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AE" w:rsidRDefault="007A6FE7" w:rsidP="00E41CDC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 xml:space="preserve">ABOVEGROUND </w:t>
      </w:r>
      <w:r w:rsidR="000D74AE">
        <w:rPr>
          <w:b/>
        </w:rPr>
        <w:t>STORAGE TANK FORMS</w:t>
      </w:r>
    </w:p>
    <w:p w:rsidR="000D74AE" w:rsidRPr="00B3569D" w:rsidRDefault="000D74AE" w:rsidP="007A6FE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 w:rsidR="00535923"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</w:t>
      </w:r>
      <w:r w:rsidR="00013F3A">
        <w:rPr>
          <w:b/>
          <w:noProof/>
          <w:color w:val="000000"/>
          <w:sz w:val="22"/>
          <w:szCs w:val="22"/>
        </w:rPr>
        <w:t>891</w:t>
      </w:r>
      <w:r w:rsidRPr="00B3569D">
        <w:rPr>
          <w:b/>
          <w:noProof/>
          <w:color w:val="000000"/>
          <w:sz w:val="22"/>
          <w:szCs w:val="22"/>
        </w:rPr>
        <w:t>(</w:t>
      </w:r>
      <w:r w:rsidR="00013F3A"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 w:rsidR="00013F3A" w:rsidRPr="00013F3A">
        <w:rPr>
          <w:b/>
          <w:sz w:val="22"/>
          <w:szCs w:val="22"/>
        </w:rPr>
        <w:t>Containment and Integrity Plan Certification Form</w:t>
      </w:r>
      <w:r w:rsidRPr="00013F3A">
        <w:rPr>
          <w:b/>
          <w:noProof/>
          <w:sz w:val="22"/>
          <w:szCs w:val="22"/>
        </w:rPr>
        <w:t xml:space="preserve"> </w:t>
      </w:r>
    </w:p>
    <w:p w:rsidR="000D74AE" w:rsidRPr="00DA4668" w:rsidRDefault="000D74AE" w:rsidP="007A6FE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:rsidR="006C0D71" w:rsidRDefault="00013F3A" w:rsidP="007A6FE7">
      <w:pPr>
        <w:spacing w:line="360" w:lineRule="auto"/>
        <w:ind w:firstLine="360"/>
        <w:rPr>
          <w:noProof/>
          <w:color w:val="000000"/>
          <w:sz w:val="20"/>
          <w:szCs w:val="20"/>
        </w:rPr>
      </w:pPr>
      <w:r w:rsidRPr="00551D56">
        <w:rPr>
          <w:noProof/>
          <w:color w:val="000000"/>
          <w:sz w:val="20"/>
          <w:szCs w:val="20"/>
        </w:rPr>
        <w:t xml:space="preserve">Form </w:t>
      </w:r>
      <w:r w:rsidRPr="00551D56">
        <w:rPr>
          <w:sz w:val="20"/>
          <w:szCs w:val="20"/>
        </w:rPr>
        <w:t>62-762.891(1) Containment and Integrity Plan Certification Form, January 2017</w:t>
      </w:r>
      <w:r w:rsidRPr="00551D56">
        <w:rPr>
          <w:i/>
          <w:sz w:val="20"/>
          <w:szCs w:val="20"/>
        </w:rPr>
        <w:t>,</w:t>
      </w:r>
      <w:r w:rsidRPr="00551D56">
        <w:rPr>
          <w:sz w:val="20"/>
          <w:szCs w:val="20"/>
        </w:rPr>
        <w:t xml:space="preserve"> incorporated in paragraph 62-762.891(1)(a), F.A.C., is used by the Division of Waste Management for mineral acid tanks.</w:t>
      </w:r>
      <w:r>
        <w:rPr>
          <w:sz w:val="20"/>
          <w:szCs w:val="20"/>
        </w:rPr>
        <w:t xml:space="preserve">  The form can be accessed here:  </w:t>
      </w:r>
      <w:hyperlink r:id="rId4" w:history="1">
        <w:r>
          <w:rPr>
            <w:rStyle w:val="Hyperlink"/>
            <w:sz w:val="20"/>
            <w:szCs w:val="20"/>
          </w:rPr>
          <w:t>Form 62-762.891(1)</w:t>
        </w:r>
      </w:hyperlink>
      <w:bookmarkStart w:id="0" w:name="_GoBack"/>
      <w:r w:rsidR="00650935" w:rsidRPr="00650935">
        <w:rPr>
          <w:rStyle w:val="Hyperlink"/>
          <w:color w:val="auto"/>
          <w:sz w:val="20"/>
          <w:szCs w:val="20"/>
          <w:u w:val="none"/>
        </w:rPr>
        <w:t>.</w:t>
      </w:r>
      <w:bookmarkEnd w:id="0"/>
    </w:p>
    <w:p w:rsidR="00AA0C1F" w:rsidRPr="000D74AE" w:rsidRDefault="00AA0C1F" w:rsidP="007A6FE7">
      <w:pPr>
        <w:spacing w:line="360" w:lineRule="auto"/>
        <w:ind w:firstLine="360"/>
        <w:rPr>
          <w:b/>
        </w:rPr>
      </w:pPr>
    </w:p>
    <w:sectPr w:rsidR="00AA0C1F" w:rsidRPr="000D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AE"/>
    <w:rsid w:val="00013F3A"/>
    <w:rsid w:val="00031C7E"/>
    <w:rsid w:val="0005571F"/>
    <w:rsid w:val="000D74AE"/>
    <w:rsid w:val="00224D39"/>
    <w:rsid w:val="002A14E4"/>
    <w:rsid w:val="00360130"/>
    <w:rsid w:val="003B1508"/>
    <w:rsid w:val="003C1071"/>
    <w:rsid w:val="004D3B6D"/>
    <w:rsid w:val="00535923"/>
    <w:rsid w:val="00650935"/>
    <w:rsid w:val="006C0D71"/>
    <w:rsid w:val="007A6FE7"/>
    <w:rsid w:val="008F041F"/>
    <w:rsid w:val="00912F53"/>
    <w:rsid w:val="009B04D2"/>
    <w:rsid w:val="00AA0C1F"/>
    <w:rsid w:val="00B3569D"/>
    <w:rsid w:val="00E14AC5"/>
    <w:rsid w:val="00E41CDC"/>
    <w:rsid w:val="00F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34B9"/>
  <w15:chartTrackingRefBased/>
  <w15:docId w15:val="{A600C752-47FF-4F1E-9568-5D0CCD61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74A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rules.org/gateway/readRefFile.asp?refId=7698&amp;filename=62-762.891(1)%20CIP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4</cp:revision>
  <dcterms:created xsi:type="dcterms:W3CDTF">2017-01-23T15:15:00Z</dcterms:created>
  <dcterms:modified xsi:type="dcterms:W3CDTF">2019-07-30T13:15:00Z</dcterms:modified>
</cp:coreProperties>
</file>