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EFE91" w14:textId="77777777" w:rsidR="005E2EC3" w:rsidRPr="00437F7A" w:rsidRDefault="00D04040" w:rsidP="005E2EC3">
      <w:pPr>
        <w:jc w:val="center"/>
        <w:rPr>
          <w:sz w:val="22"/>
          <w:szCs w:val="22"/>
        </w:rPr>
      </w:pPr>
      <w:r w:rsidRPr="00437F7A">
        <w:rPr>
          <w:sz w:val="22"/>
          <w:szCs w:val="22"/>
        </w:rPr>
        <w:t>Clean Water State Revolving Fund Program</w:t>
      </w:r>
    </w:p>
    <w:p w14:paraId="3928D2F3" w14:textId="21E8044A" w:rsidR="00D04040" w:rsidRPr="00437F7A" w:rsidRDefault="00D513A0" w:rsidP="005E2EC3">
      <w:pPr>
        <w:jc w:val="center"/>
        <w:rPr>
          <w:sz w:val="22"/>
          <w:szCs w:val="22"/>
        </w:rPr>
      </w:pPr>
      <w:r w:rsidRPr="00437F7A">
        <w:rPr>
          <w:sz w:val="22"/>
          <w:szCs w:val="22"/>
        </w:rPr>
        <w:t>3900 Commonwealth Blvd.</w:t>
      </w:r>
      <w:r w:rsidR="00D04040" w:rsidRPr="00437F7A">
        <w:rPr>
          <w:sz w:val="22"/>
          <w:szCs w:val="22"/>
        </w:rPr>
        <w:t>, MS 3505, Tallahassee, FL  32399</w:t>
      </w:r>
      <w:r w:rsidR="00E03627" w:rsidRPr="00437F7A">
        <w:rPr>
          <w:sz w:val="22"/>
          <w:szCs w:val="22"/>
        </w:rPr>
        <w:t>-3000</w:t>
      </w:r>
    </w:p>
    <w:p w14:paraId="6E3178AF" w14:textId="77777777" w:rsidR="00D04040" w:rsidRPr="00541756" w:rsidRDefault="00D04040" w:rsidP="00D04040"/>
    <w:p w14:paraId="7AEFCB8E" w14:textId="6F777ADC" w:rsidR="00D04040" w:rsidRPr="009A1BCE" w:rsidRDefault="00D04040" w:rsidP="004E0E88">
      <w:pPr>
        <w:jc w:val="both"/>
      </w:pPr>
      <w:r w:rsidRPr="009A1BCE">
        <w:t>Process to receive a State Revolving Fund (SRF) Loan.  Th</w:t>
      </w:r>
      <w:r w:rsidR="00D513A0" w:rsidRPr="009A1BCE">
        <w:t>is</w:t>
      </w:r>
      <w:r w:rsidRPr="009A1BCE">
        <w:t xml:space="preserve"> Request for Inclusion (RFI) form, </w:t>
      </w:r>
      <w:r w:rsidR="00E92D29" w:rsidRPr="009A1BCE">
        <w:t xml:space="preserve">Form </w:t>
      </w:r>
      <w:r w:rsidR="00D513A0" w:rsidRPr="009A1BCE">
        <w:t xml:space="preserve">RFI </w:t>
      </w:r>
      <w:r w:rsidRPr="009A1BCE">
        <w:t>1</w:t>
      </w:r>
      <w:r w:rsidR="0015401A" w:rsidRPr="009A1BCE">
        <w:t xml:space="preserve"> per </w:t>
      </w:r>
      <w:r w:rsidR="001F33EF" w:rsidRPr="00765B71">
        <w:t>subsection</w:t>
      </w:r>
      <w:r w:rsidR="001F33EF" w:rsidRPr="009A1BCE">
        <w:t xml:space="preserve"> </w:t>
      </w:r>
      <w:r w:rsidR="0015401A" w:rsidRPr="009A1BCE">
        <w:t>62-503.200(</w:t>
      </w:r>
      <w:r w:rsidR="0015401A" w:rsidRPr="00765B71">
        <w:t>3</w:t>
      </w:r>
      <w:r w:rsidR="003C5899" w:rsidRPr="00765B71">
        <w:t>3</w:t>
      </w:r>
      <w:r w:rsidR="0015401A" w:rsidRPr="009A1BCE">
        <w:t>), F.A.C.</w:t>
      </w:r>
      <w:r w:rsidRPr="009A1BCE">
        <w:t xml:space="preserve">, lets us know that you are interested in obtaining </w:t>
      </w:r>
      <w:r w:rsidR="00095AA1" w:rsidRPr="009A1BCE">
        <w:t>an</w:t>
      </w:r>
      <w:r w:rsidRPr="009A1BCE">
        <w:t xml:space="preserve"> SRF loan.  Each RFI will be assigned a project engineer to assist you throughout the SRF funding process.  The information contained in the RFI is used to determine a priority score for your project; and the priority score is used to rank projects on the SRF priority list.  Only projects ranked on the fundable portion of the priority list will receive consideration for a loan.  Your project </w:t>
      </w:r>
      <w:r w:rsidR="00D930D0" w:rsidRPr="009A1BCE">
        <w:t>engineer</w:t>
      </w:r>
      <w:r w:rsidR="00E91D56" w:rsidRPr="009A1BCE">
        <w:t xml:space="preserve"> </w:t>
      </w:r>
      <w:r w:rsidRPr="009A1BCE">
        <w:t xml:space="preserve">will assist you in understanding all program requirements necessary before you are asked to submit a loan application, </w:t>
      </w:r>
      <w:r w:rsidR="00E91D56" w:rsidRPr="009A1BCE">
        <w:t>F</w:t>
      </w:r>
      <w:r w:rsidRPr="009A1BCE">
        <w:t>orm</w:t>
      </w:r>
      <w:r w:rsidR="00D513A0" w:rsidRPr="009A1BCE">
        <w:t xml:space="preserve"> Application 1</w:t>
      </w:r>
      <w:r w:rsidRPr="009A1BCE">
        <w:t xml:space="preserve"> or </w:t>
      </w:r>
      <w:r w:rsidR="00E91D56" w:rsidRPr="009A1BCE">
        <w:t xml:space="preserve">Form </w:t>
      </w:r>
      <w:r w:rsidR="00D513A0" w:rsidRPr="009A1BCE">
        <w:t>Application 2</w:t>
      </w:r>
      <w:r w:rsidR="00E91D56" w:rsidRPr="009A1BCE">
        <w:t xml:space="preserve"> per </w:t>
      </w:r>
      <w:r w:rsidR="001F33EF" w:rsidRPr="00765B71">
        <w:t>paragraph</w:t>
      </w:r>
      <w:r w:rsidR="001F33EF" w:rsidRPr="009A1BCE">
        <w:t xml:space="preserve"> </w:t>
      </w:r>
      <w:r w:rsidR="00E91D56" w:rsidRPr="009A1BCE">
        <w:t>62-503.430(1)(a)</w:t>
      </w:r>
      <w:r w:rsidR="00116AC9" w:rsidRPr="009A1BCE">
        <w:t>,</w:t>
      </w:r>
      <w:r w:rsidR="00E91D56" w:rsidRPr="009A1BCE">
        <w:t xml:space="preserve"> F.A.C</w:t>
      </w:r>
      <w:r w:rsidRPr="009A1BCE">
        <w:t xml:space="preserve">.  </w:t>
      </w:r>
      <w:r w:rsidR="003F381E" w:rsidRPr="009A1BCE">
        <w:t xml:space="preserve">Please note that costs incurred before </w:t>
      </w:r>
      <w:r w:rsidR="00565708" w:rsidRPr="00765B71">
        <w:t>the adoption of the project on the fundable or waiting portion of the priority list</w:t>
      </w:r>
      <w:r w:rsidR="00565708" w:rsidRPr="009A1BCE">
        <w:t xml:space="preserve"> </w:t>
      </w:r>
      <w:r w:rsidR="00095AA1" w:rsidRPr="009A1BCE">
        <w:t>are ineligible for reimbursement</w:t>
      </w:r>
      <w:r w:rsidR="003F381E" w:rsidRPr="009A1BCE">
        <w:t>.</w:t>
      </w:r>
    </w:p>
    <w:p w14:paraId="0806396E" w14:textId="34E21E18" w:rsidR="00D04040" w:rsidRPr="00541756" w:rsidRDefault="00D04040" w:rsidP="00D04040"/>
    <w:p w14:paraId="56A14AD9" w14:textId="7A945D22" w:rsidR="008F5BBB" w:rsidRPr="00BD0E69" w:rsidRDefault="008F5BBB" w:rsidP="00497CB4">
      <w:pPr>
        <w:tabs>
          <w:tab w:val="left" w:pos="2880"/>
          <w:tab w:val="left" w:pos="4230"/>
          <w:tab w:val="left" w:pos="5310"/>
          <w:tab w:val="left" w:pos="7560"/>
        </w:tabs>
      </w:pPr>
      <w:r w:rsidRPr="00BD0E69">
        <w:rPr>
          <w:b/>
        </w:rPr>
        <w:t xml:space="preserve">Type of Loan </w:t>
      </w:r>
      <w:r w:rsidRPr="00765B71">
        <w:rPr>
          <w:b/>
        </w:rPr>
        <w:t>Requested</w:t>
      </w:r>
      <w:r w:rsidR="00E4553F" w:rsidRPr="00765B71">
        <w:rPr>
          <w:b/>
        </w:rPr>
        <w:t xml:space="preserve"> in this Application</w:t>
      </w:r>
      <w:r w:rsidRPr="00765B71">
        <w:rPr>
          <w:b/>
        </w:rPr>
        <w:t>.</w:t>
      </w:r>
      <w:r w:rsidRPr="00765B71">
        <w:t xml:space="preserve">  Select only one loan </w:t>
      </w:r>
      <w:r w:rsidR="003C5899" w:rsidRPr="00765B71">
        <w:t>category</w:t>
      </w:r>
      <w:r w:rsidR="00E4553F" w:rsidRPr="00765B71">
        <w:t xml:space="preserve"> and project type</w:t>
      </w:r>
      <w:r w:rsidR="003C5899" w:rsidRPr="00BD0E69" w:rsidDel="008F5BBB">
        <w:t>.</w:t>
      </w:r>
    </w:p>
    <w:p w14:paraId="67D72B2E" w14:textId="77777777" w:rsidR="008F5BBB" w:rsidRPr="00B7538D" w:rsidRDefault="008F5BBB" w:rsidP="00497CB4">
      <w:pPr>
        <w:tabs>
          <w:tab w:val="left" w:pos="2880"/>
          <w:tab w:val="left" w:pos="4230"/>
          <w:tab w:val="left" w:pos="5310"/>
          <w:tab w:val="left" w:pos="7560"/>
        </w:tabs>
        <w:rPr>
          <w:sz w:val="12"/>
          <w:szCs w:val="12"/>
        </w:rPr>
      </w:pPr>
    </w:p>
    <w:p w14:paraId="71D5ED33" w14:textId="27238741" w:rsidR="00D04040" w:rsidRPr="00BD0E69" w:rsidRDefault="00092E37" w:rsidP="00F15579">
      <w:pPr>
        <w:tabs>
          <w:tab w:val="left" w:pos="360"/>
          <w:tab w:val="left" w:pos="3240"/>
          <w:tab w:val="left" w:pos="4680"/>
          <w:tab w:val="left" w:pos="8100"/>
        </w:tabs>
      </w:pPr>
      <w:r>
        <w:tab/>
      </w:r>
      <w:r w:rsidR="00E4553F" w:rsidRPr="00F92FA0">
        <w:rPr>
          <w:u w:val="single"/>
        </w:rPr>
        <w:t>Loan Category</w:t>
      </w:r>
      <w:r w:rsidR="00E4553F" w:rsidRPr="00765B71">
        <w:t>:</w:t>
      </w:r>
      <w:r w:rsidR="00E4553F" w:rsidRPr="00BD0E69">
        <w:t xml:space="preserve">  </w:t>
      </w:r>
      <w:r w:rsidR="00D04040" w:rsidRPr="00BD0E69">
        <w:t>Planning</w:t>
      </w:r>
      <w:r w:rsidR="00503220" w:rsidRPr="00BD0E69">
        <w:t xml:space="preserve"> </w:t>
      </w:r>
      <w:r w:rsidR="004F5943">
        <w:t xml:space="preserve"> </w:t>
      </w:r>
      <w:r w:rsidR="00503220" w:rsidRPr="00BD0E69">
        <w:fldChar w:fldCharType="begin">
          <w:ffData>
            <w:name w:val="Check1"/>
            <w:enabled/>
            <w:calcOnExit w:val="0"/>
            <w:checkBox>
              <w:sizeAuto/>
              <w:default w:val="0"/>
            </w:checkBox>
          </w:ffData>
        </w:fldChar>
      </w:r>
      <w:bookmarkStart w:id="0" w:name="Check1"/>
      <w:r w:rsidR="00503220" w:rsidRPr="00BD0E69">
        <w:instrText xml:space="preserve"> FORMCHECKBOX </w:instrText>
      </w:r>
      <w:r w:rsidR="00000000">
        <w:fldChar w:fldCharType="separate"/>
      </w:r>
      <w:r w:rsidR="00503220" w:rsidRPr="00BD0E69">
        <w:fldChar w:fldCharType="end"/>
      </w:r>
      <w:bookmarkEnd w:id="0"/>
      <w:r w:rsidR="00F23D9E" w:rsidRPr="00BD0E69">
        <w:tab/>
      </w:r>
      <w:r w:rsidR="00497CB4" w:rsidRPr="00BD0E69">
        <w:t xml:space="preserve">Design </w:t>
      </w:r>
      <w:r w:rsidR="004F5943">
        <w:t xml:space="preserve"> </w:t>
      </w:r>
      <w:r w:rsidR="00497CB4" w:rsidRPr="00BD0E69">
        <w:fldChar w:fldCharType="begin">
          <w:ffData>
            <w:name w:val="Check3"/>
            <w:enabled/>
            <w:calcOnExit w:val="0"/>
            <w:checkBox>
              <w:sizeAuto/>
              <w:default w:val="0"/>
            </w:checkBox>
          </w:ffData>
        </w:fldChar>
      </w:r>
      <w:bookmarkStart w:id="1" w:name="Check3"/>
      <w:r w:rsidR="00497CB4" w:rsidRPr="00BD0E69">
        <w:instrText xml:space="preserve"> FORMCHECKBOX </w:instrText>
      </w:r>
      <w:r w:rsidR="00000000">
        <w:fldChar w:fldCharType="separate"/>
      </w:r>
      <w:r w:rsidR="00497CB4" w:rsidRPr="00BD0E69">
        <w:fldChar w:fldCharType="end"/>
      </w:r>
      <w:bookmarkEnd w:id="1"/>
      <w:r w:rsidR="00497CB4" w:rsidRPr="00BD0E69">
        <w:tab/>
      </w:r>
      <w:r w:rsidR="00D04040" w:rsidRPr="00BD0E69">
        <w:t xml:space="preserve">Inflow/Infiltration Rehabilitation </w:t>
      </w:r>
      <w:r w:rsidR="004F5943">
        <w:t xml:space="preserve"> </w:t>
      </w:r>
      <w:r w:rsidR="00503220" w:rsidRPr="00BD0E69">
        <w:fldChar w:fldCharType="begin">
          <w:ffData>
            <w:name w:val="Check2"/>
            <w:enabled/>
            <w:calcOnExit w:val="0"/>
            <w:checkBox>
              <w:sizeAuto/>
              <w:default w:val="0"/>
            </w:checkBox>
          </w:ffData>
        </w:fldChar>
      </w:r>
      <w:bookmarkStart w:id="2" w:name="Check2"/>
      <w:r w:rsidR="00503220" w:rsidRPr="00BD0E69">
        <w:instrText xml:space="preserve"> FORMCHECKBOX </w:instrText>
      </w:r>
      <w:r w:rsidR="00000000">
        <w:fldChar w:fldCharType="separate"/>
      </w:r>
      <w:r w:rsidR="00503220" w:rsidRPr="00BD0E69">
        <w:fldChar w:fldCharType="end"/>
      </w:r>
      <w:bookmarkEnd w:id="2"/>
      <w:r w:rsidR="00F23D9E" w:rsidRPr="00BD0E69">
        <w:tab/>
      </w:r>
      <w:r w:rsidR="00D04040" w:rsidRPr="00BD0E69">
        <w:t xml:space="preserve">Construction </w:t>
      </w:r>
      <w:r w:rsidR="004F5943">
        <w:t xml:space="preserve"> </w:t>
      </w:r>
      <w:r w:rsidR="00503220" w:rsidRPr="00BD0E69">
        <w:fldChar w:fldCharType="begin">
          <w:ffData>
            <w:name w:val="Check4"/>
            <w:enabled/>
            <w:calcOnExit w:val="0"/>
            <w:checkBox>
              <w:sizeAuto/>
              <w:default w:val="0"/>
            </w:checkBox>
          </w:ffData>
        </w:fldChar>
      </w:r>
      <w:bookmarkStart w:id="3" w:name="Check4"/>
      <w:r w:rsidR="00503220" w:rsidRPr="00BD0E69">
        <w:instrText xml:space="preserve"> FORMCHECKBOX </w:instrText>
      </w:r>
      <w:r w:rsidR="00000000">
        <w:fldChar w:fldCharType="separate"/>
      </w:r>
      <w:r w:rsidR="00503220" w:rsidRPr="00BD0E69">
        <w:fldChar w:fldCharType="end"/>
      </w:r>
      <w:bookmarkEnd w:id="3"/>
    </w:p>
    <w:p w14:paraId="58CC8BDB" w14:textId="77777777" w:rsidR="00E4553F" w:rsidRPr="00B7538D" w:rsidRDefault="00E4553F" w:rsidP="00497CB4">
      <w:pPr>
        <w:tabs>
          <w:tab w:val="left" w:pos="2880"/>
          <w:tab w:val="left" w:pos="4230"/>
          <w:tab w:val="left" w:pos="5310"/>
          <w:tab w:val="left" w:pos="7560"/>
        </w:tabs>
        <w:rPr>
          <w:sz w:val="12"/>
          <w:szCs w:val="12"/>
        </w:rPr>
      </w:pPr>
    </w:p>
    <w:p w14:paraId="3C8801A7" w14:textId="20BA2289" w:rsidR="00E4553F" w:rsidRPr="00BD0E69" w:rsidRDefault="00092E37" w:rsidP="00F15579">
      <w:pPr>
        <w:tabs>
          <w:tab w:val="left" w:pos="360"/>
          <w:tab w:val="left" w:pos="3780"/>
          <w:tab w:val="left" w:pos="5310"/>
          <w:tab w:val="left" w:pos="6300"/>
        </w:tabs>
        <w:rPr>
          <w:u w:val="single"/>
        </w:rPr>
      </w:pPr>
      <w:r>
        <w:tab/>
      </w:r>
      <w:r w:rsidR="00E4553F" w:rsidRPr="00F92FA0">
        <w:rPr>
          <w:u w:val="single"/>
        </w:rPr>
        <w:t>Project Type</w:t>
      </w:r>
      <w:r w:rsidR="00E4553F" w:rsidRPr="00765B71">
        <w:t xml:space="preserve">: </w:t>
      </w:r>
      <w:r w:rsidR="004F5943">
        <w:t xml:space="preserve"> </w:t>
      </w:r>
      <w:r w:rsidR="00E4553F" w:rsidRPr="00765B71">
        <w:t xml:space="preserve">Design/Bid/Build  </w:t>
      </w:r>
      <w:r w:rsidR="00E4553F" w:rsidRPr="00765B71">
        <w:fldChar w:fldCharType="begin">
          <w:ffData>
            <w:name w:val="Check1"/>
            <w:enabled/>
            <w:calcOnExit w:val="0"/>
            <w:checkBox>
              <w:sizeAuto/>
              <w:default w:val="0"/>
              <w:checked w:val="0"/>
            </w:checkBox>
          </w:ffData>
        </w:fldChar>
      </w:r>
      <w:r w:rsidR="00E4553F" w:rsidRPr="00765B71">
        <w:instrText xml:space="preserve"> FORMCHECKBOX </w:instrText>
      </w:r>
      <w:r w:rsidR="00000000">
        <w:fldChar w:fldCharType="separate"/>
      </w:r>
      <w:r w:rsidR="00E4553F" w:rsidRPr="00765B71">
        <w:fldChar w:fldCharType="end"/>
      </w:r>
      <w:r w:rsidR="00E4553F" w:rsidRPr="00765B71">
        <w:tab/>
        <w:t xml:space="preserve">Design/Build (D/B)  </w:t>
      </w:r>
      <w:r w:rsidR="00E4553F" w:rsidRPr="00765B71">
        <w:fldChar w:fldCharType="begin">
          <w:ffData>
            <w:name w:val="Check1"/>
            <w:enabled/>
            <w:calcOnExit w:val="0"/>
            <w:checkBox>
              <w:sizeAuto/>
              <w:default w:val="0"/>
              <w:checked w:val="0"/>
            </w:checkBox>
          </w:ffData>
        </w:fldChar>
      </w:r>
      <w:r w:rsidR="00E4553F" w:rsidRPr="00765B71">
        <w:instrText xml:space="preserve"> FORMCHECKBOX </w:instrText>
      </w:r>
      <w:r w:rsidR="00000000">
        <w:fldChar w:fldCharType="separate"/>
      </w:r>
      <w:r w:rsidR="00E4553F" w:rsidRPr="00765B71">
        <w:fldChar w:fldCharType="end"/>
      </w:r>
      <w:r w:rsidR="00E4553F" w:rsidRPr="00765B71">
        <w:tab/>
        <w:t>Construction Manager at Risk (CMR)</w:t>
      </w:r>
      <w:r w:rsidR="00404CCA" w:rsidRPr="00765B71">
        <w:t xml:space="preserve"> </w:t>
      </w:r>
      <w:r w:rsidR="00E4553F" w:rsidRPr="00765B71">
        <w:t xml:space="preserve"> </w:t>
      </w:r>
      <w:r w:rsidR="00E4553F" w:rsidRPr="00BD0E69">
        <w:rPr>
          <w:u w:val="single"/>
        </w:rPr>
        <w:fldChar w:fldCharType="begin">
          <w:ffData>
            <w:name w:val="Check1"/>
            <w:enabled/>
            <w:calcOnExit w:val="0"/>
            <w:checkBox>
              <w:sizeAuto/>
              <w:default w:val="0"/>
              <w:checked w:val="0"/>
            </w:checkBox>
          </w:ffData>
        </w:fldChar>
      </w:r>
      <w:r w:rsidR="00E4553F" w:rsidRPr="00BD0E69">
        <w:rPr>
          <w:u w:val="single"/>
        </w:rPr>
        <w:instrText xml:space="preserve"> FORMCHECKBOX </w:instrText>
      </w:r>
      <w:r w:rsidR="00000000">
        <w:rPr>
          <w:u w:val="single"/>
        </w:rPr>
      </w:r>
      <w:r w:rsidR="00000000">
        <w:rPr>
          <w:u w:val="single"/>
        </w:rPr>
        <w:fldChar w:fldCharType="separate"/>
      </w:r>
      <w:r w:rsidR="00E4553F" w:rsidRPr="00BD0E69">
        <w:rPr>
          <w:u w:val="single"/>
        </w:rPr>
        <w:fldChar w:fldCharType="end"/>
      </w:r>
    </w:p>
    <w:p w14:paraId="29490B12" w14:textId="77777777" w:rsidR="00E4553F" w:rsidRPr="00BD0E69" w:rsidRDefault="00E4553F" w:rsidP="00E4553F">
      <w:pPr>
        <w:tabs>
          <w:tab w:val="left" w:pos="360"/>
        </w:tabs>
        <w:spacing w:before="20" w:after="20"/>
        <w:jc w:val="both"/>
        <w:rPr>
          <w:sz w:val="10"/>
          <w:szCs w:val="18"/>
        </w:rPr>
      </w:pPr>
      <w:bookmarkStart w:id="4" w:name="_Hlk49523175"/>
    </w:p>
    <w:p w14:paraId="723A7918" w14:textId="25824B7E" w:rsidR="00E4553F" w:rsidRPr="00260776" w:rsidRDefault="00E4553F" w:rsidP="00092E37">
      <w:pPr>
        <w:tabs>
          <w:tab w:val="left" w:pos="360"/>
        </w:tabs>
        <w:spacing w:before="20" w:after="20"/>
        <w:ind w:left="360"/>
        <w:jc w:val="both"/>
        <w:rPr>
          <w:sz w:val="18"/>
          <w:szCs w:val="28"/>
        </w:rPr>
      </w:pPr>
      <w:r w:rsidRPr="00260776">
        <w:rPr>
          <w:sz w:val="18"/>
          <w:szCs w:val="28"/>
        </w:rPr>
        <w:t xml:space="preserve">Note: Procurement of professional services must meet the requirements of the Consultants’ Competitive Negotiation Act, </w:t>
      </w:r>
      <w:r w:rsidR="00D04DD5" w:rsidRPr="00260776">
        <w:rPr>
          <w:sz w:val="18"/>
          <w:szCs w:val="28"/>
        </w:rPr>
        <w:t>S</w:t>
      </w:r>
      <w:r w:rsidRPr="00260776">
        <w:rPr>
          <w:sz w:val="18"/>
          <w:szCs w:val="28"/>
        </w:rPr>
        <w:t>ection 287.055, F.S.</w:t>
      </w:r>
    </w:p>
    <w:bookmarkEnd w:id="4"/>
    <w:p w14:paraId="36F9BF3B" w14:textId="3A1E42D3" w:rsidR="00D04040" w:rsidRPr="00541756" w:rsidRDefault="00D04040" w:rsidP="004E0E88">
      <w:pPr>
        <w:tabs>
          <w:tab w:val="left" w:pos="9960"/>
        </w:tabs>
      </w:pPr>
    </w:p>
    <w:p w14:paraId="2629FE19" w14:textId="771512F5" w:rsidR="00D04040" w:rsidRPr="009A1BCE" w:rsidRDefault="00D04040" w:rsidP="00D04040">
      <w:pPr>
        <w:rPr>
          <w:b/>
          <w:bCs/>
        </w:rPr>
      </w:pPr>
      <w:r w:rsidRPr="009A1BCE">
        <w:rPr>
          <w:b/>
          <w:bCs/>
        </w:rPr>
        <w:t>1.  Applicant's Name and Address</w:t>
      </w:r>
      <w:r w:rsidR="009F6D40">
        <w:rPr>
          <w:b/>
          <w:bCs/>
        </w:rPr>
        <w:t>.</w:t>
      </w:r>
    </w:p>
    <w:p w14:paraId="3405B962" w14:textId="31ACAE05" w:rsidR="00D04040" w:rsidRPr="009A1BCE" w:rsidRDefault="00A108E6" w:rsidP="00923AA2">
      <w:pPr>
        <w:tabs>
          <w:tab w:val="left" w:pos="360"/>
          <w:tab w:val="left" w:pos="3960"/>
        </w:tabs>
        <w:spacing w:before="120" w:line="260" w:lineRule="atLeast"/>
        <w:rPr>
          <w:u w:val="single"/>
        </w:rPr>
      </w:pPr>
      <w:r>
        <w:tab/>
      </w:r>
      <w:r w:rsidR="00D04040" w:rsidRPr="00851367">
        <w:t xml:space="preserve">Project </w:t>
      </w:r>
      <w:r w:rsidR="00D04040" w:rsidRPr="009A1BCE">
        <w:t xml:space="preserve">Sponsor:  </w:t>
      </w:r>
      <w:r w:rsidR="00503220" w:rsidRPr="009A1BCE">
        <w:rPr>
          <w:u w:val="single"/>
        </w:rPr>
        <w:fldChar w:fldCharType="begin">
          <w:ffData>
            <w:name w:val="Text2"/>
            <w:enabled/>
            <w:calcOnExit w:val="0"/>
            <w:textInput/>
          </w:ffData>
        </w:fldChar>
      </w:r>
      <w:bookmarkStart w:id="5" w:name="Text2"/>
      <w:r w:rsidR="00503220" w:rsidRPr="009A1BCE">
        <w:rPr>
          <w:u w:val="single"/>
        </w:rPr>
        <w:instrText xml:space="preserve"> FORMTEXT </w:instrText>
      </w:r>
      <w:r w:rsidR="00503220" w:rsidRPr="009A1BCE">
        <w:rPr>
          <w:u w:val="single"/>
        </w:rPr>
      </w:r>
      <w:r w:rsidR="00503220" w:rsidRPr="009A1BCE">
        <w:rPr>
          <w:u w:val="single"/>
        </w:rPr>
        <w:fldChar w:fldCharType="separate"/>
      </w:r>
      <w:r w:rsidR="00503220" w:rsidRPr="009A1BCE">
        <w:rPr>
          <w:noProof/>
          <w:u w:val="single"/>
        </w:rPr>
        <w:t> </w:t>
      </w:r>
      <w:r w:rsidR="00503220" w:rsidRPr="009A1BCE">
        <w:rPr>
          <w:noProof/>
          <w:u w:val="single"/>
        </w:rPr>
        <w:t> </w:t>
      </w:r>
      <w:r w:rsidR="00503220" w:rsidRPr="009A1BCE">
        <w:rPr>
          <w:noProof/>
          <w:u w:val="single"/>
        </w:rPr>
        <w:t> </w:t>
      </w:r>
      <w:r w:rsidR="00503220" w:rsidRPr="009A1BCE">
        <w:rPr>
          <w:noProof/>
          <w:u w:val="single"/>
        </w:rPr>
        <w:t> </w:t>
      </w:r>
      <w:r w:rsidR="00503220" w:rsidRPr="009A1BCE">
        <w:rPr>
          <w:noProof/>
          <w:u w:val="single"/>
        </w:rPr>
        <w:t> </w:t>
      </w:r>
      <w:r w:rsidR="00503220" w:rsidRPr="009A1BCE">
        <w:rPr>
          <w:u w:val="single"/>
        </w:rPr>
        <w:fldChar w:fldCharType="end"/>
      </w:r>
      <w:bookmarkEnd w:id="5"/>
      <w:r w:rsidR="00F23D9E" w:rsidRPr="009A1BCE">
        <w:tab/>
      </w:r>
      <w:r w:rsidR="00D04040" w:rsidRPr="009A1BCE">
        <w:t>Contact Person:</w:t>
      </w:r>
      <w:r w:rsidR="00503220" w:rsidRPr="009A1BCE">
        <w:t xml:space="preserve">  </w:t>
      </w:r>
      <w:r w:rsidR="00503220" w:rsidRPr="009A1BCE">
        <w:rPr>
          <w:u w:val="single"/>
        </w:rPr>
        <w:fldChar w:fldCharType="begin">
          <w:ffData>
            <w:name w:val="Text3"/>
            <w:enabled/>
            <w:calcOnExit w:val="0"/>
            <w:textInput/>
          </w:ffData>
        </w:fldChar>
      </w:r>
      <w:bookmarkStart w:id="6" w:name="Text3"/>
      <w:r w:rsidR="00503220" w:rsidRPr="009A1BCE">
        <w:rPr>
          <w:u w:val="single"/>
        </w:rPr>
        <w:instrText xml:space="preserve"> FORMTEXT </w:instrText>
      </w:r>
      <w:r w:rsidR="00503220" w:rsidRPr="009A1BCE">
        <w:rPr>
          <w:u w:val="single"/>
        </w:rPr>
      </w:r>
      <w:r w:rsidR="00503220" w:rsidRPr="009A1BCE">
        <w:rPr>
          <w:u w:val="single"/>
        </w:rPr>
        <w:fldChar w:fldCharType="separate"/>
      </w:r>
      <w:r w:rsidR="00503220" w:rsidRPr="009A1BCE">
        <w:rPr>
          <w:noProof/>
          <w:u w:val="single"/>
        </w:rPr>
        <w:t> </w:t>
      </w:r>
      <w:r w:rsidR="00503220" w:rsidRPr="009A1BCE">
        <w:rPr>
          <w:noProof/>
          <w:u w:val="single"/>
        </w:rPr>
        <w:t> </w:t>
      </w:r>
      <w:r w:rsidR="00503220" w:rsidRPr="009A1BCE">
        <w:rPr>
          <w:noProof/>
          <w:u w:val="single"/>
        </w:rPr>
        <w:t> </w:t>
      </w:r>
      <w:r w:rsidR="00503220" w:rsidRPr="009A1BCE">
        <w:rPr>
          <w:noProof/>
          <w:u w:val="single"/>
        </w:rPr>
        <w:t> </w:t>
      </w:r>
      <w:r w:rsidR="00503220" w:rsidRPr="009A1BCE">
        <w:rPr>
          <w:noProof/>
          <w:u w:val="single"/>
        </w:rPr>
        <w:t> </w:t>
      </w:r>
      <w:r w:rsidR="00503220" w:rsidRPr="009A1BCE">
        <w:rPr>
          <w:u w:val="single"/>
        </w:rPr>
        <w:fldChar w:fldCharType="end"/>
      </w:r>
      <w:bookmarkStart w:id="7" w:name="_Hlk53476412"/>
      <w:bookmarkEnd w:id="6"/>
      <w:r w:rsidR="00C8157C" w:rsidRPr="009A1BCE">
        <w:tab/>
      </w:r>
      <w:r w:rsidR="00C8157C" w:rsidRPr="009A1BCE">
        <w:tab/>
      </w:r>
      <w:r w:rsidR="00C8157C" w:rsidRPr="00851367">
        <w:t xml:space="preserve">Title:  </w:t>
      </w:r>
      <w:r w:rsidR="00C8157C" w:rsidRPr="009A1BCE">
        <w:rPr>
          <w:u w:val="single"/>
        </w:rPr>
        <w:fldChar w:fldCharType="begin">
          <w:ffData>
            <w:name w:val="Text3"/>
            <w:enabled/>
            <w:calcOnExit w:val="0"/>
            <w:textInput/>
          </w:ffData>
        </w:fldChar>
      </w:r>
      <w:r w:rsidR="00C8157C" w:rsidRPr="009A1BCE">
        <w:rPr>
          <w:u w:val="single"/>
        </w:rPr>
        <w:instrText xml:space="preserve"> FORMTEXT </w:instrText>
      </w:r>
      <w:r w:rsidR="00C8157C" w:rsidRPr="009A1BCE">
        <w:rPr>
          <w:u w:val="single"/>
        </w:rPr>
      </w:r>
      <w:r w:rsidR="00C8157C" w:rsidRPr="009A1BCE">
        <w:rPr>
          <w:u w:val="single"/>
        </w:rPr>
        <w:fldChar w:fldCharType="separate"/>
      </w:r>
      <w:r w:rsidR="00C8157C" w:rsidRPr="009A1BCE">
        <w:rPr>
          <w:noProof/>
          <w:u w:val="single"/>
        </w:rPr>
        <w:t> </w:t>
      </w:r>
      <w:r w:rsidR="00C8157C" w:rsidRPr="009A1BCE">
        <w:rPr>
          <w:noProof/>
          <w:u w:val="single"/>
        </w:rPr>
        <w:t> </w:t>
      </w:r>
      <w:r w:rsidR="00C8157C" w:rsidRPr="009A1BCE">
        <w:rPr>
          <w:noProof/>
          <w:u w:val="single"/>
        </w:rPr>
        <w:t> </w:t>
      </w:r>
      <w:r w:rsidR="00C8157C" w:rsidRPr="009A1BCE">
        <w:rPr>
          <w:noProof/>
          <w:u w:val="single"/>
        </w:rPr>
        <w:t> </w:t>
      </w:r>
      <w:r w:rsidR="00C8157C" w:rsidRPr="009A1BCE">
        <w:rPr>
          <w:noProof/>
          <w:u w:val="single"/>
        </w:rPr>
        <w:t> </w:t>
      </w:r>
      <w:r w:rsidR="00C8157C" w:rsidRPr="009A1BCE">
        <w:rPr>
          <w:u w:val="single"/>
        </w:rPr>
        <w:fldChar w:fldCharType="end"/>
      </w:r>
      <w:bookmarkEnd w:id="7"/>
    </w:p>
    <w:p w14:paraId="5AA5B632" w14:textId="6AAC0B15" w:rsidR="00D04040" w:rsidRPr="009A1BCE" w:rsidRDefault="00503220" w:rsidP="00923AA2">
      <w:pPr>
        <w:spacing w:before="120" w:line="260" w:lineRule="atLeast"/>
        <w:ind w:left="360"/>
        <w:rPr>
          <w:u w:val="single"/>
        </w:rPr>
      </w:pPr>
      <w:r w:rsidRPr="009A1BCE">
        <w:rPr>
          <w:u w:val="single"/>
        </w:rPr>
        <w:fldChar w:fldCharType="begin">
          <w:ffData>
            <w:name w:val="Text4"/>
            <w:enabled/>
            <w:calcOnExit w:val="0"/>
            <w:textInput/>
          </w:ffData>
        </w:fldChar>
      </w:r>
      <w:bookmarkStart w:id="8" w:name="Text4"/>
      <w:r w:rsidRPr="009A1BCE">
        <w:rPr>
          <w:u w:val="single"/>
        </w:rPr>
        <w:instrText xml:space="preserve"> FORMTEXT </w:instrText>
      </w:r>
      <w:r w:rsidRPr="009A1BCE">
        <w:rPr>
          <w:u w:val="single"/>
        </w:rPr>
      </w:r>
      <w:r w:rsidRPr="009A1BCE">
        <w:rPr>
          <w:u w:val="single"/>
        </w:rPr>
        <w:fldChar w:fldCharType="separate"/>
      </w:r>
      <w:r w:rsidRPr="009A1BCE">
        <w:rPr>
          <w:noProof/>
          <w:u w:val="single"/>
        </w:rPr>
        <w:t> </w:t>
      </w:r>
      <w:r w:rsidRPr="009A1BCE">
        <w:rPr>
          <w:noProof/>
          <w:u w:val="single"/>
        </w:rPr>
        <w:t> </w:t>
      </w:r>
      <w:r w:rsidRPr="009A1BCE">
        <w:rPr>
          <w:noProof/>
          <w:u w:val="single"/>
        </w:rPr>
        <w:t> </w:t>
      </w:r>
      <w:r w:rsidRPr="009A1BCE">
        <w:rPr>
          <w:noProof/>
          <w:u w:val="single"/>
        </w:rPr>
        <w:t> </w:t>
      </w:r>
      <w:r w:rsidRPr="009A1BCE">
        <w:rPr>
          <w:noProof/>
          <w:u w:val="single"/>
        </w:rPr>
        <w:t> </w:t>
      </w:r>
      <w:r w:rsidRPr="009A1BCE">
        <w:rPr>
          <w:u w:val="single"/>
        </w:rPr>
        <w:fldChar w:fldCharType="end"/>
      </w:r>
      <w:bookmarkEnd w:id="8"/>
      <w:r w:rsidR="00723F8A" w:rsidRPr="00723F8A">
        <w:tab/>
      </w:r>
      <w:r w:rsidR="00723F8A" w:rsidRPr="00723F8A">
        <w:tab/>
      </w:r>
      <w:r w:rsidR="00723F8A" w:rsidRPr="00723F8A">
        <w:tab/>
      </w:r>
      <w:r w:rsidR="001D01DD" w:rsidRPr="009A1BCE">
        <w:rPr>
          <w:u w:val="single"/>
        </w:rPr>
        <w:fldChar w:fldCharType="begin">
          <w:ffData>
            <w:name w:val="Text5"/>
            <w:enabled/>
            <w:calcOnExit w:val="0"/>
            <w:textInput/>
          </w:ffData>
        </w:fldChar>
      </w:r>
      <w:r w:rsidR="001D01DD" w:rsidRPr="009A1BCE">
        <w:rPr>
          <w:u w:val="single"/>
        </w:rPr>
        <w:instrText xml:space="preserve"> FORMTEXT </w:instrText>
      </w:r>
      <w:r w:rsidR="001D01DD" w:rsidRPr="009A1BCE">
        <w:rPr>
          <w:u w:val="single"/>
        </w:rPr>
      </w:r>
      <w:r w:rsidR="001D01DD" w:rsidRPr="009A1BCE">
        <w:rPr>
          <w:u w:val="single"/>
        </w:rPr>
        <w:fldChar w:fldCharType="separate"/>
      </w:r>
      <w:r w:rsidR="001D01DD" w:rsidRPr="009A1BCE">
        <w:rPr>
          <w:noProof/>
          <w:u w:val="single"/>
        </w:rPr>
        <w:t> </w:t>
      </w:r>
      <w:r w:rsidR="001D01DD" w:rsidRPr="009A1BCE">
        <w:rPr>
          <w:noProof/>
          <w:u w:val="single"/>
        </w:rPr>
        <w:t> </w:t>
      </w:r>
      <w:r w:rsidR="001D01DD" w:rsidRPr="009A1BCE">
        <w:rPr>
          <w:noProof/>
          <w:u w:val="single"/>
        </w:rPr>
        <w:t> </w:t>
      </w:r>
      <w:r w:rsidR="001D01DD" w:rsidRPr="009A1BCE">
        <w:rPr>
          <w:noProof/>
          <w:u w:val="single"/>
        </w:rPr>
        <w:t> </w:t>
      </w:r>
      <w:r w:rsidR="001D01DD" w:rsidRPr="009A1BCE">
        <w:rPr>
          <w:noProof/>
          <w:u w:val="single"/>
        </w:rPr>
        <w:t> </w:t>
      </w:r>
      <w:r w:rsidR="001D01DD" w:rsidRPr="009A1BCE">
        <w:rPr>
          <w:u w:val="single"/>
        </w:rPr>
        <w:fldChar w:fldCharType="end"/>
      </w:r>
      <w:r w:rsidR="001D01DD" w:rsidRPr="009A1BCE">
        <w:tab/>
      </w:r>
      <w:r w:rsidR="00F50AD5">
        <w:tab/>
      </w:r>
      <w:r w:rsidR="001D01DD" w:rsidRPr="009A1BCE">
        <w:rPr>
          <w:u w:val="single"/>
        </w:rPr>
        <w:fldChar w:fldCharType="begin">
          <w:ffData>
            <w:name w:val="Text6"/>
            <w:enabled/>
            <w:calcOnExit w:val="0"/>
            <w:textInput/>
          </w:ffData>
        </w:fldChar>
      </w:r>
      <w:r w:rsidR="001D01DD" w:rsidRPr="009A1BCE">
        <w:rPr>
          <w:u w:val="single"/>
        </w:rPr>
        <w:instrText xml:space="preserve"> FORMTEXT </w:instrText>
      </w:r>
      <w:r w:rsidR="001D01DD" w:rsidRPr="009A1BCE">
        <w:rPr>
          <w:u w:val="single"/>
        </w:rPr>
      </w:r>
      <w:r w:rsidR="001D01DD" w:rsidRPr="009A1BCE">
        <w:rPr>
          <w:u w:val="single"/>
        </w:rPr>
        <w:fldChar w:fldCharType="separate"/>
      </w:r>
      <w:r w:rsidR="001D01DD" w:rsidRPr="009A1BCE">
        <w:rPr>
          <w:noProof/>
          <w:u w:val="single"/>
        </w:rPr>
        <w:t> </w:t>
      </w:r>
      <w:r w:rsidR="001D01DD" w:rsidRPr="009A1BCE">
        <w:rPr>
          <w:noProof/>
          <w:u w:val="single"/>
        </w:rPr>
        <w:t> </w:t>
      </w:r>
      <w:r w:rsidR="001D01DD" w:rsidRPr="009A1BCE">
        <w:rPr>
          <w:noProof/>
          <w:u w:val="single"/>
        </w:rPr>
        <w:t> </w:t>
      </w:r>
      <w:r w:rsidR="001D01DD" w:rsidRPr="009A1BCE">
        <w:rPr>
          <w:noProof/>
          <w:u w:val="single"/>
        </w:rPr>
        <w:t> </w:t>
      </w:r>
      <w:r w:rsidR="001D01DD" w:rsidRPr="009A1BCE">
        <w:rPr>
          <w:noProof/>
          <w:u w:val="single"/>
        </w:rPr>
        <w:t> </w:t>
      </w:r>
      <w:r w:rsidR="001D01DD" w:rsidRPr="009A1BCE">
        <w:rPr>
          <w:u w:val="single"/>
        </w:rPr>
        <w:fldChar w:fldCharType="end"/>
      </w:r>
      <w:r w:rsidR="001D01DD" w:rsidRPr="009A1BCE">
        <w:tab/>
      </w:r>
      <w:r w:rsidR="00F50AD5">
        <w:tab/>
      </w:r>
      <w:r w:rsidR="001D01DD" w:rsidRPr="009A1BCE">
        <w:rPr>
          <w:u w:val="single"/>
        </w:rPr>
        <w:fldChar w:fldCharType="begin">
          <w:ffData>
            <w:name w:val="Text6"/>
            <w:enabled/>
            <w:calcOnExit w:val="0"/>
            <w:textInput/>
          </w:ffData>
        </w:fldChar>
      </w:r>
      <w:r w:rsidR="001D01DD" w:rsidRPr="009A1BCE">
        <w:rPr>
          <w:u w:val="single"/>
        </w:rPr>
        <w:instrText xml:space="preserve"> FORMTEXT </w:instrText>
      </w:r>
      <w:r w:rsidR="001D01DD" w:rsidRPr="009A1BCE">
        <w:rPr>
          <w:u w:val="single"/>
        </w:rPr>
      </w:r>
      <w:r w:rsidR="001D01DD" w:rsidRPr="009A1BCE">
        <w:rPr>
          <w:u w:val="single"/>
        </w:rPr>
        <w:fldChar w:fldCharType="separate"/>
      </w:r>
      <w:r w:rsidR="001D01DD" w:rsidRPr="009A1BCE">
        <w:rPr>
          <w:noProof/>
          <w:u w:val="single"/>
        </w:rPr>
        <w:t> </w:t>
      </w:r>
      <w:r w:rsidR="001D01DD" w:rsidRPr="009A1BCE">
        <w:rPr>
          <w:noProof/>
          <w:u w:val="single"/>
        </w:rPr>
        <w:t> </w:t>
      </w:r>
      <w:r w:rsidR="001D01DD" w:rsidRPr="009A1BCE">
        <w:rPr>
          <w:noProof/>
          <w:u w:val="single"/>
        </w:rPr>
        <w:t> </w:t>
      </w:r>
      <w:r w:rsidR="001D01DD" w:rsidRPr="009A1BCE">
        <w:rPr>
          <w:noProof/>
          <w:u w:val="single"/>
        </w:rPr>
        <w:t> </w:t>
      </w:r>
      <w:r w:rsidR="001D01DD" w:rsidRPr="009A1BCE">
        <w:rPr>
          <w:noProof/>
          <w:u w:val="single"/>
        </w:rPr>
        <w:t> </w:t>
      </w:r>
      <w:r w:rsidR="001D01DD" w:rsidRPr="009A1BCE">
        <w:rPr>
          <w:u w:val="single"/>
        </w:rPr>
        <w:fldChar w:fldCharType="end"/>
      </w:r>
      <w:r w:rsidR="001D01DD" w:rsidRPr="009A1BCE">
        <w:tab/>
      </w:r>
      <w:r w:rsidR="00F50AD5">
        <w:tab/>
      </w:r>
      <w:r w:rsidR="001D01DD" w:rsidRPr="009A1BCE">
        <w:rPr>
          <w:u w:val="single"/>
        </w:rPr>
        <w:fldChar w:fldCharType="begin">
          <w:ffData>
            <w:name w:val="Text6"/>
            <w:enabled/>
            <w:calcOnExit w:val="0"/>
            <w:textInput/>
          </w:ffData>
        </w:fldChar>
      </w:r>
      <w:r w:rsidR="001D01DD" w:rsidRPr="009A1BCE">
        <w:rPr>
          <w:u w:val="single"/>
        </w:rPr>
        <w:instrText xml:space="preserve"> FORMTEXT </w:instrText>
      </w:r>
      <w:r w:rsidR="001D01DD" w:rsidRPr="009A1BCE">
        <w:rPr>
          <w:u w:val="single"/>
        </w:rPr>
      </w:r>
      <w:r w:rsidR="001D01DD" w:rsidRPr="009A1BCE">
        <w:rPr>
          <w:u w:val="single"/>
        </w:rPr>
        <w:fldChar w:fldCharType="separate"/>
      </w:r>
      <w:r w:rsidR="001D01DD" w:rsidRPr="009A1BCE">
        <w:rPr>
          <w:noProof/>
          <w:u w:val="single"/>
        </w:rPr>
        <w:t> </w:t>
      </w:r>
      <w:r w:rsidR="001D01DD" w:rsidRPr="009A1BCE">
        <w:rPr>
          <w:noProof/>
          <w:u w:val="single"/>
        </w:rPr>
        <w:t> </w:t>
      </w:r>
      <w:r w:rsidR="001D01DD" w:rsidRPr="009A1BCE">
        <w:rPr>
          <w:noProof/>
          <w:u w:val="single"/>
        </w:rPr>
        <w:t> </w:t>
      </w:r>
      <w:r w:rsidR="001D01DD" w:rsidRPr="009A1BCE">
        <w:rPr>
          <w:noProof/>
          <w:u w:val="single"/>
        </w:rPr>
        <w:t> </w:t>
      </w:r>
      <w:r w:rsidR="001D01DD" w:rsidRPr="009A1BCE">
        <w:rPr>
          <w:noProof/>
          <w:u w:val="single"/>
        </w:rPr>
        <w:t> </w:t>
      </w:r>
      <w:r w:rsidR="001D01DD" w:rsidRPr="009A1BCE">
        <w:rPr>
          <w:u w:val="single"/>
        </w:rPr>
        <w:fldChar w:fldCharType="end"/>
      </w:r>
    </w:p>
    <w:p w14:paraId="224B94F3" w14:textId="653224C1" w:rsidR="00D04040" w:rsidRPr="009A1BCE" w:rsidRDefault="007A252B" w:rsidP="00923AA2">
      <w:pPr>
        <w:spacing w:line="260" w:lineRule="atLeast"/>
        <w:ind w:left="360"/>
      </w:pPr>
      <w:r w:rsidRPr="009A1BCE">
        <w:t>(</w:t>
      </w:r>
      <w:r w:rsidR="00D04040" w:rsidRPr="009A1BCE">
        <w:t>street address)</w:t>
      </w:r>
      <w:r w:rsidR="001D01DD">
        <w:tab/>
      </w:r>
      <w:r w:rsidR="001D01DD">
        <w:tab/>
      </w:r>
      <w:r w:rsidR="001D01DD" w:rsidRPr="009A1BCE">
        <w:t>(city)</w:t>
      </w:r>
      <w:r w:rsidR="001D01DD" w:rsidRPr="009A1BCE">
        <w:tab/>
      </w:r>
      <w:r w:rsidR="001D01DD" w:rsidRPr="009A1BCE">
        <w:tab/>
        <w:t>(county)</w:t>
      </w:r>
      <w:r w:rsidR="001D01DD" w:rsidRPr="009A1BCE">
        <w:tab/>
      </w:r>
      <w:r w:rsidR="00F50AD5">
        <w:tab/>
      </w:r>
      <w:r w:rsidR="001D01DD" w:rsidRPr="009A1BCE">
        <w:t>(state)</w:t>
      </w:r>
      <w:r w:rsidR="001D01DD" w:rsidRPr="009A1BCE">
        <w:tab/>
      </w:r>
      <w:r w:rsidR="00F50AD5">
        <w:tab/>
      </w:r>
      <w:r w:rsidR="001D01DD" w:rsidRPr="009A1BCE">
        <w:t>(zip code)</w:t>
      </w:r>
    </w:p>
    <w:p w14:paraId="16C7B55D" w14:textId="4FB8F12E" w:rsidR="00D04040" w:rsidRPr="009A1BCE" w:rsidRDefault="0085092E" w:rsidP="00923AA2">
      <w:pPr>
        <w:tabs>
          <w:tab w:val="left" w:pos="2088"/>
          <w:tab w:val="left" w:pos="2160"/>
          <w:tab w:val="left" w:pos="3150"/>
          <w:tab w:val="left" w:pos="5130"/>
        </w:tabs>
        <w:spacing w:before="120" w:line="260" w:lineRule="atLeast"/>
        <w:ind w:left="360"/>
      </w:pPr>
      <w:r w:rsidRPr="009A1BCE">
        <w:rPr>
          <w:u w:val="single"/>
        </w:rPr>
        <w:fldChar w:fldCharType="begin">
          <w:ffData>
            <w:name w:val="Text6"/>
            <w:enabled/>
            <w:calcOnExit w:val="0"/>
            <w:textInput/>
          </w:ffData>
        </w:fldChar>
      </w:r>
      <w:r w:rsidRPr="009A1BCE">
        <w:rPr>
          <w:u w:val="single"/>
        </w:rPr>
        <w:instrText xml:space="preserve"> FORMTEXT </w:instrText>
      </w:r>
      <w:r w:rsidRPr="009A1BCE">
        <w:rPr>
          <w:u w:val="single"/>
        </w:rPr>
      </w:r>
      <w:r w:rsidRPr="009A1BCE">
        <w:rPr>
          <w:u w:val="single"/>
        </w:rPr>
        <w:fldChar w:fldCharType="separate"/>
      </w:r>
      <w:r w:rsidRPr="009A1BCE">
        <w:rPr>
          <w:noProof/>
          <w:u w:val="single"/>
        </w:rPr>
        <w:t> </w:t>
      </w:r>
      <w:r w:rsidRPr="009A1BCE">
        <w:rPr>
          <w:noProof/>
          <w:u w:val="single"/>
        </w:rPr>
        <w:t> </w:t>
      </w:r>
      <w:r w:rsidRPr="009A1BCE">
        <w:rPr>
          <w:noProof/>
          <w:u w:val="single"/>
        </w:rPr>
        <w:t> </w:t>
      </w:r>
      <w:r w:rsidRPr="009A1BCE">
        <w:rPr>
          <w:noProof/>
          <w:u w:val="single"/>
        </w:rPr>
        <w:t> </w:t>
      </w:r>
      <w:r w:rsidRPr="009A1BCE">
        <w:rPr>
          <w:noProof/>
          <w:u w:val="single"/>
        </w:rPr>
        <w:t> </w:t>
      </w:r>
      <w:r w:rsidRPr="009A1BCE">
        <w:rPr>
          <w:u w:val="single"/>
        </w:rPr>
        <w:fldChar w:fldCharType="end"/>
      </w:r>
      <w:r w:rsidR="00D04040" w:rsidRPr="009A1BCE">
        <w:tab/>
      </w:r>
      <w:r w:rsidRPr="009A1BCE">
        <w:rPr>
          <w:u w:val="single"/>
        </w:rPr>
        <w:fldChar w:fldCharType="begin">
          <w:ffData>
            <w:name w:val="Text6"/>
            <w:enabled/>
            <w:calcOnExit w:val="0"/>
            <w:textInput/>
          </w:ffData>
        </w:fldChar>
      </w:r>
      <w:r w:rsidRPr="009A1BCE">
        <w:rPr>
          <w:u w:val="single"/>
        </w:rPr>
        <w:instrText xml:space="preserve"> FORMTEXT </w:instrText>
      </w:r>
      <w:r w:rsidRPr="009A1BCE">
        <w:rPr>
          <w:u w:val="single"/>
        </w:rPr>
      </w:r>
      <w:r w:rsidRPr="009A1BCE">
        <w:rPr>
          <w:u w:val="single"/>
        </w:rPr>
        <w:fldChar w:fldCharType="separate"/>
      </w:r>
      <w:r w:rsidRPr="009A1BCE">
        <w:rPr>
          <w:noProof/>
          <w:u w:val="single"/>
        </w:rPr>
        <w:t> </w:t>
      </w:r>
      <w:r w:rsidRPr="009A1BCE">
        <w:rPr>
          <w:noProof/>
          <w:u w:val="single"/>
        </w:rPr>
        <w:t> </w:t>
      </w:r>
      <w:r w:rsidRPr="009A1BCE">
        <w:rPr>
          <w:noProof/>
          <w:u w:val="single"/>
        </w:rPr>
        <w:t> </w:t>
      </w:r>
      <w:r w:rsidRPr="009A1BCE">
        <w:rPr>
          <w:noProof/>
          <w:u w:val="single"/>
        </w:rPr>
        <w:t> </w:t>
      </w:r>
      <w:r w:rsidRPr="009A1BCE">
        <w:rPr>
          <w:noProof/>
          <w:u w:val="single"/>
        </w:rPr>
        <w:t> </w:t>
      </w:r>
      <w:r w:rsidRPr="009A1BCE">
        <w:rPr>
          <w:u w:val="single"/>
        </w:rPr>
        <w:fldChar w:fldCharType="end"/>
      </w:r>
      <w:r w:rsidR="00D04040" w:rsidRPr="009A1BCE">
        <w:tab/>
      </w:r>
      <w:r w:rsidRPr="009A1BCE">
        <w:rPr>
          <w:u w:val="single"/>
        </w:rPr>
        <w:fldChar w:fldCharType="begin">
          <w:ffData>
            <w:name w:val="Text6"/>
            <w:enabled/>
            <w:calcOnExit w:val="0"/>
            <w:textInput/>
          </w:ffData>
        </w:fldChar>
      </w:r>
      <w:r w:rsidRPr="009A1BCE">
        <w:rPr>
          <w:u w:val="single"/>
        </w:rPr>
        <w:instrText xml:space="preserve"> FORMTEXT </w:instrText>
      </w:r>
      <w:r w:rsidRPr="009A1BCE">
        <w:rPr>
          <w:u w:val="single"/>
        </w:rPr>
      </w:r>
      <w:r w:rsidRPr="009A1BCE">
        <w:rPr>
          <w:u w:val="single"/>
        </w:rPr>
        <w:fldChar w:fldCharType="separate"/>
      </w:r>
      <w:r w:rsidRPr="009A1BCE">
        <w:rPr>
          <w:noProof/>
          <w:u w:val="single"/>
        </w:rPr>
        <w:t> </w:t>
      </w:r>
      <w:r w:rsidRPr="009A1BCE">
        <w:rPr>
          <w:noProof/>
          <w:u w:val="single"/>
        </w:rPr>
        <w:t> </w:t>
      </w:r>
      <w:r w:rsidRPr="009A1BCE">
        <w:rPr>
          <w:noProof/>
          <w:u w:val="single"/>
        </w:rPr>
        <w:t> </w:t>
      </w:r>
      <w:r w:rsidRPr="009A1BCE">
        <w:rPr>
          <w:noProof/>
          <w:u w:val="single"/>
        </w:rPr>
        <w:t> </w:t>
      </w:r>
      <w:r w:rsidRPr="009A1BCE">
        <w:rPr>
          <w:noProof/>
          <w:u w:val="single"/>
        </w:rPr>
        <w:t> </w:t>
      </w:r>
      <w:r w:rsidRPr="009A1BCE">
        <w:rPr>
          <w:u w:val="single"/>
        </w:rPr>
        <w:fldChar w:fldCharType="end"/>
      </w:r>
    </w:p>
    <w:p w14:paraId="06857FFD" w14:textId="3534374A" w:rsidR="00D04040" w:rsidRPr="009A1BCE" w:rsidRDefault="00D04040" w:rsidP="00923AA2">
      <w:pPr>
        <w:tabs>
          <w:tab w:val="left" w:pos="2088"/>
          <w:tab w:val="left" w:pos="2117"/>
          <w:tab w:val="left" w:pos="2160"/>
          <w:tab w:val="left" w:pos="2250"/>
          <w:tab w:val="left" w:pos="3150"/>
          <w:tab w:val="left" w:pos="3330"/>
        </w:tabs>
        <w:spacing w:line="260" w:lineRule="atLeast"/>
        <w:ind w:left="360"/>
      </w:pPr>
      <w:r w:rsidRPr="009A1BCE">
        <w:t>(telephone)</w:t>
      </w:r>
      <w:r w:rsidRPr="009A1BCE">
        <w:tab/>
        <w:t>(ext.)</w:t>
      </w:r>
      <w:r w:rsidRPr="009A1BCE">
        <w:tab/>
        <w:t>(email address)</w:t>
      </w:r>
    </w:p>
    <w:p w14:paraId="4A8BC029" w14:textId="77777777" w:rsidR="00D04040" w:rsidRPr="009A1BCE" w:rsidRDefault="00D04040" w:rsidP="00923AA2">
      <w:pPr>
        <w:tabs>
          <w:tab w:val="left" w:pos="3600"/>
          <w:tab w:val="left" w:pos="6480"/>
          <w:tab w:val="left" w:pos="7920"/>
          <w:tab w:val="left" w:pos="8640"/>
        </w:tabs>
        <w:spacing w:before="200" w:line="260" w:lineRule="atLeast"/>
        <w:ind w:left="360"/>
      </w:pPr>
      <w:r w:rsidRPr="009A1BCE">
        <w:t>Contact Person Address (if different):</w:t>
      </w:r>
      <w:r w:rsidR="0085092E" w:rsidRPr="009A1BCE">
        <w:tab/>
      </w:r>
      <w:r w:rsidR="0085092E" w:rsidRPr="009A1BCE">
        <w:rPr>
          <w:u w:val="single"/>
        </w:rPr>
        <w:fldChar w:fldCharType="begin">
          <w:ffData>
            <w:name w:val="Text6"/>
            <w:enabled/>
            <w:calcOnExit w:val="0"/>
            <w:textInput/>
          </w:ffData>
        </w:fldChar>
      </w:r>
      <w:r w:rsidR="0085092E" w:rsidRPr="009A1BCE">
        <w:rPr>
          <w:u w:val="single"/>
        </w:rPr>
        <w:instrText xml:space="preserve"> FORMTEXT </w:instrText>
      </w:r>
      <w:r w:rsidR="0085092E" w:rsidRPr="009A1BCE">
        <w:rPr>
          <w:u w:val="single"/>
        </w:rPr>
      </w:r>
      <w:r w:rsidR="0085092E" w:rsidRPr="009A1BCE">
        <w:rPr>
          <w:u w:val="single"/>
        </w:rPr>
        <w:fldChar w:fldCharType="separate"/>
      </w:r>
      <w:r w:rsidR="0085092E" w:rsidRPr="009A1BCE">
        <w:rPr>
          <w:noProof/>
          <w:u w:val="single"/>
        </w:rPr>
        <w:t> </w:t>
      </w:r>
      <w:r w:rsidR="0085092E" w:rsidRPr="009A1BCE">
        <w:rPr>
          <w:noProof/>
          <w:u w:val="single"/>
        </w:rPr>
        <w:t> </w:t>
      </w:r>
      <w:r w:rsidR="0085092E" w:rsidRPr="009A1BCE">
        <w:rPr>
          <w:noProof/>
          <w:u w:val="single"/>
        </w:rPr>
        <w:t> </w:t>
      </w:r>
      <w:r w:rsidR="0085092E" w:rsidRPr="009A1BCE">
        <w:rPr>
          <w:noProof/>
          <w:u w:val="single"/>
        </w:rPr>
        <w:t> </w:t>
      </w:r>
      <w:r w:rsidR="0085092E" w:rsidRPr="009A1BCE">
        <w:rPr>
          <w:noProof/>
          <w:u w:val="single"/>
        </w:rPr>
        <w:t> </w:t>
      </w:r>
      <w:r w:rsidR="0085092E" w:rsidRPr="009A1BCE">
        <w:rPr>
          <w:u w:val="single"/>
        </w:rPr>
        <w:fldChar w:fldCharType="end"/>
      </w:r>
      <w:r w:rsidR="00C33258" w:rsidRPr="009A1BCE">
        <w:t xml:space="preserve"> </w:t>
      </w:r>
      <w:r w:rsidR="0085092E" w:rsidRPr="009A1BCE">
        <w:tab/>
      </w:r>
      <w:r w:rsidR="0085092E" w:rsidRPr="009A1BCE">
        <w:rPr>
          <w:u w:val="single"/>
        </w:rPr>
        <w:fldChar w:fldCharType="begin">
          <w:ffData>
            <w:name w:val="Text6"/>
            <w:enabled/>
            <w:calcOnExit w:val="0"/>
            <w:textInput/>
          </w:ffData>
        </w:fldChar>
      </w:r>
      <w:r w:rsidR="0085092E" w:rsidRPr="009A1BCE">
        <w:rPr>
          <w:u w:val="single"/>
        </w:rPr>
        <w:instrText xml:space="preserve"> FORMTEXT </w:instrText>
      </w:r>
      <w:r w:rsidR="0085092E" w:rsidRPr="009A1BCE">
        <w:rPr>
          <w:u w:val="single"/>
        </w:rPr>
      </w:r>
      <w:r w:rsidR="0085092E" w:rsidRPr="009A1BCE">
        <w:rPr>
          <w:u w:val="single"/>
        </w:rPr>
        <w:fldChar w:fldCharType="separate"/>
      </w:r>
      <w:r w:rsidR="0085092E" w:rsidRPr="009A1BCE">
        <w:rPr>
          <w:noProof/>
          <w:u w:val="single"/>
        </w:rPr>
        <w:t> </w:t>
      </w:r>
      <w:r w:rsidR="0085092E" w:rsidRPr="009A1BCE">
        <w:rPr>
          <w:noProof/>
          <w:u w:val="single"/>
        </w:rPr>
        <w:t> </w:t>
      </w:r>
      <w:r w:rsidR="0085092E" w:rsidRPr="009A1BCE">
        <w:rPr>
          <w:noProof/>
          <w:u w:val="single"/>
        </w:rPr>
        <w:t> </w:t>
      </w:r>
      <w:r w:rsidR="0085092E" w:rsidRPr="009A1BCE">
        <w:rPr>
          <w:noProof/>
          <w:u w:val="single"/>
        </w:rPr>
        <w:t> </w:t>
      </w:r>
      <w:r w:rsidR="0085092E" w:rsidRPr="009A1BCE">
        <w:rPr>
          <w:noProof/>
          <w:u w:val="single"/>
        </w:rPr>
        <w:t> </w:t>
      </w:r>
      <w:r w:rsidR="0085092E" w:rsidRPr="009A1BCE">
        <w:rPr>
          <w:u w:val="single"/>
        </w:rPr>
        <w:fldChar w:fldCharType="end"/>
      </w:r>
      <w:r w:rsidR="00C33258" w:rsidRPr="009A1BCE">
        <w:t xml:space="preserve"> </w:t>
      </w:r>
      <w:r w:rsidR="0085092E" w:rsidRPr="009A1BCE">
        <w:tab/>
      </w:r>
      <w:r w:rsidR="0085092E" w:rsidRPr="009A1BCE">
        <w:rPr>
          <w:u w:val="single"/>
        </w:rPr>
        <w:fldChar w:fldCharType="begin">
          <w:ffData>
            <w:name w:val="Text6"/>
            <w:enabled/>
            <w:calcOnExit w:val="0"/>
            <w:textInput/>
          </w:ffData>
        </w:fldChar>
      </w:r>
      <w:r w:rsidR="0085092E" w:rsidRPr="009A1BCE">
        <w:rPr>
          <w:u w:val="single"/>
        </w:rPr>
        <w:instrText xml:space="preserve"> FORMTEXT </w:instrText>
      </w:r>
      <w:r w:rsidR="0085092E" w:rsidRPr="009A1BCE">
        <w:rPr>
          <w:u w:val="single"/>
        </w:rPr>
      </w:r>
      <w:r w:rsidR="0085092E" w:rsidRPr="009A1BCE">
        <w:rPr>
          <w:u w:val="single"/>
        </w:rPr>
        <w:fldChar w:fldCharType="separate"/>
      </w:r>
      <w:r w:rsidR="0085092E" w:rsidRPr="009A1BCE">
        <w:rPr>
          <w:noProof/>
          <w:u w:val="single"/>
        </w:rPr>
        <w:t> </w:t>
      </w:r>
      <w:r w:rsidR="0085092E" w:rsidRPr="009A1BCE">
        <w:rPr>
          <w:noProof/>
          <w:u w:val="single"/>
        </w:rPr>
        <w:t> </w:t>
      </w:r>
      <w:r w:rsidR="0085092E" w:rsidRPr="009A1BCE">
        <w:rPr>
          <w:noProof/>
          <w:u w:val="single"/>
        </w:rPr>
        <w:t> </w:t>
      </w:r>
      <w:r w:rsidR="0085092E" w:rsidRPr="009A1BCE">
        <w:rPr>
          <w:noProof/>
          <w:u w:val="single"/>
        </w:rPr>
        <w:t> </w:t>
      </w:r>
      <w:r w:rsidR="0085092E" w:rsidRPr="009A1BCE">
        <w:rPr>
          <w:noProof/>
          <w:u w:val="single"/>
        </w:rPr>
        <w:t> </w:t>
      </w:r>
      <w:r w:rsidR="0085092E" w:rsidRPr="009A1BCE">
        <w:rPr>
          <w:u w:val="single"/>
        </w:rPr>
        <w:fldChar w:fldCharType="end"/>
      </w:r>
      <w:r w:rsidR="0085092E" w:rsidRPr="009A1BCE">
        <w:tab/>
      </w:r>
      <w:r w:rsidR="00C33258" w:rsidRPr="009A1BCE">
        <w:t xml:space="preserve"> </w:t>
      </w:r>
      <w:r w:rsidR="0085092E" w:rsidRPr="009A1BCE">
        <w:rPr>
          <w:u w:val="single"/>
        </w:rPr>
        <w:fldChar w:fldCharType="begin">
          <w:ffData>
            <w:name w:val="Text6"/>
            <w:enabled/>
            <w:calcOnExit w:val="0"/>
            <w:textInput/>
          </w:ffData>
        </w:fldChar>
      </w:r>
      <w:r w:rsidR="0085092E" w:rsidRPr="009A1BCE">
        <w:rPr>
          <w:u w:val="single"/>
        </w:rPr>
        <w:instrText xml:space="preserve"> FORMTEXT </w:instrText>
      </w:r>
      <w:r w:rsidR="0085092E" w:rsidRPr="009A1BCE">
        <w:rPr>
          <w:u w:val="single"/>
        </w:rPr>
      </w:r>
      <w:r w:rsidR="0085092E" w:rsidRPr="009A1BCE">
        <w:rPr>
          <w:u w:val="single"/>
        </w:rPr>
        <w:fldChar w:fldCharType="separate"/>
      </w:r>
      <w:r w:rsidR="0085092E" w:rsidRPr="009A1BCE">
        <w:rPr>
          <w:noProof/>
          <w:u w:val="single"/>
        </w:rPr>
        <w:t> </w:t>
      </w:r>
      <w:r w:rsidR="0085092E" w:rsidRPr="009A1BCE">
        <w:rPr>
          <w:noProof/>
          <w:u w:val="single"/>
        </w:rPr>
        <w:t> </w:t>
      </w:r>
      <w:r w:rsidR="0085092E" w:rsidRPr="009A1BCE">
        <w:rPr>
          <w:noProof/>
          <w:u w:val="single"/>
        </w:rPr>
        <w:t> </w:t>
      </w:r>
      <w:r w:rsidR="0085092E" w:rsidRPr="009A1BCE">
        <w:rPr>
          <w:noProof/>
          <w:u w:val="single"/>
        </w:rPr>
        <w:t> </w:t>
      </w:r>
      <w:r w:rsidR="0085092E" w:rsidRPr="009A1BCE">
        <w:rPr>
          <w:noProof/>
          <w:u w:val="single"/>
        </w:rPr>
        <w:t> </w:t>
      </w:r>
      <w:r w:rsidR="0085092E" w:rsidRPr="009A1BCE">
        <w:rPr>
          <w:u w:val="single"/>
        </w:rPr>
        <w:fldChar w:fldCharType="end"/>
      </w:r>
    </w:p>
    <w:p w14:paraId="6E57C806" w14:textId="77777777" w:rsidR="00D04040" w:rsidRPr="009A1BCE" w:rsidRDefault="00D04040" w:rsidP="00923AA2">
      <w:pPr>
        <w:tabs>
          <w:tab w:val="left" w:pos="3600"/>
          <w:tab w:val="left" w:pos="6480"/>
          <w:tab w:val="left" w:pos="7920"/>
        </w:tabs>
        <w:spacing w:line="260" w:lineRule="atLeast"/>
        <w:ind w:left="360"/>
      </w:pPr>
      <w:r w:rsidRPr="009A1BCE">
        <w:tab/>
        <w:t>(street address)</w:t>
      </w:r>
      <w:r w:rsidR="00F22580" w:rsidRPr="009A1BCE">
        <w:tab/>
      </w:r>
      <w:r w:rsidRPr="009A1BCE">
        <w:t>(city)</w:t>
      </w:r>
      <w:r w:rsidRPr="009A1BCE">
        <w:tab/>
        <w:t>(state)</w:t>
      </w:r>
      <w:r w:rsidRPr="009A1BCE">
        <w:tab/>
        <w:t>(zip code)</w:t>
      </w:r>
    </w:p>
    <w:p w14:paraId="38A173EF" w14:textId="77777777" w:rsidR="00D04040" w:rsidRPr="00B7538D" w:rsidRDefault="00D04040" w:rsidP="00923AA2">
      <w:pPr>
        <w:spacing w:line="280" w:lineRule="atLeast"/>
        <w:rPr>
          <w:sz w:val="16"/>
          <w:szCs w:val="16"/>
        </w:rPr>
      </w:pPr>
    </w:p>
    <w:p w14:paraId="24E96514" w14:textId="77777777" w:rsidR="00D04040" w:rsidRPr="009A1BCE" w:rsidRDefault="00D04040" w:rsidP="00D04040">
      <w:pPr>
        <w:rPr>
          <w:b/>
          <w:bCs/>
        </w:rPr>
      </w:pPr>
      <w:r w:rsidRPr="009A1BCE">
        <w:rPr>
          <w:b/>
          <w:bCs/>
        </w:rPr>
        <w:t>2.  Name and Address of Applicant's Consultant (if any).</w:t>
      </w:r>
    </w:p>
    <w:p w14:paraId="28D76E28" w14:textId="35D83C9D" w:rsidR="00D04040" w:rsidRPr="009A1BCE" w:rsidRDefault="00F37825" w:rsidP="00923AA2">
      <w:pPr>
        <w:tabs>
          <w:tab w:val="left" w:pos="360"/>
          <w:tab w:val="left" w:pos="3960"/>
        </w:tabs>
        <w:spacing w:before="120" w:line="260" w:lineRule="atLeast"/>
      </w:pPr>
      <w:r>
        <w:tab/>
      </w:r>
      <w:r w:rsidR="00D04040" w:rsidRPr="009A1BCE">
        <w:t xml:space="preserve">Firm:  </w:t>
      </w:r>
      <w:r w:rsidR="0085092E" w:rsidRPr="009A1BCE">
        <w:rPr>
          <w:u w:val="single"/>
        </w:rPr>
        <w:fldChar w:fldCharType="begin">
          <w:ffData>
            <w:name w:val="Text6"/>
            <w:enabled/>
            <w:calcOnExit w:val="0"/>
            <w:textInput/>
          </w:ffData>
        </w:fldChar>
      </w:r>
      <w:r w:rsidR="0085092E" w:rsidRPr="009A1BCE">
        <w:rPr>
          <w:u w:val="single"/>
        </w:rPr>
        <w:instrText xml:space="preserve"> FORMTEXT </w:instrText>
      </w:r>
      <w:r w:rsidR="0085092E" w:rsidRPr="009A1BCE">
        <w:rPr>
          <w:u w:val="single"/>
        </w:rPr>
      </w:r>
      <w:r w:rsidR="0085092E" w:rsidRPr="009A1BCE">
        <w:rPr>
          <w:u w:val="single"/>
        </w:rPr>
        <w:fldChar w:fldCharType="separate"/>
      </w:r>
      <w:r w:rsidR="0085092E" w:rsidRPr="009A1BCE">
        <w:rPr>
          <w:noProof/>
          <w:u w:val="single"/>
        </w:rPr>
        <w:t> </w:t>
      </w:r>
      <w:r w:rsidR="0085092E" w:rsidRPr="009A1BCE">
        <w:rPr>
          <w:noProof/>
          <w:u w:val="single"/>
        </w:rPr>
        <w:t> </w:t>
      </w:r>
      <w:r w:rsidR="0085092E" w:rsidRPr="009A1BCE">
        <w:rPr>
          <w:noProof/>
          <w:u w:val="single"/>
        </w:rPr>
        <w:t> </w:t>
      </w:r>
      <w:r w:rsidR="0085092E" w:rsidRPr="009A1BCE">
        <w:rPr>
          <w:noProof/>
          <w:u w:val="single"/>
        </w:rPr>
        <w:t> </w:t>
      </w:r>
      <w:r w:rsidR="0085092E" w:rsidRPr="009A1BCE">
        <w:rPr>
          <w:noProof/>
          <w:u w:val="single"/>
        </w:rPr>
        <w:t> </w:t>
      </w:r>
      <w:r w:rsidR="0085092E" w:rsidRPr="009A1BCE">
        <w:rPr>
          <w:u w:val="single"/>
        </w:rPr>
        <w:fldChar w:fldCharType="end"/>
      </w:r>
      <w:r w:rsidR="0085092E" w:rsidRPr="009A1BCE">
        <w:tab/>
      </w:r>
      <w:r w:rsidR="00D04040" w:rsidRPr="009A1BCE">
        <w:t xml:space="preserve">Contact Person: </w:t>
      </w:r>
      <w:r w:rsidR="0085092E" w:rsidRPr="009A1BCE">
        <w:rPr>
          <w:u w:val="single"/>
        </w:rPr>
        <w:fldChar w:fldCharType="begin">
          <w:ffData>
            <w:name w:val="Text6"/>
            <w:enabled/>
            <w:calcOnExit w:val="0"/>
            <w:textInput/>
          </w:ffData>
        </w:fldChar>
      </w:r>
      <w:r w:rsidR="0085092E" w:rsidRPr="009A1BCE">
        <w:rPr>
          <w:u w:val="single"/>
        </w:rPr>
        <w:instrText xml:space="preserve"> FORMTEXT </w:instrText>
      </w:r>
      <w:r w:rsidR="0085092E" w:rsidRPr="009A1BCE">
        <w:rPr>
          <w:u w:val="single"/>
        </w:rPr>
      </w:r>
      <w:r w:rsidR="0085092E" w:rsidRPr="009A1BCE">
        <w:rPr>
          <w:u w:val="single"/>
        </w:rPr>
        <w:fldChar w:fldCharType="separate"/>
      </w:r>
      <w:r w:rsidR="0085092E" w:rsidRPr="009A1BCE">
        <w:rPr>
          <w:noProof/>
          <w:u w:val="single"/>
        </w:rPr>
        <w:t> </w:t>
      </w:r>
      <w:r w:rsidR="0085092E" w:rsidRPr="009A1BCE">
        <w:rPr>
          <w:noProof/>
          <w:u w:val="single"/>
        </w:rPr>
        <w:t> </w:t>
      </w:r>
      <w:r w:rsidR="0085092E" w:rsidRPr="009A1BCE">
        <w:rPr>
          <w:noProof/>
          <w:u w:val="single"/>
        </w:rPr>
        <w:t> </w:t>
      </w:r>
      <w:r w:rsidR="0085092E" w:rsidRPr="009A1BCE">
        <w:rPr>
          <w:noProof/>
          <w:u w:val="single"/>
        </w:rPr>
        <w:t> </w:t>
      </w:r>
      <w:r w:rsidR="0085092E" w:rsidRPr="009A1BCE">
        <w:rPr>
          <w:noProof/>
          <w:u w:val="single"/>
        </w:rPr>
        <w:t> </w:t>
      </w:r>
      <w:r w:rsidR="0085092E" w:rsidRPr="009A1BCE">
        <w:rPr>
          <w:u w:val="single"/>
        </w:rPr>
        <w:fldChar w:fldCharType="end"/>
      </w:r>
      <w:r w:rsidR="00C8157C" w:rsidRPr="009A1BCE">
        <w:tab/>
      </w:r>
      <w:r w:rsidR="00C8157C" w:rsidRPr="009A1BCE">
        <w:tab/>
      </w:r>
      <w:r w:rsidR="00C8157C" w:rsidRPr="00A5565D">
        <w:t xml:space="preserve">Title:  </w:t>
      </w:r>
      <w:r w:rsidR="00C8157C" w:rsidRPr="009A1BCE">
        <w:rPr>
          <w:u w:val="single"/>
        </w:rPr>
        <w:fldChar w:fldCharType="begin">
          <w:ffData>
            <w:name w:val="Text3"/>
            <w:enabled/>
            <w:calcOnExit w:val="0"/>
            <w:textInput/>
          </w:ffData>
        </w:fldChar>
      </w:r>
      <w:r w:rsidR="00C8157C" w:rsidRPr="009A1BCE">
        <w:rPr>
          <w:u w:val="single"/>
        </w:rPr>
        <w:instrText xml:space="preserve"> FORMTEXT </w:instrText>
      </w:r>
      <w:r w:rsidR="00C8157C" w:rsidRPr="009A1BCE">
        <w:rPr>
          <w:u w:val="single"/>
        </w:rPr>
      </w:r>
      <w:r w:rsidR="00C8157C" w:rsidRPr="009A1BCE">
        <w:rPr>
          <w:u w:val="single"/>
        </w:rPr>
        <w:fldChar w:fldCharType="separate"/>
      </w:r>
      <w:r w:rsidR="00C8157C" w:rsidRPr="009A1BCE">
        <w:rPr>
          <w:noProof/>
          <w:u w:val="single"/>
        </w:rPr>
        <w:t> </w:t>
      </w:r>
      <w:r w:rsidR="00C8157C" w:rsidRPr="009A1BCE">
        <w:rPr>
          <w:noProof/>
          <w:u w:val="single"/>
        </w:rPr>
        <w:t> </w:t>
      </w:r>
      <w:r w:rsidR="00C8157C" w:rsidRPr="009A1BCE">
        <w:rPr>
          <w:noProof/>
          <w:u w:val="single"/>
        </w:rPr>
        <w:t> </w:t>
      </w:r>
      <w:r w:rsidR="00C8157C" w:rsidRPr="009A1BCE">
        <w:rPr>
          <w:noProof/>
          <w:u w:val="single"/>
        </w:rPr>
        <w:t> </w:t>
      </w:r>
      <w:r w:rsidR="00C8157C" w:rsidRPr="009A1BCE">
        <w:rPr>
          <w:noProof/>
          <w:u w:val="single"/>
        </w:rPr>
        <w:t> </w:t>
      </w:r>
      <w:r w:rsidR="00C8157C" w:rsidRPr="009A1BCE">
        <w:rPr>
          <w:u w:val="single"/>
        </w:rPr>
        <w:fldChar w:fldCharType="end"/>
      </w:r>
    </w:p>
    <w:p w14:paraId="337AB8C3" w14:textId="77777777" w:rsidR="00F37825" w:rsidRPr="009A1BCE" w:rsidRDefault="00F37825" w:rsidP="00923AA2">
      <w:pPr>
        <w:spacing w:before="120" w:line="260" w:lineRule="atLeast"/>
        <w:ind w:left="360"/>
        <w:rPr>
          <w:u w:val="single"/>
        </w:rPr>
      </w:pPr>
      <w:r w:rsidRPr="009A1BCE">
        <w:rPr>
          <w:u w:val="single"/>
        </w:rPr>
        <w:fldChar w:fldCharType="begin">
          <w:ffData>
            <w:name w:val="Text4"/>
            <w:enabled/>
            <w:calcOnExit w:val="0"/>
            <w:textInput/>
          </w:ffData>
        </w:fldChar>
      </w:r>
      <w:r w:rsidRPr="009A1BCE">
        <w:rPr>
          <w:u w:val="single"/>
        </w:rPr>
        <w:instrText xml:space="preserve"> FORMTEXT </w:instrText>
      </w:r>
      <w:r w:rsidRPr="009A1BCE">
        <w:rPr>
          <w:u w:val="single"/>
        </w:rPr>
      </w:r>
      <w:r w:rsidRPr="009A1BCE">
        <w:rPr>
          <w:u w:val="single"/>
        </w:rPr>
        <w:fldChar w:fldCharType="separate"/>
      </w:r>
      <w:r w:rsidRPr="009A1BCE">
        <w:rPr>
          <w:noProof/>
          <w:u w:val="single"/>
        </w:rPr>
        <w:t> </w:t>
      </w:r>
      <w:r w:rsidRPr="009A1BCE">
        <w:rPr>
          <w:noProof/>
          <w:u w:val="single"/>
        </w:rPr>
        <w:t> </w:t>
      </w:r>
      <w:r w:rsidRPr="009A1BCE">
        <w:rPr>
          <w:noProof/>
          <w:u w:val="single"/>
        </w:rPr>
        <w:t> </w:t>
      </w:r>
      <w:r w:rsidRPr="009A1BCE">
        <w:rPr>
          <w:noProof/>
          <w:u w:val="single"/>
        </w:rPr>
        <w:t> </w:t>
      </w:r>
      <w:r w:rsidRPr="009A1BCE">
        <w:rPr>
          <w:noProof/>
          <w:u w:val="single"/>
        </w:rPr>
        <w:t> </w:t>
      </w:r>
      <w:r w:rsidRPr="009A1BCE">
        <w:rPr>
          <w:u w:val="single"/>
        </w:rPr>
        <w:fldChar w:fldCharType="end"/>
      </w:r>
      <w:r w:rsidRPr="00723F8A">
        <w:tab/>
      </w:r>
      <w:r w:rsidRPr="00723F8A">
        <w:tab/>
      </w:r>
      <w:r w:rsidRPr="00723F8A">
        <w:tab/>
      </w:r>
      <w:r w:rsidRPr="009A1BCE">
        <w:rPr>
          <w:u w:val="single"/>
        </w:rPr>
        <w:fldChar w:fldCharType="begin">
          <w:ffData>
            <w:name w:val="Text5"/>
            <w:enabled/>
            <w:calcOnExit w:val="0"/>
            <w:textInput/>
          </w:ffData>
        </w:fldChar>
      </w:r>
      <w:r w:rsidRPr="009A1BCE">
        <w:rPr>
          <w:u w:val="single"/>
        </w:rPr>
        <w:instrText xml:space="preserve"> FORMTEXT </w:instrText>
      </w:r>
      <w:r w:rsidRPr="009A1BCE">
        <w:rPr>
          <w:u w:val="single"/>
        </w:rPr>
      </w:r>
      <w:r w:rsidRPr="009A1BCE">
        <w:rPr>
          <w:u w:val="single"/>
        </w:rPr>
        <w:fldChar w:fldCharType="separate"/>
      </w:r>
      <w:r w:rsidRPr="009A1BCE">
        <w:rPr>
          <w:noProof/>
          <w:u w:val="single"/>
        </w:rPr>
        <w:t> </w:t>
      </w:r>
      <w:r w:rsidRPr="009A1BCE">
        <w:rPr>
          <w:noProof/>
          <w:u w:val="single"/>
        </w:rPr>
        <w:t> </w:t>
      </w:r>
      <w:r w:rsidRPr="009A1BCE">
        <w:rPr>
          <w:noProof/>
          <w:u w:val="single"/>
        </w:rPr>
        <w:t> </w:t>
      </w:r>
      <w:r w:rsidRPr="009A1BCE">
        <w:rPr>
          <w:noProof/>
          <w:u w:val="single"/>
        </w:rPr>
        <w:t> </w:t>
      </w:r>
      <w:r w:rsidRPr="009A1BCE">
        <w:rPr>
          <w:noProof/>
          <w:u w:val="single"/>
        </w:rPr>
        <w:t> </w:t>
      </w:r>
      <w:r w:rsidRPr="009A1BCE">
        <w:rPr>
          <w:u w:val="single"/>
        </w:rPr>
        <w:fldChar w:fldCharType="end"/>
      </w:r>
      <w:r w:rsidRPr="009A1BCE">
        <w:tab/>
      </w:r>
      <w:r>
        <w:tab/>
      </w:r>
      <w:r w:rsidRPr="009A1BCE">
        <w:rPr>
          <w:u w:val="single"/>
        </w:rPr>
        <w:fldChar w:fldCharType="begin">
          <w:ffData>
            <w:name w:val="Text6"/>
            <w:enabled/>
            <w:calcOnExit w:val="0"/>
            <w:textInput/>
          </w:ffData>
        </w:fldChar>
      </w:r>
      <w:r w:rsidRPr="009A1BCE">
        <w:rPr>
          <w:u w:val="single"/>
        </w:rPr>
        <w:instrText xml:space="preserve"> FORMTEXT </w:instrText>
      </w:r>
      <w:r w:rsidRPr="009A1BCE">
        <w:rPr>
          <w:u w:val="single"/>
        </w:rPr>
      </w:r>
      <w:r w:rsidRPr="009A1BCE">
        <w:rPr>
          <w:u w:val="single"/>
        </w:rPr>
        <w:fldChar w:fldCharType="separate"/>
      </w:r>
      <w:r w:rsidRPr="009A1BCE">
        <w:rPr>
          <w:noProof/>
          <w:u w:val="single"/>
        </w:rPr>
        <w:t> </w:t>
      </w:r>
      <w:r w:rsidRPr="009A1BCE">
        <w:rPr>
          <w:noProof/>
          <w:u w:val="single"/>
        </w:rPr>
        <w:t> </w:t>
      </w:r>
      <w:r w:rsidRPr="009A1BCE">
        <w:rPr>
          <w:noProof/>
          <w:u w:val="single"/>
        </w:rPr>
        <w:t> </w:t>
      </w:r>
      <w:r w:rsidRPr="009A1BCE">
        <w:rPr>
          <w:noProof/>
          <w:u w:val="single"/>
        </w:rPr>
        <w:t> </w:t>
      </w:r>
      <w:r w:rsidRPr="009A1BCE">
        <w:rPr>
          <w:noProof/>
          <w:u w:val="single"/>
        </w:rPr>
        <w:t> </w:t>
      </w:r>
      <w:r w:rsidRPr="009A1BCE">
        <w:rPr>
          <w:u w:val="single"/>
        </w:rPr>
        <w:fldChar w:fldCharType="end"/>
      </w:r>
      <w:r w:rsidRPr="009A1BCE">
        <w:tab/>
      </w:r>
      <w:r>
        <w:tab/>
      </w:r>
      <w:r w:rsidRPr="009A1BCE">
        <w:rPr>
          <w:u w:val="single"/>
        </w:rPr>
        <w:fldChar w:fldCharType="begin">
          <w:ffData>
            <w:name w:val="Text6"/>
            <w:enabled/>
            <w:calcOnExit w:val="0"/>
            <w:textInput/>
          </w:ffData>
        </w:fldChar>
      </w:r>
      <w:r w:rsidRPr="009A1BCE">
        <w:rPr>
          <w:u w:val="single"/>
        </w:rPr>
        <w:instrText xml:space="preserve"> FORMTEXT </w:instrText>
      </w:r>
      <w:r w:rsidRPr="009A1BCE">
        <w:rPr>
          <w:u w:val="single"/>
        </w:rPr>
      </w:r>
      <w:r w:rsidRPr="009A1BCE">
        <w:rPr>
          <w:u w:val="single"/>
        </w:rPr>
        <w:fldChar w:fldCharType="separate"/>
      </w:r>
      <w:r w:rsidRPr="009A1BCE">
        <w:rPr>
          <w:noProof/>
          <w:u w:val="single"/>
        </w:rPr>
        <w:t> </w:t>
      </w:r>
      <w:r w:rsidRPr="009A1BCE">
        <w:rPr>
          <w:noProof/>
          <w:u w:val="single"/>
        </w:rPr>
        <w:t> </w:t>
      </w:r>
      <w:r w:rsidRPr="009A1BCE">
        <w:rPr>
          <w:noProof/>
          <w:u w:val="single"/>
        </w:rPr>
        <w:t> </w:t>
      </w:r>
      <w:r w:rsidRPr="009A1BCE">
        <w:rPr>
          <w:noProof/>
          <w:u w:val="single"/>
        </w:rPr>
        <w:t> </w:t>
      </w:r>
      <w:r w:rsidRPr="009A1BCE">
        <w:rPr>
          <w:noProof/>
          <w:u w:val="single"/>
        </w:rPr>
        <w:t> </w:t>
      </w:r>
      <w:r w:rsidRPr="009A1BCE">
        <w:rPr>
          <w:u w:val="single"/>
        </w:rPr>
        <w:fldChar w:fldCharType="end"/>
      </w:r>
      <w:r w:rsidRPr="009A1BCE">
        <w:tab/>
      </w:r>
      <w:r>
        <w:tab/>
      </w:r>
      <w:r w:rsidRPr="009A1BCE">
        <w:rPr>
          <w:u w:val="single"/>
        </w:rPr>
        <w:fldChar w:fldCharType="begin">
          <w:ffData>
            <w:name w:val="Text6"/>
            <w:enabled/>
            <w:calcOnExit w:val="0"/>
            <w:textInput/>
          </w:ffData>
        </w:fldChar>
      </w:r>
      <w:r w:rsidRPr="009A1BCE">
        <w:rPr>
          <w:u w:val="single"/>
        </w:rPr>
        <w:instrText xml:space="preserve"> FORMTEXT </w:instrText>
      </w:r>
      <w:r w:rsidRPr="009A1BCE">
        <w:rPr>
          <w:u w:val="single"/>
        </w:rPr>
      </w:r>
      <w:r w:rsidRPr="009A1BCE">
        <w:rPr>
          <w:u w:val="single"/>
        </w:rPr>
        <w:fldChar w:fldCharType="separate"/>
      </w:r>
      <w:r w:rsidRPr="009A1BCE">
        <w:rPr>
          <w:noProof/>
          <w:u w:val="single"/>
        </w:rPr>
        <w:t> </w:t>
      </w:r>
      <w:r w:rsidRPr="009A1BCE">
        <w:rPr>
          <w:noProof/>
          <w:u w:val="single"/>
        </w:rPr>
        <w:t> </w:t>
      </w:r>
      <w:r w:rsidRPr="009A1BCE">
        <w:rPr>
          <w:noProof/>
          <w:u w:val="single"/>
        </w:rPr>
        <w:t> </w:t>
      </w:r>
      <w:r w:rsidRPr="009A1BCE">
        <w:rPr>
          <w:noProof/>
          <w:u w:val="single"/>
        </w:rPr>
        <w:t> </w:t>
      </w:r>
      <w:r w:rsidRPr="009A1BCE">
        <w:rPr>
          <w:noProof/>
          <w:u w:val="single"/>
        </w:rPr>
        <w:t> </w:t>
      </w:r>
      <w:r w:rsidRPr="009A1BCE">
        <w:rPr>
          <w:u w:val="single"/>
        </w:rPr>
        <w:fldChar w:fldCharType="end"/>
      </w:r>
    </w:p>
    <w:p w14:paraId="060EEB48" w14:textId="77777777" w:rsidR="00F37825" w:rsidRPr="009A1BCE" w:rsidRDefault="00F37825" w:rsidP="00923AA2">
      <w:pPr>
        <w:spacing w:line="260" w:lineRule="atLeast"/>
        <w:ind w:left="360"/>
      </w:pPr>
      <w:r w:rsidRPr="009A1BCE">
        <w:t>(street address)</w:t>
      </w:r>
      <w:r>
        <w:tab/>
      </w:r>
      <w:r>
        <w:tab/>
      </w:r>
      <w:r w:rsidRPr="009A1BCE">
        <w:t>(city)</w:t>
      </w:r>
      <w:r w:rsidRPr="009A1BCE">
        <w:tab/>
      </w:r>
      <w:r w:rsidRPr="009A1BCE">
        <w:tab/>
        <w:t>(county)</w:t>
      </w:r>
      <w:r w:rsidRPr="009A1BCE">
        <w:tab/>
      </w:r>
      <w:r>
        <w:tab/>
      </w:r>
      <w:r w:rsidRPr="009A1BCE">
        <w:t>(state)</w:t>
      </w:r>
      <w:r w:rsidRPr="009A1BCE">
        <w:tab/>
      </w:r>
      <w:r>
        <w:tab/>
      </w:r>
      <w:r w:rsidRPr="009A1BCE">
        <w:t>(zip code)</w:t>
      </w:r>
    </w:p>
    <w:p w14:paraId="1AC55CDC" w14:textId="77777777" w:rsidR="0039086F" w:rsidRPr="009A1BCE" w:rsidRDefault="0039086F" w:rsidP="00923AA2">
      <w:pPr>
        <w:tabs>
          <w:tab w:val="left" w:pos="2088"/>
          <w:tab w:val="left" w:pos="2160"/>
          <w:tab w:val="left" w:pos="3150"/>
          <w:tab w:val="left" w:pos="5130"/>
        </w:tabs>
        <w:spacing w:before="120" w:line="260" w:lineRule="atLeast"/>
        <w:ind w:left="360"/>
      </w:pPr>
      <w:r w:rsidRPr="009A1BCE">
        <w:rPr>
          <w:u w:val="single"/>
        </w:rPr>
        <w:fldChar w:fldCharType="begin">
          <w:ffData>
            <w:name w:val="Text6"/>
            <w:enabled/>
            <w:calcOnExit w:val="0"/>
            <w:textInput/>
          </w:ffData>
        </w:fldChar>
      </w:r>
      <w:r w:rsidRPr="009A1BCE">
        <w:rPr>
          <w:u w:val="single"/>
        </w:rPr>
        <w:instrText xml:space="preserve"> FORMTEXT </w:instrText>
      </w:r>
      <w:r w:rsidRPr="009A1BCE">
        <w:rPr>
          <w:u w:val="single"/>
        </w:rPr>
      </w:r>
      <w:r w:rsidRPr="009A1BCE">
        <w:rPr>
          <w:u w:val="single"/>
        </w:rPr>
        <w:fldChar w:fldCharType="separate"/>
      </w:r>
      <w:r w:rsidRPr="009A1BCE">
        <w:rPr>
          <w:noProof/>
          <w:u w:val="single"/>
        </w:rPr>
        <w:t> </w:t>
      </w:r>
      <w:r w:rsidRPr="009A1BCE">
        <w:rPr>
          <w:noProof/>
          <w:u w:val="single"/>
        </w:rPr>
        <w:t> </w:t>
      </w:r>
      <w:r w:rsidRPr="009A1BCE">
        <w:rPr>
          <w:noProof/>
          <w:u w:val="single"/>
        </w:rPr>
        <w:t> </w:t>
      </w:r>
      <w:r w:rsidRPr="009A1BCE">
        <w:rPr>
          <w:noProof/>
          <w:u w:val="single"/>
        </w:rPr>
        <w:t> </w:t>
      </w:r>
      <w:r w:rsidRPr="009A1BCE">
        <w:rPr>
          <w:noProof/>
          <w:u w:val="single"/>
        </w:rPr>
        <w:t> </w:t>
      </w:r>
      <w:r w:rsidRPr="009A1BCE">
        <w:rPr>
          <w:u w:val="single"/>
        </w:rPr>
        <w:fldChar w:fldCharType="end"/>
      </w:r>
      <w:r w:rsidRPr="009A1BCE">
        <w:tab/>
      </w:r>
      <w:r w:rsidRPr="009A1BCE">
        <w:rPr>
          <w:u w:val="single"/>
        </w:rPr>
        <w:fldChar w:fldCharType="begin">
          <w:ffData>
            <w:name w:val="Text6"/>
            <w:enabled/>
            <w:calcOnExit w:val="0"/>
            <w:textInput/>
          </w:ffData>
        </w:fldChar>
      </w:r>
      <w:r w:rsidRPr="009A1BCE">
        <w:rPr>
          <w:u w:val="single"/>
        </w:rPr>
        <w:instrText xml:space="preserve"> FORMTEXT </w:instrText>
      </w:r>
      <w:r w:rsidRPr="009A1BCE">
        <w:rPr>
          <w:u w:val="single"/>
        </w:rPr>
      </w:r>
      <w:r w:rsidRPr="009A1BCE">
        <w:rPr>
          <w:u w:val="single"/>
        </w:rPr>
        <w:fldChar w:fldCharType="separate"/>
      </w:r>
      <w:r w:rsidRPr="009A1BCE">
        <w:rPr>
          <w:noProof/>
          <w:u w:val="single"/>
        </w:rPr>
        <w:t> </w:t>
      </w:r>
      <w:r w:rsidRPr="009A1BCE">
        <w:rPr>
          <w:noProof/>
          <w:u w:val="single"/>
        </w:rPr>
        <w:t> </w:t>
      </w:r>
      <w:r w:rsidRPr="009A1BCE">
        <w:rPr>
          <w:noProof/>
          <w:u w:val="single"/>
        </w:rPr>
        <w:t> </w:t>
      </w:r>
      <w:r w:rsidRPr="009A1BCE">
        <w:rPr>
          <w:noProof/>
          <w:u w:val="single"/>
        </w:rPr>
        <w:t> </w:t>
      </w:r>
      <w:r w:rsidRPr="009A1BCE">
        <w:rPr>
          <w:noProof/>
          <w:u w:val="single"/>
        </w:rPr>
        <w:t> </w:t>
      </w:r>
      <w:r w:rsidRPr="009A1BCE">
        <w:rPr>
          <w:u w:val="single"/>
        </w:rPr>
        <w:fldChar w:fldCharType="end"/>
      </w:r>
      <w:r w:rsidRPr="009A1BCE">
        <w:tab/>
      </w:r>
      <w:r w:rsidRPr="009A1BCE">
        <w:rPr>
          <w:u w:val="single"/>
        </w:rPr>
        <w:fldChar w:fldCharType="begin">
          <w:ffData>
            <w:name w:val="Text6"/>
            <w:enabled/>
            <w:calcOnExit w:val="0"/>
            <w:textInput/>
          </w:ffData>
        </w:fldChar>
      </w:r>
      <w:r w:rsidRPr="009A1BCE">
        <w:rPr>
          <w:u w:val="single"/>
        </w:rPr>
        <w:instrText xml:space="preserve"> FORMTEXT </w:instrText>
      </w:r>
      <w:r w:rsidRPr="009A1BCE">
        <w:rPr>
          <w:u w:val="single"/>
        </w:rPr>
      </w:r>
      <w:r w:rsidRPr="009A1BCE">
        <w:rPr>
          <w:u w:val="single"/>
        </w:rPr>
        <w:fldChar w:fldCharType="separate"/>
      </w:r>
      <w:r w:rsidRPr="009A1BCE">
        <w:rPr>
          <w:noProof/>
          <w:u w:val="single"/>
        </w:rPr>
        <w:t> </w:t>
      </w:r>
      <w:r w:rsidRPr="009A1BCE">
        <w:rPr>
          <w:noProof/>
          <w:u w:val="single"/>
        </w:rPr>
        <w:t> </w:t>
      </w:r>
      <w:r w:rsidRPr="009A1BCE">
        <w:rPr>
          <w:noProof/>
          <w:u w:val="single"/>
        </w:rPr>
        <w:t> </w:t>
      </w:r>
      <w:r w:rsidRPr="009A1BCE">
        <w:rPr>
          <w:noProof/>
          <w:u w:val="single"/>
        </w:rPr>
        <w:t> </w:t>
      </w:r>
      <w:r w:rsidRPr="009A1BCE">
        <w:rPr>
          <w:noProof/>
          <w:u w:val="single"/>
        </w:rPr>
        <w:t> </w:t>
      </w:r>
      <w:r w:rsidRPr="009A1BCE">
        <w:rPr>
          <w:u w:val="single"/>
        </w:rPr>
        <w:fldChar w:fldCharType="end"/>
      </w:r>
    </w:p>
    <w:p w14:paraId="208834A0" w14:textId="77777777" w:rsidR="0039086F" w:rsidRPr="009A1BCE" w:rsidRDefault="0039086F" w:rsidP="00923AA2">
      <w:pPr>
        <w:tabs>
          <w:tab w:val="left" w:pos="2088"/>
          <w:tab w:val="left" w:pos="2117"/>
          <w:tab w:val="left" w:pos="2160"/>
          <w:tab w:val="left" w:pos="2250"/>
          <w:tab w:val="left" w:pos="3150"/>
          <w:tab w:val="left" w:pos="3330"/>
        </w:tabs>
        <w:spacing w:line="260" w:lineRule="atLeast"/>
        <w:ind w:left="360"/>
      </w:pPr>
      <w:r w:rsidRPr="009A1BCE">
        <w:t>(telephone)</w:t>
      </w:r>
      <w:r w:rsidRPr="009A1BCE">
        <w:tab/>
        <w:t>(ext.)</w:t>
      </w:r>
      <w:r w:rsidRPr="009A1BCE">
        <w:tab/>
        <w:t>(email address)</w:t>
      </w:r>
    </w:p>
    <w:p w14:paraId="3D323282" w14:textId="77777777" w:rsidR="00D04040" w:rsidRPr="00B7538D" w:rsidRDefault="00D04040" w:rsidP="00D04040">
      <w:pPr>
        <w:rPr>
          <w:sz w:val="16"/>
          <w:szCs w:val="16"/>
        </w:rPr>
      </w:pPr>
    </w:p>
    <w:p w14:paraId="04AED4C4" w14:textId="77777777" w:rsidR="009F6D40" w:rsidRDefault="00D04040" w:rsidP="00D04040">
      <w:r w:rsidRPr="004E0E88">
        <w:rPr>
          <w:b/>
          <w:bCs/>
        </w:rPr>
        <w:t>3.  Certification by Authorized Representative</w:t>
      </w:r>
      <w:r w:rsidR="009E3D19">
        <w:rPr>
          <w:b/>
          <w:bCs/>
        </w:rPr>
        <w:t>.</w:t>
      </w:r>
      <w:r w:rsidRPr="00C61A88">
        <w:t xml:space="preserve">  I certify that this form and attachments have been completed by me or at my</w:t>
      </w:r>
    </w:p>
    <w:p w14:paraId="49C86C2F" w14:textId="55BCBA03" w:rsidR="00D04040" w:rsidRPr="00C61A88" w:rsidRDefault="00D04040" w:rsidP="009F6D40">
      <w:pPr>
        <w:ind w:firstLine="270"/>
      </w:pPr>
      <w:r w:rsidRPr="00C61A88">
        <w:t>direction and that the information presented herein is, to the best of my knowledge, accurate.</w:t>
      </w:r>
    </w:p>
    <w:p w14:paraId="28EB2171" w14:textId="77777777" w:rsidR="00D04040" w:rsidRPr="00C61A88" w:rsidRDefault="0085092E" w:rsidP="00923AA2">
      <w:pPr>
        <w:tabs>
          <w:tab w:val="left" w:pos="3600"/>
        </w:tabs>
        <w:spacing w:before="120" w:line="260" w:lineRule="atLeast"/>
        <w:ind w:left="360"/>
      </w:pPr>
      <w:r w:rsidRPr="00503220">
        <w:rPr>
          <w:u w:val="single"/>
        </w:rPr>
        <w:fldChar w:fldCharType="begin">
          <w:ffData>
            <w:name w:val="Text6"/>
            <w:enabled/>
            <w:calcOnExit w:val="0"/>
            <w:textInput/>
          </w:ffData>
        </w:fldChar>
      </w:r>
      <w:r w:rsidRPr="00503220">
        <w:rPr>
          <w:u w:val="single"/>
        </w:rPr>
        <w:instrText xml:space="preserve"> FORMTEXT </w:instrText>
      </w:r>
      <w:r w:rsidRPr="00503220">
        <w:rPr>
          <w:u w:val="single"/>
        </w:rPr>
      </w:r>
      <w:r w:rsidRPr="00503220">
        <w:rPr>
          <w:u w:val="single"/>
        </w:rPr>
        <w:fldChar w:fldCharType="separate"/>
      </w:r>
      <w:r w:rsidRPr="00503220">
        <w:rPr>
          <w:noProof/>
          <w:u w:val="single"/>
        </w:rPr>
        <w:t> </w:t>
      </w:r>
      <w:r w:rsidRPr="00503220">
        <w:rPr>
          <w:noProof/>
          <w:u w:val="single"/>
        </w:rPr>
        <w:t> </w:t>
      </w:r>
      <w:r w:rsidRPr="00503220">
        <w:rPr>
          <w:noProof/>
          <w:u w:val="single"/>
        </w:rPr>
        <w:t> </w:t>
      </w:r>
      <w:r w:rsidRPr="00503220">
        <w:rPr>
          <w:noProof/>
          <w:u w:val="single"/>
        </w:rPr>
        <w:t> </w:t>
      </w:r>
      <w:r w:rsidRPr="00503220">
        <w:rPr>
          <w:noProof/>
          <w:u w:val="single"/>
        </w:rPr>
        <w:t> </w:t>
      </w:r>
      <w:r w:rsidRPr="00503220">
        <w:rPr>
          <w:u w:val="single"/>
        </w:rPr>
        <w:fldChar w:fldCharType="end"/>
      </w:r>
      <w:r w:rsidR="00D04040" w:rsidRPr="00C61A88">
        <w:tab/>
      </w:r>
      <w:r w:rsidRPr="00503220">
        <w:rPr>
          <w:u w:val="single"/>
        </w:rPr>
        <w:fldChar w:fldCharType="begin">
          <w:ffData>
            <w:name w:val="Text6"/>
            <w:enabled/>
            <w:calcOnExit w:val="0"/>
            <w:textInput/>
          </w:ffData>
        </w:fldChar>
      </w:r>
      <w:r w:rsidRPr="00503220">
        <w:rPr>
          <w:u w:val="single"/>
        </w:rPr>
        <w:instrText xml:space="preserve"> FORMTEXT </w:instrText>
      </w:r>
      <w:r w:rsidRPr="00503220">
        <w:rPr>
          <w:u w:val="single"/>
        </w:rPr>
      </w:r>
      <w:r w:rsidRPr="00503220">
        <w:rPr>
          <w:u w:val="single"/>
        </w:rPr>
        <w:fldChar w:fldCharType="separate"/>
      </w:r>
      <w:r w:rsidRPr="00503220">
        <w:rPr>
          <w:noProof/>
          <w:u w:val="single"/>
        </w:rPr>
        <w:t> </w:t>
      </w:r>
      <w:r w:rsidRPr="00503220">
        <w:rPr>
          <w:noProof/>
          <w:u w:val="single"/>
        </w:rPr>
        <w:t> </w:t>
      </w:r>
      <w:r w:rsidRPr="00503220">
        <w:rPr>
          <w:noProof/>
          <w:u w:val="single"/>
        </w:rPr>
        <w:t> </w:t>
      </w:r>
      <w:r w:rsidRPr="00503220">
        <w:rPr>
          <w:noProof/>
          <w:u w:val="single"/>
        </w:rPr>
        <w:t> </w:t>
      </w:r>
      <w:r w:rsidRPr="00503220">
        <w:rPr>
          <w:noProof/>
          <w:u w:val="single"/>
        </w:rPr>
        <w:t> </w:t>
      </w:r>
      <w:r w:rsidRPr="00503220">
        <w:rPr>
          <w:u w:val="single"/>
        </w:rPr>
        <w:fldChar w:fldCharType="end"/>
      </w:r>
    </w:p>
    <w:p w14:paraId="5F6EA1C6" w14:textId="24E926F7" w:rsidR="00D04040" w:rsidRPr="00C61A88" w:rsidRDefault="00F22580" w:rsidP="00923AA2">
      <w:pPr>
        <w:tabs>
          <w:tab w:val="left" w:pos="3600"/>
        </w:tabs>
        <w:spacing w:line="260" w:lineRule="atLeast"/>
        <w:ind w:left="360"/>
      </w:pPr>
      <w:r>
        <w:t>(email address)</w:t>
      </w:r>
      <w:r>
        <w:tab/>
      </w:r>
      <w:r w:rsidR="00D04040" w:rsidRPr="00C61A88">
        <w:t>(date)</w:t>
      </w:r>
    </w:p>
    <w:p w14:paraId="32410BD6" w14:textId="77777777" w:rsidR="00D04040" w:rsidRPr="00C61A88" w:rsidRDefault="0085092E" w:rsidP="00923AA2">
      <w:pPr>
        <w:tabs>
          <w:tab w:val="left" w:pos="3600"/>
        </w:tabs>
        <w:spacing w:before="120" w:line="260" w:lineRule="atLeast"/>
        <w:ind w:left="360"/>
      </w:pPr>
      <w:r w:rsidRPr="00503220">
        <w:rPr>
          <w:u w:val="single"/>
        </w:rPr>
        <w:fldChar w:fldCharType="begin">
          <w:ffData>
            <w:name w:val="Text6"/>
            <w:enabled/>
            <w:calcOnExit w:val="0"/>
            <w:textInput/>
          </w:ffData>
        </w:fldChar>
      </w:r>
      <w:r w:rsidRPr="00503220">
        <w:rPr>
          <w:u w:val="single"/>
        </w:rPr>
        <w:instrText xml:space="preserve"> FORMTEXT </w:instrText>
      </w:r>
      <w:r w:rsidRPr="00503220">
        <w:rPr>
          <w:u w:val="single"/>
        </w:rPr>
      </w:r>
      <w:r w:rsidRPr="00503220">
        <w:rPr>
          <w:u w:val="single"/>
        </w:rPr>
        <w:fldChar w:fldCharType="separate"/>
      </w:r>
      <w:r w:rsidRPr="00503220">
        <w:rPr>
          <w:noProof/>
          <w:u w:val="single"/>
        </w:rPr>
        <w:t> </w:t>
      </w:r>
      <w:r w:rsidRPr="00503220">
        <w:rPr>
          <w:noProof/>
          <w:u w:val="single"/>
        </w:rPr>
        <w:t> </w:t>
      </w:r>
      <w:r w:rsidRPr="00503220">
        <w:rPr>
          <w:noProof/>
          <w:u w:val="single"/>
        </w:rPr>
        <w:t> </w:t>
      </w:r>
      <w:r w:rsidRPr="00503220">
        <w:rPr>
          <w:noProof/>
          <w:u w:val="single"/>
        </w:rPr>
        <w:t> </w:t>
      </w:r>
      <w:r w:rsidRPr="00503220">
        <w:rPr>
          <w:noProof/>
          <w:u w:val="single"/>
        </w:rPr>
        <w:t> </w:t>
      </w:r>
      <w:r w:rsidRPr="00503220">
        <w:rPr>
          <w:u w:val="single"/>
        </w:rPr>
        <w:fldChar w:fldCharType="end"/>
      </w:r>
      <w:r w:rsidR="00D04040" w:rsidRPr="00C61A88">
        <w:tab/>
      </w:r>
      <w:r w:rsidRPr="00503220">
        <w:rPr>
          <w:u w:val="single"/>
        </w:rPr>
        <w:fldChar w:fldCharType="begin">
          <w:ffData>
            <w:name w:val="Text6"/>
            <w:enabled/>
            <w:calcOnExit w:val="0"/>
            <w:textInput/>
          </w:ffData>
        </w:fldChar>
      </w:r>
      <w:r w:rsidRPr="00503220">
        <w:rPr>
          <w:u w:val="single"/>
        </w:rPr>
        <w:instrText xml:space="preserve"> FORMTEXT </w:instrText>
      </w:r>
      <w:r w:rsidRPr="00503220">
        <w:rPr>
          <w:u w:val="single"/>
        </w:rPr>
      </w:r>
      <w:r w:rsidRPr="00503220">
        <w:rPr>
          <w:u w:val="single"/>
        </w:rPr>
        <w:fldChar w:fldCharType="separate"/>
      </w:r>
      <w:r w:rsidRPr="00503220">
        <w:rPr>
          <w:noProof/>
          <w:u w:val="single"/>
        </w:rPr>
        <w:t> </w:t>
      </w:r>
      <w:r w:rsidRPr="00503220">
        <w:rPr>
          <w:noProof/>
          <w:u w:val="single"/>
        </w:rPr>
        <w:t> </w:t>
      </w:r>
      <w:r w:rsidRPr="00503220">
        <w:rPr>
          <w:noProof/>
          <w:u w:val="single"/>
        </w:rPr>
        <w:t> </w:t>
      </w:r>
      <w:r w:rsidRPr="00503220">
        <w:rPr>
          <w:noProof/>
          <w:u w:val="single"/>
        </w:rPr>
        <w:t> </w:t>
      </w:r>
      <w:r w:rsidRPr="00503220">
        <w:rPr>
          <w:noProof/>
          <w:u w:val="single"/>
        </w:rPr>
        <w:t> </w:t>
      </w:r>
      <w:r w:rsidRPr="00503220">
        <w:rPr>
          <w:u w:val="single"/>
        </w:rPr>
        <w:fldChar w:fldCharType="end"/>
      </w:r>
    </w:p>
    <w:p w14:paraId="046FE198" w14:textId="77777777" w:rsidR="00D04040" w:rsidRPr="00C61A88" w:rsidRDefault="00D04040" w:rsidP="00923AA2">
      <w:pPr>
        <w:tabs>
          <w:tab w:val="left" w:pos="3600"/>
        </w:tabs>
        <w:spacing w:line="260" w:lineRule="atLeast"/>
        <w:ind w:left="360"/>
      </w:pPr>
      <w:r w:rsidRPr="00C61A88">
        <w:t>(name, typed)</w:t>
      </w:r>
      <w:r w:rsidR="00F22580">
        <w:tab/>
      </w:r>
      <w:r w:rsidRPr="00C61A88">
        <w:t>(title)</w:t>
      </w:r>
    </w:p>
    <w:p w14:paraId="532E3752" w14:textId="77777777" w:rsidR="00C22911" w:rsidRDefault="0085092E" w:rsidP="00C55661">
      <w:pPr>
        <w:spacing w:before="360" w:line="260" w:lineRule="atLeast"/>
        <w:ind w:left="360"/>
      </w:pPr>
      <w:r>
        <w:rPr>
          <w:u w:val="single"/>
        </w:rPr>
        <w:t>______________________________________</w:t>
      </w:r>
    </w:p>
    <w:p w14:paraId="2F0D19FC" w14:textId="72FB99E3" w:rsidR="00C22911" w:rsidRPr="00C61A88" w:rsidRDefault="00C22911" w:rsidP="004C4C31">
      <w:pPr>
        <w:ind w:left="360"/>
      </w:pPr>
      <w:r w:rsidRPr="00C61A88">
        <w:t>(signature)</w:t>
      </w:r>
    </w:p>
    <w:p w14:paraId="16EBEE03" w14:textId="77777777" w:rsidR="00D13F6E" w:rsidRDefault="00D13F6E" w:rsidP="00D04040">
      <w:pPr>
        <w:rPr>
          <w:b/>
          <w:bCs/>
        </w:rPr>
      </w:pPr>
    </w:p>
    <w:p w14:paraId="6A73CE2F" w14:textId="77777777" w:rsidR="004A18BA" w:rsidRDefault="004A18BA" w:rsidP="00D04040">
      <w:pPr>
        <w:rPr>
          <w:b/>
          <w:bCs/>
        </w:rPr>
      </w:pPr>
    </w:p>
    <w:p w14:paraId="24AAA02E" w14:textId="66B936AF" w:rsidR="00D04040" w:rsidRPr="004E0E88" w:rsidRDefault="00D04040" w:rsidP="00D04040">
      <w:pPr>
        <w:rPr>
          <w:b/>
          <w:bCs/>
        </w:rPr>
      </w:pPr>
      <w:r w:rsidRPr="004E0E88">
        <w:rPr>
          <w:b/>
          <w:bCs/>
        </w:rPr>
        <w:t>4.  Eligible Projects.</w:t>
      </w:r>
    </w:p>
    <w:p w14:paraId="7F94302B" w14:textId="445CFBE7" w:rsidR="00D04040" w:rsidRPr="00434294" w:rsidRDefault="00D04040" w:rsidP="003D045E">
      <w:pPr>
        <w:pStyle w:val="ListParagraph"/>
        <w:numPr>
          <w:ilvl w:val="0"/>
          <w:numId w:val="4"/>
        </w:numPr>
        <w:spacing w:before="180" w:after="120"/>
      </w:pPr>
      <w:r w:rsidRPr="00434294">
        <w:rPr>
          <w:rFonts w:ascii="Times New Roman" w:hAnsi="Times New Roman"/>
          <w:sz w:val="20"/>
          <w:szCs w:val="20"/>
        </w:rPr>
        <w:t>Stormwater management facilities, such as detention/retention facilities, treatment facilities, etc. sponsored by a local government (eligible under Section 212 of the amended Clean Water Act).</w:t>
      </w:r>
    </w:p>
    <w:p w14:paraId="38A957EF" w14:textId="3E38B4FE" w:rsidR="00D04040" w:rsidRPr="00434294" w:rsidRDefault="00D04040" w:rsidP="004E0E88">
      <w:pPr>
        <w:pStyle w:val="ListParagraph"/>
        <w:numPr>
          <w:ilvl w:val="0"/>
          <w:numId w:val="4"/>
        </w:numPr>
        <w:spacing w:after="120"/>
      </w:pPr>
      <w:r w:rsidRPr="00434294">
        <w:rPr>
          <w:rFonts w:ascii="Times New Roman" w:hAnsi="Times New Roman"/>
          <w:sz w:val="20"/>
          <w:szCs w:val="20"/>
        </w:rPr>
        <w:t>Wastewater management facilities, such as sewers, pump stations, treatment plants, reuse facilities, sludge facilities, etc. sponsored by a local government (eligible under Section 212 of the amended Clean Water Act).</w:t>
      </w:r>
    </w:p>
    <w:p w14:paraId="1C74C825" w14:textId="20845994" w:rsidR="00D04040" w:rsidRPr="00434294" w:rsidRDefault="00D04040" w:rsidP="004E0E88">
      <w:pPr>
        <w:pStyle w:val="ListParagraph"/>
        <w:numPr>
          <w:ilvl w:val="0"/>
          <w:numId w:val="4"/>
        </w:numPr>
        <w:spacing w:after="120"/>
      </w:pPr>
      <w:r w:rsidRPr="00434294">
        <w:rPr>
          <w:rFonts w:ascii="Times New Roman" w:hAnsi="Times New Roman"/>
          <w:sz w:val="20"/>
          <w:szCs w:val="20"/>
        </w:rPr>
        <w:t xml:space="preserve">Nonpoint source pollution control best management </w:t>
      </w:r>
      <w:r w:rsidR="00C3762E" w:rsidRPr="00434294">
        <w:rPr>
          <w:rFonts w:ascii="Times New Roman" w:hAnsi="Times New Roman"/>
          <w:sz w:val="20"/>
          <w:szCs w:val="20"/>
        </w:rPr>
        <w:t>practices for agriculture, silvi</w:t>
      </w:r>
      <w:r w:rsidRPr="00434294">
        <w:rPr>
          <w:rFonts w:ascii="Times New Roman" w:hAnsi="Times New Roman"/>
          <w:sz w:val="20"/>
          <w:szCs w:val="20"/>
        </w:rPr>
        <w:t>culture, on-site treatment and disposal, wetlands, mining, marinas, brownfields or groundwater protection sponsored by any entity (eligible under Section 319 or 320 of the amended Clean Water Act).</w:t>
      </w:r>
    </w:p>
    <w:p w14:paraId="472EF24E" w14:textId="77777777" w:rsidR="00D04040" w:rsidRPr="004E0E88" w:rsidRDefault="00D04040" w:rsidP="00D13F6E">
      <w:pPr>
        <w:spacing w:before="360"/>
        <w:rPr>
          <w:b/>
          <w:bCs/>
        </w:rPr>
      </w:pPr>
      <w:r w:rsidRPr="004E0E88">
        <w:rPr>
          <w:b/>
          <w:bCs/>
        </w:rPr>
        <w:t>5.  Project Information (Please attach).</w:t>
      </w:r>
    </w:p>
    <w:p w14:paraId="344739C4" w14:textId="77777777" w:rsidR="00D04040" w:rsidRPr="00434294" w:rsidRDefault="00D04040" w:rsidP="003D045E">
      <w:pPr>
        <w:pStyle w:val="ListParagraph"/>
        <w:numPr>
          <w:ilvl w:val="1"/>
          <w:numId w:val="6"/>
        </w:numPr>
        <w:spacing w:before="180" w:after="120"/>
        <w:ind w:left="720"/>
      </w:pPr>
      <w:r w:rsidRPr="00434294">
        <w:rPr>
          <w:rFonts w:ascii="Times New Roman" w:hAnsi="Times New Roman"/>
          <w:sz w:val="20"/>
          <w:szCs w:val="20"/>
        </w:rPr>
        <w:t>Describe the project, its location, the scope, why it's needed and the environmental benefit.</w:t>
      </w:r>
    </w:p>
    <w:p w14:paraId="66EA2182" w14:textId="77777777" w:rsidR="00D04040" w:rsidRPr="00434294" w:rsidRDefault="00D04040" w:rsidP="004E0E88">
      <w:pPr>
        <w:pStyle w:val="ListParagraph"/>
        <w:numPr>
          <w:ilvl w:val="1"/>
          <w:numId w:val="6"/>
        </w:numPr>
        <w:spacing w:after="120"/>
        <w:ind w:left="720"/>
      </w:pPr>
      <w:r w:rsidRPr="00434294">
        <w:rPr>
          <w:rFonts w:ascii="Times New Roman" w:hAnsi="Times New Roman"/>
          <w:sz w:val="20"/>
          <w:szCs w:val="20"/>
        </w:rPr>
        <w:t>Attach maps showing system boundaries, existing and proposed service area, and project area.</w:t>
      </w:r>
    </w:p>
    <w:p w14:paraId="3F14743C" w14:textId="77777777" w:rsidR="00D04040" w:rsidRPr="004E0E88" w:rsidRDefault="00D04040" w:rsidP="00D13F6E">
      <w:pPr>
        <w:spacing w:before="360"/>
        <w:rPr>
          <w:b/>
          <w:bCs/>
        </w:rPr>
      </w:pPr>
      <w:r w:rsidRPr="004E0E88">
        <w:rPr>
          <w:b/>
          <w:bCs/>
        </w:rPr>
        <w:t>6.  Estimated Costs (Clean Water Act Section 212, 319, and 320).</w:t>
      </w:r>
    </w:p>
    <w:p w14:paraId="5A7B275D" w14:textId="5828C544" w:rsidR="00D04040" w:rsidRPr="009A1BCE" w:rsidRDefault="00D04040" w:rsidP="003D045E">
      <w:pPr>
        <w:pStyle w:val="ListParagraph"/>
        <w:numPr>
          <w:ilvl w:val="0"/>
          <w:numId w:val="7"/>
        </w:numPr>
        <w:tabs>
          <w:tab w:val="left" w:pos="1080"/>
          <w:tab w:val="left" w:pos="8550"/>
        </w:tabs>
        <w:spacing w:before="180" w:after="120"/>
      </w:pPr>
      <w:r w:rsidRPr="00434294">
        <w:rPr>
          <w:rFonts w:ascii="Times New Roman" w:hAnsi="Times New Roman"/>
          <w:sz w:val="20"/>
          <w:szCs w:val="20"/>
        </w:rPr>
        <w:t xml:space="preserve">Planning and/or </w:t>
      </w:r>
      <w:r w:rsidRPr="009A1BCE">
        <w:rPr>
          <w:rFonts w:ascii="Times New Roman" w:hAnsi="Times New Roman"/>
          <w:sz w:val="20"/>
          <w:szCs w:val="20"/>
        </w:rPr>
        <w:t>SSES</w:t>
      </w:r>
      <w:r w:rsidR="008368B3" w:rsidRPr="009A1BCE">
        <w:rPr>
          <w:rFonts w:ascii="Times New Roman" w:hAnsi="Times New Roman"/>
          <w:sz w:val="20"/>
          <w:szCs w:val="20"/>
        </w:rPr>
        <w:t xml:space="preserve"> </w:t>
      </w:r>
      <w:r w:rsidR="008368B3" w:rsidRPr="00887494">
        <w:rPr>
          <w:rFonts w:ascii="Times New Roman" w:hAnsi="Times New Roman"/>
          <w:sz w:val="20"/>
          <w:szCs w:val="20"/>
        </w:rPr>
        <w:t>including geotechnical studies and surveying</w:t>
      </w:r>
      <w:r w:rsidR="00434294" w:rsidRPr="009A1BCE">
        <w:rPr>
          <w:rFonts w:ascii="Times New Roman" w:hAnsi="Times New Roman"/>
          <w:sz w:val="20"/>
          <w:szCs w:val="20"/>
        </w:rPr>
        <w:tab/>
      </w:r>
      <w:r w:rsidR="00BA56A2" w:rsidRPr="009A1BCE">
        <w:rPr>
          <w:rFonts w:ascii="Times New Roman" w:hAnsi="Times New Roman"/>
          <w:sz w:val="20"/>
          <w:szCs w:val="20"/>
          <w:u w:val="single"/>
        </w:rPr>
        <w:fldChar w:fldCharType="begin">
          <w:ffData>
            <w:name w:val=""/>
            <w:enabled/>
            <w:calcOnExit w:val="0"/>
            <w:textInput>
              <w:type w:val="number"/>
              <w:format w:val="$#,##0.00;($#,##0.00)"/>
            </w:textInput>
          </w:ffData>
        </w:fldChar>
      </w:r>
      <w:r w:rsidR="00BA56A2" w:rsidRPr="009A1BCE">
        <w:rPr>
          <w:rFonts w:ascii="Times New Roman" w:hAnsi="Times New Roman"/>
          <w:sz w:val="20"/>
          <w:szCs w:val="20"/>
          <w:u w:val="single"/>
        </w:rPr>
        <w:instrText xml:space="preserve"> FORMTEXT </w:instrText>
      </w:r>
      <w:r w:rsidR="00BA56A2" w:rsidRPr="009A1BCE">
        <w:rPr>
          <w:rFonts w:ascii="Times New Roman" w:hAnsi="Times New Roman"/>
          <w:sz w:val="20"/>
          <w:szCs w:val="20"/>
          <w:u w:val="single"/>
        </w:rPr>
      </w:r>
      <w:r w:rsidR="00BA56A2" w:rsidRPr="009A1BCE">
        <w:rPr>
          <w:rFonts w:ascii="Times New Roman" w:hAnsi="Times New Roman"/>
          <w:sz w:val="20"/>
          <w:szCs w:val="20"/>
          <w:u w:val="single"/>
        </w:rPr>
        <w:fldChar w:fldCharType="separate"/>
      </w:r>
      <w:r w:rsidR="00BA56A2" w:rsidRPr="009A1BCE">
        <w:rPr>
          <w:rFonts w:ascii="Times New Roman" w:hAnsi="Times New Roman"/>
          <w:noProof/>
          <w:sz w:val="20"/>
          <w:szCs w:val="20"/>
          <w:u w:val="single"/>
        </w:rPr>
        <w:t> </w:t>
      </w:r>
      <w:r w:rsidR="00BA56A2" w:rsidRPr="009A1BCE">
        <w:rPr>
          <w:rFonts w:ascii="Times New Roman" w:hAnsi="Times New Roman"/>
          <w:noProof/>
          <w:sz w:val="20"/>
          <w:szCs w:val="20"/>
          <w:u w:val="single"/>
        </w:rPr>
        <w:t> </w:t>
      </w:r>
      <w:r w:rsidR="00BA56A2" w:rsidRPr="009A1BCE">
        <w:rPr>
          <w:rFonts w:ascii="Times New Roman" w:hAnsi="Times New Roman"/>
          <w:noProof/>
          <w:sz w:val="20"/>
          <w:szCs w:val="20"/>
          <w:u w:val="single"/>
        </w:rPr>
        <w:t> </w:t>
      </w:r>
      <w:r w:rsidR="00BA56A2" w:rsidRPr="009A1BCE">
        <w:rPr>
          <w:rFonts w:ascii="Times New Roman" w:hAnsi="Times New Roman"/>
          <w:noProof/>
          <w:sz w:val="20"/>
          <w:szCs w:val="20"/>
          <w:u w:val="single"/>
        </w:rPr>
        <w:t> </w:t>
      </w:r>
      <w:r w:rsidR="00BA56A2" w:rsidRPr="009A1BCE">
        <w:rPr>
          <w:rFonts w:ascii="Times New Roman" w:hAnsi="Times New Roman"/>
          <w:noProof/>
          <w:sz w:val="20"/>
          <w:szCs w:val="20"/>
          <w:u w:val="single"/>
        </w:rPr>
        <w:t> </w:t>
      </w:r>
      <w:r w:rsidR="00BA56A2" w:rsidRPr="009A1BCE">
        <w:rPr>
          <w:rFonts w:ascii="Times New Roman" w:hAnsi="Times New Roman"/>
          <w:sz w:val="20"/>
          <w:szCs w:val="20"/>
          <w:u w:val="single"/>
        </w:rPr>
        <w:fldChar w:fldCharType="end"/>
      </w:r>
    </w:p>
    <w:p w14:paraId="41A1FA65" w14:textId="5B098E89" w:rsidR="00D04040" w:rsidRPr="009A1BCE" w:rsidRDefault="00D04040" w:rsidP="004E0E88">
      <w:pPr>
        <w:pStyle w:val="ListParagraph"/>
        <w:numPr>
          <w:ilvl w:val="0"/>
          <w:numId w:val="7"/>
        </w:numPr>
        <w:tabs>
          <w:tab w:val="left" w:pos="1080"/>
          <w:tab w:val="left" w:pos="8550"/>
        </w:tabs>
        <w:spacing w:after="120"/>
      </w:pPr>
      <w:r w:rsidRPr="009A1BCE">
        <w:rPr>
          <w:rFonts w:ascii="Times New Roman" w:hAnsi="Times New Roman"/>
          <w:sz w:val="20"/>
          <w:szCs w:val="20"/>
        </w:rPr>
        <w:t>Design</w:t>
      </w:r>
      <w:r w:rsidRPr="009A1BCE">
        <w:rPr>
          <w:rFonts w:ascii="Times New Roman" w:hAnsi="Times New Roman"/>
          <w:sz w:val="20"/>
          <w:szCs w:val="20"/>
        </w:rPr>
        <w:tab/>
      </w:r>
      <w:r w:rsidR="00BA56A2" w:rsidRPr="009A1BCE">
        <w:rPr>
          <w:rFonts w:ascii="Times New Roman" w:hAnsi="Times New Roman"/>
          <w:sz w:val="20"/>
          <w:szCs w:val="20"/>
          <w:u w:val="single"/>
        </w:rPr>
        <w:fldChar w:fldCharType="begin">
          <w:ffData>
            <w:name w:val=""/>
            <w:enabled/>
            <w:calcOnExit w:val="0"/>
            <w:textInput>
              <w:type w:val="number"/>
              <w:format w:val="$#,##0.00;($#,##0.00)"/>
            </w:textInput>
          </w:ffData>
        </w:fldChar>
      </w:r>
      <w:r w:rsidR="00BA56A2" w:rsidRPr="009A1BCE">
        <w:rPr>
          <w:rFonts w:ascii="Times New Roman" w:hAnsi="Times New Roman"/>
          <w:sz w:val="20"/>
          <w:szCs w:val="20"/>
          <w:u w:val="single"/>
        </w:rPr>
        <w:instrText xml:space="preserve"> FORMTEXT </w:instrText>
      </w:r>
      <w:r w:rsidR="00BA56A2" w:rsidRPr="009A1BCE">
        <w:rPr>
          <w:rFonts w:ascii="Times New Roman" w:hAnsi="Times New Roman"/>
          <w:sz w:val="20"/>
          <w:szCs w:val="20"/>
          <w:u w:val="single"/>
        </w:rPr>
      </w:r>
      <w:r w:rsidR="00BA56A2" w:rsidRPr="009A1BCE">
        <w:rPr>
          <w:rFonts w:ascii="Times New Roman" w:hAnsi="Times New Roman"/>
          <w:sz w:val="20"/>
          <w:szCs w:val="20"/>
          <w:u w:val="single"/>
        </w:rPr>
        <w:fldChar w:fldCharType="separate"/>
      </w:r>
      <w:r w:rsidR="00BA56A2" w:rsidRPr="009A1BCE">
        <w:rPr>
          <w:rFonts w:ascii="Times New Roman" w:hAnsi="Times New Roman"/>
          <w:noProof/>
          <w:sz w:val="20"/>
          <w:szCs w:val="20"/>
        </w:rPr>
        <w:t> </w:t>
      </w:r>
      <w:r w:rsidR="00BA56A2" w:rsidRPr="009A1BCE">
        <w:rPr>
          <w:rFonts w:ascii="Times New Roman" w:hAnsi="Times New Roman"/>
          <w:noProof/>
          <w:sz w:val="20"/>
          <w:szCs w:val="20"/>
        </w:rPr>
        <w:t> </w:t>
      </w:r>
      <w:r w:rsidR="00BA56A2" w:rsidRPr="009A1BCE">
        <w:rPr>
          <w:rFonts w:ascii="Times New Roman" w:hAnsi="Times New Roman"/>
          <w:noProof/>
          <w:sz w:val="20"/>
          <w:szCs w:val="20"/>
        </w:rPr>
        <w:t> </w:t>
      </w:r>
      <w:r w:rsidR="00BA56A2" w:rsidRPr="009A1BCE">
        <w:rPr>
          <w:rFonts w:ascii="Times New Roman" w:hAnsi="Times New Roman"/>
          <w:noProof/>
          <w:sz w:val="20"/>
          <w:szCs w:val="20"/>
        </w:rPr>
        <w:t> </w:t>
      </w:r>
      <w:r w:rsidR="00BA56A2" w:rsidRPr="009A1BCE">
        <w:rPr>
          <w:rFonts w:ascii="Times New Roman" w:hAnsi="Times New Roman"/>
          <w:noProof/>
          <w:sz w:val="20"/>
          <w:szCs w:val="20"/>
        </w:rPr>
        <w:t> </w:t>
      </w:r>
      <w:r w:rsidR="00BA56A2" w:rsidRPr="009A1BCE">
        <w:rPr>
          <w:rFonts w:ascii="Times New Roman" w:hAnsi="Times New Roman"/>
          <w:sz w:val="20"/>
          <w:szCs w:val="20"/>
          <w:u w:val="single"/>
        </w:rPr>
        <w:fldChar w:fldCharType="end"/>
      </w:r>
    </w:p>
    <w:p w14:paraId="7E0FC5D6" w14:textId="607BB8D6" w:rsidR="00D04040" w:rsidRPr="009A1BCE" w:rsidRDefault="00D04040" w:rsidP="004E0E88">
      <w:pPr>
        <w:pStyle w:val="ListParagraph"/>
        <w:numPr>
          <w:ilvl w:val="0"/>
          <w:numId w:val="7"/>
        </w:numPr>
        <w:tabs>
          <w:tab w:val="left" w:pos="1080"/>
          <w:tab w:val="left" w:pos="8550"/>
        </w:tabs>
        <w:spacing w:after="120"/>
      </w:pPr>
      <w:r w:rsidRPr="009A1BCE">
        <w:rPr>
          <w:rFonts w:ascii="Times New Roman" w:hAnsi="Times New Roman"/>
          <w:sz w:val="20"/>
          <w:szCs w:val="20"/>
        </w:rPr>
        <w:t>Special Studies</w:t>
      </w:r>
      <w:r w:rsidR="008368B3" w:rsidRPr="009A1BCE">
        <w:rPr>
          <w:rFonts w:ascii="Times New Roman" w:hAnsi="Times New Roman"/>
          <w:sz w:val="20"/>
          <w:szCs w:val="20"/>
        </w:rPr>
        <w:t xml:space="preserve"> </w:t>
      </w:r>
      <w:r w:rsidR="008368B3" w:rsidRPr="00887494">
        <w:rPr>
          <w:rFonts w:ascii="Times New Roman" w:hAnsi="Times New Roman"/>
          <w:sz w:val="20"/>
          <w:szCs w:val="20"/>
        </w:rPr>
        <w:t>including feasibility studies</w:t>
      </w:r>
      <w:r w:rsidRPr="009A1BCE">
        <w:rPr>
          <w:rFonts w:ascii="Times New Roman" w:hAnsi="Times New Roman"/>
          <w:sz w:val="20"/>
          <w:szCs w:val="20"/>
        </w:rPr>
        <w:tab/>
      </w:r>
      <w:r w:rsidR="00BA56A2" w:rsidRPr="009A1BCE">
        <w:rPr>
          <w:rFonts w:ascii="Times New Roman" w:hAnsi="Times New Roman"/>
          <w:sz w:val="20"/>
          <w:szCs w:val="20"/>
          <w:u w:val="single"/>
        </w:rPr>
        <w:fldChar w:fldCharType="begin">
          <w:ffData>
            <w:name w:val=""/>
            <w:enabled/>
            <w:calcOnExit w:val="0"/>
            <w:textInput>
              <w:type w:val="number"/>
              <w:format w:val="$#,##0.00;($#,##0.00)"/>
            </w:textInput>
          </w:ffData>
        </w:fldChar>
      </w:r>
      <w:r w:rsidR="00BA56A2" w:rsidRPr="009A1BCE">
        <w:rPr>
          <w:rFonts w:ascii="Times New Roman" w:hAnsi="Times New Roman"/>
          <w:sz w:val="20"/>
          <w:szCs w:val="20"/>
          <w:u w:val="single"/>
        </w:rPr>
        <w:instrText xml:space="preserve"> FORMTEXT </w:instrText>
      </w:r>
      <w:r w:rsidR="00BA56A2" w:rsidRPr="009A1BCE">
        <w:rPr>
          <w:rFonts w:ascii="Times New Roman" w:hAnsi="Times New Roman"/>
          <w:sz w:val="20"/>
          <w:szCs w:val="20"/>
          <w:u w:val="single"/>
        </w:rPr>
      </w:r>
      <w:r w:rsidR="00BA56A2" w:rsidRPr="009A1BCE">
        <w:rPr>
          <w:rFonts w:ascii="Times New Roman" w:hAnsi="Times New Roman"/>
          <w:sz w:val="20"/>
          <w:szCs w:val="20"/>
          <w:u w:val="single"/>
        </w:rPr>
        <w:fldChar w:fldCharType="separate"/>
      </w:r>
      <w:r w:rsidR="00BA56A2" w:rsidRPr="009A1BCE">
        <w:rPr>
          <w:rFonts w:ascii="Times New Roman" w:hAnsi="Times New Roman"/>
          <w:noProof/>
          <w:sz w:val="20"/>
          <w:szCs w:val="20"/>
          <w:u w:val="single"/>
        </w:rPr>
        <w:t> </w:t>
      </w:r>
      <w:r w:rsidR="00BA56A2" w:rsidRPr="009A1BCE">
        <w:rPr>
          <w:rFonts w:ascii="Times New Roman" w:hAnsi="Times New Roman"/>
          <w:noProof/>
          <w:sz w:val="20"/>
          <w:szCs w:val="20"/>
          <w:u w:val="single"/>
        </w:rPr>
        <w:t> </w:t>
      </w:r>
      <w:r w:rsidR="00BA56A2" w:rsidRPr="009A1BCE">
        <w:rPr>
          <w:rFonts w:ascii="Times New Roman" w:hAnsi="Times New Roman"/>
          <w:noProof/>
          <w:sz w:val="20"/>
          <w:szCs w:val="20"/>
          <w:u w:val="single"/>
        </w:rPr>
        <w:t> </w:t>
      </w:r>
      <w:r w:rsidR="00BA56A2" w:rsidRPr="009A1BCE">
        <w:rPr>
          <w:rFonts w:ascii="Times New Roman" w:hAnsi="Times New Roman"/>
          <w:noProof/>
          <w:sz w:val="20"/>
          <w:szCs w:val="20"/>
          <w:u w:val="single"/>
        </w:rPr>
        <w:t> </w:t>
      </w:r>
      <w:r w:rsidR="00BA56A2" w:rsidRPr="009A1BCE">
        <w:rPr>
          <w:rFonts w:ascii="Times New Roman" w:hAnsi="Times New Roman"/>
          <w:noProof/>
          <w:sz w:val="20"/>
          <w:szCs w:val="20"/>
          <w:u w:val="single"/>
        </w:rPr>
        <w:t> </w:t>
      </w:r>
      <w:r w:rsidR="00BA56A2" w:rsidRPr="009A1BCE">
        <w:rPr>
          <w:rFonts w:ascii="Times New Roman" w:hAnsi="Times New Roman"/>
          <w:sz w:val="20"/>
          <w:szCs w:val="20"/>
          <w:u w:val="single"/>
        </w:rPr>
        <w:fldChar w:fldCharType="end"/>
      </w:r>
    </w:p>
    <w:p w14:paraId="3E259815" w14:textId="7E99A316" w:rsidR="00D04040" w:rsidRPr="009A1BCE" w:rsidRDefault="00D04040" w:rsidP="004E0E88">
      <w:pPr>
        <w:pStyle w:val="ListParagraph"/>
        <w:numPr>
          <w:ilvl w:val="0"/>
          <w:numId w:val="7"/>
        </w:numPr>
        <w:tabs>
          <w:tab w:val="left" w:pos="1080"/>
          <w:tab w:val="left" w:pos="8550"/>
        </w:tabs>
        <w:spacing w:after="120"/>
      </w:pPr>
      <w:r w:rsidRPr="009A1BCE">
        <w:rPr>
          <w:rFonts w:ascii="Times New Roman" w:hAnsi="Times New Roman"/>
          <w:sz w:val="20"/>
          <w:szCs w:val="20"/>
        </w:rPr>
        <w:t>Eligible Land</w:t>
      </w:r>
      <w:r w:rsidR="004A2237" w:rsidRPr="009A1BCE">
        <w:rPr>
          <w:rFonts w:ascii="Times New Roman" w:hAnsi="Times New Roman"/>
          <w:sz w:val="20"/>
          <w:szCs w:val="20"/>
        </w:rPr>
        <w:t xml:space="preserve"> </w:t>
      </w:r>
      <w:r w:rsidR="004A2237" w:rsidRPr="00887494">
        <w:rPr>
          <w:rFonts w:ascii="Times New Roman" w:hAnsi="Times New Roman"/>
          <w:sz w:val="20"/>
          <w:szCs w:val="20"/>
        </w:rPr>
        <w:t>(necessary land divided by total land times purchase price)</w:t>
      </w:r>
      <w:r w:rsidRPr="009A1BCE">
        <w:rPr>
          <w:rFonts w:ascii="Times New Roman" w:hAnsi="Times New Roman"/>
          <w:sz w:val="20"/>
          <w:szCs w:val="20"/>
        </w:rPr>
        <w:tab/>
      </w:r>
      <w:r w:rsidR="00BA56A2" w:rsidRPr="009A1BCE">
        <w:rPr>
          <w:rFonts w:ascii="Times New Roman" w:hAnsi="Times New Roman"/>
          <w:sz w:val="20"/>
          <w:szCs w:val="20"/>
          <w:u w:val="single"/>
        </w:rPr>
        <w:fldChar w:fldCharType="begin">
          <w:ffData>
            <w:name w:val=""/>
            <w:enabled/>
            <w:calcOnExit w:val="0"/>
            <w:textInput>
              <w:type w:val="number"/>
              <w:format w:val="$#,##0.00;($#,##0.00)"/>
            </w:textInput>
          </w:ffData>
        </w:fldChar>
      </w:r>
      <w:r w:rsidR="00BA56A2" w:rsidRPr="009A1BCE">
        <w:rPr>
          <w:rFonts w:ascii="Times New Roman" w:hAnsi="Times New Roman"/>
          <w:sz w:val="20"/>
          <w:szCs w:val="20"/>
          <w:u w:val="single"/>
        </w:rPr>
        <w:instrText xml:space="preserve"> FORMTEXT </w:instrText>
      </w:r>
      <w:r w:rsidR="00BA56A2" w:rsidRPr="009A1BCE">
        <w:rPr>
          <w:rFonts w:ascii="Times New Roman" w:hAnsi="Times New Roman"/>
          <w:sz w:val="20"/>
          <w:szCs w:val="20"/>
          <w:u w:val="single"/>
        </w:rPr>
      </w:r>
      <w:r w:rsidR="00BA56A2" w:rsidRPr="009A1BCE">
        <w:rPr>
          <w:rFonts w:ascii="Times New Roman" w:hAnsi="Times New Roman"/>
          <w:sz w:val="20"/>
          <w:szCs w:val="20"/>
          <w:u w:val="single"/>
        </w:rPr>
        <w:fldChar w:fldCharType="separate"/>
      </w:r>
      <w:r w:rsidR="00BA56A2" w:rsidRPr="009A1BCE">
        <w:rPr>
          <w:rFonts w:ascii="Times New Roman" w:hAnsi="Times New Roman"/>
          <w:noProof/>
          <w:sz w:val="20"/>
          <w:szCs w:val="20"/>
          <w:u w:val="single"/>
        </w:rPr>
        <w:t> </w:t>
      </w:r>
      <w:r w:rsidR="00BA56A2" w:rsidRPr="009A1BCE">
        <w:rPr>
          <w:rFonts w:ascii="Times New Roman" w:hAnsi="Times New Roman"/>
          <w:noProof/>
          <w:sz w:val="20"/>
          <w:szCs w:val="20"/>
          <w:u w:val="single"/>
        </w:rPr>
        <w:t> </w:t>
      </w:r>
      <w:r w:rsidR="00BA56A2" w:rsidRPr="009A1BCE">
        <w:rPr>
          <w:rFonts w:ascii="Times New Roman" w:hAnsi="Times New Roman"/>
          <w:noProof/>
          <w:sz w:val="20"/>
          <w:szCs w:val="20"/>
          <w:u w:val="single"/>
        </w:rPr>
        <w:t> </w:t>
      </w:r>
      <w:r w:rsidR="00BA56A2" w:rsidRPr="009A1BCE">
        <w:rPr>
          <w:rFonts w:ascii="Times New Roman" w:hAnsi="Times New Roman"/>
          <w:noProof/>
          <w:sz w:val="20"/>
          <w:szCs w:val="20"/>
          <w:u w:val="single"/>
        </w:rPr>
        <w:t> </w:t>
      </w:r>
      <w:r w:rsidR="00BA56A2" w:rsidRPr="009A1BCE">
        <w:rPr>
          <w:rFonts w:ascii="Times New Roman" w:hAnsi="Times New Roman"/>
          <w:noProof/>
          <w:sz w:val="20"/>
          <w:szCs w:val="20"/>
          <w:u w:val="single"/>
        </w:rPr>
        <w:t> </w:t>
      </w:r>
      <w:r w:rsidR="00BA56A2" w:rsidRPr="009A1BCE">
        <w:rPr>
          <w:rFonts w:ascii="Times New Roman" w:hAnsi="Times New Roman"/>
          <w:sz w:val="20"/>
          <w:szCs w:val="20"/>
          <w:u w:val="single"/>
        </w:rPr>
        <w:fldChar w:fldCharType="end"/>
      </w:r>
    </w:p>
    <w:p w14:paraId="4348227D" w14:textId="723829F6" w:rsidR="00D04040" w:rsidRPr="009A1BCE" w:rsidRDefault="00D04040" w:rsidP="004E0E88">
      <w:pPr>
        <w:pStyle w:val="ListParagraph"/>
        <w:numPr>
          <w:ilvl w:val="0"/>
          <w:numId w:val="7"/>
        </w:numPr>
        <w:tabs>
          <w:tab w:val="left" w:pos="1080"/>
          <w:tab w:val="left" w:pos="8550"/>
        </w:tabs>
        <w:spacing w:after="120"/>
      </w:pPr>
      <w:r w:rsidRPr="009A1BCE">
        <w:rPr>
          <w:rFonts w:ascii="Times New Roman" w:hAnsi="Times New Roman"/>
          <w:sz w:val="20"/>
          <w:szCs w:val="20"/>
        </w:rPr>
        <w:t>Construction, Equipment, Materials, Demolition and Related Procurement</w:t>
      </w:r>
      <w:r w:rsidR="00773090" w:rsidRPr="009A1BCE">
        <w:rPr>
          <w:rFonts w:ascii="Times New Roman" w:hAnsi="Times New Roman"/>
          <w:sz w:val="20"/>
          <w:szCs w:val="20"/>
        </w:rPr>
        <w:tab/>
      </w:r>
      <w:r w:rsidR="00BA56A2" w:rsidRPr="009A1BCE">
        <w:rPr>
          <w:rFonts w:ascii="Times New Roman" w:hAnsi="Times New Roman"/>
          <w:sz w:val="20"/>
          <w:szCs w:val="20"/>
          <w:u w:val="single"/>
        </w:rPr>
        <w:fldChar w:fldCharType="begin">
          <w:ffData>
            <w:name w:val=""/>
            <w:enabled/>
            <w:calcOnExit w:val="0"/>
            <w:textInput>
              <w:type w:val="number"/>
              <w:format w:val="$#,##0.00;($#,##0.00)"/>
            </w:textInput>
          </w:ffData>
        </w:fldChar>
      </w:r>
      <w:r w:rsidR="00BA56A2" w:rsidRPr="009A1BCE">
        <w:rPr>
          <w:rFonts w:ascii="Times New Roman" w:hAnsi="Times New Roman"/>
          <w:sz w:val="20"/>
          <w:szCs w:val="20"/>
          <w:u w:val="single"/>
        </w:rPr>
        <w:instrText xml:space="preserve"> FORMTEXT </w:instrText>
      </w:r>
      <w:r w:rsidR="00BA56A2" w:rsidRPr="009A1BCE">
        <w:rPr>
          <w:rFonts w:ascii="Times New Roman" w:hAnsi="Times New Roman"/>
          <w:sz w:val="20"/>
          <w:szCs w:val="20"/>
          <w:u w:val="single"/>
        </w:rPr>
      </w:r>
      <w:r w:rsidR="00BA56A2" w:rsidRPr="009A1BCE">
        <w:rPr>
          <w:rFonts w:ascii="Times New Roman" w:hAnsi="Times New Roman"/>
          <w:sz w:val="20"/>
          <w:szCs w:val="20"/>
          <w:u w:val="single"/>
        </w:rPr>
        <w:fldChar w:fldCharType="separate"/>
      </w:r>
      <w:r w:rsidR="00BA56A2" w:rsidRPr="009A1BCE">
        <w:rPr>
          <w:rFonts w:ascii="Times New Roman" w:hAnsi="Times New Roman"/>
          <w:noProof/>
          <w:sz w:val="20"/>
          <w:szCs w:val="20"/>
          <w:u w:val="single"/>
        </w:rPr>
        <w:t> </w:t>
      </w:r>
      <w:r w:rsidR="00BA56A2" w:rsidRPr="009A1BCE">
        <w:rPr>
          <w:rFonts w:ascii="Times New Roman" w:hAnsi="Times New Roman"/>
          <w:noProof/>
          <w:sz w:val="20"/>
          <w:szCs w:val="20"/>
          <w:u w:val="single"/>
        </w:rPr>
        <w:t> </w:t>
      </w:r>
      <w:r w:rsidR="00BA56A2" w:rsidRPr="009A1BCE">
        <w:rPr>
          <w:rFonts w:ascii="Times New Roman" w:hAnsi="Times New Roman"/>
          <w:noProof/>
          <w:sz w:val="20"/>
          <w:szCs w:val="20"/>
          <w:u w:val="single"/>
        </w:rPr>
        <w:t> </w:t>
      </w:r>
      <w:r w:rsidR="00BA56A2" w:rsidRPr="009A1BCE">
        <w:rPr>
          <w:rFonts w:ascii="Times New Roman" w:hAnsi="Times New Roman"/>
          <w:noProof/>
          <w:sz w:val="20"/>
          <w:szCs w:val="20"/>
          <w:u w:val="single"/>
        </w:rPr>
        <w:t> </w:t>
      </w:r>
      <w:r w:rsidR="00BA56A2" w:rsidRPr="009A1BCE">
        <w:rPr>
          <w:rFonts w:ascii="Times New Roman" w:hAnsi="Times New Roman"/>
          <w:noProof/>
          <w:sz w:val="20"/>
          <w:szCs w:val="20"/>
          <w:u w:val="single"/>
        </w:rPr>
        <w:t> </w:t>
      </w:r>
      <w:r w:rsidR="00BA56A2" w:rsidRPr="009A1BCE">
        <w:rPr>
          <w:rFonts w:ascii="Times New Roman" w:hAnsi="Times New Roman"/>
          <w:sz w:val="20"/>
          <w:szCs w:val="20"/>
          <w:u w:val="single"/>
        </w:rPr>
        <w:fldChar w:fldCharType="end"/>
      </w:r>
    </w:p>
    <w:p w14:paraId="415FEC7A" w14:textId="1DC4744A" w:rsidR="00D04040" w:rsidRPr="009A1BCE" w:rsidRDefault="00D04040" w:rsidP="004E0E88">
      <w:pPr>
        <w:pStyle w:val="ListParagraph"/>
        <w:numPr>
          <w:ilvl w:val="0"/>
          <w:numId w:val="7"/>
        </w:numPr>
        <w:tabs>
          <w:tab w:val="left" w:pos="1080"/>
          <w:tab w:val="left" w:pos="8550"/>
        </w:tabs>
        <w:spacing w:after="120"/>
      </w:pPr>
      <w:r w:rsidRPr="009A1BCE">
        <w:rPr>
          <w:rFonts w:ascii="Times New Roman" w:hAnsi="Times New Roman"/>
          <w:sz w:val="20"/>
          <w:szCs w:val="20"/>
        </w:rPr>
        <w:t>Construction Contingency (10% of Item e)</w:t>
      </w:r>
      <w:r w:rsidRPr="009A1BCE">
        <w:rPr>
          <w:rFonts w:ascii="Times New Roman" w:hAnsi="Times New Roman"/>
          <w:sz w:val="20"/>
          <w:szCs w:val="20"/>
        </w:rPr>
        <w:tab/>
      </w:r>
      <w:r w:rsidR="00BA56A2" w:rsidRPr="009A1BCE">
        <w:rPr>
          <w:rFonts w:ascii="Times New Roman" w:hAnsi="Times New Roman"/>
          <w:sz w:val="20"/>
          <w:szCs w:val="20"/>
          <w:u w:val="single"/>
        </w:rPr>
        <w:fldChar w:fldCharType="begin">
          <w:ffData>
            <w:name w:val=""/>
            <w:enabled/>
            <w:calcOnExit w:val="0"/>
            <w:textInput>
              <w:type w:val="number"/>
              <w:format w:val="$#,##0.00;($#,##0.00)"/>
            </w:textInput>
          </w:ffData>
        </w:fldChar>
      </w:r>
      <w:r w:rsidR="00BA56A2" w:rsidRPr="009A1BCE">
        <w:rPr>
          <w:rFonts w:ascii="Times New Roman" w:hAnsi="Times New Roman"/>
          <w:sz w:val="20"/>
          <w:szCs w:val="20"/>
          <w:u w:val="single"/>
        </w:rPr>
        <w:instrText xml:space="preserve"> FORMTEXT </w:instrText>
      </w:r>
      <w:r w:rsidR="00BA56A2" w:rsidRPr="009A1BCE">
        <w:rPr>
          <w:rFonts w:ascii="Times New Roman" w:hAnsi="Times New Roman"/>
          <w:sz w:val="20"/>
          <w:szCs w:val="20"/>
          <w:u w:val="single"/>
        </w:rPr>
      </w:r>
      <w:r w:rsidR="00BA56A2" w:rsidRPr="009A1BCE">
        <w:rPr>
          <w:rFonts w:ascii="Times New Roman" w:hAnsi="Times New Roman"/>
          <w:sz w:val="20"/>
          <w:szCs w:val="20"/>
          <w:u w:val="single"/>
        </w:rPr>
        <w:fldChar w:fldCharType="separate"/>
      </w:r>
      <w:r w:rsidR="00BA56A2" w:rsidRPr="009A1BCE">
        <w:rPr>
          <w:rFonts w:ascii="Times New Roman" w:hAnsi="Times New Roman"/>
          <w:noProof/>
          <w:sz w:val="20"/>
          <w:szCs w:val="20"/>
          <w:u w:val="single"/>
        </w:rPr>
        <w:t> </w:t>
      </w:r>
      <w:r w:rsidR="00BA56A2" w:rsidRPr="009A1BCE">
        <w:rPr>
          <w:rFonts w:ascii="Times New Roman" w:hAnsi="Times New Roman"/>
          <w:noProof/>
          <w:sz w:val="20"/>
          <w:szCs w:val="20"/>
          <w:u w:val="single"/>
        </w:rPr>
        <w:t> </w:t>
      </w:r>
      <w:r w:rsidR="00BA56A2" w:rsidRPr="009A1BCE">
        <w:rPr>
          <w:rFonts w:ascii="Times New Roman" w:hAnsi="Times New Roman"/>
          <w:noProof/>
          <w:sz w:val="20"/>
          <w:szCs w:val="20"/>
          <w:u w:val="single"/>
        </w:rPr>
        <w:t> </w:t>
      </w:r>
      <w:r w:rsidR="00BA56A2" w:rsidRPr="009A1BCE">
        <w:rPr>
          <w:rFonts w:ascii="Times New Roman" w:hAnsi="Times New Roman"/>
          <w:noProof/>
          <w:sz w:val="20"/>
          <w:szCs w:val="20"/>
          <w:u w:val="single"/>
        </w:rPr>
        <w:t> </w:t>
      </w:r>
      <w:r w:rsidR="00BA56A2" w:rsidRPr="009A1BCE">
        <w:rPr>
          <w:rFonts w:ascii="Times New Roman" w:hAnsi="Times New Roman"/>
          <w:noProof/>
          <w:sz w:val="20"/>
          <w:szCs w:val="20"/>
          <w:u w:val="single"/>
        </w:rPr>
        <w:t> </w:t>
      </w:r>
      <w:r w:rsidR="00BA56A2" w:rsidRPr="009A1BCE">
        <w:rPr>
          <w:rFonts w:ascii="Times New Roman" w:hAnsi="Times New Roman"/>
          <w:sz w:val="20"/>
          <w:szCs w:val="20"/>
          <w:u w:val="single"/>
        </w:rPr>
        <w:fldChar w:fldCharType="end"/>
      </w:r>
    </w:p>
    <w:p w14:paraId="17FFE0B6" w14:textId="71EE3673" w:rsidR="00D04040" w:rsidRPr="009A1BCE" w:rsidRDefault="00D04040" w:rsidP="004E0E88">
      <w:pPr>
        <w:pStyle w:val="ListParagraph"/>
        <w:numPr>
          <w:ilvl w:val="0"/>
          <w:numId w:val="7"/>
        </w:numPr>
        <w:tabs>
          <w:tab w:val="left" w:pos="1080"/>
          <w:tab w:val="left" w:pos="8550"/>
        </w:tabs>
        <w:spacing w:after="120"/>
      </w:pPr>
      <w:r w:rsidRPr="009A1BCE">
        <w:rPr>
          <w:rFonts w:ascii="Times New Roman" w:hAnsi="Times New Roman"/>
          <w:sz w:val="20"/>
          <w:szCs w:val="20"/>
        </w:rPr>
        <w:t>Technical Services during Construction</w:t>
      </w:r>
      <w:r w:rsidRPr="009A1BCE">
        <w:rPr>
          <w:rFonts w:ascii="Times New Roman" w:hAnsi="Times New Roman"/>
          <w:sz w:val="20"/>
          <w:szCs w:val="20"/>
        </w:rPr>
        <w:tab/>
      </w:r>
      <w:r w:rsidR="00BA56A2" w:rsidRPr="009A1BCE">
        <w:rPr>
          <w:rFonts w:ascii="Times New Roman" w:hAnsi="Times New Roman"/>
          <w:sz w:val="20"/>
          <w:szCs w:val="20"/>
          <w:u w:val="single"/>
        </w:rPr>
        <w:fldChar w:fldCharType="begin">
          <w:ffData>
            <w:name w:val=""/>
            <w:enabled/>
            <w:calcOnExit w:val="0"/>
            <w:textInput>
              <w:type w:val="number"/>
              <w:format w:val="$#,##0.00;($#,##0.00)"/>
            </w:textInput>
          </w:ffData>
        </w:fldChar>
      </w:r>
      <w:r w:rsidR="00BA56A2" w:rsidRPr="009A1BCE">
        <w:rPr>
          <w:rFonts w:ascii="Times New Roman" w:hAnsi="Times New Roman"/>
          <w:sz w:val="20"/>
          <w:szCs w:val="20"/>
          <w:u w:val="single"/>
        </w:rPr>
        <w:instrText xml:space="preserve"> FORMTEXT </w:instrText>
      </w:r>
      <w:r w:rsidR="00BA56A2" w:rsidRPr="009A1BCE">
        <w:rPr>
          <w:rFonts w:ascii="Times New Roman" w:hAnsi="Times New Roman"/>
          <w:sz w:val="20"/>
          <w:szCs w:val="20"/>
          <w:u w:val="single"/>
        </w:rPr>
      </w:r>
      <w:r w:rsidR="00BA56A2" w:rsidRPr="009A1BCE">
        <w:rPr>
          <w:rFonts w:ascii="Times New Roman" w:hAnsi="Times New Roman"/>
          <w:sz w:val="20"/>
          <w:szCs w:val="20"/>
          <w:u w:val="single"/>
        </w:rPr>
        <w:fldChar w:fldCharType="separate"/>
      </w:r>
      <w:r w:rsidR="00792DFB" w:rsidRPr="009A1BCE">
        <w:rPr>
          <w:rFonts w:ascii="Times New Roman" w:hAnsi="Times New Roman"/>
          <w:sz w:val="20"/>
          <w:szCs w:val="20"/>
          <w:u w:val="single"/>
        </w:rPr>
        <w:t> </w:t>
      </w:r>
      <w:r w:rsidR="00792DFB" w:rsidRPr="009A1BCE">
        <w:rPr>
          <w:rFonts w:ascii="Times New Roman" w:hAnsi="Times New Roman"/>
          <w:sz w:val="20"/>
          <w:szCs w:val="20"/>
          <w:u w:val="single"/>
        </w:rPr>
        <w:t> </w:t>
      </w:r>
      <w:r w:rsidR="00792DFB" w:rsidRPr="009A1BCE">
        <w:rPr>
          <w:rFonts w:ascii="Times New Roman" w:hAnsi="Times New Roman"/>
          <w:sz w:val="20"/>
          <w:szCs w:val="20"/>
          <w:u w:val="single"/>
        </w:rPr>
        <w:t> </w:t>
      </w:r>
      <w:r w:rsidR="00792DFB" w:rsidRPr="009A1BCE">
        <w:rPr>
          <w:rFonts w:ascii="Times New Roman" w:hAnsi="Times New Roman"/>
          <w:sz w:val="20"/>
          <w:szCs w:val="20"/>
          <w:u w:val="single"/>
        </w:rPr>
        <w:t> </w:t>
      </w:r>
      <w:r w:rsidR="00792DFB" w:rsidRPr="009A1BCE">
        <w:rPr>
          <w:rFonts w:ascii="Times New Roman" w:hAnsi="Times New Roman"/>
          <w:sz w:val="20"/>
          <w:szCs w:val="20"/>
          <w:u w:val="single"/>
        </w:rPr>
        <w:t> </w:t>
      </w:r>
      <w:r w:rsidR="00BA56A2" w:rsidRPr="009A1BCE">
        <w:rPr>
          <w:rFonts w:ascii="Times New Roman" w:hAnsi="Times New Roman"/>
          <w:sz w:val="20"/>
          <w:szCs w:val="20"/>
          <w:u w:val="single"/>
        </w:rPr>
        <w:fldChar w:fldCharType="end"/>
      </w:r>
    </w:p>
    <w:p w14:paraId="4E5C582B" w14:textId="0D074D3F" w:rsidR="00D04040" w:rsidRPr="009A1BCE" w:rsidRDefault="00D04040" w:rsidP="004E0E88">
      <w:pPr>
        <w:pStyle w:val="ListParagraph"/>
        <w:numPr>
          <w:ilvl w:val="0"/>
          <w:numId w:val="7"/>
        </w:numPr>
        <w:tabs>
          <w:tab w:val="left" w:pos="1080"/>
          <w:tab w:val="left" w:pos="8550"/>
        </w:tabs>
        <w:spacing w:after="120"/>
      </w:pPr>
      <w:r w:rsidRPr="009A1BCE">
        <w:rPr>
          <w:rFonts w:ascii="Times New Roman" w:hAnsi="Times New Roman"/>
          <w:sz w:val="20"/>
          <w:szCs w:val="20"/>
        </w:rPr>
        <w:t>Sum of Items a. through g.</w:t>
      </w:r>
      <w:r w:rsidRPr="009A1BCE">
        <w:rPr>
          <w:rFonts w:ascii="Times New Roman" w:hAnsi="Times New Roman"/>
          <w:sz w:val="20"/>
          <w:szCs w:val="20"/>
        </w:rPr>
        <w:tab/>
      </w:r>
      <w:r w:rsidR="00BA56A2" w:rsidRPr="009A1BCE">
        <w:rPr>
          <w:rFonts w:ascii="Times New Roman" w:hAnsi="Times New Roman"/>
          <w:sz w:val="20"/>
          <w:szCs w:val="20"/>
          <w:u w:val="single"/>
        </w:rPr>
        <w:fldChar w:fldCharType="begin">
          <w:ffData>
            <w:name w:val=""/>
            <w:enabled/>
            <w:calcOnExit w:val="0"/>
            <w:textInput>
              <w:type w:val="number"/>
              <w:format w:val="$#,##0.00;($#,##0.00)"/>
            </w:textInput>
          </w:ffData>
        </w:fldChar>
      </w:r>
      <w:r w:rsidR="00BA56A2" w:rsidRPr="009A1BCE">
        <w:rPr>
          <w:rFonts w:ascii="Times New Roman" w:hAnsi="Times New Roman"/>
          <w:sz w:val="20"/>
          <w:szCs w:val="20"/>
          <w:u w:val="single"/>
        </w:rPr>
        <w:instrText xml:space="preserve"> FORMTEXT </w:instrText>
      </w:r>
      <w:r w:rsidR="00BA56A2" w:rsidRPr="009A1BCE">
        <w:rPr>
          <w:rFonts w:ascii="Times New Roman" w:hAnsi="Times New Roman"/>
          <w:sz w:val="20"/>
          <w:szCs w:val="20"/>
          <w:u w:val="single"/>
        </w:rPr>
      </w:r>
      <w:r w:rsidR="00BA56A2" w:rsidRPr="009A1BCE">
        <w:rPr>
          <w:rFonts w:ascii="Times New Roman" w:hAnsi="Times New Roman"/>
          <w:sz w:val="20"/>
          <w:szCs w:val="20"/>
          <w:u w:val="single"/>
        </w:rPr>
        <w:fldChar w:fldCharType="separate"/>
      </w:r>
      <w:r w:rsidR="00792DFB" w:rsidRPr="009A1BCE">
        <w:rPr>
          <w:rFonts w:ascii="Times New Roman" w:hAnsi="Times New Roman"/>
          <w:sz w:val="20"/>
          <w:szCs w:val="20"/>
          <w:u w:val="single"/>
        </w:rPr>
        <w:t> </w:t>
      </w:r>
      <w:r w:rsidR="00792DFB" w:rsidRPr="009A1BCE">
        <w:rPr>
          <w:rFonts w:ascii="Times New Roman" w:hAnsi="Times New Roman"/>
          <w:sz w:val="20"/>
          <w:szCs w:val="20"/>
          <w:u w:val="single"/>
        </w:rPr>
        <w:t> </w:t>
      </w:r>
      <w:r w:rsidR="00792DFB" w:rsidRPr="009A1BCE">
        <w:rPr>
          <w:rFonts w:ascii="Times New Roman" w:hAnsi="Times New Roman"/>
          <w:sz w:val="20"/>
          <w:szCs w:val="20"/>
          <w:u w:val="single"/>
        </w:rPr>
        <w:t> </w:t>
      </w:r>
      <w:r w:rsidR="00792DFB" w:rsidRPr="009A1BCE">
        <w:rPr>
          <w:rFonts w:ascii="Times New Roman" w:hAnsi="Times New Roman"/>
          <w:sz w:val="20"/>
          <w:szCs w:val="20"/>
          <w:u w:val="single"/>
        </w:rPr>
        <w:t> </w:t>
      </w:r>
      <w:r w:rsidR="00792DFB" w:rsidRPr="009A1BCE">
        <w:rPr>
          <w:rFonts w:ascii="Times New Roman" w:hAnsi="Times New Roman"/>
          <w:sz w:val="20"/>
          <w:szCs w:val="20"/>
          <w:u w:val="single"/>
        </w:rPr>
        <w:t> </w:t>
      </w:r>
      <w:r w:rsidR="00BA56A2" w:rsidRPr="009A1BCE">
        <w:rPr>
          <w:rFonts w:ascii="Times New Roman" w:hAnsi="Times New Roman"/>
          <w:sz w:val="20"/>
          <w:szCs w:val="20"/>
          <w:u w:val="single"/>
        </w:rPr>
        <w:fldChar w:fldCharType="end"/>
      </w:r>
    </w:p>
    <w:p w14:paraId="3D97C7B8" w14:textId="72F2EDEB" w:rsidR="00D04040" w:rsidRPr="00C61A88" w:rsidRDefault="00D04040" w:rsidP="00D13F6E">
      <w:pPr>
        <w:tabs>
          <w:tab w:val="left" w:pos="8370"/>
          <w:tab w:val="left" w:pos="8730"/>
        </w:tabs>
        <w:spacing w:before="360"/>
      </w:pPr>
      <w:r w:rsidRPr="004E0E88">
        <w:rPr>
          <w:b/>
          <w:bCs/>
        </w:rPr>
        <w:t>7.  Project Schedule.</w:t>
      </w:r>
      <w:r w:rsidR="00F22580">
        <w:tab/>
      </w:r>
      <w:r w:rsidRPr="00C61A88">
        <w:t>(Month and Year)</w:t>
      </w:r>
    </w:p>
    <w:p w14:paraId="02D59FC9" w14:textId="77777777" w:rsidR="00D04040" w:rsidRPr="008E4FCC" w:rsidRDefault="00D04040" w:rsidP="003D045E">
      <w:pPr>
        <w:pStyle w:val="ListParagraph"/>
        <w:numPr>
          <w:ilvl w:val="0"/>
          <w:numId w:val="8"/>
        </w:numPr>
        <w:tabs>
          <w:tab w:val="left" w:pos="8640"/>
        </w:tabs>
        <w:spacing w:before="180" w:after="120"/>
      </w:pPr>
      <w:r w:rsidRPr="008E4FCC">
        <w:rPr>
          <w:rFonts w:ascii="Times New Roman" w:hAnsi="Times New Roman"/>
          <w:sz w:val="20"/>
          <w:szCs w:val="20"/>
        </w:rPr>
        <w:t>Submit the planning or SSES documentation</w:t>
      </w:r>
      <w:r w:rsidRPr="008E4FCC">
        <w:rPr>
          <w:rFonts w:ascii="Times New Roman" w:hAnsi="Times New Roman"/>
          <w:sz w:val="20"/>
          <w:szCs w:val="20"/>
        </w:rPr>
        <w:tab/>
      </w:r>
      <w:r w:rsidR="0085092E" w:rsidRPr="004E0E88">
        <w:rPr>
          <w:rFonts w:ascii="Times New Roman" w:hAnsi="Times New Roman"/>
          <w:sz w:val="20"/>
          <w:szCs w:val="20"/>
          <w:u w:val="single"/>
        </w:rPr>
        <w:fldChar w:fldCharType="begin">
          <w:ffData>
            <w:name w:val="Text6"/>
            <w:enabled/>
            <w:calcOnExit w:val="0"/>
            <w:textInput/>
          </w:ffData>
        </w:fldChar>
      </w:r>
      <w:r w:rsidR="0085092E" w:rsidRPr="008E4FCC">
        <w:rPr>
          <w:rFonts w:ascii="Times New Roman" w:hAnsi="Times New Roman"/>
          <w:sz w:val="20"/>
          <w:szCs w:val="20"/>
          <w:u w:val="single"/>
        </w:rPr>
        <w:instrText xml:space="preserve"> FORMTEXT </w:instrText>
      </w:r>
      <w:r w:rsidR="0085092E" w:rsidRPr="004E0E88">
        <w:rPr>
          <w:rFonts w:ascii="Times New Roman" w:hAnsi="Times New Roman"/>
          <w:sz w:val="20"/>
          <w:szCs w:val="20"/>
          <w:u w:val="single"/>
        </w:rPr>
      </w:r>
      <w:r w:rsidR="0085092E" w:rsidRPr="004E0E88">
        <w:rPr>
          <w:rFonts w:ascii="Times New Roman" w:hAnsi="Times New Roman"/>
          <w:sz w:val="20"/>
          <w:szCs w:val="20"/>
          <w:u w:val="single"/>
        </w:rPr>
        <w:fldChar w:fldCharType="separate"/>
      </w:r>
      <w:r w:rsidR="0085092E" w:rsidRPr="008E4FCC">
        <w:rPr>
          <w:rFonts w:ascii="Times New Roman" w:hAnsi="Times New Roman"/>
          <w:noProof/>
          <w:sz w:val="20"/>
          <w:szCs w:val="20"/>
          <w:u w:val="single"/>
        </w:rPr>
        <w:t> </w:t>
      </w:r>
      <w:r w:rsidR="0085092E" w:rsidRPr="008E4FCC">
        <w:rPr>
          <w:rFonts w:ascii="Times New Roman" w:hAnsi="Times New Roman"/>
          <w:noProof/>
          <w:sz w:val="20"/>
          <w:szCs w:val="20"/>
          <w:u w:val="single"/>
        </w:rPr>
        <w:t> </w:t>
      </w:r>
      <w:r w:rsidR="0085092E" w:rsidRPr="008E4FCC">
        <w:rPr>
          <w:rFonts w:ascii="Times New Roman" w:hAnsi="Times New Roman"/>
          <w:noProof/>
          <w:sz w:val="20"/>
          <w:szCs w:val="20"/>
          <w:u w:val="single"/>
        </w:rPr>
        <w:t> </w:t>
      </w:r>
      <w:r w:rsidR="0085092E" w:rsidRPr="008E4FCC">
        <w:rPr>
          <w:rFonts w:ascii="Times New Roman" w:hAnsi="Times New Roman"/>
          <w:noProof/>
          <w:sz w:val="20"/>
          <w:szCs w:val="20"/>
          <w:u w:val="single"/>
        </w:rPr>
        <w:t> </w:t>
      </w:r>
      <w:r w:rsidR="0085092E" w:rsidRPr="008E4FCC">
        <w:rPr>
          <w:rFonts w:ascii="Times New Roman" w:hAnsi="Times New Roman"/>
          <w:noProof/>
          <w:sz w:val="20"/>
          <w:szCs w:val="20"/>
          <w:u w:val="single"/>
        </w:rPr>
        <w:t> </w:t>
      </w:r>
      <w:r w:rsidR="0085092E" w:rsidRPr="004E0E88">
        <w:rPr>
          <w:rFonts w:ascii="Times New Roman" w:hAnsi="Times New Roman"/>
          <w:sz w:val="20"/>
          <w:szCs w:val="20"/>
          <w:u w:val="single"/>
        </w:rPr>
        <w:fldChar w:fldCharType="end"/>
      </w:r>
    </w:p>
    <w:p w14:paraId="585F8F80" w14:textId="77777777" w:rsidR="00D04040" w:rsidRPr="008E4FCC" w:rsidRDefault="00D04040" w:rsidP="004E0E88">
      <w:pPr>
        <w:pStyle w:val="ListParagraph"/>
        <w:numPr>
          <w:ilvl w:val="0"/>
          <w:numId w:val="8"/>
        </w:numPr>
        <w:tabs>
          <w:tab w:val="left" w:pos="8640"/>
        </w:tabs>
        <w:spacing w:after="120"/>
      </w:pPr>
      <w:r w:rsidRPr="008E4FCC">
        <w:rPr>
          <w:rFonts w:ascii="Times New Roman" w:hAnsi="Times New Roman"/>
          <w:sz w:val="20"/>
          <w:szCs w:val="20"/>
        </w:rPr>
        <w:t>Submit the design documents, obtain permits, and acquire sites (as necessary)</w:t>
      </w:r>
      <w:r w:rsidR="00773090" w:rsidRPr="008E4FCC">
        <w:rPr>
          <w:rFonts w:ascii="Times New Roman" w:hAnsi="Times New Roman"/>
          <w:sz w:val="20"/>
          <w:szCs w:val="20"/>
        </w:rPr>
        <w:tab/>
      </w:r>
      <w:r w:rsidR="0085092E" w:rsidRPr="004E0E88">
        <w:rPr>
          <w:rFonts w:ascii="Times New Roman" w:hAnsi="Times New Roman"/>
          <w:sz w:val="20"/>
          <w:szCs w:val="20"/>
          <w:u w:val="single"/>
        </w:rPr>
        <w:fldChar w:fldCharType="begin">
          <w:ffData>
            <w:name w:val="Text6"/>
            <w:enabled/>
            <w:calcOnExit w:val="0"/>
            <w:textInput/>
          </w:ffData>
        </w:fldChar>
      </w:r>
      <w:r w:rsidR="0085092E" w:rsidRPr="008E4FCC">
        <w:rPr>
          <w:rFonts w:ascii="Times New Roman" w:hAnsi="Times New Roman"/>
          <w:sz w:val="20"/>
          <w:szCs w:val="20"/>
          <w:u w:val="single"/>
        </w:rPr>
        <w:instrText xml:space="preserve"> FORMTEXT </w:instrText>
      </w:r>
      <w:r w:rsidR="0085092E" w:rsidRPr="004E0E88">
        <w:rPr>
          <w:rFonts w:ascii="Times New Roman" w:hAnsi="Times New Roman"/>
          <w:sz w:val="20"/>
          <w:szCs w:val="20"/>
          <w:u w:val="single"/>
        </w:rPr>
      </w:r>
      <w:r w:rsidR="0085092E" w:rsidRPr="004E0E88">
        <w:rPr>
          <w:rFonts w:ascii="Times New Roman" w:hAnsi="Times New Roman"/>
          <w:sz w:val="20"/>
          <w:szCs w:val="20"/>
          <w:u w:val="single"/>
        </w:rPr>
        <w:fldChar w:fldCharType="separate"/>
      </w:r>
      <w:r w:rsidR="0085092E" w:rsidRPr="008E4FCC">
        <w:rPr>
          <w:rFonts w:ascii="Times New Roman" w:hAnsi="Times New Roman"/>
          <w:noProof/>
          <w:sz w:val="20"/>
          <w:szCs w:val="20"/>
          <w:u w:val="single"/>
        </w:rPr>
        <w:t> </w:t>
      </w:r>
      <w:r w:rsidR="0085092E" w:rsidRPr="008E4FCC">
        <w:rPr>
          <w:rFonts w:ascii="Times New Roman" w:hAnsi="Times New Roman"/>
          <w:noProof/>
          <w:sz w:val="20"/>
          <w:szCs w:val="20"/>
          <w:u w:val="single"/>
        </w:rPr>
        <w:t> </w:t>
      </w:r>
      <w:r w:rsidR="0085092E" w:rsidRPr="008E4FCC">
        <w:rPr>
          <w:rFonts w:ascii="Times New Roman" w:hAnsi="Times New Roman"/>
          <w:noProof/>
          <w:sz w:val="20"/>
          <w:szCs w:val="20"/>
          <w:u w:val="single"/>
        </w:rPr>
        <w:t> </w:t>
      </w:r>
      <w:r w:rsidR="0085092E" w:rsidRPr="008E4FCC">
        <w:rPr>
          <w:rFonts w:ascii="Times New Roman" w:hAnsi="Times New Roman"/>
          <w:noProof/>
          <w:sz w:val="20"/>
          <w:szCs w:val="20"/>
          <w:u w:val="single"/>
        </w:rPr>
        <w:t> </w:t>
      </w:r>
      <w:r w:rsidR="0085092E" w:rsidRPr="008E4FCC">
        <w:rPr>
          <w:rFonts w:ascii="Times New Roman" w:hAnsi="Times New Roman"/>
          <w:noProof/>
          <w:sz w:val="20"/>
          <w:szCs w:val="20"/>
          <w:u w:val="single"/>
        </w:rPr>
        <w:t> </w:t>
      </w:r>
      <w:r w:rsidR="0085092E" w:rsidRPr="004E0E88">
        <w:rPr>
          <w:rFonts w:ascii="Times New Roman" w:hAnsi="Times New Roman"/>
          <w:sz w:val="20"/>
          <w:szCs w:val="20"/>
          <w:u w:val="single"/>
        </w:rPr>
        <w:fldChar w:fldCharType="end"/>
      </w:r>
    </w:p>
    <w:p w14:paraId="65110528" w14:textId="77777777" w:rsidR="00D04040" w:rsidRPr="008E4FCC" w:rsidRDefault="00D04040" w:rsidP="004E0E88">
      <w:pPr>
        <w:pStyle w:val="ListParagraph"/>
        <w:numPr>
          <w:ilvl w:val="0"/>
          <w:numId w:val="8"/>
        </w:numPr>
        <w:tabs>
          <w:tab w:val="left" w:pos="8640"/>
        </w:tabs>
        <w:spacing w:after="120"/>
      </w:pPr>
      <w:r w:rsidRPr="008E4FCC">
        <w:rPr>
          <w:rFonts w:ascii="Times New Roman" w:hAnsi="Times New Roman"/>
          <w:sz w:val="20"/>
          <w:szCs w:val="20"/>
        </w:rPr>
        <w:t>Start activity (such as construction or non-structural best management practice)</w:t>
      </w:r>
      <w:r w:rsidRPr="008E4FCC">
        <w:rPr>
          <w:rFonts w:ascii="Times New Roman" w:hAnsi="Times New Roman"/>
          <w:sz w:val="20"/>
          <w:szCs w:val="20"/>
        </w:rPr>
        <w:tab/>
      </w:r>
      <w:r w:rsidR="0085092E" w:rsidRPr="004E0E88">
        <w:rPr>
          <w:rFonts w:ascii="Times New Roman" w:hAnsi="Times New Roman"/>
          <w:sz w:val="20"/>
          <w:szCs w:val="20"/>
          <w:u w:val="single"/>
        </w:rPr>
        <w:fldChar w:fldCharType="begin">
          <w:ffData>
            <w:name w:val="Text6"/>
            <w:enabled/>
            <w:calcOnExit w:val="0"/>
            <w:textInput/>
          </w:ffData>
        </w:fldChar>
      </w:r>
      <w:r w:rsidR="0085092E" w:rsidRPr="008E4FCC">
        <w:rPr>
          <w:rFonts w:ascii="Times New Roman" w:hAnsi="Times New Roman"/>
          <w:sz w:val="20"/>
          <w:szCs w:val="20"/>
          <w:u w:val="single"/>
        </w:rPr>
        <w:instrText xml:space="preserve"> FORMTEXT </w:instrText>
      </w:r>
      <w:r w:rsidR="0085092E" w:rsidRPr="004E0E88">
        <w:rPr>
          <w:rFonts w:ascii="Times New Roman" w:hAnsi="Times New Roman"/>
          <w:sz w:val="20"/>
          <w:szCs w:val="20"/>
          <w:u w:val="single"/>
        </w:rPr>
      </w:r>
      <w:r w:rsidR="0085092E" w:rsidRPr="004E0E88">
        <w:rPr>
          <w:rFonts w:ascii="Times New Roman" w:hAnsi="Times New Roman"/>
          <w:sz w:val="20"/>
          <w:szCs w:val="20"/>
          <w:u w:val="single"/>
        </w:rPr>
        <w:fldChar w:fldCharType="separate"/>
      </w:r>
      <w:r w:rsidR="0085092E" w:rsidRPr="008E4FCC">
        <w:rPr>
          <w:rFonts w:ascii="Times New Roman" w:hAnsi="Times New Roman"/>
          <w:noProof/>
          <w:sz w:val="20"/>
          <w:szCs w:val="20"/>
          <w:u w:val="single"/>
        </w:rPr>
        <w:t> </w:t>
      </w:r>
      <w:r w:rsidR="0085092E" w:rsidRPr="008E4FCC">
        <w:rPr>
          <w:rFonts w:ascii="Times New Roman" w:hAnsi="Times New Roman"/>
          <w:noProof/>
          <w:sz w:val="20"/>
          <w:szCs w:val="20"/>
          <w:u w:val="single"/>
        </w:rPr>
        <w:t> </w:t>
      </w:r>
      <w:r w:rsidR="0085092E" w:rsidRPr="008E4FCC">
        <w:rPr>
          <w:rFonts w:ascii="Times New Roman" w:hAnsi="Times New Roman"/>
          <w:noProof/>
          <w:sz w:val="20"/>
          <w:szCs w:val="20"/>
          <w:u w:val="single"/>
        </w:rPr>
        <w:t> </w:t>
      </w:r>
      <w:r w:rsidR="0085092E" w:rsidRPr="008E4FCC">
        <w:rPr>
          <w:rFonts w:ascii="Times New Roman" w:hAnsi="Times New Roman"/>
          <w:noProof/>
          <w:sz w:val="20"/>
          <w:szCs w:val="20"/>
          <w:u w:val="single"/>
        </w:rPr>
        <w:t> </w:t>
      </w:r>
      <w:r w:rsidR="0085092E" w:rsidRPr="008E4FCC">
        <w:rPr>
          <w:rFonts w:ascii="Times New Roman" w:hAnsi="Times New Roman"/>
          <w:noProof/>
          <w:sz w:val="20"/>
          <w:szCs w:val="20"/>
          <w:u w:val="single"/>
        </w:rPr>
        <w:t> </w:t>
      </w:r>
      <w:r w:rsidR="0085092E" w:rsidRPr="004E0E88">
        <w:rPr>
          <w:rFonts w:ascii="Times New Roman" w:hAnsi="Times New Roman"/>
          <w:sz w:val="20"/>
          <w:szCs w:val="20"/>
          <w:u w:val="single"/>
        </w:rPr>
        <w:fldChar w:fldCharType="end"/>
      </w:r>
    </w:p>
    <w:p w14:paraId="58FFB056" w14:textId="77777777" w:rsidR="00D04040" w:rsidRPr="008E4FCC" w:rsidRDefault="00D04040" w:rsidP="004E0E88">
      <w:pPr>
        <w:pStyle w:val="ListParagraph"/>
        <w:numPr>
          <w:ilvl w:val="0"/>
          <w:numId w:val="8"/>
        </w:numPr>
        <w:tabs>
          <w:tab w:val="left" w:pos="8640"/>
        </w:tabs>
        <w:spacing w:after="120"/>
      </w:pPr>
      <w:r w:rsidRPr="008E4FCC">
        <w:rPr>
          <w:rFonts w:ascii="Times New Roman" w:hAnsi="Times New Roman"/>
          <w:sz w:val="20"/>
          <w:szCs w:val="20"/>
        </w:rPr>
        <w:t xml:space="preserve">Complete activity (such as construction or non-structural best management </w:t>
      </w:r>
      <w:r w:rsidR="00F23D9E" w:rsidRPr="008E4FCC">
        <w:rPr>
          <w:rFonts w:ascii="Times New Roman" w:hAnsi="Times New Roman"/>
          <w:sz w:val="20"/>
          <w:szCs w:val="20"/>
        </w:rPr>
        <w:t>practice)</w:t>
      </w:r>
      <w:r w:rsidR="00F23D9E" w:rsidRPr="008E4FCC">
        <w:rPr>
          <w:rFonts w:ascii="Times New Roman" w:hAnsi="Times New Roman"/>
          <w:sz w:val="20"/>
          <w:szCs w:val="20"/>
        </w:rPr>
        <w:tab/>
      </w:r>
      <w:r w:rsidR="0085092E" w:rsidRPr="004E0E88">
        <w:rPr>
          <w:rFonts w:ascii="Times New Roman" w:hAnsi="Times New Roman"/>
          <w:sz w:val="20"/>
          <w:szCs w:val="20"/>
          <w:u w:val="single"/>
        </w:rPr>
        <w:fldChar w:fldCharType="begin">
          <w:ffData>
            <w:name w:val="Text6"/>
            <w:enabled/>
            <w:calcOnExit w:val="0"/>
            <w:textInput/>
          </w:ffData>
        </w:fldChar>
      </w:r>
      <w:r w:rsidR="0085092E" w:rsidRPr="008E4FCC">
        <w:rPr>
          <w:rFonts w:ascii="Times New Roman" w:hAnsi="Times New Roman"/>
          <w:sz w:val="20"/>
          <w:szCs w:val="20"/>
          <w:u w:val="single"/>
        </w:rPr>
        <w:instrText xml:space="preserve"> FORMTEXT </w:instrText>
      </w:r>
      <w:r w:rsidR="0085092E" w:rsidRPr="004E0E88">
        <w:rPr>
          <w:rFonts w:ascii="Times New Roman" w:hAnsi="Times New Roman"/>
          <w:sz w:val="20"/>
          <w:szCs w:val="20"/>
          <w:u w:val="single"/>
        </w:rPr>
      </w:r>
      <w:r w:rsidR="0085092E" w:rsidRPr="004E0E88">
        <w:rPr>
          <w:rFonts w:ascii="Times New Roman" w:hAnsi="Times New Roman"/>
          <w:sz w:val="20"/>
          <w:szCs w:val="20"/>
          <w:u w:val="single"/>
        </w:rPr>
        <w:fldChar w:fldCharType="separate"/>
      </w:r>
      <w:r w:rsidR="0085092E" w:rsidRPr="008E4FCC">
        <w:rPr>
          <w:rFonts w:ascii="Times New Roman" w:hAnsi="Times New Roman"/>
          <w:noProof/>
          <w:sz w:val="20"/>
          <w:szCs w:val="20"/>
          <w:u w:val="single"/>
        </w:rPr>
        <w:t> </w:t>
      </w:r>
      <w:r w:rsidR="0085092E" w:rsidRPr="008E4FCC">
        <w:rPr>
          <w:rFonts w:ascii="Times New Roman" w:hAnsi="Times New Roman"/>
          <w:noProof/>
          <w:sz w:val="20"/>
          <w:szCs w:val="20"/>
          <w:u w:val="single"/>
        </w:rPr>
        <w:t> </w:t>
      </w:r>
      <w:r w:rsidR="0085092E" w:rsidRPr="008E4FCC">
        <w:rPr>
          <w:rFonts w:ascii="Times New Roman" w:hAnsi="Times New Roman"/>
          <w:noProof/>
          <w:sz w:val="20"/>
          <w:szCs w:val="20"/>
          <w:u w:val="single"/>
        </w:rPr>
        <w:t> </w:t>
      </w:r>
      <w:r w:rsidR="0085092E" w:rsidRPr="008E4FCC">
        <w:rPr>
          <w:rFonts w:ascii="Times New Roman" w:hAnsi="Times New Roman"/>
          <w:noProof/>
          <w:sz w:val="20"/>
          <w:szCs w:val="20"/>
          <w:u w:val="single"/>
        </w:rPr>
        <w:t> </w:t>
      </w:r>
      <w:r w:rsidR="0085092E" w:rsidRPr="008E4FCC">
        <w:rPr>
          <w:rFonts w:ascii="Times New Roman" w:hAnsi="Times New Roman"/>
          <w:noProof/>
          <w:sz w:val="20"/>
          <w:szCs w:val="20"/>
          <w:u w:val="single"/>
        </w:rPr>
        <w:t> </w:t>
      </w:r>
      <w:r w:rsidR="0085092E" w:rsidRPr="004E0E88">
        <w:rPr>
          <w:rFonts w:ascii="Times New Roman" w:hAnsi="Times New Roman"/>
          <w:sz w:val="20"/>
          <w:szCs w:val="20"/>
          <w:u w:val="single"/>
        </w:rPr>
        <w:fldChar w:fldCharType="end"/>
      </w:r>
      <w:bookmarkStart w:id="9" w:name="_Hlk50535376"/>
    </w:p>
    <w:bookmarkEnd w:id="9"/>
    <w:p w14:paraId="641CC728" w14:textId="77777777" w:rsidR="00D04040" w:rsidRPr="004E0E88" w:rsidRDefault="00D04040" w:rsidP="00D13F6E">
      <w:pPr>
        <w:spacing w:before="360"/>
        <w:rPr>
          <w:b/>
          <w:bCs/>
        </w:rPr>
      </w:pPr>
      <w:r w:rsidRPr="004E0E88">
        <w:rPr>
          <w:b/>
          <w:bCs/>
        </w:rPr>
        <w:t>8.  Population</w:t>
      </w:r>
    </w:p>
    <w:p w14:paraId="0F83E551" w14:textId="77777777" w:rsidR="00D04040" w:rsidRPr="008E4FCC" w:rsidRDefault="00D04040" w:rsidP="003D045E">
      <w:pPr>
        <w:pStyle w:val="ListParagraph"/>
        <w:numPr>
          <w:ilvl w:val="0"/>
          <w:numId w:val="11"/>
        </w:numPr>
        <w:tabs>
          <w:tab w:val="left" w:pos="8640"/>
        </w:tabs>
        <w:spacing w:before="180" w:after="120"/>
      </w:pPr>
      <w:r w:rsidRPr="008E4FCC">
        <w:rPr>
          <w:rFonts w:ascii="Times New Roman" w:hAnsi="Times New Roman"/>
          <w:sz w:val="20"/>
          <w:szCs w:val="20"/>
        </w:rPr>
        <w:t>Population served by the system</w:t>
      </w:r>
      <w:r w:rsidR="000A0AA6" w:rsidRPr="008E4FCC">
        <w:rPr>
          <w:rFonts w:ascii="Times New Roman" w:hAnsi="Times New Roman"/>
          <w:sz w:val="20"/>
          <w:szCs w:val="20"/>
        </w:rPr>
        <w:tab/>
      </w:r>
      <w:r w:rsidR="00BA56A2" w:rsidRPr="004E0E88">
        <w:rPr>
          <w:rFonts w:ascii="Times New Roman" w:hAnsi="Times New Roman"/>
          <w:sz w:val="20"/>
          <w:szCs w:val="20"/>
          <w:u w:val="single"/>
        </w:rPr>
        <w:fldChar w:fldCharType="begin">
          <w:ffData>
            <w:name w:val=""/>
            <w:enabled/>
            <w:calcOnExit w:val="0"/>
            <w:textInput>
              <w:type w:val="number"/>
              <w:format w:val="0"/>
            </w:textInput>
          </w:ffData>
        </w:fldChar>
      </w:r>
      <w:r w:rsidR="00BA56A2" w:rsidRPr="008E4FCC">
        <w:rPr>
          <w:rFonts w:ascii="Times New Roman" w:hAnsi="Times New Roman"/>
          <w:sz w:val="20"/>
          <w:szCs w:val="20"/>
          <w:u w:val="single"/>
        </w:rPr>
        <w:instrText xml:space="preserve"> FORMTEXT </w:instrText>
      </w:r>
      <w:r w:rsidR="00BA56A2" w:rsidRPr="004E0E88">
        <w:rPr>
          <w:rFonts w:ascii="Times New Roman" w:hAnsi="Times New Roman"/>
          <w:sz w:val="20"/>
          <w:szCs w:val="20"/>
          <w:u w:val="single"/>
        </w:rPr>
      </w:r>
      <w:r w:rsidR="00BA56A2" w:rsidRPr="004E0E88">
        <w:rPr>
          <w:rFonts w:ascii="Times New Roman" w:hAnsi="Times New Roman"/>
          <w:sz w:val="20"/>
          <w:szCs w:val="20"/>
          <w:u w:val="single"/>
        </w:rPr>
        <w:fldChar w:fldCharType="separate"/>
      </w:r>
      <w:r w:rsidR="00BA56A2" w:rsidRPr="008E4FCC">
        <w:rPr>
          <w:rFonts w:ascii="Times New Roman" w:hAnsi="Times New Roman"/>
          <w:noProof/>
          <w:sz w:val="20"/>
          <w:szCs w:val="20"/>
          <w:u w:val="single"/>
        </w:rPr>
        <w:t> </w:t>
      </w:r>
      <w:r w:rsidR="00BA56A2" w:rsidRPr="008E4FCC">
        <w:rPr>
          <w:rFonts w:ascii="Times New Roman" w:hAnsi="Times New Roman"/>
          <w:noProof/>
          <w:sz w:val="20"/>
          <w:szCs w:val="20"/>
          <w:u w:val="single"/>
        </w:rPr>
        <w:t> </w:t>
      </w:r>
      <w:r w:rsidR="00BA56A2" w:rsidRPr="008E4FCC">
        <w:rPr>
          <w:rFonts w:ascii="Times New Roman" w:hAnsi="Times New Roman"/>
          <w:noProof/>
          <w:sz w:val="20"/>
          <w:szCs w:val="20"/>
          <w:u w:val="single"/>
        </w:rPr>
        <w:t> </w:t>
      </w:r>
      <w:r w:rsidR="00BA56A2" w:rsidRPr="008E4FCC">
        <w:rPr>
          <w:rFonts w:ascii="Times New Roman" w:hAnsi="Times New Roman"/>
          <w:noProof/>
          <w:sz w:val="20"/>
          <w:szCs w:val="20"/>
          <w:u w:val="single"/>
        </w:rPr>
        <w:t> </w:t>
      </w:r>
      <w:r w:rsidR="00BA56A2" w:rsidRPr="008E4FCC">
        <w:rPr>
          <w:rFonts w:ascii="Times New Roman" w:hAnsi="Times New Roman"/>
          <w:noProof/>
          <w:sz w:val="20"/>
          <w:szCs w:val="20"/>
          <w:u w:val="single"/>
        </w:rPr>
        <w:t> </w:t>
      </w:r>
      <w:r w:rsidR="00BA56A2" w:rsidRPr="004E0E88">
        <w:rPr>
          <w:rFonts w:ascii="Times New Roman" w:hAnsi="Times New Roman"/>
          <w:sz w:val="20"/>
          <w:szCs w:val="20"/>
          <w:u w:val="single"/>
        </w:rPr>
        <w:fldChar w:fldCharType="end"/>
      </w:r>
    </w:p>
    <w:p w14:paraId="52010B92" w14:textId="77777777" w:rsidR="00D04040" w:rsidRPr="008E4FCC" w:rsidRDefault="00D04040" w:rsidP="004E0E88">
      <w:pPr>
        <w:pStyle w:val="ListParagraph"/>
        <w:numPr>
          <w:ilvl w:val="0"/>
          <w:numId w:val="11"/>
        </w:numPr>
        <w:tabs>
          <w:tab w:val="left" w:pos="8640"/>
        </w:tabs>
        <w:spacing w:after="120"/>
      </w:pPr>
      <w:r w:rsidRPr="008E4FCC">
        <w:rPr>
          <w:rFonts w:ascii="Times New Roman" w:hAnsi="Times New Roman"/>
          <w:sz w:val="20"/>
          <w:szCs w:val="20"/>
        </w:rPr>
        <w:t>Population to be served by the project</w:t>
      </w:r>
      <w:r w:rsidR="000A0AA6" w:rsidRPr="008E4FCC">
        <w:rPr>
          <w:rFonts w:ascii="Times New Roman" w:hAnsi="Times New Roman"/>
          <w:sz w:val="20"/>
          <w:szCs w:val="20"/>
        </w:rPr>
        <w:tab/>
      </w:r>
      <w:r w:rsidR="00BA56A2" w:rsidRPr="004E0E88">
        <w:rPr>
          <w:rFonts w:ascii="Times New Roman" w:hAnsi="Times New Roman"/>
          <w:sz w:val="20"/>
          <w:szCs w:val="20"/>
          <w:u w:val="single"/>
        </w:rPr>
        <w:fldChar w:fldCharType="begin">
          <w:ffData>
            <w:name w:val=""/>
            <w:enabled/>
            <w:calcOnExit w:val="0"/>
            <w:textInput>
              <w:type w:val="number"/>
              <w:format w:val="0"/>
            </w:textInput>
          </w:ffData>
        </w:fldChar>
      </w:r>
      <w:r w:rsidR="00BA56A2" w:rsidRPr="008E4FCC">
        <w:rPr>
          <w:rFonts w:ascii="Times New Roman" w:hAnsi="Times New Roman"/>
          <w:sz w:val="20"/>
          <w:szCs w:val="20"/>
          <w:u w:val="single"/>
        </w:rPr>
        <w:instrText xml:space="preserve"> FORMTEXT </w:instrText>
      </w:r>
      <w:r w:rsidR="00BA56A2" w:rsidRPr="004E0E88">
        <w:rPr>
          <w:rFonts w:ascii="Times New Roman" w:hAnsi="Times New Roman"/>
          <w:sz w:val="20"/>
          <w:szCs w:val="20"/>
          <w:u w:val="single"/>
        </w:rPr>
      </w:r>
      <w:r w:rsidR="00BA56A2" w:rsidRPr="004E0E88">
        <w:rPr>
          <w:rFonts w:ascii="Times New Roman" w:hAnsi="Times New Roman"/>
          <w:sz w:val="20"/>
          <w:szCs w:val="20"/>
          <w:u w:val="single"/>
        </w:rPr>
        <w:fldChar w:fldCharType="separate"/>
      </w:r>
      <w:r w:rsidR="00BA56A2" w:rsidRPr="008E4FCC">
        <w:rPr>
          <w:rFonts w:ascii="Times New Roman" w:hAnsi="Times New Roman"/>
          <w:noProof/>
          <w:sz w:val="20"/>
          <w:szCs w:val="20"/>
          <w:u w:val="single"/>
        </w:rPr>
        <w:t> </w:t>
      </w:r>
      <w:r w:rsidR="00BA56A2" w:rsidRPr="008E4FCC">
        <w:rPr>
          <w:rFonts w:ascii="Times New Roman" w:hAnsi="Times New Roman"/>
          <w:noProof/>
          <w:sz w:val="20"/>
          <w:szCs w:val="20"/>
          <w:u w:val="single"/>
        </w:rPr>
        <w:t> </w:t>
      </w:r>
      <w:r w:rsidR="00BA56A2" w:rsidRPr="008E4FCC">
        <w:rPr>
          <w:rFonts w:ascii="Times New Roman" w:hAnsi="Times New Roman"/>
          <w:noProof/>
          <w:sz w:val="20"/>
          <w:szCs w:val="20"/>
          <w:u w:val="single"/>
        </w:rPr>
        <w:t> </w:t>
      </w:r>
      <w:r w:rsidR="00BA56A2" w:rsidRPr="008E4FCC">
        <w:rPr>
          <w:rFonts w:ascii="Times New Roman" w:hAnsi="Times New Roman"/>
          <w:noProof/>
          <w:sz w:val="20"/>
          <w:szCs w:val="20"/>
          <w:u w:val="single"/>
        </w:rPr>
        <w:t> </w:t>
      </w:r>
      <w:r w:rsidR="00BA56A2" w:rsidRPr="008E4FCC">
        <w:rPr>
          <w:rFonts w:ascii="Times New Roman" w:hAnsi="Times New Roman"/>
          <w:noProof/>
          <w:sz w:val="20"/>
          <w:szCs w:val="20"/>
          <w:u w:val="single"/>
        </w:rPr>
        <w:t> </w:t>
      </w:r>
      <w:r w:rsidR="00BA56A2" w:rsidRPr="004E0E88">
        <w:rPr>
          <w:rFonts w:ascii="Times New Roman" w:hAnsi="Times New Roman"/>
          <w:sz w:val="20"/>
          <w:szCs w:val="20"/>
          <w:u w:val="single"/>
        </w:rPr>
        <w:fldChar w:fldCharType="end"/>
      </w:r>
    </w:p>
    <w:p w14:paraId="0D25D442" w14:textId="77777777" w:rsidR="00D04040" w:rsidRPr="004E0E88" w:rsidRDefault="00D04040" w:rsidP="00D13F6E">
      <w:pPr>
        <w:spacing w:before="360"/>
        <w:rPr>
          <w:b/>
          <w:bCs/>
        </w:rPr>
      </w:pPr>
      <w:r w:rsidRPr="004E0E88">
        <w:rPr>
          <w:b/>
          <w:bCs/>
        </w:rPr>
        <w:t>9.  Project Priority</w:t>
      </w:r>
    </w:p>
    <w:p w14:paraId="0DC22978" w14:textId="64C5F1E3" w:rsidR="008E4FCC" w:rsidRPr="004C65CE" w:rsidRDefault="00D04040" w:rsidP="003D045E">
      <w:pPr>
        <w:pStyle w:val="ListParagraph"/>
        <w:numPr>
          <w:ilvl w:val="0"/>
          <w:numId w:val="10"/>
        </w:numPr>
        <w:tabs>
          <w:tab w:val="left" w:pos="8640"/>
        </w:tabs>
        <w:spacing w:before="180" w:after="120"/>
        <w:rPr>
          <w:rFonts w:ascii="Times New Roman" w:hAnsi="Times New Roman"/>
          <w:sz w:val="20"/>
          <w:szCs w:val="20"/>
        </w:rPr>
      </w:pPr>
      <w:r w:rsidRPr="004E0E88">
        <w:rPr>
          <w:rFonts w:ascii="Times New Roman" w:hAnsi="Times New Roman"/>
          <w:sz w:val="20"/>
          <w:szCs w:val="20"/>
        </w:rPr>
        <w:t>Baseline Priority Categorization.</w:t>
      </w:r>
      <w:r w:rsidR="008E4FCC" w:rsidRPr="008E4FCC">
        <w:rPr>
          <w:rFonts w:ascii="Times New Roman" w:hAnsi="Times New Roman"/>
          <w:sz w:val="20"/>
          <w:szCs w:val="20"/>
        </w:rPr>
        <w:t xml:space="preserve"> </w:t>
      </w:r>
    </w:p>
    <w:p w14:paraId="6BB59825" w14:textId="0DB5D0E3" w:rsidR="00D04040" w:rsidRPr="00C61A88" w:rsidRDefault="00127C7D" w:rsidP="00BF777F">
      <w:pPr>
        <w:spacing w:line="260" w:lineRule="atLeast"/>
        <w:ind w:left="720"/>
      </w:pPr>
      <w:r w:rsidRPr="00D13F6E">
        <w:t>In the Table below,</w:t>
      </w:r>
      <w:r w:rsidRPr="009A1BCE">
        <w:t xml:space="preserve"> i</w:t>
      </w:r>
      <w:r w:rsidRPr="009A1BCE">
        <w:rPr>
          <w:color w:val="000000"/>
        </w:rPr>
        <w:t xml:space="preserve">dentify </w:t>
      </w:r>
      <w:r w:rsidRPr="00D13F6E">
        <w:t>each of the project components</w:t>
      </w:r>
      <w:r w:rsidRPr="009A1BCE">
        <w:rPr>
          <w:color w:val="000000"/>
        </w:rPr>
        <w:t xml:space="preserve"> for which the project qualifies </w:t>
      </w:r>
      <w:r w:rsidR="00F71BB0" w:rsidRPr="00D13F6E">
        <w:t>and provide the component’s construction cost</w:t>
      </w:r>
      <w:r w:rsidR="00D04040" w:rsidRPr="009A1BCE">
        <w:t xml:space="preserve">.  The baseline priority score (BPS) </w:t>
      </w:r>
      <w:r w:rsidR="00F71BB0" w:rsidRPr="009A1BCE">
        <w:t xml:space="preserve">will </w:t>
      </w:r>
      <w:r w:rsidR="00D04040" w:rsidRPr="009A1BCE">
        <w:t>be determined by prorating each component.</w:t>
      </w:r>
      <w:r w:rsidR="00FB1980" w:rsidRPr="009A1BCE">
        <w:t xml:space="preserve"> </w:t>
      </w:r>
      <w:r w:rsidR="00FB1980" w:rsidRPr="00D13F6E">
        <w:t>The project sponsor must provide documentation that supports the selection of a base priority score of 350 points or greater.</w:t>
      </w:r>
    </w:p>
    <w:p w14:paraId="392EF47A" w14:textId="04BDA7D3" w:rsidR="00546435" w:rsidRDefault="00546435" w:rsidP="00BF777F">
      <w:pPr>
        <w:tabs>
          <w:tab w:val="left" w:pos="9000"/>
          <w:tab w:val="left" w:pos="9360"/>
        </w:tabs>
        <w:spacing w:line="260" w:lineRule="atLeast"/>
      </w:pPr>
    </w:p>
    <w:p w14:paraId="7ADC0810" w14:textId="4A3FEEC8" w:rsidR="00197D13" w:rsidRDefault="00197D13">
      <w:pPr>
        <w:tabs>
          <w:tab w:val="left" w:pos="9000"/>
          <w:tab w:val="left" w:pos="9360"/>
        </w:tabs>
      </w:pPr>
    </w:p>
    <w:p w14:paraId="309AAF44" w14:textId="5FB15453" w:rsidR="00D04040" w:rsidRPr="000D5043" w:rsidRDefault="00D04040">
      <w:pPr>
        <w:tabs>
          <w:tab w:val="left" w:pos="9000"/>
          <w:tab w:val="left" w:pos="9360"/>
        </w:tabs>
        <w:rPr>
          <w:u w:val="single"/>
        </w:rPr>
      </w:pPr>
      <w:r w:rsidRPr="00C61A88">
        <w:lastRenderedPageBreak/>
        <w:tab/>
      </w:r>
      <w:r w:rsidR="0055702F">
        <w:tab/>
      </w:r>
      <w:r w:rsidRPr="000D5043">
        <w:rPr>
          <w:u w:val="single"/>
        </w:rPr>
        <w:t>Component</w:t>
      </w:r>
    </w:p>
    <w:p w14:paraId="394285DE" w14:textId="6CCC3974" w:rsidR="00D04040" w:rsidRPr="000D5043" w:rsidRDefault="00D04040" w:rsidP="005F14EB">
      <w:pPr>
        <w:tabs>
          <w:tab w:val="left" w:pos="0"/>
          <w:tab w:val="left" w:pos="9000"/>
          <w:tab w:val="left" w:pos="9360"/>
        </w:tabs>
        <w:rPr>
          <w:u w:val="single"/>
        </w:rPr>
      </w:pPr>
      <w:r w:rsidRPr="00C557AD">
        <w:tab/>
      </w:r>
      <w:r w:rsidR="0055702F" w:rsidRPr="00C557AD">
        <w:tab/>
      </w:r>
      <w:r w:rsidRPr="000D5043">
        <w:rPr>
          <w:u w:val="single"/>
        </w:rPr>
        <w:t>Construction</w:t>
      </w:r>
    </w:p>
    <w:p w14:paraId="48165809" w14:textId="5C41A93F" w:rsidR="00D04040" w:rsidRPr="00C557AD" w:rsidRDefault="00D04040" w:rsidP="00B04A5B">
      <w:pPr>
        <w:tabs>
          <w:tab w:val="left" w:pos="720"/>
          <w:tab w:val="left" w:pos="7920"/>
          <w:tab w:val="left" w:pos="9000"/>
          <w:tab w:val="left" w:pos="9360"/>
        </w:tabs>
        <w:ind w:left="720"/>
      </w:pPr>
      <w:r w:rsidRPr="000D5043">
        <w:rPr>
          <w:u w:val="single"/>
        </w:rPr>
        <w:t>Project Component</w:t>
      </w:r>
      <w:r w:rsidRPr="00C557AD">
        <w:tab/>
      </w:r>
      <w:r w:rsidR="000C2E8D" w:rsidRPr="000D5043">
        <w:rPr>
          <w:u w:val="single"/>
        </w:rPr>
        <w:t>P</w:t>
      </w:r>
      <w:r w:rsidRPr="000D5043">
        <w:rPr>
          <w:u w:val="single"/>
        </w:rPr>
        <w:t>riority Points</w:t>
      </w:r>
      <w:r w:rsidR="0055702F" w:rsidRPr="00C557AD">
        <w:tab/>
      </w:r>
      <w:r w:rsidRPr="000D5043">
        <w:rPr>
          <w:u w:val="single"/>
        </w:rPr>
        <w:t>Cost</w:t>
      </w:r>
    </w:p>
    <w:p w14:paraId="1C3C2890" w14:textId="77777777" w:rsidR="00D04040" w:rsidRPr="00D76FCB" w:rsidRDefault="00D04040" w:rsidP="00D04040">
      <w:pPr>
        <w:rPr>
          <w:sz w:val="12"/>
          <w:szCs w:val="12"/>
        </w:rPr>
      </w:pPr>
    </w:p>
    <w:p w14:paraId="4AECE73E" w14:textId="1D0430F2" w:rsidR="00D04040" w:rsidRPr="009A1BCE" w:rsidRDefault="00AA74AA" w:rsidP="00CD1B91">
      <w:pPr>
        <w:tabs>
          <w:tab w:val="left" w:pos="1080"/>
          <w:tab w:val="left" w:pos="7373"/>
        </w:tabs>
        <w:spacing w:after="100"/>
        <w:ind w:left="1080" w:right="3427" w:hanging="360"/>
        <w:jc w:val="both"/>
      </w:pPr>
      <w:r w:rsidRPr="00CD1B91">
        <w:t>1.</w:t>
      </w:r>
      <w:r w:rsidR="00CD1B91">
        <w:tab/>
      </w:r>
      <w:r w:rsidR="00D04040" w:rsidRPr="009A1BCE">
        <w:t>Eliminate a documented acute or chronic public health hazard.</w:t>
      </w:r>
      <w:r w:rsidR="00B93189" w:rsidRPr="009A1BCE">
        <w:t xml:space="preserve"> </w:t>
      </w:r>
      <w:bookmarkStart w:id="10" w:name="_Hlk50540004"/>
      <w:r w:rsidR="00D04040" w:rsidRPr="009A1BCE">
        <w:t>Examples</w:t>
      </w:r>
      <w:r w:rsidRPr="009A1BCE">
        <w:t xml:space="preserve"> </w:t>
      </w:r>
      <w:r w:rsidRPr="000614A6">
        <w:t>include</w:t>
      </w:r>
      <w:r w:rsidRPr="009A1BCE">
        <w:t xml:space="preserve"> e</w:t>
      </w:r>
      <w:r w:rsidR="00D04040" w:rsidRPr="009A1BCE">
        <w:t>limination of failing septic tanks</w:t>
      </w:r>
      <w:r w:rsidRPr="000614A6">
        <w:t>,</w:t>
      </w:r>
      <w:r w:rsidRPr="009A1BCE">
        <w:t xml:space="preserve"> </w:t>
      </w:r>
      <w:r w:rsidR="00D04040" w:rsidRPr="009A1BCE">
        <w:t>failing package</w:t>
      </w:r>
      <w:r w:rsidR="00C11072" w:rsidRPr="009A1BCE">
        <w:t xml:space="preserve"> </w:t>
      </w:r>
      <w:r w:rsidR="00D04040" w:rsidRPr="009A1BCE">
        <w:t>plants</w:t>
      </w:r>
      <w:r w:rsidRPr="000614A6">
        <w:t>,</w:t>
      </w:r>
      <w:r w:rsidR="00D04040" w:rsidRPr="009A1BCE">
        <w:t xml:space="preserve"> or </w:t>
      </w:r>
      <w:r w:rsidR="00C557AD" w:rsidRPr="009A1BCE">
        <w:t xml:space="preserve">elimination of </w:t>
      </w:r>
      <w:r w:rsidR="00D04040" w:rsidRPr="009A1BCE">
        <w:t>sanitary sewer overflows.</w:t>
      </w:r>
      <w:bookmarkEnd w:id="10"/>
      <w:r w:rsidR="00CD1B91">
        <w:tab/>
      </w:r>
      <w:r w:rsidR="00C11072" w:rsidRPr="009A1BCE">
        <w:tab/>
        <w:t>500 points</w:t>
      </w:r>
      <w:r w:rsidR="00C11072" w:rsidRPr="009A1BCE">
        <w:tab/>
      </w:r>
      <w:r w:rsidR="00C11072" w:rsidRPr="009A1BCE">
        <w:rPr>
          <w:u w:val="single"/>
        </w:rPr>
        <w:fldChar w:fldCharType="begin">
          <w:ffData>
            <w:name w:val=""/>
            <w:enabled/>
            <w:calcOnExit w:val="0"/>
            <w:textInput>
              <w:type w:val="number"/>
              <w:format w:val="$#,##0.00;($#,##0.00)"/>
            </w:textInput>
          </w:ffData>
        </w:fldChar>
      </w:r>
      <w:r w:rsidR="00C11072" w:rsidRPr="009A1BCE">
        <w:rPr>
          <w:u w:val="single"/>
        </w:rPr>
        <w:instrText xml:space="preserve"> FORMTEXT </w:instrText>
      </w:r>
      <w:r w:rsidR="00C11072" w:rsidRPr="009A1BCE">
        <w:rPr>
          <w:u w:val="single"/>
        </w:rPr>
      </w:r>
      <w:r w:rsidR="00C11072" w:rsidRPr="009A1BCE">
        <w:rPr>
          <w:u w:val="single"/>
        </w:rPr>
        <w:fldChar w:fldCharType="separate"/>
      </w:r>
      <w:r w:rsidR="00C11072" w:rsidRPr="009A1BCE">
        <w:rPr>
          <w:u w:val="single"/>
        </w:rPr>
        <w:t> </w:t>
      </w:r>
      <w:r w:rsidR="00C11072" w:rsidRPr="009A1BCE">
        <w:rPr>
          <w:u w:val="single"/>
        </w:rPr>
        <w:t> </w:t>
      </w:r>
      <w:r w:rsidR="00C11072" w:rsidRPr="009A1BCE">
        <w:rPr>
          <w:u w:val="single"/>
        </w:rPr>
        <w:t> </w:t>
      </w:r>
      <w:r w:rsidR="00C11072" w:rsidRPr="009A1BCE">
        <w:rPr>
          <w:u w:val="single"/>
        </w:rPr>
        <w:t> </w:t>
      </w:r>
      <w:r w:rsidR="00C11072" w:rsidRPr="009A1BCE">
        <w:rPr>
          <w:u w:val="single"/>
        </w:rPr>
        <w:t> </w:t>
      </w:r>
      <w:r w:rsidR="00C11072" w:rsidRPr="009A1BCE">
        <w:rPr>
          <w:u w:val="single"/>
        </w:rPr>
        <w:fldChar w:fldCharType="end"/>
      </w:r>
    </w:p>
    <w:p w14:paraId="7D700192" w14:textId="44D67088" w:rsidR="00D04040" w:rsidRPr="009A1BCE" w:rsidRDefault="007A3C69" w:rsidP="00CD1B91">
      <w:pPr>
        <w:tabs>
          <w:tab w:val="left" w:pos="1080"/>
          <w:tab w:val="left" w:pos="7373"/>
        </w:tabs>
        <w:spacing w:after="100"/>
        <w:ind w:left="1080" w:right="3427" w:hanging="360"/>
        <w:jc w:val="both"/>
      </w:pPr>
      <w:r w:rsidRPr="00CD1B91">
        <w:t>2.</w:t>
      </w:r>
      <w:r w:rsidR="00CD1B91">
        <w:tab/>
      </w:r>
      <w:r w:rsidR="00D04040" w:rsidRPr="009A1BCE">
        <w:t>Implement a project included in, or to be implemented as a direct</w:t>
      </w:r>
      <w:r w:rsidR="00C11072" w:rsidRPr="009A1BCE">
        <w:t xml:space="preserve"> </w:t>
      </w:r>
      <w:r w:rsidR="00D04040" w:rsidRPr="009A1BCE">
        <w:t>result of, an adopted Basin Management Action Plan or a Reasonable</w:t>
      </w:r>
      <w:r w:rsidR="00C11072" w:rsidRPr="009A1BCE">
        <w:t xml:space="preserve"> </w:t>
      </w:r>
      <w:r w:rsidR="00D04040" w:rsidRPr="009A1BCE">
        <w:t>Assurance Plan approved pursuant to section 403.067, F.S.</w:t>
      </w:r>
      <w:r w:rsidR="00CD1B91">
        <w:tab/>
      </w:r>
      <w:r w:rsidR="00CD1B91">
        <w:tab/>
      </w:r>
      <w:r w:rsidR="00C11072" w:rsidRPr="009A1BCE">
        <w:t>450 points</w:t>
      </w:r>
      <w:r w:rsidR="00C11072" w:rsidRPr="009A1BCE">
        <w:tab/>
      </w:r>
      <w:r w:rsidR="00C11072" w:rsidRPr="009A1BCE">
        <w:rPr>
          <w:u w:val="single"/>
        </w:rPr>
        <w:fldChar w:fldCharType="begin">
          <w:ffData>
            <w:name w:val=""/>
            <w:enabled/>
            <w:calcOnExit w:val="0"/>
            <w:textInput>
              <w:type w:val="number"/>
              <w:format w:val="$#,##0.00;($#,##0.00)"/>
            </w:textInput>
          </w:ffData>
        </w:fldChar>
      </w:r>
      <w:r w:rsidR="00C11072" w:rsidRPr="009A1BCE">
        <w:rPr>
          <w:u w:val="single"/>
        </w:rPr>
        <w:instrText xml:space="preserve"> FORMTEXT </w:instrText>
      </w:r>
      <w:r w:rsidR="00C11072" w:rsidRPr="009A1BCE">
        <w:rPr>
          <w:u w:val="single"/>
        </w:rPr>
      </w:r>
      <w:r w:rsidR="00C11072" w:rsidRPr="009A1BCE">
        <w:rPr>
          <w:u w:val="single"/>
        </w:rPr>
        <w:fldChar w:fldCharType="separate"/>
      </w:r>
      <w:r w:rsidR="00C11072" w:rsidRPr="009A1BCE">
        <w:rPr>
          <w:u w:val="single"/>
        </w:rPr>
        <w:t> </w:t>
      </w:r>
      <w:r w:rsidR="00C11072" w:rsidRPr="009A1BCE">
        <w:rPr>
          <w:u w:val="single"/>
        </w:rPr>
        <w:t> </w:t>
      </w:r>
      <w:r w:rsidR="00C11072" w:rsidRPr="009A1BCE">
        <w:rPr>
          <w:u w:val="single"/>
        </w:rPr>
        <w:t> </w:t>
      </w:r>
      <w:r w:rsidR="00C11072" w:rsidRPr="009A1BCE">
        <w:rPr>
          <w:u w:val="single"/>
        </w:rPr>
        <w:t> </w:t>
      </w:r>
      <w:r w:rsidR="00C11072" w:rsidRPr="009A1BCE">
        <w:rPr>
          <w:u w:val="single"/>
        </w:rPr>
        <w:t> </w:t>
      </w:r>
      <w:r w:rsidR="00C11072" w:rsidRPr="009A1BCE">
        <w:rPr>
          <w:u w:val="single"/>
        </w:rPr>
        <w:fldChar w:fldCharType="end"/>
      </w:r>
    </w:p>
    <w:p w14:paraId="43978429" w14:textId="71A7E938" w:rsidR="00AA6BC1" w:rsidRPr="009A1BCE" w:rsidRDefault="007A3C69" w:rsidP="00EA3ACA">
      <w:pPr>
        <w:tabs>
          <w:tab w:val="left" w:pos="1080"/>
          <w:tab w:val="left" w:pos="9450"/>
        </w:tabs>
        <w:spacing w:after="100"/>
        <w:ind w:left="1080" w:right="3427" w:hanging="360"/>
        <w:jc w:val="both"/>
      </w:pPr>
      <w:r w:rsidRPr="00EA3ACA">
        <w:t>3</w:t>
      </w:r>
      <w:r w:rsidR="00AA6BC1" w:rsidRPr="00EA3ACA">
        <w:t>a</w:t>
      </w:r>
      <w:r w:rsidRPr="00EA3ACA">
        <w:t>.</w:t>
      </w:r>
      <w:r w:rsidR="00CD1B91">
        <w:tab/>
      </w:r>
      <w:r w:rsidR="00D04040" w:rsidRPr="009A1BCE">
        <w:t xml:space="preserve">Protect surface or ground water by </w:t>
      </w:r>
      <w:r w:rsidR="00545EBD" w:rsidRPr="000614A6">
        <w:t>preventing or</w:t>
      </w:r>
      <w:r w:rsidR="00545EBD" w:rsidRPr="009A1BCE">
        <w:t xml:space="preserve"> </w:t>
      </w:r>
      <w:r w:rsidR="00D04040" w:rsidRPr="009A1BCE">
        <w:t>reducing a documented source of</w:t>
      </w:r>
      <w:r w:rsidR="00096468" w:rsidRPr="009A1BCE">
        <w:t xml:space="preserve"> </w:t>
      </w:r>
      <w:r w:rsidR="00D04040" w:rsidRPr="009A1BCE">
        <w:t>pollution, pollution reductions necessary to meet regulatory requirements</w:t>
      </w:r>
      <w:r w:rsidR="00AA6BC1" w:rsidRPr="000614A6">
        <w:t>;</w:t>
      </w:r>
      <w:r w:rsidR="00AA6BC1" w:rsidRPr="009A1BCE">
        <w:t xml:space="preserve"> or</w:t>
      </w:r>
      <w:r w:rsidR="00A648B3" w:rsidRPr="009A1BCE">
        <w:t xml:space="preserve"> </w:t>
      </w:r>
    </w:p>
    <w:p w14:paraId="4CF94C41" w14:textId="17E12A04" w:rsidR="00D04040" w:rsidRPr="009A1BCE" w:rsidRDefault="00AA6BC1" w:rsidP="00EA3ACA">
      <w:pPr>
        <w:tabs>
          <w:tab w:val="left" w:pos="1080"/>
          <w:tab w:val="left" w:pos="7373"/>
        </w:tabs>
        <w:spacing w:after="100"/>
        <w:ind w:left="1080" w:right="3427" w:hanging="360"/>
        <w:jc w:val="both"/>
      </w:pPr>
      <w:r w:rsidRPr="00EA3ACA">
        <w:t>3b.</w:t>
      </w:r>
      <w:r w:rsidR="00EA3ACA">
        <w:tab/>
      </w:r>
      <w:r w:rsidR="00545EBD" w:rsidRPr="000614A6">
        <w:t>Projects or activities</w:t>
      </w:r>
      <w:r w:rsidR="00545EBD" w:rsidRPr="009A1BCE">
        <w:t xml:space="preserve"> </w:t>
      </w:r>
      <w:r w:rsidR="00D04040" w:rsidRPr="009A1BCE">
        <w:t>by local governments or on-site system management entities, under section 319 of the Act, that correct septic tank failures in springsheds</w:t>
      </w:r>
      <w:r w:rsidR="00096468" w:rsidRPr="009A1BCE">
        <w:t xml:space="preserve"> </w:t>
      </w:r>
      <w:r w:rsidR="00D04040" w:rsidRPr="009A1BCE">
        <w:t>of first</w:t>
      </w:r>
      <w:r w:rsidR="00EA3ACA">
        <w:t xml:space="preserve"> </w:t>
      </w:r>
      <w:r w:rsidR="00D04040" w:rsidRPr="009A1BCE">
        <w:t>magnitude springs</w:t>
      </w:r>
      <w:r w:rsidR="0014478F" w:rsidRPr="000614A6">
        <w:t>; or correct septic tank contributions to nutrient impaired spring systems</w:t>
      </w:r>
      <w:r w:rsidR="00D04040" w:rsidRPr="000614A6">
        <w:t>.</w:t>
      </w:r>
      <w:r w:rsidR="00096468" w:rsidRPr="009A1BCE">
        <w:tab/>
      </w:r>
      <w:r w:rsidR="00EA3ACA">
        <w:tab/>
      </w:r>
      <w:r w:rsidR="00096468" w:rsidRPr="009A1BCE">
        <w:t>400 points</w:t>
      </w:r>
      <w:r w:rsidR="00096468" w:rsidRPr="009A1BCE">
        <w:tab/>
      </w:r>
      <w:r w:rsidR="00096468" w:rsidRPr="009A1BCE">
        <w:rPr>
          <w:u w:val="single"/>
        </w:rPr>
        <w:fldChar w:fldCharType="begin">
          <w:ffData>
            <w:name w:val=""/>
            <w:enabled/>
            <w:calcOnExit w:val="0"/>
            <w:textInput>
              <w:type w:val="number"/>
              <w:format w:val="$#,##0.00;($#,##0.00)"/>
            </w:textInput>
          </w:ffData>
        </w:fldChar>
      </w:r>
      <w:r w:rsidR="00096468" w:rsidRPr="009A1BCE">
        <w:rPr>
          <w:u w:val="single"/>
        </w:rPr>
        <w:instrText xml:space="preserve"> FORMTEXT </w:instrText>
      </w:r>
      <w:r w:rsidR="00096468" w:rsidRPr="009A1BCE">
        <w:rPr>
          <w:u w:val="single"/>
        </w:rPr>
      </w:r>
      <w:r w:rsidR="00096468" w:rsidRPr="009A1BCE">
        <w:rPr>
          <w:u w:val="single"/>
        </w:rPr>
        <w:fldChar w:fldCharType="separate"/>
      </w:r>
      <w:r w:rsidR="00096468" w:rsidRPr="009A1BCE">
        <w:rPr>
          <w:u w:val="single"/>
        </w:rPr>
        <w:t> </w:t>
      </w:r>
      <w:r w:rsidR="00096468" w:rsidRPr="009A1BCE">
        <w:rPr>
          <w:u w:val="single"/>
        </w:rPr>
        <w:t> </w:t>
      </w:r>
      <w:r w:rsidR="00096468" w:rsidRPr="009A1BCE">
        <w:rPr>
          <w:u w:val="single"/>
        </w:rPr>
        <w:t> </w:t>
      </w:r>
      <w:r w:rsidR="00096468" w:rsidRPr="009A1BCE">
        <w:rPr>
          <w:u w:val="single"/>
        </w:rPr>
        <w:t> </w:t>
      </w:r>
      <w:r w:rsidR="00096468" w:rsidRPr="009A1BCE">
        <w:rPr>
          <w:u w:val="single"/>
        </w:rPr>
        <w:t> </w:t>
      </w:r>
      <w:r w:rsidR="00096468" w:rsidRPr="009A1BCE">
        <w:rPr>
          <w:u w:val="single"/>
        </w:rPr>
        <w:fldChar w:fldCharType="end"/>
      </w:r>
    </w:p>
    <w:p w14:paraId="12EF2A2A" w14:textId="3E23546D" w:rsidR="00D04040" w:rsidRPr="009A1BCE" w:rsidRDefault="007A3C69" w:rsidP="00890E88">
      <w:pPr>
        <w:tabs>
          <w:tab w:val="left" w:pos="1080"/>
          <w:tab w:val="left" w:pos="7373"/>
        </w:tabs>
        <w:spacing w:after="100"/>
        <w:ind w:left="1080" w:right="3427" w:hanging="360"/>
        <w:jc w:val="both"/>
      </w:pPr>
      <w:r w:rsidRPr="00890E88">
        <w:t>4.</w:t>
      </w:r>
      <w:r w:rsidR="00890E88">
        <w:tab/>
      </w:r>
      <w:r w:rsidR="00D04040" w:rsidRPr="009A1BCE">
        <w:t>Address a compliance problem documented in an enforcement action</w:t>
      </w:r>
      <w:r w:rsidR="00096468" w:rsidRPr="009A1BCE">
        <w:t xml:space="preserve"> </w:t>
      </w:r>
      <w:r w:rsidR="004A4D7D" w:rsidRPr="009A1BCE">
        <w:t>where</w:t>
      </w:r>
      <w:r w:rsidR="00D04040" w:rsidRPr="009A1BCE">
        <w:t xml:space="preserve"> the Depart</w:t>
      </w:r>
      <w:r w:rsidR="004A4D7D" w:rsidRPr="009A1BCE">
        <w:t xml:space="preserve">ment has issued a notice of violation or </w:t>
      </w:r>
      <w:r w:rsidR="00890E88" w:rsidRPr="009A1BCE">
        <w:t>entered</w:t>
      </w:r>
      <w:r w:rsidR="004A4D7D" w:rsidRPr="009A1BCE">
        <w:t xml:space="preserve"> a consent</w:t>
      </w:r>
      <w:r w:rsidR="00096468" w:rsidRPr="009A1BCE">
        <w:t xml:space="preserve"> </w:t>
      </w:r>
      <w:r w:rsidR="004A4D7D" w:rsidRPr="009A1BCE">
        <w:t>order with the project sponsor</w:t>
      </w:r>
      <w:r w:rsidR="00D04040" w:rsidRPr="009A1BCE">
        <w:t>.</w:t>
      </w:r>
      <w:r w:rsidR="00096468" w:rsidRPr="009A1BCE">
        <w:tab/>
      </w:r>
      <w:r w:rsidR="00890E88">
        <w:tab/>
      </w:r>
      <w:r w:rsidR="00096468" w:rsidRPr="009A1BCE">
        <w:t>375 points</w:t>
      </w:r>
      <w:r w:rsidR="00096468" w:rsidRPr="009A1BCE">
        <w:tab/>
      </w:r>
      <w:r w:rsidR="00096468" w:rsidRPr="009A1BCE">
        <w:rPr>
          <w:u w:val="single"/>
        </w:rPr>
        <w:fldChar w:fldCharType="begin">
          <w:ffData>
            <w:name w:val=""/>
            <w:enabled/>
            <w:calcOnExit w:val="0"/>
            <w:textInput>
              <w:type w:val="number"/>
              <w:format w:val="$#,##0.00;($#,##0.00)"/>
            </w:textInput>
          </w:ffData>
        </w:fldChar>
      </w:r>
      <w:r w:rsidR="00096468" w:rsidRPr="009A1BCE">
        <w:rPr>
          <w:u w:val="single"/>
        </w:rPr>
        <w:instrText xml:space="preserve"> FORMTEXT </w:instrText>
      </w:r>
      <w:r w:rsidR="00096468" w:rsidRPr="009A1BCE">
        <w:rPr>
          <w:u w:val="single"/>
        </w:rPr>
      </w:r>
      <w:r w:rsidR="00096468" w:rsidRPr="009A1BCE">
        <w:rPr>
          <w:u w:val="single"/>
        </w:rPr>
        <w:fldChar w:fldCharType="separate"/>
      </w:r>
      <w:r w:rsidR="00096468" w:rsidRPr="009A1BCE">
        <w:rPr>
          <w:u w:val="single"/>
        </w:rPr>
        <w:t> </w:t>
      </w:r>
      <w:r w:rsidR="00096468" w:rsidRPr="009A1BCE">
        <w:rPr>
          <w:u w:val="single"/>
        </w:rPr>
        <w:t> </w:t>
      </w:r>
      <w:r w:rsidR="00096468" w:rsidRPr="009A1BCE">
        <w:rPr>
          <w:u w:val="single"/>
        </w:rPr>
        <w:t> </w:t>
      </w:r>
      <w:r w:rsidR="00096468" w:rsidRPr="009A1BCE">
        <w:rPr>
          <w:u w:val="single"/>
        </w:rPr>
        <w:t> </w:t>
      </w:r>
      <w:r w:rsidR="00096468" w:rsidRPr="009A1BCE">
        <w:rPr>
          <w:u w:val="single"/>
        </w:rPr>
        <w:t> </w:t>
      </w:r>
      <w:r w:rsidR="00096468" w:rsidRPr="009A1BCE">
        <w:rPr>
          <w:u w:val="single"/>
        </w:rPr>
        <w:fldChar w:fldCharType="end"/>
      </w:r>
    </w:p>
    <w:p w14:paraId="7C314AD8" w14:textId="65BDEBA1" w:rsidR="00D04040" w:rsidRPr="009A1BCE" w:rsidRDefault="004A4D7D" w:rsidP="000209B4">
      <w:pPr>
        <w:tabs>
          <w:tab w:val="left" w:pos="1080"/>
          <w:tab w:val="left" w:pos="7373"/>
        </w:tabs>
        <w:spacing w:after="100"/>
        <w:ind w:left="1080" w:right="3427" w:hanging="360"/>
        <w:jc w:val="both"/>
      </w:pPr>
      <w:r w:rsidRPr="000209B4">
        <w:t>5.</w:t>
      </w:r>
      <w:r w:rsidR="000209B4">
        <w:tab/>
      </w:r>
      <w:r w:rsidR="00D04040" w:rsidRPr="009A1BCE">
        <w:t xml:space="preserve">Meet the criteria for </w:t>
      </w:r>
      <w:r w:rsidR="00D639B0" w:rsidRPr="000614A6">
        <w:t>a Green Project</w:t>
      </w:r>
      <w:r w:rsidR="0055771A" w:rsidRPr="009A1BCE">
        <w:t>;</w:t>
      </w:r>
      <w:r w:rsidRPr="009A1BCE">
        <w:t xml:space="preserve"> correct excessive inflow/infiltration</w:t>
      </w:r>
      <w:r w:rsidR="0055771A" w:rsidRPr="009A1BCE">
        <w:t xml:space="preserve"> </w:t>
      </w:r>
      <w:r w:rsidR="0055771A" w:rsidRPr="000614A6">
        <w:t>or other issues within the collection and transmission system that cause sanitary sewer overflows</w:t>
      </w:r>
      <w:r w:rsidR="008073C1" w:rsidRPr="000614A6">
        <w:t>;</w:t>
      </w:r>
      <w:r w:rsidRPr="009A1BCE">
        <w:t xml:space="preserve"> scheduled </w:t>
      </w:r>
      <w:r w:rsidR="00D04040" w:rsidRPr="009A1BCE">
        <w:t>rehabilitation</w:t>
      </w:r>
      <w:r w:rsidR="00C35DF8" w:rsidRPr="000614A6">
        <w:t>;</w:t>
      </w:r>
      <w:r w:rsidR="00D04040" w:rsidRPr="009A1BCE">
        <w:t xml:space="preserve"> replacement</w:t>
      </w:r>
      <w:r w:rsidR="00C35DF8" w:rsidRPr="000614A6">
        <w:t>;</w:t>
      </w:r>
      <w:r w:rsidR="008073C1" w:rsidRPr="009A1BCE">
        <w:t xml:space="preserve"> </w:t>
      </w:r>
      <w:r w:rsidR="00D04040" w:rsidRPr="009A1BCE">
        <w:t>repair described in an</w:t>
      </w:r>
      <w:r w:rsidRPr="009A1BCE">
        <w:t xml:space="preserve"> approved asset management p</w:t>
      </w:r>
      <w:r w:rsidR="00D04040" w:rsidRPr="009A1BCE">
        <w:t>lan</w:t>
      </w:r>
      <w:r w:rsidRPr="009A1BCE">
        <w:t>; or reuse that replaces an existing or proposed demand on a water supply</w:t>
      </w:r>
      <w:r w:rsidR="00D04040" w:rsidRPr="009A1BCE">
        <w:t>.</w:t>
      </w:r>
      <w:r w:rsidR="00096468" w:rsidRPr="009A1BCE">
        <w:tab/>
      </w:r>
      <w:r w:rsidR="000209B4">
        <w:tab/>
      </w:r>
      <w:r w:rsidR="00096468" w:rsidRPr="009A1BCE">
        <w:t>350 points</w:t>
      </w:r>
      <w:r w:rsidR="00096468" w:rsidRPr="009A1BCE">
        <w:tab/>
      </w:r>
      <w:r w:rsidR="00096468" w:rsidRPr="009A1BCE">
        <w:rPr>
          <w:u w:val="single"/>
        </w:rPr>
        <w:fldChar w:fldCharType="begin">
          <w:ffData>
            <w:name w:val=""/>
            <w:enabled/>
            <w:calcOnExit w:val="0"/>
            <w:textInput>
              <w:type w:val="number"/>
              <w:format w:val="$#,##0.00;($#,##0.00)"/>
            </w:textInput>
          </w:ffData>
        </w:fldChar>
      </w:r>
      <w:r w:rsidR="00096468" w:rsidRPr="009A1BCE">
        <w:rPr>
          <w:u w:val="single"/>
        </w:rPr>
        <w:instrText xml:space="preserve"> FORMTEXT </w:instrText>
      </w:r>
      <w:r w:rsidR="00096468" w:rsidRPr="009A1BCE">
        <w:rPr>
          <w:u w:val="single"/>
        </w:rPr>
      </w:r>
      <w:r w:rsidR="00096468" w:rsidRPr="009A1BCE">
        <w:rPr>
          <w:u w:val="single"/>
        </w:rPr>
        <w:fldChar w:fldCharType="separate"/>
      </w:r>
      <w:r w:rsidR="00096468" w:rsidRPr="009A1BCE">
        <w:rPr>
          <w:u w:val="single"/>
        </w:rPr>
        <w:t> </w:t>
      </w:r>
      <w:r w:rsidR="00096468" w:rsidRPr="009A1BCE">
        <w:rPr>
          <w:u w:val="single"/>
        </w:rPr>
        <w:t> </w:t>
      </w:r>
      <w:r w:rsidR="00096468" w:rsidRPr="009A1BCE">
        <w:rPr>
          <w:u w:val="single"/>
        </w:rPr>
        <w:t> </w:t>
      </w:r>
      <w:r w:rsidR="00096468" w:rsidRPr="009A1BCE">
        <w:rPr>
          <w:u w:val="single"/>
        </w:rPr>
        <w:t> </w:t>
      </w:r>
      <w:r w:rsidR="00096468" w:rsidRPr="009A1BCE">
        <w:rPr>
          <w:u w:val="single"/>
        </w:rPr>
        <w:t> </w:t>
      </w:r>
      <w:r w:rsidR="00096468" w:rsidRPr="009A1BCE">
        <w:rPr>
          <w:u w:val="single"/>
        </w:rPr>
        <w:fldChar w:fldCharType="end"/>
      </w:r>
    </w:p>
    <w:p w14:paraId="0A114C83" w14:textId="712215A6" w:rsidR="00D04040" w:rsidRPr="009A1BCE" w:rsidRDefault="004A4D7D" w:rsidP="000209B4">
      <w:pPr>
        <w:tabs>
          <w:tab w:val="left" w:pos="1080"/>
          <w:tab w:val="left" w:pos="7373"/>
        </w:tabs>
        <w:spacing w:after="100"/>
        <w:ind w:left="1080" w:right="3427" w:hanging="360"/>
        <w:jc w:val="both"/>
      </w:pPr>
      <w:r w:rsidRPr="000209B4">
        <w:t>6.</w:t>
      </w:r>
      <w:r w:rsidR="000209B4">
        <w:tab/>
      </w:r>
      <w:r w:rsidR="00D04040" w:rsidRPr="009A1BCE">
        <w:t>Planning and design loans</w:t>
      </w:r>
      <w:r w:rsidR="00862591" w:rsidRPr="000614A6">
        <w:t>;</w:t>
      </w:r>
      <w:r w:rsidR="00F53861" w:rsidRPr="000614A6">
        <w:t xml:space="preserve"> projects for the installation of wastewater transmission facilities to be constructed concurrently with other construction projects occurring within or along a transportation facility right-of-way</w:t>
      </w:r>
      <w:r w:rsidR="00862591" w:rsidRPr="000614A6">
        <w:t>;</w:t>
      </w:r>
      <w:r w:rsidR="00F53861" w:rsidRPr="000614A6">
        <w:t xml:space="preserve"> </w:t>
      </w:r>
      <w:r w:rsidR="00862591" w:rsidRPr="000614A6">
        <w:t>or</w:t>
      </w:r>
      <w:r w:rsidR="00D04040" w:rsidRPr="000614A6">
        <w:t xml:space="preserve"> </w:t>
      </w:r>
      <w:r w:rsidR="005D6540" w:rsidRPr="000614A6">
        <w:t xml:space="preserve">for </w:t>
      </w:r>
      <w:r w:rsidR="00D04040" w:rsidRPr="009A1BCE">
        <w:t>rehabilitation, replacement or repair not</w:t>
      </w:r>
      <w:r w:rsidR="00096468" w:rsidRPr="009A1BCE">
        <w:t xml:space="preserve"> </w:t>
      </w:r>
      <w:r w:rsidR="00D04040" w:rsidRPr="009A1BCE">
        <w:t>included in an approved asset management plan.</w:t>
      </w:r>
      <w:r w:rsidR="00096468" w:rsidRPr="009A1BCE">
        <w:tab/>
      </w:r>
      <w:r w:rsidR="000209B4">
        <w:tab/>
      </w:r>
      <w:r w:rsidR="00096468" w:rsidRPr="009A1BCE">
        <w:t>340 points</w:t>
      </w:r>
      <w:r w:rsidR="00096468" w:rsidRPr="009A1BCE">
        <w:tab/>
      </w:r>
      <w:r w:rsidR="00096468" w:rsidRPr="009A1BCE">
        <w:rPr>
          <w:u w:val="single"/>
        </w:rPr>
        <w:fldChar w:fldCharType="begin">
          <w:ffData>
            <w:name w:val=""/>
            <w:enabled/>
            <w:calcOnExit w:val="0"/>
            <w:textInput>
              <w:type w:val="number"/>
              <w:format w:val="$#,##0.00;($#,##0.00)"/>
            </w:textInput>
          </w:ffData>
        </w:fldChar>
      </w:r>
      <w:r w:rsidR="00096468" w:rsidRPr="009A1BCE">
        <w:rPr>
          <w:u w:val="single"/>
        </w:rPr>
        <w:instrText xml:space="preserve"> FORMTEXT </w:instrText>
      </w:r>
      <w:r w:rsidR="00096468" w:rsidRPr="009A1BCE">
        <w:rPr>
          <w:u w:val="single"/>
        </w:rPr>
      </w:r>
      <w:r w:rsidR="00096468" w:rsidRPr="009A1BCE">
        <w:rPr>
          <w:u w:val="single"/>
        </w:rPr>
        <w:fldChar w:fldCharType="separate"/>
      </w:r>
      <w:r w:rsidR="00096468" w:rsidRPr="009A1BCE">
        <w:rPr>
          <w:u w:val="single"/>
        </w:rPr>
        <w:t> </w:t>
      </w:r>
      <w:r w:rsidR="00096468" w:rsidRPr="009A1BCE">
        <w:rPr>
          <w:u w:val="single"/>
        </w:rPr>
        <w:t> </w:t>
      </w:r>
      <w:r w:rsidR="00096468" w:rsidRPr="009A1BCE">
        <w:rPr>
          <w:u w:val="single"/>
        </w:rPr>
        <w:t> </w:t>
      </w:r>
      <w:r w:rsidR="00096468" w:rsidRPr="009A1BCE">
        <w:rPr>
          <w:u w:val="single"/>
        </w:rPr>
        <w:t> </w:t>
      </w:r>
      <w:r w:rsidR="00096468" w:rsidRPr="009A1BCE">
        <w:rPr>
          <w:u w:val="single"/>
        </w:rPr>
        <w:t> </w:t>
      </w:r>
      <w:r w:rsidR="00096468" w:rsidRPr="009A1BCE">
        <w:rPr>
          <w:u w:val="single"/>
        </w:rPr>
        <w:fldChar w:fldCharType="end"/>
      </w:r>
    </w:p>
    <w:p w14:paraId="54B103CC" w14:textId="07BB4F95" w:rsidR="00D04040" w:rsidRPr="009A1BCE" w:rsidRDefault="004A4D7D" w:rsidP="002976F6">
      <w:pPr>
        <w:tabs>
          <w:tab w:val="left" w:pos="1080"/>
          <w:tab w:val="left" w:pos="7373"/>
        </w:tabs>
        <w:spacing w:after="100"/>
        <w:ind w:left="1080" w:right="3427" w:hanging="360"/>
        <w:jc w:val="both"/>
      </w:pPr>
      <w:r w:rsidRPr="002976F6">
        <w:t>7.</w:t>
      </w:r>
      <w:r w:rsidR="002976F6">
        <w:tab/>
      </w:r>
      <w:r w:rsidR="00D04040" w:rsidRPr="009A1BCE">
        <w:t>Projects that construct other reclaimed water systems or residuals reuse</w:t>
      </w:r>
      <w:r w:rsidR="00096468" w:rsidRPr="009A1BCE">
        <w:t xml:space="preserve"> </w:t>
      </w:r>
      <w:r w:rsidR="00025363" w:rsidRPr="000614A6">
        <w:t>systems</w:t>
      </w:r>
      <w:r w:rsidR="00025363" w:rsidRPr="009A1BCE">
        <w:t xml:space="preserve"> </w:t>
      </w:r>
      <w:r w:rsidR="00D04040" w:rsidRPr="009A1BCE">
        <w:t>that do not meet the criteria of component 5. above.</w:t>
      </w:r>
      <w:r w:rsidR="00096468" w:rsidRPr="009A1BCE">
        <w:tab/>
      </w:r>
      <w:r w:rsidR="002976F6">
        <w:tab/>
      </w:r>
      <w:r w:rsidR="00096468" w:rsidRPr="009A1BCE">
        <w:t>300 points</w:t>
      </w:r>
      <w:r w:rsidR="00096468" w:rsidRPr="009A1BCE">
        <w:tab/>
      </w:r>
      <w:r w:rsidR="00096468" w:rsidRPr="009A1BCE">
        <w:rPr>
          <w:u w:val="single"/>
        </w:rPr>
        <w:fldChar w:fldCharType="begin">
          <w:ffData>
            <w:name w:val=""/>
            <w:enabled/>
            <w:calcOnExit w:val="0"/>
            <w:textInput>
              <w:type w:val="number"/>
              <w:format w:val="$#,##0.00;($#,##0.00)"/>
            </w:textInput>
          </w:ffData>
        </w:fldChar>
      </w:r>
      <w:r w:rsidR="00096468" w:rsidRPr="009A1BCE">
        <w:rPr>
          <w:u w:val="single"/>
        </w:rPr>
        <w:instrText xml:space="preserve"> FORMTEXT </w:instrText>
      </w:r>
      <w:r w:rsidR="00096468" w:rsidRPr="009A1BCE">
        <w:rPr>
          <w:u w:val="single"/>
        </w:rPr>
      </w:r>
      <w:r w:rsidR="00096468" w:rsidRPr="009A1BCE">
        <w:rPr>
          <w:u w:val="single"/>
        </w:rPr>
        <w:fldChar w:fldCharType="separate"/>
      </w:r>
      <w:r w:rsidR="00096468" w:rsidRPr="009A1BCE">
        <w:rPr>
          <w:u w:val="single"/>
        </w:rPr>
        <w:t> </w:t>
      </w:r>
      <w:r w:rsidR="00096468" w:rsidRPr="009A1BCE">
        <w:rPr>
          <w:u w:val="single"/>
        </w:rPr>
        <w:t> </w:t>
      </w:r>
      <w:r w:rsidR="00096468" w:rsidRPr="009A1BCE">
        <w:rPr>
          <w:u w:val="single"/>
        </w:rPr>
        <w:t> </w:t>
      </w:r>
      <w:r w:rsidR="00096468" w:rsidRPr="009A1BCE">
        <w:rPr>
          <w:u w:val="single"/>
        </w:rPr>
        <w:t> </w:t>
      </w:r>
      <w:r w:rsidR="00096468" w:rsidRPr="009A1BCE">
        <w:rPr>
          <w:u w:val="single"/>
        </w:rPr>
        <w:t> </w:t>
      </w:r>
      <w:r w:rsidR="00096468" w:rsidRPr="009A1BCE">
        <w:rPr>
          <w:u w:val="single"/>
        </w:rPr>
        <w:fldChar w:fldCharType="end"/>
      </w:r>
    </w:p>
    <w:p w14:paraId="25EB8A85" w14:textId="43EA19B0" w:rsidR="00D04040" w:rsidRPr="009A1BCE" w:rsidRDefault="004A4D7D" w:rsidP="002976F6">
      <w:pPr>
        <w:tabs>
          <w:tab w:val="left" w:pos="1080"/>
          <w:tab w:val="left" w:pos="7373"/>
        </w:tabs>
        <w:spacing w:after="100"/>
        <w:ind w:left="720" w:right="3427"/>
        <w:jc w:val="both"/>
      </w:pPr>
      <w:r w:rsidRPr="002976F6">
        <w:t>8.</w:t>
      </w:r>
      <w:r w:rsidR="002976F6">
        <w:tab/>
      </w:r>
      <w:r w:rsidR="00D04040" w:rsidRPr="009A1BCE">
        <w:t>Ensure compliance with other enforceable standards or requirements.</w:t>
      </w:r>
      <w:r w:rsidR="00D04040" w:rsidRPr="009A1BCE">
        <w:tab/>
      </w:r>
      <w:r w:rsidR="002976F6">
        <w:tab/>
      </w:r>
      <w:r w:rsidR="00D04040" w:rsidRPr="009A1BCE">
        <w:t>200 points</w:t>
      </w:r>
      <w:r w:rsidR="00D04040" w:rsidRPr="009A1BCE">
        <w:tab/>
      </w:r>
      <w:r w:rsidR="00BA56A2" w:rsidRPr="009A1BCE">
        <w:rPr>
          <w:u w:val="single"/>
        </w:rPr>
        <w:fldChar w:fldCharType="begin">
          <w:ffData>
            <w:name w:val=""/>
            <w:enabled/>
            <w:calcOnExit w:val="0"/>
            <w:textInput>
              <w:type w:val="number"/>
              <w:format w:val="$#,##0.00;($#,##0.00)"/>
            </w:textInput>
          </w:ffData>
        </w:fldChar>
      </w:r>
      <w:r w:rsidR="00BA56A2" w:rsidRPr="009A1BCE">
        <w:rPr>
          <w:u w:val="single"/>
        </w:rPr>
        <w:instrText xml:space="preserve"> FORMTEXT </w:instrText>
      </w:r>
      <w:r w:rsidR="00BA56A2" w:rsidRPr="009A1BCE">
        <w:rPr>
          <w:u w:val="single"/>
        </w:rPr>
      </w:r>
      <w:r w:rsidR="00BA56A2" w:rsidRPr="009A1BCE">
        <w:rPr>
          <w:u w:val="single"/>
        </w:rPr>
        <w:fldChar w:fldCharType="separate"/>
      </w:r>
      <w:r w:rsidR="00BA56A2" w:rsidRPr="009A1BCE">
        <w:rPr>
          <w:u w:val="single"/>
        </w:rPr>
        <w:t> </w:t>
      </w:r>
      <w:r w:rsidR="00BA56A2" w:rsidRPr="009A1BCE">
        <w:rPr>
          <w:u w:val="single"/>
        </w:rPr>
        <w:t> </w:t>
      </w:r>
      <w:r w:rsidR="00BA56A2" w:rsidRPr="009A1BCE">
        <w:rPr>
          <w:u w:val="single"/>
        </w:rPr>
        <w:t> </w:t>
      </w:r>
      <w:r w:rsidR="00BA56A2" w:rsidRPr="009A1BCE">
        <w:rPr>
          <w:u w:val="single"/>
        </w:rPr>
        <w:t> </w:t>
      </w:r>
      <w:r w:rsidR="00BA56A2" w:rsidRPr="009A1BCE">
        <w:rPr>
          <w:u w:val="single"/>
        </w:rPr>
        <w:t> </w:t>
      </w:r>
      <w:r w:rsidR="00BA56A2" w:rsidRPr="009A1BCE">
        <w:rPr>
          <w:u w:val="single"/>
        </w:rPr>
        <w:fldChar w:fldCharType="end"/>
      </w:r>
    </w:p>
    <w:p w14:paraId="582DC8E3" w14:textId="6DD0BA99" w:rsidR="00D04040" w:rsidRPr="00C61A88" w:rsidRDefault="004A4D7D" w:rsidP="002976F6">
      <w:pPr>
        <w:tabs>
          <w:tab w:val="left" w:pos="1170"/>
          <w:tab w:val="left" w:pos="7920"/>
          <w:tab w:val="left" w:pos="9450"/>
        </w:tabs>
        <w:spacing w:after="100"/>
        <w:ind w:left="1170" w:right="3427" w:hanging="450"/>
        <w:jc w:val="both"/>
      </w:pPr>
      <w:r w:rsidRPr="002976F6">
        <w:t>9.</w:t>
      </w:r>
      <w:r w:rsidR="002976F6">
        <w:tab/>
      </w:r>
      <w:r w:rsidRPr="009A1BCE">
        <w:t xml:space="preserve">Timely submitted </w:t>
      </w:r>
      <w:r w:rsidR="00D04040" w:rsidRPr="009A1BCE">
        <w:t>projects</w:t>
      </w:r>
      <w:r w:rsidRPr="009A1BCE">
        <w:t xml:space="preserve"> that otherwise meet the requirements of the Act</w:t>
      </w:r>
      <w:r w:rsidR="00BE1C2D" w:rsidRPr="009A1BCE">
        <w:t xml:space="preserve"> </w:t>
      </w:r>
      <w:r w:rsidR="00B74289" w:rsidRPr="000614A6">
        <w:t>(</w:t>
      </w:r>
      <w:r w:rsidR="00964E61" w:rsidRPr="000614A6">
        <w:t>including</w:t>
      </w:r>
      <w:r w:rsidR="00BE1C2D" w:rsidRPr="000614A6">
        <w:t xml:space="preserve"> land or wastewater system acquisition</w:t>
      </w:r>
      <w:r w:rsidR="007A2AF0" w:rsidRPr="000614A6">
        <w:t xml:space="preserve"> projects</w:t>
      </w:r>
      <w:r w:rsidR="00B74289" w:rsidRPr="000614A6">
        <w:t>)</w:t>
      </w:r>
      <w:r w:rsidR="00D04040" w:rsidRPr="009A1BCE">
        <w:t>.</w:t>
      </w:r>
      <w:r w:rsidR="00D04040" w:rsidRPr="00C61A88">
        <w:tab/>
        <w:t>100 points</w:t>
      </w:r>
      <w:r w:rsidR="00D04040" w:rsidRPr="00C61A88">
        <w:tab/>
      </w:r>
      <w:bookmarkStart w:id="11" w:name="_Hlk69717985"/>
      <w:r w:rsidR="00BA56A2" w:rsidRPr="00096468">
        <w:rPr>
          <w:u w:val="single"/>
        </w:rPr>
        <w:fldChar w:fldCharType="begin">
          <w:ffData>
            <w:name w:val=""/>
            <w:enabled/>
            <w:calcOnExit w:val="0"/>
            <w:textInput>
              <w:type w:val="number"/>
              <w:format w:val="$#,##0.00;($#,##0.00)"/>
            </w:textInput>
          </w:ffData>
        </w:fldChar>
      </w:r>
      <w:r w:rsidR="00BA56A2" w:rsidRPr="00096468">
        <w:rPr>
          <w:u w:val="single"/>
        </w:rPr>
        <w:instrText xml:space="preserve"> FORMTEXT </w:instrText>
      </w:r>
      <w:r w:rsidR="00BA56A2" w:rsidRPr="00096468">
        <w:rPr>
          <w:u w:val="single"/>
        </w:rPr>
      </w:r>
      <w:r w:rsidR="00BA56A2" w:rsidRPr="00096468">
        <w:rPr>
          <w:u w:val="single"/>
        </w:rPr>
        <w:fldChar w:fldCharType="separate"/>
      </w:r>
      <w:r w:rsidR="00BA56A2" w:rsidRPr="00096468">
        <w:rPr>
          <w:u w:val="single"/>
        </w:rPr>
        <w:t> </w:t>
      </w:r>
      <w:r w:rsidR="00BA56A2" w:rsidRPr="00096468">
        <w:rPr>
          <w:u w:val="single"/>
        </w:rPr>
        <w:t> </w:t>
      </w:r>
      <w:r w:rsidR="00BA56A2" w:rsidRPr="00096468">
        <w:rPr>
          <w:u w:val="single"/>
        </w:rPr>
        <w:t> </w:t>
      </w:r>
      <w:r w:rsidR="00BA56A2" w:rsidRPr="00096468">
        <w:rPr>
          <w:u w:val="single"/>
        </w:rPr>
        <w:t> </w:t>
      </w:r>
      <w:r w:rsidR="00BA56A2" w:rsidRPr="00096468">
        <w:rPr>
          <w:u w:val="single"/>
        </w:rPr>
        <w:t> </w:t>
      </w:r>
      <w:r w:rsidR="00BA56A2" w:rsidRPr="00096468">
        <w:rPr>
          <w:u w:val="single"/>
        </w:rPr>
        <w:fldChar w:fldCharType="end"/>
      </w:r>
      <w:bookmarkEnd w:id="11"/>
    </w:p>
    <w:p w14:paraId="6F808B9F" w14:textId="77777777" w:rsidR="00D04040" w:rsidRPr="00D76FCB" w:rsidRDefault="00D04040" w:rsidP="00D04040">
      <w:pPr>
        <w:rPr>
          <w:sz w:val="14"/>
          <w:szCs w:val="14"/>
        </w:rPr>
      </w:pPr>
    </w:p>
    <w:p w14:paraId="09981C22" w14:textId="1A259E82" w:rsidR="00EA18E2" w:rsidRPr="00501386" w:rsidRDefault="00D04040" w:rsidP="0078558A">
      <w:pPr>
        <w:pStyle w:val="ListParagraph"/>
        <w:numPr>
          <w:ilvl w:val="0"/>
          <w:numId w:val="10"/>
        </w:numPr>
        <w:tabs>
          <w:tab w:val="left" w:pos="8640"/>
        </w:tabs>
        <w:spacing w:after="80"/>
        <w:rPr>
          <w:rFonts w:ascii="Times New Roman" w:hAnsi="Times New Roman"/>
          <w:sz w:val="20"/>
          <w:szCs w:val="20"/>
        </w:rPr>
      </w:pPr>
      <w:r w:rsidRPr="00501386">
        <w:rPr>
          <w:rFonts w:ascii="Times New Roman" w:hAnsi="Times New Roman"/>
          <w:sz w:val="20"/>
          <w:szCs w:val="20"/>
        </w:rPr>
        <w:t>Restoration and Protection of Special Water Bodies.</w:t>
      </w:r>
      <w:r w:rsidR="00EA18E2" w:rsidRPr="00501386">
        <w:rPr>
          <w:rFonts w:ascii="Times New Roman" w:hAnsi="Times New Roman"/>
          <w:sz w:val="20"/>
          <w:szCs w:val="20"/>
        </w:rPr>
        <w:t xml:space="preserve"> </w:t>
      </w:r>
    </w:p>
    <w:p w14:paraId="3113E964" w14:textId="3A6DEC6B" w:rsidR="00D04040" w:rsidRPr="00197D13" w:rsidRDefault="00D04040" w:rsidP="00D04040">
      <w:pPr>
        <w:ind w:left="720"/>
      </w:pPr>
      <w:r w:rsidRPr="00501386">
        <w:t>In order to qualify for a base score multiplier, identify which of the water bodies listed below that the project will assist in restoring or protecting</w:t>
      </w:r>
      <w:r w:rsidR="00EA18E2" w:rsidRPr="00501386">
        <w:t>;</w:t>
      </w:r>
      <w:r w:rsidRPr="00501386">
        <w:t xml:space="preserve"> and reference the location in existing documentation where substantiating information may be found or attach other such substantiating information.  If none are selected, the multiplier equals 1.0.  If one or more are selected, the multiplier is 1.2</w:t>
      </w:r>
      <w:r w:rsidRPr="00197D13">
        <w:t>.</w:t>
      </w:r>
      <w:r w:rsidR="00FB3D6D" w:rsidRPr="00197D13">
        <w:t xml:space="preserve"> Supporting documentation must be provided </w:t>
      </w:r>
      <w:r w:rsidR="00187356" w:rsidRPr="00197D13">
        <w:t xml:space="preserve">for </w:t>
      </w:r>
      <w:r w:rsidR="00FB3D6D" w:rsidRPr="00197D13">
        <w:t>item</w:t>
      </w:r>
      <w:r w:rsidR="00902CBC" w:rsidRPr="00197D13">
        <w:t xml:space="preserve">s </w:t>
      </w:r>
      <w:r w:rsidR="00FB3D6D" w:rsidRPr="00197D13">
        <w:t>selected.</w:t>
      </w:r>
    </w:p>
    <w:p w14:paraId="63ED7B77" w14:textId="77777777" w:rsidR="00D04040" w:rsidRPr="00D76FCB" w:rsidRDefault="00D04040" w:rsidP="00D04040">
      <w:pPr>
        <w:rPr>
          <w:sz w:val="12"/>
          <w:szCs w:val="12"/>
        </w:rPr>
      </w:pPr>
    </w:p>
    <w:p w14:paraId="1467A834" w14:textId="13A05291" w:rsidR="00D04040" w:rsidRPr="009A1BCE" w:rsidRDefault="00187356" w:rsidP="001F61D5">
      <w:pPr>
        <w:tabs>
          <w:tab w:val="left" w:pos="10260"/>
        </w:tabs>
        <w:spacing w:line="260" w:lineRule="atLeast"/>
        <w:ind w:left="720"/>
      </w:pPr>
      <w:r w:rsidRPr="00197D13">
        <w:t xml:space="preserve">1. </w:t>
      </w:r>
      <w:r w:rsidR="00D04040" w:rsidRPr="00197D13">
        <w:t>A</w:t>
      </w:r>
      <w:r w:rsidR="00D04040" w:rsidRPr="009A1BCE">
        <w:t xml:space="preserve"> priority water body identified in an adopted Surface Water Improvement and Management (SWIM) Plan.</w:t>
      </w:r>
      <w:r w:rsidR="00D04040" w:rsidRPr="009A1BCE">
        <w:tab/>
      </w:r>
      <w:r w:rsidR="0085092E" w:rsidRPr="009A1BCE">
        <w:fldChar w:fldCharType="begin">
          <w:ffData>
            <w:name w:val="Check5"/>
            <w:enabled/>
            <w:calcOnExit w:val="0"/>
            <w:checkBox>
              <w:sizeAuto/>
              <w:default w:val="0"/>
            </w:checkBox>
          </w:ffData>
        </w:fldChar>
      </w:r>
      <w:bookmarkStart w:id="12" w:name="Check5"/>
      <w:r w:rsidR="0085092E" w:rsidRPr="009A1BCE">
        <w:instrText xml:space="preserve"> FORMCHECKBOX </w:instrText>
      </w:r>
      <w:r w:rsidR="00000000">
        <w:fldChar w:fldCharType="separate"/>
      </w:r>
      <w:r w:rsidR="0085092E" w:rsidRPr="009A1BCE">
        <w:fldChar w:fldCharType="end"/>
      </w:r>
      <w:bookmarkEnd w:id="12"/>
    </w:p>
    <w:p w14:paraId="67AC7C40" w14:textId="09A2C5EA" w:rsidR="00D04040" w:rsidRPr="009A1BCE" w:rsidRDefault="00187356" w:rsidP="009056A7">
      <w:pPr>
        <w:tabs>
          <w:tab w:val="left" w:pos="10260"/>
        </w:tabs>
        <w:spacing w:line="260" w:lineRule="atLeast"/>
        <w:ind w:left="720"/>
      </w:pPr>
      <w:r w:rsidRPr="00197D13">
        <w:t>2.</w:t>
      </w:r>
      <w:r w:rsidRPr="00D76FCB">
        <w:t xml:space="preserve"> </w:t>
      </w:r>
      <w:r w:rsidR="00D04040" w:rsidRPr="009A1BCE">
        <w:t>A water body classified as Outstanding Florida Waters</w:t>
      </w:r>
      <w:r w:rsidR="001C230A" w:rsidRPr="009A1BCE">
        <w:t xml:space="preserve"> or Wild and Scenic Rivers</w:t>
      </w:r>
      <w:r w:rsidR="00D04040" w:rsidRPr="009A1BCE">
        <w:t>.</w:t>
      </w:r>
      <w:r w:rsidR="00D04040" w:rsidRPr="009A1BCE">
        <w:tab/>
      </w:r>
      <w:r w:rsidR="0085092E" w:rsidRPr="009A1BCE">
        <w:fldChar w:fldCharType="begin">
          <w:ffData>
            <w:name w:val="Check6"/>
            <w:enabled/>
            <w:calcOnExit w:val="0"/>
            <w:checkBox>
              <w:sizeAuto/>
              <w:default w:val="0"/>
            </w:checkBox>
          </w:ffData>
        </w:fldChar>
      </w:r>
      <w:bookmarkStart w:id="13" w:name="Check6"/>
      <w:r w:rsidR="0085092E" w:rsidRPr="009A1BCE">
        <w:instrText xml:space="preserve"> FORMCHECKBOX </w:instrText>
      </w:r>
      <w:r w:rsidR="00000000">
        <w:fldChar w:fldCharType="separate"/>
      </w:r>
      <w:r w:rsidR="0085092E" w:rsidRPr="009A1BCE">
        <w:fldChar w:fldCharType="end"/>
      </w:r>
      <w:bookmarkEnd w:id="13"/>
    </w:p>
    <w:p w14:paraId="4BEEA645" w14:textId="77777777" w:rsidR="00187356" w:rsidRPr="00D76FCB" w:rsidRDefault="00187356" w:rsidP="00247322">
      <w:pPr>
        <w:tabs>
          <w:tab w:val="left" w:pos="8640"/>
        </w:tabs>
        <w:spacing w:after="120"/>
        <w:ind w:left="360"/>
        <w:rPr>
          <w:sz w:val="12"/>
          <w:szCs w:val="12"/>
        </w:rPr>
      </w:pPr>
    </w:p>
    <w:p w14:paraId="50311F79" w14:textId="0D73EE97" w:rsidR="00EA18E2" w:rsidRPr="009B7927" w:rsidRDefault="00D04040" w:rsidP="0078558A">
      <w:pPr>
        <w:pStyle w:val="ListParagraph"/>
        <w:numPr>
          <w:ilvl w:val="0"/>
          <w:numId w:val="10"/>
        </w:numPr>
        <w:tabs>
          <w:tab w:val="left" w:pos="8640"/>
        </w:tabs>
        <w:spacing w:after="80"/>
        <w:rPr>
          <w:rFonts w:ascii="Times New Roman" w:hAnsi="Times New Roman"/>
          <w:sz w:val="20"/>
          <w:szCs w:val="20"/>
        </w:rPr>
      </w:pPr>
      <w:r w:rsidRPr="009A1BCE">
        <w:rPr>
          <w:rFonts w:ascii="Times New Roman" w:hAnsi="Times New Roman"/>
          <w:sz w:val="20"/>
          <w:szCs w:val="20"/>
        </w:rPr>
        <w:t>Projects that document any of the following shall have bonus points added to the priority score after the adjustment under paragraph (</w:t>
      </w:r>
      <w:r w:rsidR="00FA06D9" w:rsidRPr="009B7927">
        <w:rPr>
          <w:rFonts w:ascii="Times New Roman" w:hAnsi="Times New Roman"/>
          <w:sz w:val="20"/>
          <w:szCs w:val="20"/>
        </w:rPr>
        <w:t>b</w:t>
      </w:r>
      <w:r w:rsidRPr="009A1BCE">
        <w:rPr>
          <w:rFonts w:ascii="Times New Roman" w:hAnsi="Times New Roman"/>
          <w:sz w:val="20"/>
          <w:szCs w:val="20"/>
        </w:rPr>
        <w:t>) above, as indicated</w:t>
      </w:r>
      <w:r w:rsidRPr="002E1F0C">
        <w:rPr>
          <w:rFonts w:ascii="Times New Roman" w:hAnsi="Times New Roman"/>
          <w:sz w:val="20"/>
          <w:szCs w:val="20"/>
        </w:rPr>
        <w:t>.</w:t>
      </w:r>
      <w:r w:rsidR="00EA18E2" w:rsidRPr="002E1F0C">
        <w:rPr>
          <w:rFonts w:ascii="Times New Roman" w:hAnsi="Times New Roman"/>
          <w:sz w:val="20"/>
          <w:szCs w:val="20"/>
        </w:rPr>
        <w:t xml:space="preserve"> </w:t>
      </w:r>
      <w:r w:rsidR="00376B93" w:rsidRPr="009B7927">
        <w:rPr>
          <w:rFonts w:ascii="Times New Roman" w:hAnsi="Times New Roman"/>
          <w:sz w:val="20"/>
          <w:szCs w:val="20"/>
        </w:rPr>
        <w:t>Items 3, 4 and 5 below are only applicable to financially disadvantaged small communities.</w:t>
      </w:r>
    </w:p>
    <w:p w14:paraId="47BD32A6" w14:textId="0F6A458A" w:rsidR="00D04040" w:rsidRPr="009A1BCE" w:rsidRDefault="00D04040" w:rsidP="00047C56">
      <w:pPr>
        <w:pStyle w:val="ListParagraph"/>
        <w:numPr>
          <w:ilvl w:val="0"/>
          <w:numId w:val="13"/>
        </w:numPr>
        <w:tabs>
          <w:tab w:val="left" w:pos="1440"/>
          <w:tab w:val="left" w:pos="1800"/>
          <w:tab w:val="left" w:pos="8730"/>
        </w:tabs>
        <w:spacing w:line="260" w:lineRule="atLeast"/>
        <w:rPr>
          <w:rFonts w:ascii="Times New Roman" w:hAnsi="Times New Roman"/>
          <w:sz w:val="20"/>
          <w:szCs w:val="20"/>
        </w:rPr>
      </w:pPr>
      <w:r w:rsidRPr="009A1BCE">
        <w:rPr>
          <w:rFonts w:ascii="Times New Roman" w:hAnsi="Times New Roman"/>
          <w:sz w:val="20"/>
          <w:szCs w:val="20"/>
        </w:rPr>
        <w:t>Elimination of Ocean Outfalls</w:t>
      </w:r>
      <w:r w:rsidR="00BE2324" w:rsidRPr="009A1BCE">
        <w:rPr>
          <w:rFonts w:ascii="Times New Roman" w:hAnsi="Times New Roman"/>
          <w:sz w:val="20"/>
          <w:szCs w:val="20"/>
        </w:rPr>
        <w:t>.</w:t>
      </w:r>
      <w:r w:rsidR="00EA18E2" w:rsidRPr="009A1BCE">
        <w:rPr>
          <w:rFonts w:ascii="Times New Roman" w:hAnsi="Times New Roman"/>
          <w:sz w:val="20"/>
          <w:szCs w:val="20"/>
        </w:rPr>
        <w:tab/>
      </w:r>
      <w:r w:rsidR="00154387">
        <w:rPr>
          <w:rFonts w:ascii="Times New Roman" w:hAnsi="Times New Roman"/>
          <w:sz w:val="20"/>
          <w:szCs w:val="20"/>
        </w:rPr>
        <w:tab/>
      </w:r>
      <w:r w:rsidRPr="009A1BCE">
        <w:rPr>
          <w:rFonts w:ascii="Times New Roman" w:hAnsi="Times New Roman"/>
          <w:sz w:val="20"/>
          <w:szCs w:val="20"/>
        </w:rPr>
        <w:t>15 points</w:t>
      </w:r>
      <w:bookmarkStart w:id="14" w:name="_Hlk69718072"/>
      <w:r w:rsidR="00BB6E58" w:rsidRPr="009A1BCE">
        <w:rPr>
          <w:rFonts w:ascii="Times New Roman" w:hAnsi="Times New Roman"/>
          <w:sz w:val="20"/>
          <w:szCs w:val="20"/>
        </w:rPr>
        <w:t xml:space="preserve">   </w:t>
      </w:r>
      <w:r w:rsidR="0085092E" w:rsidRPr="009A1BCE">
        <w:rPr>
          <w:rFonts w:ascii="Times New Roman" w:hAnsi="Times New Roman"/>
          <w:sz w:val="20"/>
          <w:szCs w:val="20"/>
        </w:rPr>
        <w:fldChar w:fldCharType="begin">
          <w:ffData>
            <w:name w:val="Check9"/>
            <w:enabled/>
            <w:calcOnExit w:val="0"/>
            <w:checkBox>
              <w:sizeAuto/>
              <w:default w:val="0"/>
            </w:checkBox>
          </w:ffData>
        </w:fldChar>
      </w:r>
      <w:bookmarkStart w:id="15" w:name="Check9"/>
      <w:r w:rsidR="0085092E" w:rsidRPr="009A1BCE">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0085092E" w:rsidRPr="009A1BCE">
        <w:rPr>
          <w:rFonts w:ascii="Times New Roman" w:hAnsi="Times New Roman"/>
          <w:sz w:val="20"/>
          <w:szCs w:val="20"/>
        </w:rPr>
        <w:fldChar w:fldCharType="end"/>
      </w:r>
      <w:bookmarkEnd w:id="14"/>
      <w:bookmarkEnd w:id="15"/>
    </w:p>
    <w:p w14:paraId="404CE45E" w14:textId="7AFA7E5E" w:rsidR="00D04040" w:rsidRDefault="00444FB1" w:rsidP="00047C56">
      <w:pPr>
        <w:pStyle w:val="ListParagraph"/>
        <w:numPr>
          <w:ilvl w:val="0"/>
          <w:numId w:val="13"/>
        </w:numPr>
        <w:tabs>
          <w:tab w:val="left" w:pos="1440"/>
          <w:tab w:val="left" w:pos="1800"/>
        </w:tabs>
        <w:spacing w:line="260" w:lineRule="atLeast"/>
        <w:rPr>
          <w:rFonts w:ascii="Times New Roman" w:hAnsi="Times New Roman"/>
          <w:sz w:val="20"/>
          <w:szCs w:val="20"/>
        </w:rPr>
      </w:pPr>
      <w:r w:rsidRPr="009B7927">
        <w:rPr>
          <w:rFonts w:ascii="Times New Roman" w:hAnsi="Times New Roman"/>
          <w:sz w:val="20"/>
          <w:szCs w:val="20"/>
        </w:rPr>
        <w:t>C</w:t>
      </w:r>
      <w:r w:rsidR="00D04040" w:rsidRPr="009A1BCE">
        <w:rPr>
          <w:rFonts w:ascii="Times New Roman" w:hAnsi="Times New Roman"/>
          <w:sz w:val="20"/>
          <w:szCs w:val="20"/>
        </w:rPr>
        <w:t xml:space="preserve">onsistency with </w:t>
      </w:r>
      <w:r w:rsidR="00D04040" w:rsidRPr="009B7927">
        <w:rPr>
          <w:rFonts w:ascii="Times New Roman" w:hAnsi="Times New Roman"/>
          <w:sz w:val="20"/>
          <w:szCs w:val="20"/>
        </w:rPr>
        <w:t>a</w:t>
      </w:r>
      <w:r w:rsidRPr="009B7927">
        <w:rPr>
          <w:rFonts w:ascii="Times New Roman" w:hAnsi="Times New Roman"/>
          <w:sz w:val="20"/>
          <w:szCs w:val="20"/>
        </w:rPr>
        <w:t>n Integrated</w:t>
      </w:r>
      <w:r w:rsidR="00D04040" w:rsidRPr="009A1BCE">
        <w:rPr>
          <w:rFonts w:ascii="Times New Roman" w:hAnsi="Times New Roman"/>
          <w:sz w:val="20"/>
          <w:szCs w:val="20"/>
        </w:rPr>
        <w:t xml:space="preserve"> Water Resource</w:t>
      </w:r>
      <w:r w:rsidR="00F23D9E" w:rsidRPr="009A1BCE">
        <w:rPr>
          <w:rFonts w:ascii="Times New Roman" w:hAnsi="Times New Roman"/>
          <w:sz w:val="20"/>
          <w:szCs w:val="20"/>
        </w:rPr>
        <w:t xml:space="preserve"> Management </w:t>
      </w:r>
      <w:r w:rsidRPr="009B7927">
        <w:rPr>
          <w:rFonts w:ascii="Times New Roman" w:hAnsi="Times New Roman"/>
          <w:sz w:val="20"/>
          <w:szCs w:val="20"/>
        </w:rPr>
        <w:t>(One Water)</w:t>
      </w:r>
      <w:r w:rsidRPr="009A1BCE">
        <w:rPr>
          <w:rFonts w:ascii="Times New Roman" w:hAnsi="Times New Roman"/>
          <w:sz w:val="20"/>
          <w:szCs w:val="20"/>
        </w:rPr>
        <w:t xml:space="preserve"> </w:t>
      </w:r>
      <w:r w:rsidR="00F23D9E" w:rsidRPr="009A1BCE">
        <w:rPr>
          <w:rFonts w:ascii="Times New Roman" w:hAnsi="Times New Roman"/>
          <w:sz w:val="20"/>
          <w:szCs w:val="20"/>
        </w:rPr>
        <w:t>plan</w:t>
      </w:r>
      <w:r w:rsidR="00BE2324" w:rsidRPr="009A1BCE">
        <w:rPr>
          <w:rFonts w:ascii="Times New Roman" w:hAnsi="Times New Roman"/>
          <w:sz w:val="20"/>
          <w:szCs w:val="20"/>
        </w:rPr>
        <w:t>.</w:t>
      </w:r>
      <w:r w:rsidR="00F23D9E" w:rsidRPr="00501386">
        <w:rPr>
          <w:rFonts w:ascii="Times New Roman" w:hAnsi="Times New Roman"/>
          <w:sz w:val="20"/>
          <w:szCs w:val="20"/>
        </w:rPr>
        <w:tab/>
      </w:r>
      <w:r w:rsidR="00EA18E2" w:rsidRPr="00501386">
        <w:rPr>
          <w:rFonts w:ascii="Times New Roman" w:hAnsi="Times New Roman"/>
          <w:sz w:val="20"/>
          <w:szCs w:val="20"/>
        </w:rPr>
        <w:tab/>
      </w:r>
      <w:r w:rsidR="00154387">
        <w:rPr>
          <w:rFonts w:ascii="Times New Roman" w:hAnsi="Times New Roman"/>
          <w:sz w:val="20"/>
          <w:szCs w:val="20"/>
        </w:rPr>
        <w:tab/>
      </w:r>
      <w:r w:rsidR="00D04040" w:rsidRPr="00501386">
        <w:rPr>
          <w:rFonts w:ascii="Times New Roman" w:hAnsi="Times New Roman"/>
          <w:sz w:val="20"/>
          <w:szCs w:val="20"/>
        </w:rPr>
        <w:t>15 points</w:t>
      </w:r>
      <w:r w:rsidR="00BB6E58">
        <w:rPr>
          <w:rFonts w:ascii="Times New Roman" w:hAnsi="Times New Roman"/>
          <w:sz w:val="20"/>
          <w:szCs w:val="20"/>
        </w:rPr>
        <w:t xml:space="preserve">   </w:t>
      </w:r>
      <w:r w:rsidR="0085092E" w:rsidRPr="00501386">
        <w:rPr>
          <w:rFonts w:ascii="Times New Roman" w:hAnsi="Times New Roman"/>
          <w:sz w:val="20"/>
          <w:szCs w:val="20"/>
        </w:rPr>
        <w:fldChar w:fldCharType="begin">
          <w:ffData>
            <w:name w:val="Check10"/>
            <w:enabled/>
            <w:calcOnExit w:val="0"/>
            <w:checkBox>
              <w:sizeAuto/>
              <w:default w:val="0"/>
            </w:checkBox>
          </w:ffData>
        </w:fldChar>
      </w:r>
      <w:bookmarkStart w:id="16" w:name="Check10"/>
      <w:r w:rsidR="0085092E" w:rsidRPr="00501386">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0085092E" w:rsidRPr="00501386">
        <w:rPr>
          <w:rFonts w:ascii="Times New Roman" w:hAnsi="Times New Roman"/>
          <w:sz w:val="20"/>
          <w:szCs w:val="20"/>
        </w:rPr>
        <w:fldChar w:fldCharType="end"/>
      </w:r>
      <w:bookmarkEnd w:id="16"/>
    </w:p>
    <w:p w14:paraId="3D60D45E" w14:textId="04FED850" w:rsidR="006D0C7D" w:rsidRPr="009B7927" w:rsidRDefault="006D0C7D" w:rsidP="00047C56">
      <w:pPr>
        <w:pStyle w:val="ListParagraph"/>
        <w:numPr>
          <w:ilvl w:val="0"/>
          <w:numId w:val="13"/>
        </w:numPr>
        <w:spacing w:line="260" w:lineRule="atLeast"/>
        <w:rPr>
          <w:rFonts w:ascii="Times New Roman" w:hAnsi="Times New Roman"/>
          <w:sz w:val="20"/>
          <w:szCs w:val="20"/>
        </w:rPr>
      </w:pPr>
      <w:r w:rsidRPr="009B7927">
        <w:rPr>
          <w:rFonts w:ascii="Times New Roman" w:hAnsi="Times New Roman"/>
          <w:color w:val="000000"/>
          <w:sz w:val="20"/>
          <w:szCs w:val="20"/>
        </w:rPr>
        <w:t xml:space="preserve">Population of 10,000 or less as of most recent decennial census, and affordability index less than or equal to </w:t>
      </w:r>
      <w:r w:rsidR="001C085A" w:rsidRPr="009B7927">
        <w:rPr>
          <w:rFonts w:ascii="Times New Roman" w:hAnsi="Times New Roman"/>
          <w:color w:val="000000"/>
          <w:sz w:val="20"/>
          <w:szCs w:val="20"/>
        </w:rPr>
        <w:t>100</w:t>
      </w:r>
      <w:r w:rsidRPr="009B7927">
        <w:rPr>
          <w:rFonts w:ascii="Times New Roman" w:hAnsi="Times New Roman"/>
          <w:color w:val="000000"/>
          <w:sz w:val="20"/>
          <w:szCs w:val="20"/>
        </w:rPr>
        <w:t>.</w:t>
      </w:r>
      <w:r w:rsidR="00BB6E58" w:rsidRPr="009B7927">
        <w:rPr>
          <w:rFonts w:ascii="Times New Roman" w:hAnsi="Times New Roman"/>
          <w:color w:val="000000"/>
          <w:sz w:val="20"/>
          <w:szCs w:val="20"/>
        </w:rPr>
        <w:tab/>
      </w:r>
      <w:r w:rsidR="00BB6E58" w:rsidRPr="009B7927">
        <w:rPr>
          <w:rFonts w:ascii="Times New Roman" w:hAnsi="Times New Roman"/>
          <w:color w:val="000000"/>
          <w:sz w:val="20"/>
          <w:szCs w:val="20"/>
        </w:rPr>
        <w:tab/>
      </w:r>
      <w:r w:rsidR="00BB6E58" w:rsidRPr="009B7927">
        <w:rPr>
          <w:rFonts w:ascii="Times New Roman" w:hAnsi="Times New Roman"/>
          <w:color w:val="000000"/>
          <w:sz w:val="20"/>
          <w:szCs w:val="20"/>
        </w:rPr>
        <w:tab/>
      </w:r>
      <w:r w:rsidR="00BB6E58" w:rsidRPr="009B7927">
        <w:rPr>
          <w:rFonts w:ascii="Times New Roman" w:hAnsi="Times New Roman"/>
          <w:color w:val="000000"/>
          <w:sz w:val="20"/>
          <w:szCs w:val="20"/>
        </w:rPr>
        <w:tab/>
      </w:r>
      <w:r w:rsidR="00BB6E58" w:rsidRPr="009B7927">
        <w:rPr>
          <w:rFonts w:ascii="Times New Roman" w:hAnsi="Times New Roman"/>
          <w:color w:val="000000"/>
          <w:sz w:val="20"/>
          <w:szCs w:val="20"/>
        </w:rPr>
        <w:tab/>
      </w:r>
      <w:r w:rsidR="00BB6E58" w:rsidRPr="009B7927">
        <w:rPr>
          <w:rFonts w:ascii="Times New Roman" w:hAnsi="Times New Roman"/>
          <w:color w:val="000000"/>
          <w:sz w:val="20"/>
          <w:szCs w:val="20"/>
        </w:rPr>
        <w:tab/>
      </w:r>
      <w:r w:rsidR="00BB6E58" w:rsidRPr="009B7927">
        <w:rPr>
          <w:rFonts w:ascii="Times New Roman" w:hAnsi="Times New Roman"/>
          <w:color w:val="000000"/>
          <w:sz w:val="20"/>
          <w:szCs w:val="20"/>
        </w:rPr>
        <w:tab/>
      </w:r>
      <w:r w:rsidR="00BB6E58" w:rsidRPr="009B7927">
        <w:rPr>
          <w:rFonts w:ascii="Times New Roman" w:hAnsi="Times New Roman"/>
          <w:color w:val="000000"/>
          <w:sz w:val="20"/>
          <w:szCs w:val="20"/>
        </w:rPr>
        <w:tab/>
      </w:r>
      <w:r w:rsidRPr="009B7927">
        <w:rPr>
          <w:rFonts w:ascii="Times New Roman" w:hAnsi="Times New Roman"/>
          <w:color w:val="000000"/>
          <w:sz w:val="20"/>
          <w:szCs w:val="20"/>
        </w:rPr>
        <w:t>1000</w:t>
      </w:r>
      <w:r w:rsidR="004B3D9F">
        <w:rPr>
          <w:rFonts w:ascii="Times New Roman" w:hAnsi="Times New Roman"/>
          <w:color w:val="000000"/>
          <w:sz w:val="20"/>
          <w:szCs w:val="20"/>
        </w:rPr>
        <w:t xml:space="preserve"> divided by</w:t>
      </w:r>
      <w:r w:rsidR="00711E2F" w:rsidRPr="009B7927">
        <w:rPr>
          <w:rFonts w:ascii="Times New Roman" w:hAnsi="Times New Roman"/>
          <w:color w:val="000000"/>
          <w:sz w:val="20"/>
          <w:szCs w:val="20"/>
        </w:rPr>
        <w:t xml:space="preserve"> </w:t>
      </w:r>
      <w:r w:rsidR="004B3D9F">
        <w:rPr>
          <w:rFonts w:ascii="Times New Roman" w:hAnsi="Times New Roman"/>
          <w:color w:val="000000"/>
          <w:sz w:val="20"/>
          <w:szCs w:val="20"/>
        </w:rPr>
        <w:t>the a</w:t>
      </w:r>
      <w:r w:rsidRPr="009B7927">
        <w:rPr>
          <w:rFonts w:ascii="Times New Roman" w:hAnsi="Times New Roman"/>
          <w:color w:val="000000"/>
          <w:sz w:val="20"/>
          <w:szCs w:val="20"/>
        </w:rPr>
        <w:t xml:space="preserve">ffordability </w:t>
      </w:r>
      <w:r w:rsidR="00711E2F" w:rsidRPr="009B7927">
        <w:rPr>
          <w:rFonts w:ascii="Times New Roman" w:hAnsi="Times New Roman"/>
          <w:color w:val="000000"/>
          <w:sz w:val="20"/>
          <w:szCs w:val="20"/>
        </w:rPr>
        <w:t>Index</w:t>
      </w:r>
      <w:r w:rsidR="004B3D9F">
        <w:rPr>
          <w:rFonts w:ascii="Times New Roman" w:hAnsi="Times New Roman"/>
          <w:color w:val="000000"/>
          <w:sz w:val="20"/>
          <w:szCs w:val="20"/>
        </w:rPr>
        <w:t xml:space="preserve"> </w:t>
      </w:r>
      <w:r w:rsidR="00711E2F" w:rsidRPr="009B7927">
        <w:rPr>
          <w:rFonts w:ascii="Times New Roman" w:hAnsi="Times New Roman"/>
          <w:color w:val="000000"/>
          <w:sz w:val="20"/>
          <w:szCs w:val="20"/>
        </w:rPr>
        <w:t xml:space="preserve"> </w:t>
      </w:r>
      <w:r w:rsidR="00711E2F">
        <w:rPr>
          <w:rFonts w:ascii="Times New Roman" w:hAnsi="Times New Roman"/>
          <w:color w:val="000000"/>
          <w:sz w:val="20"/>
          <w:szCs w:val="20"/>
        </w:rPr>
        <w:t>=</w:t>
      </w:r>
      <w:r w:rsidR="004B3D9F">
        <w:rPr>
          <w:rFonts w:ascii="Times New Roman" w:hAnsi="Times New Roman"/>
          <w:color w:val="000000"/>
          <w:sz w:val="20"/>
          <w:szCs w:val="20"/>
        </w:rPr>
        <w:t xml:space="preserve"> </w:t>
      </w:r>
      <w:r w:rsidR="00711E2F">
        <w:rPr>
          <w:rFonts w:ascii="Times New Roman" w:hAnsi="Times New Roman"/>
          <w:color w:val="000000"/>
          <w:sz w:val="20"/>
          <w:szCs w:val="20"/>
        </w:rPr>
        <w:t xml:space="preserve"> </w:t>
      </w:r>
      <w:r w:rsidR="00BB6E58" w:rsidRPr="000E44D2">
        <w:rPr>
          <w:u w:val="single"/>
        </w:rPr>
        <w:fldChar w:fldCharType="begin">
          <w:ffData>
            <w:name w:val=""/>
            <w:enabled/>
            <w:calcOnExit w:val="0"/>
            <w:textInput>
              <w:type w:val="number"/>
              <w:format w:val="$#,##0.00;($#,##0.00)"/>
            </w:textInput>
          </w:ffData>
        </w:fldChar>
      </w:r>
      <w:r w:rsidR="00BB6E58" w:rsidRPr="000E44D2">
        <w:rPr>
          <w:u w:val="single"/>
        </w:rPr>
        <w:instrText xml:space="preserve"> FORMTEXT </w:instrText>
      </w:r>
      <w:r w:rsidR="00BB6E58" w:rsidRPr="000E44D2">
        <w:rPr>
          <w:u w:val="single"/>
        </w:rPr>
      </w:r>
      <w:r w:rsidR="00BB6E58" w:rsidRPr="000E44D2">
        <w:rPr>
          <w:u w:val="single"/>
        </w:rPr>
        <w:fldChar w:fldCharType="separate"/>
      </w:r>
      <w:r w:rsidR="00BB6E58" w:rsidRPr="000E44D2">
        <w:rPr>
          <w:u w:val="single"/>
        </w:rPr>
        <w:t> </w:t>
      </w:r>
      <w:r w:rsidR="00BB6E58" w:rsidRPr="000E44D2">
        <w:rPr>
          <w:u w:val="single"/>
        </w:rPr>
        <w:t> </w:t>
      </w:r>
      <w:r w:rsidR="00BB6E58" w:rsidRPr="000E44D2">
        <w:rPr>
          <w:u w:val="single"/>
        </w:rPr>
        <w:t> </w:t>
      </w:r>
      <w:r w:rsidR="00BB6E58" w:rsidRPr="000E44D2">
        <w:rPr>
          <w:u w:val="single"/>
        </w:rPr>
        <w:t> </w:t>
      </w:r>
      <w:r w:rsidR="00BB6E58" w:rsidRPr="000E44D2">
        <w:rPr>
          <w:u w:val="single"/>
        </w:rPr>
        <w:t> </w:t>
      </w:r>
      <w:r w:rsidR="00BB6E58" w:rsidRPr="000E44D2">
        <w:rPr>
          <w:u w:val="single"/>
        </w:rPr>
        <w:fldChar w:fldCharType="end"/>
      </w:r>
      <w:r w:rsidRPr="009B7927">
        <w:rPr>
          <w:rFonts w:ascii="Times New Roman" w:hAnsi="Times New Roman"/>
          <w:sz w:val="20"/>
          <w:szCs w:val="20"/>
        </w:rPr>
        <w:t xml:space="preserve"> </w:t>
      </w:r>
      <w:r w:rsidR="00B11526">
        <w:rPr>
          <w:rFonts w:ascii="Times New Roman" w:hAnsi="Times New Roman"/>
          <w:sz w:val="20"/>
          <w:szCs w:val="20"/>
        </w:rPr>
        <w:t xml:space="preserve"> </w:t>
      </w:r>
      <w:r w:rsidR="00BB6E58" w:rsidRPr="009B7927">
        <w:rPr>
          <w:rFonts w:ascii="Times New Roman" w:hAnsi="Times New Roman"/>
          <w:sz w:val="20"/>
          <w:szCs w:val="20"/>
        </w:rPr>
        <w:t>p</w:t>
      </w:r>
      <w:r w:rsidRPr="009B7927">
        <w:rPr>
          <w:rFonts w:ascii="Times New Roman" w:hAnsi="Times New Roman"/>
          <w:sz w:val="20"/>
          <w:szCs w:val="20"/>
        </w:rPr>
        <w:t>oints</w:t>
      </w:r>
      <w:r w:rsidRPr="009B7927">
        <w:rPr>
          <w:rFonts w:ascii="Times New Roman" w:hAnsi="Times New Roman"/>
          <w:color w:val="000000"/>
          <w:sz w:val="20"/>
          <w:szCs w:val="20"/>
        </w:rPr>
        <w:t>.</w:t>
      </w:r>
    </w:p>
    <w:p w14:paraId="46BFFE2D" w14:textId="43061FFD" w:rsidR="006D0C7D" w:rsidRPr="009B7927" w:rsidRDefault="006D0C7D" w:rsidP="00047C56">
      <w:pPr>
        <w:pStyle w:val="ListParagraph"/>
        <w:numPr>
          <w:ilvl w:val="0"/>
          <w:numId w:val="13"/>
        </w:numPr>
        <w:spacing w:line="260" w:lineRule="atLeast"/>
        <w:rPr>
          <w:rFonts w:ascii="Times New Roman" w:hAnsi="Times New Roman"/>
          <w:sz w:val="20"/>
          <w:szCs w:val="20"/>
        </w:rPr>
      </w:pPr>
      <w:r w:rsidRPr="009B7927">
        <w:rPr>
          <w:rFonts w:ascii="Times New Roman" w:hAnsi="Times New Roman"/>
          <w:sz w:val="20"/>
          <w:szCs w:val="20"/>
        </w:rPr>
        <w:t>Negative population trend as defined in 62-505.300(2)(c)2.</w:t>
      </w:r>
      <w:r w:rsidR="00BB6E58" w:rsidRPr="009B7927">
        <w:rPr>
          <w:rFonts w:ascii="Times New Roman" w:hAnsi="Times New Roman"/>
          <w:sz w:val="20"/>
          <w:szCs w:val="20"/>
        </w:rPr>
        <w:t xml:space="preserve"> </w:t>
      </w:r>
      <w:r w:rsidRPr="009B7927">
        <w:rPr>
          <w:rFonts w:ascii="Times New Roman" w:hAnsi="Times New Roman"/>
          <w:sz w:val="20"/>
          <w:szCs w:val="20"/>
        </w:rPr>
        <w:t>F.A.C.</w:t>
      </w:r>
      <w:r w:rsidR="00BB6E58" w:rsidRPr="009B7927">
        <w:rPr>
          <w:rFonts w:ascii="Times New Roman" w:hAnsi="Times New Roman"/>
          <w:sz w:val="20"/>
          <w:szCs w:val="20"/>
        </w:rPr>
        <w:t xml:space="preserve"> </w:t>
      </w:r>
      <w:r w:rsidR="00BB6E58" w:rsidRPr="009B7927">
        <w:rPr>
          <w:rFonts w:ascii="Times New Roman" w:hAnsi="Times New Roman"/>
          <w:sz w:val="20"/>
          <w:szCs w:val="20"/>
        </w:rPr>
        <w:tab/>
      </w:r>
      <w:r w:rsidR="00BB6E58" w:rsidRPr="009B7927">
        <w:rPr>
          <w:rFonts w:ascii="Times New Roman" w:hAnsi="Times New Roman"/>
          <w:sz w:val="20"/>
          <w:szCs w:val="20"/>
        </w:rPr>
        <w:tab/>
      </w:r>
      <w:r w:rsidR="00BB6E58" w:rsidRPr="009B7927">
        <w:rPr>
          <w:rFonts w:ascii="Times New Roman" w:hAnsi="Times New Roman"/>
          <w:sz w:val="20"/>
          <w:szCs w:val="20"/>
        </w:rPr>
        <w:tab/>
      </w:r>
      <w:r w:rsidR="00BB6E58" w:rsidRPr="009B7927">
        <w:rPr>
          <w:rFonts w:ascii="Times New Roman" w:hAnsi="Times New Roman"/>
          <w:sz w:val="20"/>
          <w:szCs w:val="20"/>
        </w:rPr>
        <w:tab/>
      </w:r>
      <w:r w:rsidR="00BB6E58" w:rsidRPr="009B7927">
        <w:rPr>
          <w:rFonts w:ascii="Times New Roman" w:hAnsi="Times New Roman"/>
          <w:sz w:val="20"/>
          <w:szCs w:val="20"/>
        </w:rPr>
        <w:tab/>
      </w:r>
      <w:r w:rsidR="00154387">
        <w:rPr>
          <w:rFonts w:ascii="Times New Roman" w:hAnsi="Times New Roman"/>
          <w:sz w:val="20"/>
          <w:szCs w:val="20"/>
        </w:rPr>
        <w:t xml:space="preserve"> </w:t>
      </w:r>
      <w:r w:rsidRPr="009B7927">
        <w:rPr>
          <w:rFonts w:ascii="Times New Roman" w:hAnsi="Times New Roman"/>
          <w:sz w:val="20"/>
          <w:szCs w:val="20"/>
        </w:rPr>
        <w:t>25 points</w:t>
      </w:r>
      <w:r w:rsidR="00BB6E58" w:rsidRPr="009B7927">
        <w:rPr>
          <w:rFonts w:ascii="Times New Roman" w:hAnsi="Times New Roman"/>
          <w:sz w:val="20"/>
          <w:szCs w:val="20"/>
        </w:rPr>
        <w:t xml:space="preserve">  </w:t>
      </w:r>
      <w:r w:rsidR="00BB6E58" w:rsidRPr="009B7927">
        <w:rPr>
          <w:rFonts w:ascii="Times New Roman" w:hAnsi="Times New Roman"/>
          <w:sz w:val="20"/>
          <w:szCs w:val="20"/>
        </w:rPr>
        <w:fldChar w:fldCharType="begin">
          <w:ffData>
            <w:name w:val="Check9"/>
            <w:enabled/>
            <w:calcOnExit w:val="0"/>
            <w:checkBox>
              <w:sizeAuto/>
              <w:default w:val="0"/>
            </w:checkBox>
          </w:ffData>
        </w:fldChar>
      </w:r>
      <w:r w:rsidR="00BB6E58" w:rsidRPr="009B7927">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00BB6E58" w:rsidRPr="009B7927">
        <w:rPr>
          <w:rFonts w:ascii="Times New Roman" w:hAnsi="Times New Roman"/>
          <w:sz w:val="20"/>
          <w:szCs w:val="20"/>
        </w:rPr>
        <w:fldChar w:fldCharType="end"/>
      </w:r>
    </w:p>
    <w:p w14:paraId="4E86F0FE" w14:textId="5D061822" w:rsidR="006D0C7D" w:rsidRPr="009B7927" w:rsidRDefault="006D0C7D" w:rsidP="00047C56">
      <w:pPr>
        <w:pStyle w:val="ListParagraph"/>
        <w:numPr>
          <w:ilvl w:val="0"/>
          <w:numId w:val="13"/>
        </w:numPr>
        <w:spacing w:line="260" w:lineRule="atLeast"/>
        <w:rPr>
          <w:rFonts w:ascii="Times New Roman" w:hAnsi="Times New Roman"/>
          <w:sz w:val="20"/>
          <w:szCs w:val="20"/>
        </w:rPr>
      </w:pPr>
      <w:r w:rsidRPr="009B7927">
        <w:rPr>
          <w:rFonts w:ascii="Times New Roman" w:hAnsi="Times New Roman"/>
          <w:sz w:val="20"/>
          <w:szCs w:val="20"/>
        </w:rPr>
        <w:t>End of useful life as defined in 62-505</w:t>
      </w:r>
      <w:r w:rsidR="002E1F0C" w:rsidRPr="009B7927">
        <w:rPr>
          <w:rFonts w:ascii="Times New Roman" w:hAnsi="Times New Roman"/>
          <w:sz w:val="20"/>
          <w:szCs w:val="20"/>
        </w:rPr>
        <w:t>.300</w:t>
      </w:r>
      <w:r w:rsidRPr="009B7927">
        <w:rPr>
          <w:rFonts w:ascii="Times New Roman" w:hAnsi="Times New Roman"/>
          <w:sz w:val="20"/>
          <w:szCs w:val="20"/>
        </w:rPr>
        <w:t>(2)(c)3.</w:t>
      </w:r>
      <w:r w:rsidR="00BB6E58" w:rsidRPr="009B7927">
        <w:rPr>
          <w:rFonts w:ascii="Times New Roman" w:hAnsi="Times New Roman"/>
          <w:sz w:val="20"/>
          <w:szCs w:val="20"/>
        </w:rPr>
        <w:t xml:space="preserve">, </w:t>
      </w:r>
      <w:r w:rsidRPr="009B7927">
        <w:rPr>
          <w:rFonts w:ascii="Times New Roman" w:hAnsi="Times New Roman"/>
          <w:sz w:val="20"/>
          <w:szCs w:val="20"/>
        </w:rPr>
        <w:t>F.A.C.</w:t>
      </w:r>
      <w:r w:rsidR="00BB6E58" w:rsidRPr="009B7927">
        <w:rPr>
          <w:rFonts w:ascii="Times New Roman" w:hAnsi="Times New Roman"/>
          <w:sz w:val="20"/>
          <w:szCs w:val="20"/>
        </w:rPr>
        <w:tab/>
      </w:r>
      <w:r w:rsidR="00BB6E58" w:rsidRPr="009B7927">
        <w:rPr>
          <w:rFonts w:ascii="Times New Roman" w:hAnsi="Times New Roman"/>
          <w:sz w:val="20"/>
          <w:szCs w:val="20"/>
        </w:rPr>
        <w:tab/>
      </w:r>
      <w:r w:rsidR="00BB6E58" w:rsidRPr="009B7927">
        <w:rPr>
          <w:rFonts w:ascii="Times New Roman" w:hAnsi="Times New Roman"/>
          <w:sz w:val="20"/>
          <w:szCs w:val="20"/>
        </w:rPr>
        <w:tab/>
      </w:r>
      <w:r w:rsidR="00BB6E58" w:rsidRPr="009B7927">
        <w:rPr>
          <w:rFonts w:ascii="Times New Roman" w:hAnsi="Times New Roman"/>
          <w:sz w:val="20"/>
          <w:szCs w:val="20"/>
        </w:rPr>
        <w:tab/>
      </w:r>
      <w:r w:rsidR="00BB6E58" w:rsidRPr="009B7927">
        <w:rPr>
          <w:rFonts w:ascii="Times New Roman" w:hAnsi="Times New Roman"/>
          <w:sz w:val="20"/>
          <w:szCs w:val="20"/>
        </w:rPr>
        <w:tab/>
      </w:r>
      <w:r w:rsidR="00BB6E58" w:rsidRPr="009B7927">
        <w:rPr>
          <w:rFonts w:ascii="Times New Roman" w:hAnsi="Times New Roman"/>
          <w:sz w:val="20"/>
          <w:szCs w:val="20"/>
        </w:rPr>
        <w:tab/>
      </w:r>
      <w:r w:rsidR="00154387">
        <w:rPr>
          <w:rFonts w:ascii="Times New Roman" w:hAnsi="Times New Roman"/>
          <w:sz w:val="20"/>
          <w:szCs w:val="20"/>
        </w:rPr>
        <w:t xml:space="preserve"> </w:t>
      </w:r>
      <w:r w:rsidRPr="009B7927">
        <w:rPr>
          <w:rFonts w:ascii="Times New Roman" w:hAnsi="Times New Roman"/>
          <w:sz w:val="20"/>
          <w:szCs w:val="20"/>
        </w:rPr>
        <w:t>25 points</w:t>
      </w:r>
      <w:r w:rsidR="00BB6E58" w:rsidRPr="009B7927">
        <w:rPr>
          <w:rFonts w:ascii="Times New Roman" w:hAnsi="Times New Roman"/>
          <w:sz w:val="20"/>
          <w:szCs w:val="20"/>
        </w:rPr>
        <w:t xml:space="preserve">  </w:t>
      </w:r>
      <w:r w:rsidR="00BB6E58" w:rsidRPr="009B7927">
        <w:rPr>
          <w:rFonts w:ascii="Times New Roman" w:hAnsi="Times New Roman"/>
          <w:sz w:val="20"/>
          <w:szCs w:val="20"/>
        </w:rPr>
        <w:fldChar w:fldCharType="begin">
          <w:ffData>
            <w:name w:val="Check9"/>
            <w:enabled/>
            <w:calcOnExit w:val="0"/>
            <w:checkBox>
              <w:sizeAuto/>
              <w:default w:val="0"/>
            </w:checkBox>
          </w:ffData>
        </w:fldChar>
      </w:r>
      <w:r w:rsidR="00BB6E58" w:rsidRPr="009B7927">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00BB6E58" w:rsidRPr="009B7927">
        <w:rPr>
          <w:rFonts w:ascii="Times New Roman" w:hAnsi="Times New Roman"/>
          <w:sz w:val="20"/>
          <w:szCs w:val="20"/>
        </w:rPr>
        <w:fldChar w:fldCharType="end"/>
      </w:r>
    </w:p>
    <w:p w14:paraId="69923315" w14:textId="77777777" w:rsidR="00D76FCB" w:rsidRPr="00047C56" w:rsidRDefault="00D76FCB" w:rsidP="00D04040">
      <w:pPr>
        <w:rPr>
          <w:sz w:val="12"/>
          <w:szCs w:val="12"/>
        </w:rPr>
      </w:pPr>
    </w:p>
    <w:p w14:paraId="52113C99" w14:textId="489DBF61" w:rsidR="00C61A88" w:rsidRDefault="00D04040" w:rsidP="00D04040">
      <w:pPr>
        <w:rPr>
          <w:sz w:val="24"/>
          <w:szCs w:val="24"/>
        </w:rPr>
      </w:pPr>
      <w:r w:rsidRPr="00C61A88">
        <w:t xml:space="preserve">Return the completed form to the State Revolving Fund Program, </w:t>
      </w:r>
      <w:r w:rsidR="009145A0">
        <w:t>3900 Commonwealth Blvd.</w:t>
      </w:r>
      <w:r w:rsidRPr="00C61A88">
        <w:t>, MS 3505, Tallahassee, Florida, 32399</w:t>
      </w:r>
      <w:r w:rsidR="006B430B">
        <w:t>-300</w:t>
      </w:r>
      <w:r w:rsidR="001E19EB">
        <w:t>0</w:t>
      </w:r>
      <w:r w:rsidRPr="00C61A88">
        <w:t xml:space="preserve">.  The form may be scanned and emailed to </w:t>
      </w:r>
      <w:hyperlink r:id="rId8" w:history="1">
        <w:r w:rsidR="001A7C99" w:rsidRPr="00F34B42">
          <w:rPr>
            <w:rStyle w:val="Hyperlink"/>
          </w:rPr>
          <w:t>SRFRFI@FloridaDEP.gov</w:t>
        </w:r>
      </w:hyperlink>
      <w:r w:rsidR="007D1C23">
        <w:t>.</w:t>
      </w:r>
    </w:p>
    <w:sectPr w:rsidR="00C61A88" w:rsidSect="000436B7">
      <w:headerReference w:type="default" r:id="rId9"/>
      <w:footerReference w:type="default" r:id="rId10"/>
      <w:headerReference w:type="first" r:id="rId11"/>
      <w:footerReference w:type="first" r:id="rId12"/>
      <w:pgSz w:w="12240" w:h="15840" w:code="1"/>
      <w:pgMar w:top="432" w:right="720" w:bottom="432"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FA620" w14:textId="77777777" w:rsidR="001170CD" w:rsidRDefault="001170CD" w:rsidP="0014568D">
      <w:r>
        <w:separator/>
      </w:r>
    </w:p>
  </w:endnote>
  <w:endnote w:type="continuationSeparator" w:id="0">
    <w:p w14:paraId="4047A64A" w14:textId="77777777" w:rsidR="001170CD" w:rsidRDefault="001170CD" w:rsidP="00145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kerSignet">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5BD1" w14:textId="5649A27D" w:rsidR="00A83250" w:rsidRDefault="00A83250" w:rsidP="00A83250">
    <w:pPr>
      <w:rPr>
        <w:sz w:val="16"/>
        <w:szCs w:val="16"/>
      </w:rPr>
    </w:pPr>
    <w:r w:rsidRPr="004C65CE">
      <w:rPr>
        <w:sz w:val="16"/>
        <w:szCs w:val="16"/>
      </w:rPr>
      <w:t>Form RFI 1</w:t>
    </w:r>
    <w:r w:rsidR="00C55661">
      <w:rPr>
        <w:sz w:val="16"/>
        <w:szCs w:val="16"/>
      </w:rPr>
      <w:t xml:space="preserve">  </w:t>
    </w:r>
    <w:r w:rsidRPr="004C65CE">
      <w:rPr>
        <w:sz w:val="16"/>
        <w:szCs w:val="16"/>
      </w:rPr>
      <w:t xml:space="preserve"> </w:t>
    </w:r>
    <w:r w:rsidRPr="009A1BCE">
      <w:rPr>
        <w:sz w:val="16"/>
        <w:szCs w:val="16"/>
      </w:rPr>
      <w:t xml:space="preserve">Incorporated in </w:t>
    </w:r>
    <w:r w:rsidRPr="005E4B28">
      <w:rPr>
        <w:sz w:val="16"/>
        <w:szCs w:val="16"/>
      </w:rPr>
      <w:t>subsection</w:t>
    </w:r>
    <w:r w:rsidRPr="009A1BCE">
      <w:rPr>
        <w:sz w:val="16"/>
        <w:szCs w:val="16"/>
      </w:rPr>
      <w:t xml:space="preserve"> 62-503.200(</w:t>
    </w:r>
    <w:r w:rsidRPr="005E4B28">
      <w:rPr>
        <w:sz w:val="16"/>
        <w:szCs w:val="16"/>
      </w:rPr>
      <w:t>3</w:t>
    </w:r>
    <w:r w:rsidR="005C2954" w:rsidRPr="005E4B28">
      <w:rPr>
        <w:sz w:val="16"/>
        <w:szCs w:val="16"/>
      </w:rPr>
      <w:t>3</w:t>
    </w:r>
    <w:r w:rsidRPr="005E4B28">
      <w:rPr>
        <w:sz w:val="16"/>
        <w:szCs w:val="16"/>
      </w:rPr>
      <w:t>), F.A.C.</w:t>
    </w:r>
    <w:r w:rsidRPr="004C65CE">
      <w:rPr>
        <w:sz w:val="16"/>
        <w:szCs w:val="16"/>
      </w:rPr>
      <w:tab/>
    </w:r>
    <w:r>
      <w:rPr>
        <w:sz w:val="16"/>
        <w:szCs w:val="16"/>
      </w:rPr>
      <w:tab/>
    </w:r>
    <w:r w:rsidR="00C55661">
      <w:rPr>
        <w:sz w:val="16"/>
        <w:szCs w:val="16"/>
      </w:rPr>
      <w:tab/>
    </w:r>
    <w:r w:rsidRPr="004C65CE">
      <w:rPr>
        <w:sz w:val="16"/>
        <w:szCs w:val="16"/>
      </w:rPr>
      <w:t xml:space="preserve">Page </w:t>
    </w:r>
    <w:r w:rsidRPr="004C65CE">
      <w:rPr>
        <w:sz w:val="16"/>
        <w:szCs w:val="16"/>
      </w:rPr>
      <w:fldChar w:fldCharType="begin"/>
    </w:r>
    <w:r w:rsidRPr="004C65CE">
      <w:rPr>
        <w:sz w:val="16"/>
        <w:szCs w:val="16"/>
      </w:rPr>
      <w:instrText xml:space="preserve"> PAGE </w:instrText>
    </w:r>
    <w:r w:rsidRPr="004C65CE">
      <w:rPr>
        <w:sz w:val="16"/>
        <w:szCs w:val="16"/>
      </w:rPr>
      <w:fldChar w:fldCharType="separate"/>
    </w:r>
    <w:r>
      <w:rPr>
        <w:sz w:val="16"/>
        <w:szCs w:val="16"/>
      </w:rPr>
      <w:t>1</w:t>
    </w:r>
    <w:r w:rsidRPr="004C65CE">
      <w:rPr>
        <w:sz w:val="16"/>
        <w:szCs w:val="16"/>
      </w:rPr>
      <w:fldChar w:fldCharType="end"/>
    </w:r>
    <w:r w:rsidRPr="004C65CE">
      <w:rPr>
        <w:sz w:val="16"/>
        <w:szCs w:val="16"/>
      </w:rPr>
      <w:t xml:space="preserve"> of </w:t>
    </w:r>
    <w:r w:rsidRPr="004C65CE">
      <w:rPr>
        <w:sz w:val="16"/>
        <w:szCs w:val="16"/>
      </w:rPr>
      <w:fldChar w:fldCharType="begin"/>
    </w:r>
    <w:r w:rsidRPr="004C65CE">
      <w:rPr>
        <w:sz w:val="16"/>
        <w:szCs w:val="16"/>
      </w:rPr>
      <w:instrText xml:space="preserve"> NUMPAGES  </w:instrText>
    </w:r>
    <w:r w:rsidRPr="004C65CE">
      <w:rPr>
        <w:sz w:val="16"/>
        <w:szCs w:val="16"/>
      </w:rPr>
      <w:fldChar w:fldCharType="separate"/>
    </w:r>
    <w:r>
      <w:rPr>
        <w:sz w:val="16"/>
        <w:szCs w:val="16"/>
      </w:rPr>
      <w:t>3</w:t>
    </w:r>
    <w:r w:rsidRPr="004C65CE">
      <w:rPr>
        <w:noProof/>
        <w:sz w:val="16"/>
        <w:szCs w:val="16"/>
      </w:rPr>
      <w:fldChar w:fldCharType="end"/>
    </w:r>
    <w:r w:rsidRPr="004C65CE">
      <w:rPr>
        <w:sz w:val="16"/>
        <w:szCs w:val="16"/>
      </w:rPr>
      <w:tab/>
    </w:r>
    <w:r w:rsidRPr="004C65CE">
      <w:rPr>
        <w:sz w:val="16"/>
        <w:szCs w:val="16"/>
      </w:rPr>
      <w:tab/>
    </w:r>
    <w:r w:rsidR="00C55661">
      <w:rPr>
        <w:sz w:val="16"/>
        <w:szCs w:val="16"/>
      </w:rPr>
      <w:tab/>
    </w:r>
    <w:r w:rsidRPr="004C65CE">
      <w:rPr>
        <w:sz w:val="16"/>
        <w:szCs w:val="16"/>
      </w:rPr>
      <w:t xml:space="preserve">Effective </w:t>
    </w:r>
    <w:r w:rsidR="00BE3FC4">
      <w:rPr>
        <w:sz w:val="16"/>
        <w:szCs w:val="16"/>
      </w:rPr>
      <w:t>March 9, 2022</w:t>
    </w:r>
  </w:p>
  <w:p w14:paraId="7A36B332" w14:textId="77777777" w:rsidR="00E43CCF" w:rsidRPr="004C65CE" w:rsidRDefault="00E43CCF" w:rsidP="00A83250">
    <w:pP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1EFD8" w14:textId="4F795F07" w:rsidR="005179D3" w:rsidRDefault="00B5348B" w:rsidP="00D51E07">
    <w:pPr>
      <w:rPr>
        <w:sz w:val="16"/>
        <w:szCs w:val="16"/>
      </w:rPr>
    </w:pPr>
    <w:r w:rsidRPr="004E0E88">
      <w:rPr>
        <w:sz w:val="16"/>
        <w:szCs w:val="16"/>
      </w:rPr>
      <w:t>Form RFI 1</w:t>
    </w:r>
    <w:r w:rsidR="00C55661">
      <w:rPr>
        <w:sz w:val="16"/>
        <w:szCs w:val="16"/>
      </w:rPr>
      <w:t xml:space="preserve">  </w:t>
    </w:r>
    <w:r w:rsidRPr="004E0E88">
      <w:rPr>
        <w:sz w:val="16"/>
        <w:szCs w:val="16"/>
      </w:rPr>
      <w:t xml:space="preserve"> </w:t>
    </w:r>
    <w:r w:rsidRPr="009A1BCE">
      <w:rPr>
        <w:sz w:val="16"/>
        <w:szCs w:val="16"/>
      </w:rPr>
      <w:t xml:space="preserve">Incorporated in </w:t>
    </w:r>
    <w:r w:rsidR="00410925" w:rsidRPr="00A5565D">
      <w:rPr>
        <w:sz w:val="16"/>
        <w:szCs w:val="16"/>
      </w:rPr>
      <w:t xml:space="preserve">subsection </w:t>
    </w:r>
    <w:r w:rsidRPr="009A1BCE">
      <w:rPr>
        <w:sz w:val="16"/>
        <w:szCs w:val="16"/>
      </w:rPr>
      <w:t>62-503.</w:t>
    </w:r>
    <w:r w:rsidR="00E749E5" w:rsidRPr="009A1BCE">
      <w:rPr>
        <w:sz w:val="16"/>
        <w:szCs w:val="16"/>
      </w:rPr>
      <w:t>2</w:t>
    </w:r>
    <w:r w:rsidRPr="009A1BCE">
      <w:rPr>
        <w:sz w:val="16"/>
        <w:szCs w:val="16"/>
      </w:rPr>
      <w:t>00(</w:t>
    </w:r>
    <w:r w:rsidR="00E749E5" w:rsidRPr="00D81FF6">
      <w:rPr>
        <w:sz w:val="16"/>
        <w:szCs w:val="16"/>
      </w:rPr>
      <w:t>3</w:t>
    </w:r>
    <w:r w:rsidR="008D1C6F" w:rsidRPr="00D81FF6">
      <w:rPr>
        <w:sz w:val="16"/>
        <w:szCs w:val="16"/>
      </w:rPr>
      <w:t>3</w:t>
    </w:r>
    <w:r w:rsidRPr="00D81FF6">
      <w:rPr>
        <w:sz w:val="16"/>
        <w:szCs w:val="16"/>
      </w:rPr>
      <w:t>)</w:t>
    </w:r>
    <w:r w:rsidR="00410925" w:rsidRPr="00D81FF6">
      <w:rPr>
        <w:sz w:val="16"/>
        <w:szCs w:val="16"/>
      </w:rPr>
      <w:t>, F.A.C.</w:t>
    </w:r>
    <w:r w:rsidRPr="009A1BCE">
      <w:rPr>
        <w:sz w:val="16"/>
        <w:szCs w:val="16"/>
      </w:rPr>
      <w:tab/>
    </w:r>
    <w:r w:rsidR="00AF3408" w:rsidRPr="009A1BCE">
      <w:rPr>
        <w:sz w:val="16"/>
        <w:szCs w:val="16"/>
      </w:rPr>
      <w:tab/>
    </w:r>
    <w:r w:rsidR="00C55661">
      <w:rPr>
        <w:sz w:val="16"/>
        <w:szCs w:val="16"/>
      </w:rPr>
      <w:tab/>
    </w:r>
    <w:r w:rsidR="005179D3" w:rsidRPr="009A1BCE">
      <w:rPr>
        <w:sz w:val="16"/>
        <w:szCs w:val="16"/>
      </w:rPr>
      <w:t xml:space="preserve">Page </w:t>
    </w:r>
    <w:r w:rsidR="005179D3" w:rsidRPr="009A1BCE">
      <w:rPr>
        <w:sz w:val="16"/>
        <w:szCs w:val="16"/>
      </w:rPr>
      <w:fldChar w:fldCharType="begin"/>
    </w:r>
    <w:r w:rsidR="005179D3" w:rsidRPr="009A1BCE">
      <w:rPr>
        <w:sz w:val="16"/>
        <w:szCs w:val="16"/>
      </w:rPr>
      <w:instrText xml:space="preserve"> PAGE </w:instrText>
    </w:r>
    <w:r w:rsidR="005179D3" w:rsidRPr="009A1BCE">
      <w:rPr>
        <w:sz w:val="16"/>
        <w:szCs w:val="16"/>
      </w:rPr>
      <w:fldChar w:fldCharType="separate"/>
    </w:r>
    <w:r w:rsidR="009145A0" w:rsidRPr="009A1BCE">
      <w:rPr>
        <w:noProof/>
        <w:sz w:val="16"/>
        <w:szCs w:val="16"/>
      </w:rPr>
      <w:t>1</w:t>
    </w:r>
    <w:r w:rsidR="005179D3" w:rsidRPr="009A1BCE">
      <w:rPr>
        <w:sz w:val="16"/>
        <w:szCs w:val="16"/>
      </w:rPr>
      <w:fldChar w:fldCharType="end"/>
    </w:r>
    <w:r w:rsidR="005179D3" w:rsidRPr="009A1BCE">
      <w:rPr>
        <w:sz w:val="16"/>
        <w:szCs w:val="16"/>
      </w:rPr>
      <w:t xml:space="preserve"> of </w:t>
    </w:r>
    <w:r w:rsidR="009145A0" w:rsidRPr="009A1BCE">
      <w:rPr>
        <w:sz w:val="16"/>
        <w:szCs w:val="16"/>
      </w:rPr>
      <w:fldChar w:fldCharType="begin"/>
    </w:r>
    <w:r w:rsidR="009145A0" w:rsidRPr="009A1BCE">
      <w:rPr>
        <w:sz w:val="16"/>
        <w:szCs w:val="16"/>
      </w:rPr>
      <w:instrText xml:space="preserve"> NUMPAGES  </w:instrText>
    </w:r>
    <w:r w:rsidR="009145A0" w:rsidRPr="009A1BCE">
      <w:rPr>
        <w:sz w:val="16"/>
        <w:szCs w:val="16"/>
      </w:rPr>
      <w:fldChar w:fldCharType="separate"/>
    </w:r>
    <w:r w:rsidR="009145A0" w:rsidRPr="009A1BCE">
      <w:rPr>
        <w:noProof/>
        <w:sz w:val="16"/>
        <w:szCs w:val="16"/>
      </w:rPr>
      <w:t>3</w:t>
    </w:r>
    <w:r w:rsidR="009145A0" w:rsidRPr="009A1BCE">
      <w:rPr>
        <w:noProof/>
        <w:sz w:val="16"/>
        <w:szCs w:val="16"/>
      </w:rPr>
      <w:fldChar w:fldCharType="end"/>
    </w:r>
    <w:r w:rsidR="00D04040" w:rsidRPr="009A1BCE">
      <w:rPr>
        <w:sz w:val="16"/>
        <w:szCs w:val="16"/>
      </w:rPr>
      <w:tab/>
    </w:r>
    <w:r w:rsidR="00D04040" w:rsidRPr="009A1BCE">
      <w:rPr>
        <w:sz w:val="16"/>
        <w:szCs w:val="16"/>
      </w:rPr>
      <w:tab/>
    </w:r>
    <w:r w:rsidR="00C55661">
      <w:rPr>
        <w:sz w:val="16"/>
        <w:szCs w:val="16"/>
      </w:rPr>
      <w:tab/>
    </w:r>
    <w:r w:rsidR="00D04040" w:rsidRPr="009A1BCE">
      <w:rPr>
        <w:sz w:val="16"/>
        <w:szCs w:val="16"/>
      </w:rPr>
      <w:t xml:space="preserve">Effective </w:t>
    </w:r>
    <w:r w:rsidR="00BE3FC4">
      <w:rPr>
        <w:sz w:val="16"/>
        <w:szCs w:val="16"/>
      </w:rPr>
      <w:t>March 9, 2022</w:t>
    </w:r>
  </w:p>
  <w:p w14:paraId="19A5B1B8" w14:textId="77777777" w:rsidR="00E43CCF" w:rsidRPr="004E0E88" w:rsidRDefault="00E43CCF" w:rsidP="00D51E07">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C153E" w14:textId="77777777" w:rsidR="001170CD" w:rsidRDefault="001170CD" w:rsidP="0014568D">
      <w:r>
        <w:separator/>
      </w:r>
    </w:p>
  </w:footnote>
  <w:footnote w:type="continuationSeparator" w:id="0">
    <w:p w14:paraId="4CF88D8B" w14:textId="77777777" w:rsidR="001170CD" w:rsidRDefault="001170CD" w:rsidP="00145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6131F" w14:textId="4541DE4D" w:rsidR="001A0017" w:rsidRPr="00B438F6" w:rsidRDefault="001A0017" w:rsidP="001A0017">
    <w:pPr>
      <w:pStyle w:val="Header"/>
      <w:jc w:val="center"/>
      <w:rPr>
        <w:b/>
        <w:sz w:val="28"/>
        <w:szCs w:val="28"/>
        <w:u w:val="single"/>
      </w:rPr>
    </w:pPr>
    <w:r w:rsidRPr="009A1BCE">
      <w:rPr>
        <w:b/>
        <w:sz w:val="28"/>
        <w:szCs w:val="28"/>
        <w:u w:val="single"/>
      </w:rPr>
      <w:t>REQUEST FOR INCLUSION ON THE CLEAN WATER PRIORITY LIST</w:t>
    </w:r>
  </w:p>
  <w:p w14:paraId="1DC06FF6" w14:textId="77777777" w:rsidR="005179D3" w:rsidRPr="00C43A18" w:rsidRDefault="005179D3" w:rsidP="00D51E07">
    <w:pPr>
      <w:pStyle w:val="Header"/>
      <w:jc w:val="center"/>
      <w:rPr>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53" w:type="dxa"/>
      <w:tblLook w:val="04A0" w:firstRow="1" w:lastRow="0" w:firstColumn="1" w:lastColumn="0" w:noHBand="0" w:noVBand="1"/>
    </w:tblPr>
    <w:tblGrid>
      <w:gridCol w:w="2478"/>
      <w:gridCol w:w="8312"/>
    </w:tblGrid>
    <w:tr w:rsidR="00EF073C" w14:paraId="55FED887" w14:textId="77777777" w:rsidTr="004E0E88">
      <w:tc>
        <w:tcPr>
          <w:tcW w:w="2478" w:type="dxa"/>
        </w:tcPr>
        <w:p w14:paraId="0769E23F" w14:textId="37DA85A5" w:rsidR="00EF073C" w:rsidRDefault="00DA0113" w:rsidP="00EF073C">
          <w:pPr>
            <w:tabs>
              <w:tab w:val="left" w:pos="-720"/>
            </w:tabs>
            <w:suppressAutoHyphens/>
            <w:spacing w:line="276" w:lineRule="auto"/>
            <w:ind w:right="-108"/>
            <w:jc w:val="center"/>
            <w:rPr>
              <w:b/>
              <w:spacing w:val="-2"/>
              <w:sz w:val="24"/>
              <w:szCs w:val="24"/>
            </w:rPr>
          </w:pPr>
          <w:r>
            <w:rPr>
              <w:noProof/>
            </w:rPr>
            <w:drawing>
              <wp:inline distT="0" distB="0" distL="0" distR="0" wp14:anchorId="5545D651" wp14:editId="48BAE02B">
                <wp:extent cx="1312545" cy="1356058"/>
                <wp:effectExtent l="0" t="0" r="1905" b="0"/>
                <wp:docPr id="5" name="Picture 5" descr="Florida Department of Environmental Prote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DEP-LOGO-01.png"/>
                        <pic:cNvPicPr/>
                      </pic:nvPicPr>
                      <pic:blipFill>
                        <a:blip r:embed="rId1">
                          <a:extLst>
                            <a:ext uri="{28A0092B-C50C-407E-A947-70E740481C1C}">
                              <a14:useLocalDpi xmlns:a14="http://schemas.microsoft.com/office/drawing/2010/main" val="0"/>
                            </a:ext>
                          </a:extLst>
                        </a:blip>
                        <a:stretch>
                          <a:fillRect/>
                        </a:stretch>
                      </pic:blipFill>
                      <pic:spPr>
                        <a:xfrm>
                          <a:off x="0" y="0"/>
                          <a:ext cx="1323956" cy="1367847"/>
                        </a:xfrm>
                        <a:prstGeom prst="rect">
                          <a:avLst/>
                        </a:prstGeom>
                      </pic:spPr>
                    </pic:pic>
                  </a:graphicData>
                </a:graphic>
              </wp:inline>
            </w:drawing>
          </w:r>
        </w:p>
      </w:tc>
      <w:tc>
        <w:tcPr>
          <w:tcW w:w="8312" w:type="dxa"/>
        </w:tcPr>
        <w:p w14:paraId="41FD67D2" w14:textId="77777777" w:rsidR="006844C5" w:rsidRPr="004E0E88" w:rsidRDefault="006844C5" w:rsidP="00EF073C">
          <w:pPr>
            <w:tabs>
              <w:tab w:val="left" w:pos="-720"/>
            </w:tabs>
            <w:suppressAutoHyphens/>
            <w:spacing w:line="276" w:lineRule="auto"/>
            <w:ind w:right="-108"/>
            <w:jc w:val="center"/>
            <w:rPr>
              <w:b/>
              <w:spacing w:val="-2"/>
              <w:sz w:val="22"/>
              <w:szCs w:val="22"/>
            </w:rPr>
          </w:pPr>
        </w:p>
        <w:p w14:paraId="59ABD42F" w14:textId="6F2D9015" w:rsidR="00EF073C" w:rsidRPr="004E0E88" w:rsidRDefault="00EF073C" w:rsidP="00EF073C">
          <w:pPr>
            <w:tabs>
              <w:tab w:val="left" w:pos="-720"/>
            </w:tabs>
            <w:suppressAutoHyphens/>
            <w:spacing w:line="276" w:lineRule="auto"/>
            <w:ind w:right="-108"/>
            <w:jc w:val="center"/>
            <w:rPr>
              <w:b/>
              <w:spacing w:val="-2"/>
              <w:sz w:val="32"/>
              <w:szCs w:val="32"/>
            </w:rPr>
          </w:pPr>
          <w:r w:rsidRPr="004E0E88">
            <w:rPr>
              <w:b/>
              <w:spacing w:val="-2"/>
              <w:sz w:val="32"/>
              <w:szCs w:val="32"/>
            </w:rPr>
            <w:t>Florida Department of Environmental Protection</w:t>
          </w:r>
        </w:p>
        <w:p w14:paraId="6078BB16" w14:textId="77777777" w:rsidR="00EF073C" w:rsidRPr="004E0E88" w:rsidRDefault="00EF073C" w:rsidP="00EF073C">
          <w:pPr>
            <w:tabs>
              <w:tab w:val="left" w:pos="-720"/>
            </w:tabs>
            <w:suppressAutoHyphens/>
            <w:spacing w:line="276" w:lineRule="auto"/>
            <w:ind w:right="-108"/>
            <w:jc w:val="center"/>
            <w:rPr>
              <w:b/>
              <w:spacing w:val="-2"/>
            </w:rPr>
          </w:pPr>
        </w:p>
        <w:p w14:paraId="6F7D1722" w14:textId="753D1D6F" w:rsidR="00EF073C" w:rsidRPr="009A1BCE" w:rsidRDefault="00EF073C" w:rsidP="00EF073C">
          <w:pPr>
            <w:tabs>
              <w:tab w:val="left" w:pos="-720"/>
            </w:tabs>
            <w:suppressAutoHyphens/>
            <w:spacing w:line="276" w:lineRule="auto"/>
            <w:ind w:left="-53" w:right="-108"/>
            <w:jc w:val="center"/>
            <w:rPr>
              <w:b/>
              <w:spacing w:val="-2"/>
              <w:sz w:val="32"/>
              <w:szCs w:val="32"/>
            </w:rPr>
          </w:pPr>
          <w:r w:rsidRPr="009A1BCE">
            <w:rPr>
              <w:b/>
              <w:spacing w:val="-2"/>
              <w:sz w:val="32"/>
              <w:szCs w:val="32"/>
            </w:rPr>
            <w:t>REQUEST FOR INCLUSION ON THE</w:t>
          </w:r>
        </w:p>
        <w:p w14:paraId="2CED6339" w14:textId="77777777" w:rsidR="00EF073C" w:rsidRPr="004E0E88" w:rsidRDefault="00EF073C" w:rsidP="00EF073C">
          <w:pPr>
            <w:tabs>
              <w:tab w:val="left" w:pos="-720"/>
            </w:tabs>
            <w:suppressAutoHyphens/>
            <w:spacing w:line="276" w:lineRule="auto"/>
            <w:ind w:left="-53" w:right="-108"/>
            <w:jc w:val="center"/>
            <w:rPr>
              <w:b/>
              <w:spacing w:val="-2"/>
              <w:sz w:val="32"/>
              <w:szCs w:val="32"/>
            </w:rPr>
          </w:pPr>
          <w:r w:rsidRPr="00765B71">
            <w:rPr>
              <w:b/>
              <w:spacing w:val="-2"/>
              <w:sz w:val="32"/>
              <w:szCs w:val="32"/>
            </w:rPr>
            <w:t>CLEAN WATER</w:t>
          </w:r>
          <w:r w:rsidRPr="009A1BCE">
            <w:rPr>
              <w:b/>
              <w:spacing w:val="-2"/>
              <w:sz w:val="32"/>
              <w:szCs w:val="32"/>
            </w:rPr>
            <w:t xml:space="preserve"> PRIORITY LIST</w:t>
          </w:r>
          <w:r w:rsidRPr="004E0E88">
            <w:rPr>
              <w:b/>
              <w:spacing w:val="-2"/>
              <w:sz w:val="32"/>
              <w:szCs w:val="32"/>
            </w:rPr>
            <w:t xml:space="preserve"> </w:t>
          </w:r>
        </w:p>
        <w:p w14:paraId="0419347A" w14:textId="20939AF1" w:rsidR="00EF073C" w:rsidRDefault="00EF073C" w:rsidP="00EF073C">
          <w:pPr>
            <w:tabs>
              <w:tab w:val="left" w:pos="-720"/>
            </w:tabs>
            <w:suppressAutoHyphens/>
            <w:spacing w:line="276" w:lineRule="auto"/>
            <w:ind w:right="-108"/>
            <w:jc w:val="center"/>
            <w:rPr>
              <w:b/>
              <w:spacing w:val="-2"/>
              <w:sz w:val="24"/>
              <w:szCs w:val="24"/>
            </w:rPr>
          </w:pPr>
        </w:p>
      </w:tc>
    </w:tr>
  </w:tbl>
  <w:p w14:paraId="3BB788A4" w14:textId="77777777" w:rsidR="008003F1" w:rsidRPr="002E359D" w:rsidRDefault="008003F1" w:rsidP="004E0E88">
    <w:pPr>
      <w:tabs>
        <w:tab w:val="left" w:pos="-720"/>
      </w:tabs>
      <w:suppressAutoHyphens/>
      <w:spacing w:line="276" w:lineRule="auto"/>
      <w:ind w:left="-53" w:right="-108"/>
      <w:jc w:val="center"/>
      <w:rPr>
        <w:spacing w:val="-2"/>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F6591"/>
    <w:multiLevelType w:val="hybridMultilevel"/>
    <w:tmpl w:val="7A28D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9320D"/>
    <w:multiLevelType w:val="hybridMultilevel"/>
    <w:tmpl w:val="C1E2B50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BE0A36"/>
    <w:multiLevelType w:val="hybridMultilevel"/>
    <w:tmpl w:val="E814E57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B06A25"/>
    <w:multiLevelType w:val="hybridMultilevel"/>
    <w:tmpl w:val="A69E72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BF5D12"/>
    <w:multiLevelType w:val="hybridMultilevel"/>
    <w:tmpl w:val="6528490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DA34669"/>
    <w:multiLevelType w:val="hybridMultilevel"/>
    <w:tmpl w:val="827A19C4"/>
    <w:lvl w:ilvl="0" w:tplc="04090019">
      <w:start w:val="1"/>
      <w:numFmt w:val="lowerLetter"/>
      <w:lvlText w:val="%1."/>
      <w:lvlJc w:val="left"/>
      <w:pPr>
        <w:ind w:left="720" w:hanging="360"/>
      </w:pPr>
    </w:lvl>
    <w:lvl w:ilvl="1" w:tplc="CD62A570">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846482"/>
    <w:multiLevelType w:val="hybridMultilevel"/>
    <w:tmpl w:val="A3A230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B46406"/>
    <w:multiLevelType w:val="hybridMultilevel"/>
    <w:tmpl w:val="ED5CA6D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2F510A"/>
    <w:multiLevelType w:val="hybridMultilevel"/>
    <w:tmpl w:val="715A2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4C5B13"/>
    <w:multiLevelType w:val="hybridMultilevel"/>
    <w:tmpl w:val="11B4A2E4"/>
    <w:lvl w:ilvl="0" w:tplc="FBF2FE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C7E11C4"/>
    <w:multiLevelType w:val="hybridMultilevel"/>
    <w:tmpl w:val="854637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012E1F"/>
    <w:multiLevelType w:val="hybridMultilevel"/>
    <w:tmpl w:val="6114B7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192886C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905499"/>
    <w:multiLevelType w:val="hybridMultilevel"/>
    <w:tmpl w:val="4EF6C0CE"/>
    <w:lvl w:ilvl="0" w:tplc="041ABB6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9194537">
    <w:abstractNumId w:val="0"/>
  </w:num>
  <w:num w:numId="2" w16cid:durableId="1506238294">
    <w:abstractNumId w:val="8"/>
  </w:num>
  <w:num w:numId="3" w16cid:durableId="2031373763">
    <w:abstractNumId w:val="6"/>
  </w:num>
  <w:num w:numId="4" w16cid:durableId="524563009">
    <w:abstractNumId w:val="5"/>
  </w:num>
  <w:num w:numId="5" w16cid:durableId="788166150">
    <w:abstractNumId w:val="9"/>
  </w:num>
  <w:num w:numId="6" w16cid:durableId="1170557326">
    <w:abstractNumId w:val="11"/>
  </w:num>
  <w:num w:numId="7" w16cid:durableId="90859250">
    <w:abstractNumId w:val="2"/>
  </w:num>
  <w:num w:numId="8" w16cid:durableId="1624456073">
    <w:abstractNumId w:val="10"/>
  </w:num>
  <w:num w:numId="9" w16cid:durableId="1981495890">
    <w:abstractNumId w:val="1"/>
  </w:num>
  <w:num w:numId="10" w16cid:durableId="1326282737">
    <w:abstractNumId w:val="12"/>
  </w:num>
  <w:num w:numId="11" w16cid:durableId="1791169194">
    <w:abstractNumId w:val="7"/>
  </w:num>
  <w:num w:numId="12" w16cid:durableId="969166986">
    <w:abstractNumId w:val="3"/>
  </w:num>
  <w:num w:numId="13" w16cid:durableId="8049320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68D"/>
    <w:rsid w:val="000012B1"/>
    <w:rsid w:val="00007AE8"/>
    <w:rsid w:val="00010193"/>
    <w:rsid w:val="000209B4"/>
    <w:rsid w:val="000213C8"/>
    <w:rsid w:val="00025363"/>
    <w:rsid w:val="000436B7"/>
    <w:rsid w:val="00047C56"/>
    <w:rsid w:val="00053649"/>
    <w:rsid w:val="00061360"/>
    <w:rsid w:val="000614A6"/>
    <w:rsid w:val="000630FD"/>
    <w:rsid w:val="00064938"/>
    <w:rsid w:val="00086AB5"/>
    <w:rsid w:val="00092E37"/>
    <w:rsid w:val="00095AA1"/>
    <w:rsid w:val="00096468"/>
    <w:rsid w:val="000A0AA6"/>
    <w:rsid w:val="000A3433"/>
    <w:rsid w:val="000A394D"/>
    <w:rsid w:val="000A53A9"/>
    <w:rsid w:val="000A6679"/>
    <w:rsid w:val="000B2AD4"/>
    <w:rsid w:val="000C2E8D"/>
    <w:rsid w:val="000C445A"/>
    <w:rsid w:val="000C5213"/>
    <w:rsid w:val="000D5043"/>
    <w:rsid w:val="000E44D2"/>
    <w:rsid w:val="000E471D"/>
    <w:rsid w:val="000F17FD"/>
    <w:rsid w:val="000F5021"/>
    <w:rsid w:val="000F6984"/>
    <w:rsid w:val="00100BFE"/>
    <w:rsid w:val="00101CB0"/>
    <w:rsid w:val="00105D68"/>
    <w:rsid w:val="0010680E"/>
    <w:rsid w:val="001069FB"/>
    <w:rsid w:val="00111987"/>
    <w:rsid w:val="00116AC9"/>
    <w:rsid w:val="001170CD"/>
    <w:rsid w:val="00127C7D"/>
    <w:rsid w:val="00136CF8"/>
    <w:rsid w:val="0014478F"/>
    <w:rsid w:val="0014568D"/>
    <w:rsid w:val="0015401A"/>
    <w:rsid w:val="00154387"/>
    <w:rsid w:val="00154636"/>
    <w:rsid w:val="00161371"/>
    <w:rsid w:val="00164C18"/>
    <w:rsid w:val="00171DCB"/>
    <w:rsid w:val="00171E22"/>
    <w:rsid w:val="00176942"/>
    <w:rsid w:val="001770E4"/>
    <w:rsid w:val="00187356"/>
    <w:rsid w:val="00197D13"/>
    <w:rsid w:val="001A0017"/>
    <w:rsid w:val="001A5992"/>
    <w:rsid w:val="001A79C1"/>
    <w:rsid w:val="001A7C99"/>
    <w:rsid w:val="001B0C6A"/>
    <w:rsid w:val="001B7253"/>
    <w:rsid w:val="001C085A"/>
    <w:rsid w:val="001C230A"/>
    <w:rsid w:val="001C3A54"/>
    <w:rsid w:val="001C3FE1"/>
    <w:rsid w:val="001D01DD"/>
    <w:rsid w:val="001E19EB"/>
    <w:rsid w:val="001F33EF"/>
    <w:rsid w:val="001F61D5"/>
    <w:rsid w:val="00204275"/>
    <w:rsid w:val="002135B7"/>
    <w:rsid w:val="00221997"/>
    <w:rsid w:val="00223BA9"/>
    <w:rsid w:val="00226681"/>
    <w:rsid w:val="002277EE"/>
    <w:rsid w:val="00244141"/>
    <w:rsid w:val="00247322"/>
    <w:rsid w:val="00260776"/>
    <w:rsid w:val="00262AF6"/>
    <w:rsid w:val="002665A0"/>
    <w:rsid w:val="002777CC"/>
    <w:rsid w:val="00292386"/>
    <w:rsid w:val="0029309A"/>
    <w:rsid w:val="002976F6"/>
    <w:rsid w:val="002A0165"/>
    <w:rsid w:val="002A581B"/>
    <w:rsid w:val="002A6131"/>
    <w:rsid w:val="002B1928"/>
    <w:rsid w:val="002B220F"/>
    <w:rsid w:val="002B3D5F"/>
    <w:rsid w:val="002D3A2A"/>
    <w:rsid w:val="002E1F0C"/>
    <w:rsid w:val="002E359D"/>
    <w:rsid w:val="002E6B28"/>
    <w:rsid w:val="0030294F"/>
    <w:rsid w:val="00305339"/>
    <w:rsid w:val="003101D8"/>
    <w:rsid w:val="00321117"/>
    <w:rsid w:val="0033074A"/>
    <w:rsid w:val="00333DCC"/>
    <w:rsid w:val="00336289"/>
    <w:rsid w:val="0034488A"/>
    <w:rsid w:val="0035476A"/>
    <w:rsid w:val="00360989"/>
    <w:rsid w:val="00376B93"/>
    <w:rsid w:val="0039086F"/>
    <w:rsid w:val="00394CF5"/>
    <w:rsid w:val="003A50C3"/>
    <w:rsid w:val="003B3DCA"/>
    <w:rsid w:val="003C5899"/>
    <w:rsid w:val="003D045E"/>
    <w:rsid w:val="003F0FB7"/>
    <w:rsid w:val="003F381E"/>
    <w:rsid w:val="003F532F"/>
    <w:rsid w:val="0040079D"/>
    <w:rsid w:val="00404CCA"/>
    <w:rsid w:val="004073F9"/>
    <w:rsid w:val="00410925"/>
    <w:rsid w:val="00431AD3"/>
    <w:rsid w:val="00431FCA"/>
    <w:rsid w:val="00434294"/>
    <w:rsid w:val="00437F7A"/>
    <w:rsid w:val="00440818"/>
    <w:rsid w:val="00444FB1"/>
    <w:rsid w:val="00447DBD"/>
    <w:rsid w:val="00455656"/>
    <w:rsid w:val="00464D24"/>
    <w:rsid w:val="004816C5"/>
    <w:rsid w:val="004835D6"/>
    <w:rsid w:val="00485D29"/>
    <w:rsid w:val="00490FAD"/>
    <w:rsid w:val="00494734"/>
    <w:rsid w:val="00494D2D"/>
    <w:rsid w:val="00497CB4"/>
    <w:rsid w:val="004A18BA"/>
    <w:rsid w:val="004A2237"/>
    <w:rsid w:val="004A4D7D"/>
    <w:rsid w:val="004B3D9F"/>
    <w:rsid w:val="004C4C31"/>
    <w:rsid w:val="004E0E88"/>
    <w:rsid w:val="004E20BB"/>
    <w:rsid w:val="004F159A"/>
    <w:rsid w:val="004F5943"/>
    <w:rsid w:val="00501386"/>
    <w:rsid w:val="00503220"/>
    <w:rsid w:val="00512FBF"/>
    <w:rsid w:val="005179D3"/>
    <w:rsid w:val="00517DDC"/>
    <w:rsid w:val="0053095A"/>
    <w:rsid w:val="00531F6F"/>
    <w:rsid w:val="00534BAF"/>
    <w:rsid w:val="00541756"/>
    <w:rsid w:val="0054594F"/>
    <w:rsid w:val="00545EBD"/>
    <w:rsid w:val="00546435"/>
    <w:rsid w:val="0055702F"/>
    <w:rsid w:val="0055771A"/>
    <w:rsid w:val="005640C6"/>
    <w:rsid w:val="00565708"/>
    <w:rsid w:val="005905EA"/>
    <w:rsid w:val="005A1C2D"/>
    <w:rsid w:val="005A204B"/>
    <w:rsid w:val="005A237D"/>
    <w:rsid w:val="005B37D0"/>
    <w:rsid w:val="005C2954"/>
    <w:rsid w:val="005C53FD"/>
    <w:rsid w:val="005D6540"/>
    <w:rsid w:val="005E03E8"/>
    <w:rsid w:val="005E076F"/>
    <w:rsid w:val="005E2EC3"/>
    <w:rsid w:val="005E4051"/>
    <w:rsid w:val="005E4B28"/>
    <w:rsid w:val="005E7C26"/>
    <w:rsid w:val="005F14EB"/>
    <w:rsid w:val="005F4CCA"/>
    <w:rsid w:val="005F5F29"/>
    <w:rsid w:val="00630854"/>
    <w:rsid w:val="0063431F"/>
    <w:rsid w:val="00634AC7"/>
    <w:rsid w:val="0064667E"/>
    <w:rsid w:val="00655469"/>
    <w:rsid w:val="006570ED"/>
    <w:rsid w:val="006844C5"/>
    <w:rsid w:val="00693E79"/>
    <w:rsid w:val="006A185C"/>
    <w:rsid w:val="006A25C7"/>
    <w:rsid w:val="006B430B"/>
    <w:rsid w:val="006C3489"/>
    <w:rsid w:val="006D0C7D"/>
    <w:rsid w:val="006D5FD8"/>
    <w:rsid w:val="00711E2F"/>
    <w:rsid w:val="00723F8A"/>
    <w:rsid w:val="007375AB"/>
    <w:rsid w:val="007428C3"/>
    <w:rsid w:val="007557AF"/>
    <w:rsid w:val="0075786B"/>
    <w:rsid w:val="00764F45"/>
    <w:rsid w:val="00765B71"/>
    <w:rsid w:val="00773090"/>
    <w:rsid w:val="0078558A"/>
    <w:rsid w:val="00792DFB"/>
    <w:rsid w:val="007A252B"/>
    <w:rsid w:val="007A2AF0"/>
    <w:rsid w:val="007A3C69"/>
    <w:rsid w:val="007A61AB"/>
    <w:rsid w:val="007C55CA"/>
    <w:rsid w:val="007C7B75"/>
    <w:rsid w:val="007D1C23"/>
    <w:rsid w:val="007D3407"/>
    <w:rsid w:val="007E55F8"/>
    <w:rsid w:val="007F099B"/>
    <w:rsid w:val="008003F1"/>
    <w:rsid w:val="00800D8A"/>
    <w:rsid w:val="0080524E"/>
    <w:rsid w:val="008073C1"/>
    <w:rsid w:val="00807B55"/>
    <w:rsid w:val="008200BE"/>
    <w:rsid w:val="00820D08"/>
    <w:rsid w:val="008312A1"/>
    <w:rsid w:val="008368B3"/>
    <w:rsid w:val="00843093"/>
    <w:rsid w:val="0085092E"/>
    <w:rsid w:val="00851367"/>
    <w:rsid w:val="00853742"/>
    <w:rsid w:val="00862591"/>
    <w:rsid w:val="0087280B"/>
    <w:rsid w:val="00884D1C"/>
    <w:rsid w:val="00886845"/>
    <w:rsid w:val="00887494"/>
    <w:rsid w:val="00890E88"/>
    <w:rsid w:val="0089684A"/>
    <w:rsid w:val="008B25FA"/>
    <w:rsid w:val="008B3CFC"/>
    <w:rsid w:val="008D1C6F"/>
    <w:rsid w:val="008D7298"/>
    <w:rsid w:val="008E4FCC"/>
    <w:rsid w:val="008F5BBB"/>
    <w:rsid w:val="00902CBC"/>
    <w:rsid w:val="009056A7"/>
    <w:rsid w:val="009145A0"/>
    <w:rsid w:val="00921CD6"/>
    <w:rsid w:val="00922130"/>
    <w:rsid w:val="00923AA2"/>
    <w:rsid w:val="00925DE8"/>
    <w:rsid w:val="00926AB2"/>
    <w:rsid w:val="00927DAC"/>
    <w:rsid w:val="009308D9"/>
    <w:rsid w:val="00935E58"/>
    <w:rsid w:val="009373AF"/>
    <w:rsid w:val="009565F7"/>
    <w:rsid w:val="00962290"/>
    <w:rsid w:val="00964E61"/>
    <w:rsid w:val="0096642E"/>
    <w:rsid w:val="009959E4"/>
    <w:rsid w:val="009A1BCE"/>
    <w:rsid w:val="009A6C56"/>
    <w:rsid w:val="009B0D7C"/>
    <w:rsid w:val="009B7927"/>
    <w:rsid w:val="009C67F2"/>
    <w:rsid w:val="009E0A31"/>
    <w:rsid w:val="009E3D19"/>
    <w:rsid w:val="009F447A"/>
    <w:rsid w:val="009F6D40"/>
    <w:rsid w:val="00A0329E"/>
    <w:rsid w:val="00A108E6"/>
    <w:rsid w:val="00A14443"/>
    <w:rsid w:val="00A153C7"/>
    <w:rsid w:val="00A31F8E"/>
    <w:rsid w:val="00A3312D"/>
    <w:rsid w:val="00A4708B"/>
    <w:rsid w:val="00A5565D"/>
    <w:rsid w:val="00A56098"/>
    <w:rsid w:val="00A648B3"/>
    <w:rsid w:val="00A65868"/>
    <w:rsid w:val="00A65EA3"/>
    <w:rsid w:val="00A764F3"/>
    <w:rsid w:val="00A81F46"/>
    <w:rsid w:val="00A83250"/>
    <w:rsid w:val="00A84A1D"/>
    <w:rsid w:val="00A90036"/>
    <w:rsid w:val="00A96948"/>
    <w:rsid w:val="00AA2415"/>
    <w:rsid w:val="00AA6BC1"/>
    <w:rsid w:val="00AA74AA"/>
    <w:rsid w:val="00AB0655"/>
    <w:rsid w:val="00AC3BAD"/>
    <w:rsid w:val="00AC3CC6"/>
    <w:rsid w:val="00AD0C42"/>
    <w:rsid w:val="00AD1447"/>
    <w:rsid w:val="00AF3408"/>
    <w:rsid w:val="00AF7B8D"/>
    <w:rsid w:val="00B007E5"/>
    <w:rsid w:val="00B04A5B"/>
    <w:rsid w:val="00B11526"/>
    <w:rsid w:val="00B35B68"/>
    <w:rsid w:val="00B41370"/>
    <w:rsid w:val="00B438F6"/>
    <w:rsid w:val="00B5348B"/>
    <w:rsid w:val="00B53970"/>
    <w:rsid w:val="00B54624"/>
    <w:rsid w:val="00B6157E"/>
    <w:rsid w:val="00B62226"/>
    <w:rsid w:val="00B74289"/>
    <w:rsid w:val="00B74F23"/>
    <w:rsid w:val="00B7538D"/>
    <w:rsid w:val="00B83585"/>
    <w:rsid w:val="00B93189"/>
    <w:rsid w:val="00BA56A2"/>
    <w:rsid w:val="00BB6E58"/>
    <w:rsid w:val="00BD0E69"/>
    <w:rsid w:val="00BD29E7"/>
    <w:rsid w:val="00BD4951"/>
    <w:rsid w:val="00BD4EEF"/>
    <w:rsid w:val="00BE1C2D"/>
    <w:rsid w:val="00BE2324"/>
    <w:rsid w:val="00BE3FC4"/>
    <w:rsid w:val="00BF777F"/>
    <w:rsid w:val="00C11072"/>
    <w:rsid w:val="00C224F7"/>
    <w:rsid w:val="00C22911"/>
    <w:rsid w:val="00C25567"/>
    <w:rsid w:val="00C256CB"/>
    <w:rsid w:val="00C33258"/>
    <w:rsid w:val="00C35DF8"/>
    <w:rsid w:val="00C3762E"/>
    <w:rsid w:val="00C40A4F"/>
    <w:rsid w:val="00C43A18"/>
    <w:rsid w:val="00C55661"/>
    <w:rsid w:val="00C557AD"/>
    <w:rsid w:val="00C61A88"/>
    <w:rsid w:val="00C62E5F"/>
    <w:rsid w:val="00C7222A"/>
    <w:rsid w:val="00C8157C"/>
    <w:rsid w:val="00C8617D"/>
    <w:rsid w:val="00CA75FA"/>
    <w:rsid w:val="00CC096A"/>
    <w:rsid w:val="00CD1B91"/>
    <w:rsid w:val="00CE6FC2"/>
    <w:rsid w:val="00CF3D53"/>
    <w:rsid w:val="00CF62C7"/>
    <w:rsid w:val="00D029D0"/>
    <w:rsid w:val="00D04040"/>
    <w:rsid w:val="00D04B9B"/>
    <w:rsid w:val="00D04DD5"/>
    <w:rsid w:val="00D13F6E"/>
    <w:rsid w:val="00D147A8"/>
    <w:rsid w:val="00D2318A"/>
    <w:rsid w:val="00D513A0"/>
    <w:rsid w:val="00D51E07"/>
    <w:rsid w:val="00D61194"/>
    <w:rsid w:val="00D639B0"/>
    <w:rsid w:val="00D76FCB"/>
    <w:rsid w:val="00D81FF6"/>
    <w:rsid w:val="00D930D0"/>
    <w:rsid w:val="00D934CA"/>
    <w:rsid w:val="00DA00D4"/>
    <w:rsid w:val="00DA0113"/>
    <w:rsid w:val="00DA247B"/>
    <w:rsid w:val="00DA6787"/>
    <w:rsid w:val="00DB072C"/>
    <w:rsid w:val="00DD2346"/>
    <w:rsid w:val="00DD3A9D"/>
    <w:rsid w:val="00DE7B2B"/>
    <w:rsid w:val="00DF19C0"/>
    <w:rsid w:val="00DF1F8A"/>
    <w:rsid w:val="00E020F1"/>
    <w:rsid w:val="00E03627"/>
    <w:rsid w:val="00E25E6F"/>
    <w:rsid w:val="00E335F3"/>
    <w:rsid w:val="00E34DCF"/>
    <w:rsid w:val="00E43CCF"/>
    <w:rsid w:val="00E4553F"/>
    <w:rsid w:val="00E62C5C"/>
    <w:rsid w:val="00E749E5"/>
    <w:rsid w:val="00E81B09"/>
    <w:rsid w:val="00E8508D"/>
    <w:rsid w:val="00E91D56"/>
    <w:rsid w:val="00E92D29"/>
    <w:rsid w:val="00E94AA5"/>
    <w:rsid w:val="00EA18E2"/>
    <w:rsid w:val="00EA3ACA"/>
    <w:rsid w:val="00EC6F8F"/>
    <w:rsid w:val="00ED0491"/>
    <w:rsid w:val="00EE54B0"/>
    <w:rsid w:val="00EF073C"/>
    <w:rsid w:val="00EF3567"/>
    <w:rsid w:val="00F00C44"/>
    <w:rsid w:val="00F15579"/>
    <w:rsid w:val="00F22580"/>
    <w:rsid w:val="00F23D9E"/>
    <w:rsid w:val="00F37825"/>
    <w:rsid w:val="00F50AD5"/>
    <w:rsid w:val="00F53861"/>
    <w:rsid w:val="00F65A4C"/>
    <w:rsid w:val="00F71BB0"/>
    <w:rsid w:val="00F77CE3"/>
    <w:rsid w:val="00F81441"/>
    <w:rsid w:val="00F848AC"/>
    <w:rsid w:val="00F92FA0"/>
    <w:rsid w:val="00FA06D9"/>
    <w:rsid w:val="00FA30A1"/>
    <w:rsid w:val="00FB12B1"/>
    <w:rsid w:val="00FB1980"/>
    <w:rsid w:val="00FB1F53"/>
    <w:rsid w:val="00FB3D6D"/>
    <w:rsid w:val="00FC1D90"/>
    <w:rsid w:val="00FD57A6"/>
    <w:rsid w:val="00FE65EB"/>
    <w:rsid w:val="00FF2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7E5676"/>
  <w15:chartTrackingRefBased/>
  <w15:docId w15:val="{D59F5354-40F0-4477-ACEA-9EDA3EB55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68D"/>
  </w:style>
  <w:style w:type="paragraph" w:styleId="Heading1">
    <w:name w:val="heading 1"/>
    <w:basedOn w:val="Normal"/>
    <w:next w:val="Normal"/>
    <w:link w:val="Heading1Char"/>
    <w:uiPriority w:val="9"/>
    <w:qFormat/>
    <w:rsid w:val="006A25C7"/>
    <w:pPr>
      <w:keepNext/>
      <w:spacing w:before="240" w:after="60"/>
      <w:jc w:val="right"/>
      <w:outlineLvl w:val="0"/>
    </w:pPr>
    <w:rPr>
      <w:rFonts w:ascii="BakerSignet" w:hAnsi="BakerSignet" w:cs="Arial"/>
      <w:b/>
      <w:bCs/>
      <w:kern w:val="32"/>
      <w:sz w:val="40"/>
      <w:szCs w:val="32"/>
    </w:rPr>
  </w:style>
  <w:style w:type="paragraph" w:styleId="Heading2">
    <w:name w:val="heading 2"/>
    <w:basedOn w:val="Normal"/>
    <w:next w:val="Normal"/>
    <w:link w:val="Heading2Char"/>
    <w:uiPriority w:val="9"/>
    <w:qFormat/>
    <w:rsid w:val="006A25C7"/>
    <w:pPr>
      <w:keepNext/>
      <w:spacing w:before="240" w:after="60"/>
      <w:outlineLvl w:val="1"/>
    </w:pPr>
    <w:rPr>
      <w:rFonts w:ascii="BakerSignet" w:hAnsi="BakerSignet" w:cs="Arial"/>
      <w:b/>
      <w:bCs/>
      <w:i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A25C7"/>
    <w:rPr>
      <w:rFonts w:ascii="BakerSignet" w:hAnsi="BakerSignet" w:cs="Arial"/>
      <w:b/>
      <w:bCs/>
      <w:kern w:val="32"/>
      <w:sz w:val="32"/>
      <w:szCs w:val="32"/>
      <w:lang w:val="en-US" w:eastAsia="en-US" w:bidi="ar-SA"/>
    </w:rPr>
  </w:style>
  <w:style w:type="character" w:customStyle="1" w:styleId="Heading2Char">
    <w:name w:val="Heading 2 Char"/>
    <w:link w:val="Heading2"/>
    <w:uiPriority w:val="9"/>
    <w:locked/>
    <w:rsid w:val="006A25C7"/>
    <w:rPr>
      <w:rFonts w:ascii="BakerSignet" w:hAnsi="BakerSignet" w:cs="Arial"/>
      <w:b/>
      <w:bCs/>
      <w:iCs/>
      <w:sz w:val="28"/>
      <w:szCs w:val="28"/>
    </w:rPr>
  </w:style>
  <w:style w:type="paragraph" w:styleId="ListParagraph">
    <w:name w:val="List Paragraph"/>
    <w:basedOn w:val="Normal"/>
    <w:uiPriority w:val="34"/>
    <w:qFormat/>
    <w:rsid w:val="006A25C7"/>
    <w:pPr>
      <w:ind w:left="720"/>
    </w:pPr>
    <w:rPr>
      <w:rFonts w:ascii="Book Antiqua" w:hAnsi="Book Antiqua"/>
      <w:sz w:val="24"/>
      <w:szCs w:val="24"/>
    </w:rPr>
  </w:style>
  <w:style w:type="paragraph" w:styleId="Header">
    <w:name w:val="header"/>
    <w:basedOn w:val="Normal"/>
    <w:link w:val="HeaderChar"/>
    <w:unhideWhenUsed/>
    <w:rsid w:val="0014568D"/>
    <w:pPr>
      <w:tabs>
        <w:tab w:val="center" w:pos="4680"/>
        <w:tab w:val="right" w:pos="9360"/>
      </w:tabs>
    </w:pPr>
  </w:style>
  <w:style w:type="character" w:customStyle="1" w:styleId="HeaderChar">
    <w:name w:val="Header Char"/>
    <w:link w:val="Header"/>
    <w:uiPriority w:val="99"/>
    <w:locked/>
    <w:rsid w:val="0014568D"/>
    <w:rPr>
      <w:rFonts w:cs="Times New Roman"/>
    </w:rPr>
  </w:style>
  <w:style w:type="paragraph" w:styleId="Footer">
    <w:name w:val="footer"/>
    <w:basedOn w:val="Normal"/>
    <w:link w:val="FooterChar"/>
    <w:uiPriority w:val="99"/>
    <w:unhideWhenUsed/>
    <w:rsid w:val="0014568D"/>
    <w:pPr>
      <w:tabs>
        <w:tab w:val="center" w:pos="4680"/>
        <w:tab w:val="right" w:pos="9360"/>
      </w:tabs>
    </w:pPr>
  </w:style>
  <w:style w:type="character" w:customStyle="1" w:styleId="FooterChar">
    <w:name w:val="Footer Char"/>
    <w:link w:val="Footer"/>
    <w:uiPriority w:val="99"/>
    <w:locked/>
    <w:rsid w:val="0014568D"/>
    <w:rPr>
      <w:rFonts w:cs="Times New Roman"/>
    </w:rPr>
  </w:style>
  <w:style w:type="paragraph" w:styleId="Title">
    <w:name w:val="Title"/>
    <w:basedOn w:val="Normal"/>
    <w:link w:val="TitleChar"/>
    <w:uiPriority w:val="10"/>
    <w:qFormat/>
    <w:rsid w:val="0014568D"/>
    <w:pPr>
      <w:jc w:val="center"/>
    </w:pPr>
    <w:rPr>
      <w:b/>
      <w:sz w:val="28"/>
      <w:u w:val="single"/>
    </w:rPr>
  </w:style>
  <w:style w:type="character" w:customStyle="1" w:styleId="TitleChar">
    <w:name w:val="Title Char"/>
    <w:link w:val="Title"/>
    <w:uiPriority w:val="10"/>
    <w:locked/>
    <w:rsid w:val="0014568D"/>
    <w:rPr>
      <w:rFonts w:cs="Times New Roman"/>
      <w:b/>
      <w:sz w:val="28"/>
      <w:u w:val="single"/>
    </w:rPr>
  </w:style>
  <w:style w:type="paragraph" w:styleId="BalloonText">
    <w:name w:val="Balloon Text"/>
    <w:basedOn w:val="Normal"/>
    <w:link w:val="BalloonTextChar"/>
    <w:uiPriority w:val="99"/>
    <w:semiHidden/>
    <w:unhideWhenUsed/>
    <w:rsid w:val="0014568D"/>
    <w:rPr>
      <w:rFonts w:ascii="Tahoma" w:hAnsi="Tahoma" w:cs="Tahoma"/>
      <w:sz w:val="16"/>
      <w:szCs w:val="16"/>
    </w:rPr>
  </w:style>
  <w:style w:type="character" w:customStyle="1" w:styleId="BalloonTextChar">
    <w:name w:val="Balloon Text Char"/>
    <w:link w:val="BalloonText"/>
    <w:uiPriority w:val="99"/>
    <w:semiHidden/>
    <w:locked/>
    <w:rsid w:val="0014568D"/>
    <w:rPr>
      <w:rFonts w:ascii="Tahoma" w:hAnsi="Tahoma" w:cs="Tahoma"/>
      <w:sz w:val="16"/>
      <w:szCs w:val="16"/>
    </w:rPr>
  </w:style>
  <w:style w:type="character" w:styleId="Hyperlink">
    <w:name w:val="Hyperlink"/>
    <w:rsid w:val="00BD29E7"/>
    <w:rPr>
      <w:color w:val="0000FF"/>
      <w:u w:val="single"/>
    </w:rPr>
  </w:style>
  <w:style w:type="table" w:styleId="TableGrid">
    <w:name w:val="Table Grid"/>
    <w:basedOn w:val="TableNormal"/>
    <w:uiPriority w:val="59"/>
    <w:rsid w:val="00EF0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C34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875823">
      <w:bodyDiv w:val="1"/>
      <w:marLeft w:val="0"/>
      <w:marRight w:val="0"/>
      <w:marTop w:val="0"/>
      <w:marBottom w:val="0"/>
      <w:divBdr>
        <w:top w:val="none" w:sz="0" w:space="0" w:color="auto"/>
        <w:left w:val="none" w:sz="0" w:space="0" w:color="auto"/>
        <w:bottom w:val="none" w:sz="0" w:space="0" w:color="auto"/>
        <w:right w:val="none" w:sz="0" w:space="0" w:color="auto"/>
      </w:divBdr>
    </w:div>
    <w:div w:id="186964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RFRFI@FloridaDEP.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ACC83-B02E-4CEC-BB4F-3E40F13C5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1434</Words>
  <Characters>8175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Request for:</vt:lpstr>
    </vt:vector>
  </TitlesOfParts>
  <Company>Florida DEP</Company>
  <LinksUpToDate>false</LinksUpToDate>
  <CharactersWithSpaces>9590</CharactersWithSpaces>
  <SharedDoc>false</SharedDoc>
  <HLinks>
    <vt:vector size="6" baseType="variant">
      <vt:variant>
        <vt:i4>5308491</vt:i4>
      </vt:variant>
      <vt:variant>
        <vt:i4>179</vt:i4>
      </vt:variant>
      <vt:variant>
        <vt:i4>0</vt:i4>
      </vt:variant>
      <vt:variant>
        <vt:i4>5</vt:i4>
      </vt:variant>
      <vt:variant>
        <vt:lpwstr>mailto:SRF_Reporting@dep.state.fl.us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dc:title>
  <dc:subject/>
  <dc:creator>Hartsfield_p</dc:creator>
  <cp:keywords/>
  <cp:lastModifiedBy>Klepper, Traci</cp:lastModifiedBy>
  <cp:revision>2</cp:revision>
  <cp:lastPrinted>2024-01-10T16:50:00Z</cp:lastPrinted>
  <dcterms:created xsi:type="dcterms:W3CDTF">2024-01-10T18:10:00Z</dcterms:created>
  <dcterms:modified xsi:type="dcterms:W3CDTF">2024-01-10T18:10:00Z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1616213856</vt:i4>
  </property>
  <property fmtid="{D5CDD505-2E9C-101B-9397-08002B2CF9AE}" pid="3" name="_ReviewCycleID">
    <vt:i4>1616213856</vt:i4>
  </property>
  <property fmtid="{D5CDD505-2E9C-101B-9397-08002B2CF9AE}" pid="4" name="_NewReviewCycle">
    <vt:lpwstr/>
  </property>
  <property fmtid="{D5CDD505-2E9C-101B-9397-08002B2CF9AE}" pid="5" name="_EmailEntryID">
    <vt:lpwstr>000000006421FD688E17F3409872A589DA7250680700A3434FCA1D09BA49A13B5E8222EE7C1B0000007E7F3400001531973EF259C840BD66FA7A2D12319C00000732B6D30000</vt:lpwstr>
  </property>
  <property fmtid="{D5CDD505-2E9C-101B-9397-08002B2CF9AE}" pid="6" name="_EmailStoreID0">
    <vt:lpwstr>0000000038A1BB1005E5101AA1BB08002B2A56C20000454D534D44422E444C4C00000000000000001B55FA20AA6611CD9BC800AA002FC45A0C00000064383431323831662D303934312D346662312D626264302D333033303032373731393930406465702E73746174652E666C2E7573002F6F3D45786368616E67654C61627</vt:lpwstr>
  </property>
  <property fmtid="{D5CDD505-2E9C-101B-9397-08002B2CF9AE}" pid="7" name="_EmailStoreID1">
    <vt:lpwstr>32F6F753D45786368616E67652041646D696E6973747261746976652047726F7570202846594449424F484632335350444C54292F636E3D526563697069656E74732F636E3D39386432616339623962326234323633383964373737313435313863303938652D436F6E7472657261735F4100</vt:lpwstr>
  </property>
  <property fmtid="{D5CDD505-2E9C-101B-9397-08002B2CF9AE}" pid="8" name="_ReviewingToolsShownOnce">
    <vt:lpwstr/>
  </property>
</Properties>
</file>