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DB528" w14:textId="3AD0441E" w:rsidR="00743558" w:rsidRPr="008537C9" w:rsidRDefault="00743558" w:rsidP="00743558">
      <w:pPr>
        <w:spacing w:line="360" w:lineRule="auto"/>
        <w:jc w:val="center"/>
        <w:rPr>
          <w:rFonts w:ascii="Tahoma" w:hAnsi="Tahoma" w:cs="Tahoma"/>
          <w:b/>
        </w:rPr>
      </w:pPr>
      <w:bookmarkStart w:id="0" w:name="_Toc75964996"/>
    </w:p>
    <w:p w14:paraId="62D2004C" w14:textId="2D6255CD" w:rsidR="00743558" w:rsidRPr="008537C9" w:rsidRDefault="00743558" w:rsidP="00743558">
      <w:pPr>
        <w:spacing w:line="360" w:lineRule="auto"/>
        <w:jc w:val="center"/>
        <w:rPr>
          <w:rFonts w:ascii="Tahoma" w:hAnsi="Tahoma" w:cs="Tahoma"/>
          <w:b/>
        </w:rPr>
      </w:pPr>
    </w:p>
    <w:p w14:paraId="30826C6B" w14:textId="168621A3" w:rsidR="00743558" w:rsidRPr="008537C9" w:rsidRDefault="00743558" w:rsidP="00743558">
      <w:pPr>
        <w:spacing w:line="360" w:lineRule="auto"/>
        <w:jc w:val="center"/>
        <w:rPr>
          <w:rFonts w:ascii="Tahoma" w:hAnsi="Tahoma" w:cs="Tahoma"/>
          <w:b/>
        </w:rPr>
      </w:pPr>
    </w:p>
    <w:p w14:paraId="32C518BF" w14:textId="4E532982" w:rsidR="00743558" w:rsidRPr="008537C9" w:rsidRDefault="00743558" w:rsidP="00743558">
      <w:pPr>
        <w:spacing w:line="360" w:lineRule="auto"/>
        <w:jc w:val="center"/>
        <w:rPr>
          <w:rFonts w:ascii="Tahoma" w:hAnsi="Tahoma" w:cs="Tahoma"/>
          <w:b/>
        </w:rPr>
      </w:pPr>
    </w:p>
    <w:p w14:paraId="676C3D10" w14:textId="3E6F6AAD" w:rsidR="00743558" w:rsidRPr="008537C9" w:rsidRDefault="00743558" w:rsidP="00743558">
      <w:pPr>
        <w:spacing w:line="360" w:lineRule="auto"/>
        <w:jc w:val="center"/>
        <w:rPr>
          <w:rFonts w:ascii="Tahoma" w:hAnsi="Tahoma" w:cs="Tahoma"/>
          <w:b/>
        </w:rPr>
      </w:pPr>
    </w:p>
    <w:p w14:paraId="535C3CD9" w14:textId="14972E0C" w:rsidR="00743558" w:rsidRPr="008537C9" w:rsidRDefault="00743558" w:rsidP="00743558">
      <w:pPr>
        <w:spacing w:line="360" w:lineRule="auto"/>
        <w:jc w:val="center"/>
        <w:rPr>
          <w:rFonts w:ascii="Tahoma" w:hAnsi="Tahoma" w:cs="Tahoma"/>
          <w:b/>
        </w:rPr>
      </w:pPr>
    </w:p>
    <w:p w14:paraId="06CE3457" w14:textId="2FBAA700" w:rsidR="00743558" w:rsidRPr="008537C9" w:rsidRDefault="00743558" w:rsidP="00743558">
      <w:pPr>
        <w:spacing w:line="360" w:lineRule="auto"/>
        <w:jc w:val="center"/>
        <w:rPr>
          <w:rFonts w:ascii="Tahoma" w:hAnsi="Tahoma" w:cs="Tahoma"/>
          <w:b/>
        </w:rPr>
      </w:pPr>
    </w:p>
    <w:p w14:paraId="26A58A16" w14:textId="37AF34BA" w:rsidR="00743558" w:rsidRPr="008537C9" w:rsidRDefault="00743558" w:rsidP="00743558">
      <w:pPr>
        <w:spacing w:line="360" w:lineRule="auto"/>
        <w:jc w:val="center"/>
        <w:rPr>
          <w:rFonts w:ascii="Tahoma" w:hAnsi="Tahoma" w:cs="Tahoma"/>
          <w:b/>
        </w:rPr>
      </w:pPr>
    </w:p>
    <w:p w14:paraId="57868907" w14:textId="5F43B9FE" w:rsidR="00743558" w:rsidRPr="008537C9" w:rsidRDefault="00743558" w:rsidP="00743558">
      <w:pPr>
        <w:spacing w:line="360" w:lineRule="auto"/>
        <w:jc w:val="center"/>
        <w:rPr>
          <w:rFonts w:ascii="Tahoma" w:hAnsi="Tahoma" w:cs="Tahoma"/>
          <w:b/>
        </w:rPr>
      </w:pPr>
    </w:p>
    <w:p w14:paraId="4443270E" w14:textId="5F3E1F7F" w:rsidR="00743558" w:rsidRPr="008537C9" w:rsidRDefault="00743558" w:rsidP="00743558">
      <w:pPr>
        <w:spacing w:line="360" w:lineRule="auto"/>
        <w:jc w:val="center"/>
        <w:rPr>
          <w:rFonts w:ascii="Tahoma" w:hAnsi="Tahoma" w:cs="Tahoma"/>
          <w:b/>
        </w:rPr>
      </w:pPr>
    </w:p>
    <w:p w14:paraId="36CEAA1C" w14:textId="48127481" w:rsidR="00437C7F" w:rsidRPr="008537C9" w:rsidRDefault="00437C7F" w:rsidP="00EB285F">
      <w:pPr>
        <w:spacing w:line="276" w:lineRule="auto"/>
        <w:jc w:val="center"/>
        <w:rPr>
          <w:rFonts w:ascii="Tahoma" w:hAnsi="Tahoma" w:cs="Tahoma"/>
          <w:b/>
          <w:sz w:val="40"/>
          <w:szCs w:val="40"/>
        </w:rPr>
      </w:pPr>
      <w:r w:rsidRPr="008537C9">
        <w:rPr>
          <w:rFonts w:ascii="Tahoma" w:hAnsi="Tahoma" w:cs="Tahoma"/>
          <w:b/>
          <w:sz w:val="40"/>
          <w:szCs w:val="40"/>
        </w:rPr>
        <w:t>Emergency Action Plan Template</w:t>
      </w:r>
    </w:p>
    <w:p w14:paraId="4AD56EE3" w14:textId="77777777" w:rsidR="006B5CF1" w:rsidRPr="008537C9" w:rsidRDefault="00B06346" w:rsidP="006B5CF1">
      <w:pPr>
        <w:spacing w:after="240" w:line="276" w:lineRule="auto"/>
        <w:jc w:val="center"/>
        <w:rPr>
          <w:rFonts w:ascii="Tahoma" w:hAnsi="Tahoma" w:cs="Tahoma"/>
          <w:b/>
          <w:sz w:val="40"/>
          <w:szCs w:val="40"/>
        </w:rPr>
      </w:pPr>
      <w:r w:rsidRPr="008537C9">
        <w:rPr>
          <w:rFonts w:ascii="Tahoma" w:hAnsi="Tahoma" w:cs="Tahoma"/>
          <w:b/>
          <w:sz w:val="40"/>
          <w:szCs w:val="40"/>
        </w:rPr>
        <w:t>f</w:t>
      </w:r>
      <w:r w:rsidR="00437C7F" w:rsidRPr="008537C9">
        <w:rPr>
          <w:rFonts w:ascii="Tahoma" w:hAnsi="Tahoma" w:cs="Tahoma"/>
          <w:b/>
          <w:sz w:val="40"/>
          <w:szCs w:val="40"/>
        </w:rPr>
        <w:t>or Florida Dams</w:t>
      </w:r>
    </w:p>
    <w:p w14:paraId="4FC4FAF0" w14:textId="4F7EB43D" w:rsidR="006B5CF1" w:rsidRPr="008537C9" w:rsidRDefault="006B5CF1" w:rsidP="006B5CF1">
      <w:pPr>
        <w:spacing w:after="240" w:line="276" w:lineRule="auto"/>
        <w:jc w:val="center"/>
        <w:rPr>
          <w:rFonts w:ascii="Tahoma" w:hAnsi="Tahoma" w:cs="Tahoma"/>
          <w:b/>
          <w:sz w:val="40"/>
          <w:szCs w:val="40"/>
        </w:rPr>
      </w:pPr>
      <w:r w:rsidRPr="008537C9">
        <w:rPr>
          <w:rFonts w:ascii="Tahoma" w:hAnsi="Tahoma" w:cs="Tahoma"/>
          <w:b/>
          <w:sz w:val="40"/>
          <w:szCs w:val="40"/>
        </w:rPr>
        <w:t>Florida Dam Safety Program</w:t>
      </w:r>
    </w:p>
    <w:p w14:paraId="6FD527C1" w14:textId="021FBD3A" w:rsidR="00437C7F" w:rsidRPr="008537C9" w:rsidRDefault="003940D9" w:rsidP="00EB285F">
      <w:pPr>
        <w:spacing w:after="1320" w:line="276" w:lineRule="auto"/>
        <w:jc w:val="center"/>
        <w:rPr>
          <w:rFonts w:ascii="Tahoma" w:hAnsi="Tahoma" w:cs="Tahoma"/>
          <w:b/>
          <w:sz w:val="32"/>
          <w:szCs w:val="32"/>
        </w:rPr>
      </w:pPr>
      <w:r w:rsidRPr="008537C9">
        <w:rPr>
          <w:rFonts w:ascii="Tahoma" w:hAnsi="Tahoma" w:cs="Tahoma"/>
          <w:b/>
          <w:noProof/>
          <w:sz w:val="40"/>
          <w:szCs w:val="40"/>
        </w:rPr>
        <w:drawing>
          <wp:anchor distT="0" distB="0" distL="114300" distR="114300" simplePos="0" relativeHeight="251711488" behindDoc="0" locked="0" layoutInCell="1" allowOverlap="1" wp14:anchorId="7FA7922A" wp14:editId="14EEA4ED">
            <wp:simplePos x="0" y="0"/>
            <wp:positionH relativeFrom="margin">
              <wp:align>center</wp:align>
            </wp:positionH>
            <wp:positionV relativeFrom="paragraph">
              <wp:posOffset>3067685</wp:posOffset>
            </wp:positionV>
            <wp:extent cx="1809750" cy="1631950"/>
            <wp:effectExtent l="0" t="0" r="0" b="6350"/>
            <wp:wrapNone/>
            <wp:docPr id="4" name="Picture 4" descr="Florida Department of Environmental Protection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lorida Department of Environmental Protection 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09750" cy="1631950"/>
                    </a:xfrm>
                    <a:prstGeom prst="rect">
                      <a:avLst/>
                    </a:prstGeom>
                  </pic:spPr>
                </pic:pic>
              </a:graphicData>
            </a:graphic>
          </wp:anchor>
        </w:drawing>
      </w:r>
      <w:r w:rsidR="0040215F" w:rsidRPr="008537C9">
        <w:rPr>
          <w:rFonts w:ascii="Tahoma" w:hAnsi="Tahoma" w:cs="Tahoma"/>
          <w:b/>
          <w:sz w:val="32"/>
          <w:szCs w:val="32"/>
        </w:rPr>
        <w:t>January</w:t>
      </w:r>
      <w:r w:rsidR="00596851" w:rsidRPr="008537C9">
        <w:rPr>
          <w:rFonts w:ascii="Tahoma" w:hAnsi="Tahoma" w:cs="Tahoma"/>
          <w:b/>
          <w:sz w:val="32"/>
          <w:szCs w:val="32"/>
        </w:rPr>
        <w:t xml:space="preserve"> 2023</w:t>
      </w:r>
      <w:r w:rsidR="00437C7F" w:rsidRPr="008537C9">
        <w:rPr>
          <w:rFonts w:ascii="Tahoma" w:hAnsi="Tahoma" w:cs="Tahoma"/>
          <w:b/>
          <w:bCs/>
          <w:sz w:val="32"/>
          <w:szCs w:val="32"/>
        </w:rPr>
        <w:br w:type="page"/>
      </w:r>
    </w:p>
    <w:p w14:paraId="5EE2EBF9" w14:textId="75927199" w:rsidR="001923F2" w:rsidRPr="008537C9" w:rsidRDefault="001923F2" w:rsidP="00C36A93">
      <w:pPr>
        <w:suppressAutoHyphens/>
        <w:spacing w:after="240" w:line="276" w:lineRule="auto"/>
        <w:rPr>
          <w:rFonts w:ascii="Tahoma" w:hAnsi="Tahoma" w:cs="Tahoma"/>
          <w:b/>
          <w:bCs/>
        </w:rPr>
      </w:pPr>
      <w:r w:rsidRPr="008537C9">
        <w:rPr>
          <w:rFonts w:ascii="Tahoma" w:hAnsi="Tahoma" w:cs="Tahoma"/>
          <w:b/>
          <w:bCs/>
        </w:rPr>
        <w:lastRenderedPageBreak/>
        <w:t>Acknowledgements</w:t>
      </w:r>
    </w:p>
    <w:p w14:paraId="00CAD1AA" w14:textId="111C419C" w:rsidR="006F724D" w:rsidRPr="008537C9" w:rsidRDefault="006F724D" w:rsidP="00C36A93">
      <w:pPr>
        <w:suppressAutoHyphens/>
        <w:spacing w:after="120" w:line="276" w:lineRule="auto"/>
        <w:rPr>
          <w:rFonts w:ascii="Tahoma" w:hAnsi="Tahoma" w:cs="Tahoma"/>
        </w:rPr>
      </w:pPr>
      <w:bookmarkStart w:id="1" w:name="_Hlk123713319"/>
      <w:r w:rsidRPr="008537C9">
        <w:rPr>
          <w:rFonts w:ascii="Tahoma" w:hAnsi="Tahoma" w:cs="Tahoma"/>
        </w:rPr>
        <w:t xml:space="preserve">The </w:t>
      </w:r>
      <w:r w:rsidRPr="008537C9">
        <w:rPr>
          <w:rFonts w:ascii="Tahoma" w:hAnsi="Tahoma" w:cs="Tahoma"/>
          <w:i/>
          <w:iCs/>
        </w:rPr>
        <w:t>Emergency Action Plan Template for Florida Dams</w:t>
      </w:r>
      <w:r w:rsidRPr="008537C9">
        <w:rPr>
          <w:rFonts w:ascii="Tahoma" w:hAnsi="Tahoma" w:cs="Tahoma"/>
        </w:rPr>
        <w:t xml:space="preserve"> </w:t>
      </w:r>
      <w:r w:rsidR="00E9181B" w:rsidRPr="008537C9">
        <w:rPr>
          <w:rFonts w:ascii="Tahoma" w:hAnsi="Tahoma" w:cs="Tahoma"/>
        </w:rPr>
        <w:t xml:space="preserve">(EAP Template) </w:t>
      </w:r>
      <w:r w:rsidRPr="008537C9">
        <w:rPr>
          <w:rFonts w:ascii="Tahoma" w:hAnsi="Tahoma" w:cs="Tahoma"/>
        </w:rPr>
        <w:t xml:space="preserve">and companion </w:t>
      </w:r>
      <w:r w:rsidR="00E9181B" w:rsidRPr="008537C9">
        <w:rPr>
          <w:rFonts w:ascii="Tahoma" w:hAnsi="Tahoma" w:cs="Tahoma"/>
          <w:i/>
          <w:iCs/>
        </w:rPr>
        <w:t xml:space="preserve">Emergency Action Plan Template for Florida Dams </w:t>
      </w:r>
      <w:r w:rsidRPr="008537C9">
        <w:rPr>
          <w:rFonts w:ascii="Tahoma" w:hAnsi="Tahoma" w:cs="Tahoma"/>
          <w:i/>
          <w:iCs/>
        </w:rPr>
        <w:t>Instruction Manual</w:t>
      </w:r>
      <w:r w:rsidRPr="008537C9">
        <w:rPr>
          <w:rFonts w:ascii="Tahoma" w:hAnsi="Tahoma" w:cs="Tahoma"/>
        </w:rPr>
        <w:t xml:space="preserve"> </w:t>
      </w:r>
      <w:r w:rsidR="00E9181B" w:rsidRPr="008537C9">
        <w:rPr>
          <w:rFonts w:ascii="Tahoma" w:hAnsi="Tahoma" w:cs="Tahoma"/>
        </w:rPr>
        <w:t xml:space="preserve">(Instruction Manual) </w:t>
      </w:r>
      <w:r w:rsidRPr="008537C9">
        <w:rPr>
          <w:rFonts w:ascii="Tahoma" w:hAnsi="Tahoma" w:cs="Tahoma"/>
        </w:rPr>
        <w:t>were developed by drawing liberally on the work of several agencies</w:t>
      </w:r>
      <w:r w:rsidR="00FA72F3" w:rsidRPr="008537C9">
        <w:rPr>
          <w:rFonts w:ascii="Tahoma" w:hAnsi="Tahoma" w:cs="Tahoma"/>
        </w:rPr>
        <w:t xml:space="preserve">: </w:t>
      </w:r>
      <w:r w:rsidRPr="008537C9">
        <w:rPr>
          <w:rFonts w:ascii="Tahoma" w:hAnsi="Tahoma" w:cs="Tahoma"/>
        </w:rPr>
        <w:t>the Florida Department of Environmental Protection (DEP); the five Regional Water Management Districts of Florida; the USDA Natural Resources Conservation Service; the Texas Commission on Environmental Quality; the Federal Emergency Management Agency (FEMA); the Federal Energy Regulatory Commission; the National Dam Safety Review Board Emergency Action Plan Workgroup; the National Weather Service; the Association of State Dam Safety Officials; and the United States Army Corps of Engineers.</w:t>
      </w:r>
    </w:p>
    <w:p w14:paraId="7FDA1210" w14:textId="7411365D" w:rsidR="006F724D" w:rsidRPr="008537C9" w:rsidRDefault="00FA72F3" w:rsidP="00C36A93">
      <w:pPr>
        <w:suppressAutoHyphens/>
        <w:spacing w:after="120" w:line="276" w:lineRule="auto"/>
        <w:rPr>
          <w:rFonts w:ascii="Tahoma" w:hAnsi="Tahoma" w:cs="Tahoma"/>
        </w:rPr>
      </w:pPr>
      <w:r w:rsidRPr="008537C9">
        <w:rPr>
          <w:rFonts w:ascii="Tahoma" w:hAnsi="Tahoma" w:cs="Tahoma"/>
        </w:rPr>
        <w:t xml:space="preserve">These documents were created by </w:t>
      </w:r>
      <w:r w:rsidR="006F724D" w:rsidRPr="008537C9">
        <w:rPr>
          <w:rFonts w:ascii="Tahoma" w:hAnsi="Tahoma" w:cs="Tahoma"/>
        </w:rPr>
        <w:t xml:space="preserve">the Florida Dam Safety Program and HDR Engineering, Inc. (HDR), especially the following staff: Owete S. Owete, PhD, PE, DEP; Tracy Woods, PG, DEP; Stanley Inabinet, DEP; Pamela Gonzales, PE, HDR; Vicki L. Burke, PE, CFM, HDR; David R. Borys, EI, HDR; and Brice S. Shrader II, EI, HDR. Additional thanks to Steve Jamieson, P.E., W. W. Wheeler and Associates, Inc., for his invaluable expertise. </w:t>
      </w:r>
    </w:p>
    <w:p w14:paraId="0A458A38" w14:textId="535F8020" w:rsidR="00FA72F3" w:rsidRPr="008537C9" w:rsidRDefault="00FA72F3" w:rsidP="00C36A93">
      <w:pPr>
        <w:suppressAutoHyphens/>
        <w:spacing w:after="120" w:line="276" w:lineRule="auto"/>
        <w:rPr>
          <w:rFonts w:ascii="Tahoma" w:hAnsi="Tahoma" w:cs="Tahoma"/>
        </w:rPr>
      </w:pPr>
      <w:r w:rsidRPr="008537C9">
        <w:rPr>
          <w:rFonts w:ascii="Tahoma" w:hAnsi="Tahoma" w:cs="Tahoma"/>
        </w:rPr>
        <w:t xml:space="preserve">The EAP Template and Instruction Manual were originally created in December 2010 and funded in part by FEMA National Dam Safety Program grant 209-RC-55-0038 (DEP DAM10). </w:t>
      </w:r>
    </w:p>
    <w:bookmarkEnd w:id="1"/>
    <w:p w14:paraId="35B95E15" w14:textId="7B865DE5" w:rsidR="001923F2" w:rsidRPr="008537C9" w:rsidRDefault="001923F2" w:rsidP="00C36A93">
      <w:pPr>
        <w:suppressAutoHyphens/>
        <w:spacing w:after="240" w:line="276" w:lineRule="auto"/>
        <w:rPr>
          <w:rFonts w:ascii="Tahoma" w:hAnsi="Tahoma" w:cs="Tahoma"/>
          <w:b/>
          <w:bCs/>
        </w:rPr>
      </w:pPr>
      <w:r w:rsidRPr="008537C9">
        <w:rPr>
          <w:rFonts w:ascii="Tahoma" w:hAnsi="Tahoma" w:cs="Tahoma"/>
          <w:b/>
          <w:bCs/>
        </w:rPr>
        <w:t>Disclaimer</w:t>
      </w:r>
    </w:p>
    <w:p w14:paraId="7982CC3B" w14:textId="09CB077D" w:rsidR="001923F2" w:rsidRPr="008537C9" w:rsidRDefault="001923F2" w:rsidP="00C36A93">
      <w:pPr>
        <w:suppressAutoHyphens/>
        <w:spacing w:after="240" w:line="276" w:lineRule="auto"/>
        <w:rPr>
          <w:rFonts w:ascii="Tahoma" w:hAnsi="Tahoma" w:cs="Tahoma"/>
        </w:rPr>
      </w:pPr>
      <w:r w:rsidRPr="008537C9">
        <w:rPr>
          <w:rFonts w:ascii="Tahoma" w:hAnsi="Tahoma" w:cs="Tahoma"/>
        </w:rPr>
        <w:t>The mention of a specific product, company, or web address is for information purposes only and does not constitute an endorsement of that product, company, or service.</w:t>
      </w:r>
    </w:p>
    <w:p w14:paraId="75B50F3B" w14:textId="1734A435" w:rsidR="00E9181B" w:rsidRPr="008537C9" w:rsidRDefault="001C476E" w:rsidP="00C36A93">
      <w:pPr>
        <w:suppressAutoHyphens/>
        <w:spacing w:after="240" w:line="276" w:lineRule="auto"/>
        <w:rPr>
          <w:rFonts w:ascii="Tahoma" w:hAnsi="Tahoma" w:cs="Tahoma"/>
          <w:b/>
          <w:bCs/>
        </w:rPr>
      </w:pPr>
      <w:r w:rsidRPr="008537C9">
        <w:rPr>
          <w:rFonts w:ascii="Tahoma" w:hAnsi="Tahoma" w:cs="Tahoma"/>
          <w:b/>
          <w:bCs/>
        </w:rPr>
        <w:t>Assistance to the Preparer</w:t>
      </w:r>
    </w:p>
    <w:p w14:paraId="4CEAF996" w14:textId="538B348A" w:rsidR="00E9181B" w:rsidRPr="008537C9" w:rsidRDefault="00E9181B" w:rsidP="00C36A93">
      <w:pPr>
        <w:suppressAutoHyphens/>
        <w:spacing w:after="240" w:line="276" w:lineRule="auto"/>
        <w:rPr>
          <w:rFonts w:ascii="Tahoma" w:hAnsi="Tahoma" w:cs="Tahoma"/>
        </w:rPr>
      </w:pPr>
      <w:r w:rsidRPr="008537C9">
        <w:rPr>
          <w:rFonts w:ascii="Tahoma" w:hAnsi="Tahoma" w:cs="Tahoma"/>
        </w:rPr>
        <w:t xml:space="preserve">The Instruction Manual is a valuable tool </w:t>
      </w:r>
      <w:r w:rsidR="001C476E" w:rsidRPr="008537C9">
        <w:rPr>
          <w:rFonts w:ascii="Tahoma" w:hAnsi="Tahoma" w:cs="Tahoma"/>
        </w:rPr>
        <w:t>to aid the prepare</w:t>
      </w:r>
      <w:r w:rsidR="00442503" w:rsidRPr="008537C9">
        <w:rPr>
          <w:rFonts w:ascii="Tahoma" w:hAnsi="Tahoma" w:cs="Tahoma"/>
        </w:rPr>
        <w:t>r</w:t>
      </w:r>
      <w:r w:rsidR="00545554" w:rsidRPr="008537C9">
        <w:rPr>
          <w:rFonts w:ascii="Tahoma" w:hAnsi="Tahoma" w:cs="Tahoma"/>
        </w:rPr>
        <w:t xml:space="preserve"> in completing </w:t>
      </w:r>
      <w:r w:rsidR="001C476E" w:rsidRPr="008537C9">
        <w:rPr>
          <w:rFonts w:ascii="Tahoma" w:hAnsi="Tahoma" w:cs="Tahoma"/>
        </w:rPr>
        <w:t>this EAP Template. Additional information and draft EAP</w:t>
      </w:r>
      <w:r w:rsidR="00545554" w:rsidRPr="008537C9">
        <w:rPr>
          <w:rFonts w:ascii="Tahoma" w:hAnsi="Tahoma" w:cs="Tahoma"/>
        </w:rPr>
        <w:t xml:space="preserve"> reviews</w:t>
      </w:r>
      <w:r w:rsidR="001C476E" w:rsidRPr="008537C9">
        <w:rPr>
          <w:rFonts w:ascii="Tahoma" w:hAnsi="Tahoma" w:cs="Tahoma"/>
        </w:rPr>
        <w:t xml:space="preserve"> may be </w:t>
      </w:r>
      <w:r w:rsidR="00442503" w:rsidRPr="008537C9">
        <w:rPr>
          <w:rFonts w:ascii="Tahoma" w:hAnsi="Tahoma" w:cs="Tahoma"/>
        </w:rPr>
        <w:t xml:space="preserve">requested by contacting the </w:t>
      </w:r>
      <w:r w:rsidR="001C476E" w:rsidRPr="008537C9">
        <w:rPr>
          <w:rFonts w:ascii="Tahoma" w:hAnsi="Tahoma" w:cs="Tahoma"/>
        </w:rPr>
        <w:t>State Dam Safety Officer</w:t>
      </w:r>
      <w:r w:rsidR="00442503" w:rsidRPr="008537C9">
        <w:rPr>
          <w:rFonts w:ascii="Tahoma" w:hAnsi="Tahoma" w:cs="Tahoma"/>
        </w:rPr>
        <w:t xml:space="preserve"> by mail, email or telephone through the contact information provided below.</w:t>
      </w:r>
    </w:p>
    <w:p w14:paraId="29E1E3E7" w14:textId="77777777" w:rsidR="001923F2" w:rsidRPr="008537C9" w:rsidRDefault="001923F2" w:rsidP="00C36A93">
      <w:pPr>
        <w:suppressAutoHyphens/>
        <w:spacing w:line="276" w:lineRule="auto"/>
        <w:rPr>
          <w:rFonts w:ascii="Tahoma" w:hAnsi="Tahoma" w:cs="Tahoma"/>
          <w:bCs/>
        </w:rPr>
      </w:pPr>
      <w:r w:rsidRPr="008537C9">
        <w:rPr>
          <w:rFonts w:ascii="Tahoma" w:hAnsi="Tahoma" w:cs="Tahoma"/>
          <w:bCs/>
        </w:rPr>
        <w:t xml:space="preserve">Tracy C. Woods, P.G. </w:t>
      </w:r>
    </w:p>
    <w:p w14:paraId="4B3306FD" w14:textId="77777777" w:rsidR="00EB285F" w:rsidRPr="008537C9" w:rsidRDefault="001923F2" w:rsidP="00C36A93">
      <w:pPr>
        <w:tabs>
          <w:tab w:val="left" w:pos="7300"/>
        </w:tabs>
        <w:suppressAutoHyphens/>
        <w:spacing w:line="276" w:lineRule="auto"/>
        <w:rPr>
          <w:rFonts w:ascii="Tahoma" w:hAnsi="Tahoma" w:cs="Tahoma"/>
          <w:bCs/>
        </w:rPr>
      </w:pPr>
      <w:r w:rsidRPr="008537C9">
        <w:rPr>
          <w:rFonts w:ascii="Tahoma" w:hAnsi="Tahoma" w:cs="Tahoma"/>
          <w:bCs/>
        </w:rPr>
        <w:t>State Dam Safety Officer</w:t>
      </w:r>
    </w:p>
    <w:p w14:paraId="08F931B0" w14:textId="33D63BDB" w:rsidR="001923F2" w:rsidRPr="008537C9" w:rsidRDefault="001923F2" w:rsidP="00C36A93">
      <w:pPr>
        <w:tabs>
          <w:tab w:val="left" w:pos="7300"/>
        </w:tabs>
        <w:suppressAutoHyphens/>
        <w:spacing w:line="276" w:lineRule="auto"/>
        <w:rPr>
          <w:rFonts w:ascii="Tahoma" w:hAnsi="Tahoma" w:cs="Tahoma"/>
          <w:bCs/>
        </w:rPr>
      </w:pPr>
      <w:r w:rsidRPr="008537C9">
        <w:rPr>
          <w:rFonts w:ascii="Tahoma" w:hAnsi="Tahoma" w:cs="Tahoma"/>
          <w:bCs/>
        </w:rPr>
        <w:t>Stormwater and Technical Services</w:t>
      </w:r>
      <w:r w:rsidR="00BE15E9" w:rsidRPr="008537C9">
        <w:rPr>
          <w:rFonts w:ascii="Tahoma" w:hAnsi="Tahoma" w:cs="Tahoma"/>
          <w:bCs/>
        </w:rPr>
        <w:t xml:space="preserve"> Progra</w:t>
      </w:r>
      <w:r w:rsidR="004B11F3" w:rsidRPr="008537C9">
        <w:rPr>
          <w:rFonts w:ascii="Tahoma" w:hAnsi="Tahoma" w:cs="Tahoma"/>
          <w:bCs/>
        </w:rPr>
        <w:t>m</w:t>
      </w:r>
    </w:p>
    <w:p w14:paraId="5AF3F518" w14:textId="77777777" w:rsidR="001923F2" w:rsidRPr="008537C9" w:rsidRDefault="001923F2" w:rsidP="00C36A93">
      <w:pPr>
        <w:suppressAutoHyphens/>
        <w:spacing w:line="276" w:lineRule="auto"/>
        <w:rPr>
          <w:rFonts w:ascii="Tahoma" w:hAnsi="Tahoma" w:cs="Tahoma"/>
          <w:bCs/>
        </w:rPr>
      </w:pPr>
      <w:r w:rsidRPr="008537C9">
        <w:rPr>
          <w:rFonts w:ascii="Tahoma" w:hAnsi="Tahoma" w:cs="Tahoma"/>
          <w:bCs/>
        </w:rPr>
        <w:t>Division of Water Resource Management</w:t>
      </w:r>
    </w:p>
    <w:p w14:paraId="5C0E707C" w14:textId="77777777" w:rsidR="001923F2" w:rsidRPr="008537C9" w:rsidRDefault="001923F2" w:rsidP="00C36A93">
      <w:pPr>
        <w:suppressAutoHyphens/>
        <w:spacing w:line="276" w:lineRule="auto"/>
        <w:rPr>
          <w:rFonts w:ascii="Tahoma" w:hAnsi="Tahoma" w:cs="Tahoma"/>
          <w:bCs/>
        </w:rPr>
      </w:pPr>
      <w:r w:rsidRPr="008537C9">
        <w:rPr>
          <w:rFonts w:ascii="Tahoma" w:hAnsi="Tahoma" w:cs="Tahoma"/>
          <w:bCs/>
        </w:rPr>
        <w:t>Florida Department of Environmental Protection</w:t>
      </w:r>
    </w:p>
    <w:p w14:paraId="30FE2BED" w14:textId="77777777" w:rsidR="001923F2" w:rsidRPr="008537C9" w:rsidRDefault="001923F2" w:rsidP="00C36A93">
      <w:pPr>
        <w:suppressAutoHyphens/>
        <w:spacing w:line="276" w:lineRule="auto"/>
        <w:rPr>
          <w:rFonts w:ascii="Tahoma" w:hAnsi="Tahoma" w:cs="Tahoma"/>
          <w:bCs/>
        </w:rPr>
      </w:pPr>
      <w:r w:rsidRPr="008537C9">
        <w:rPr>
          <w:rFonts w:ascii="Tahoma" w:hAnsi="Tahoma" w:cs="Tahoma"/>
          <w:bCs/>
        </w:rPr>
        <w:t>2600 Blair Stone Road, MS 3595</w:t>
      </w:r>
    </w:p>
    <w:p w14:paraId="21E7E5A3" w14:textId="77777777" w:rsidR="001923F2" w:rsidRPr="008537C9" w:rsidRDefault="001923F2" w:rsidP="00C36A93">
      <w:pPr>
        <w:suppressAutoHyphens/>
        <w:spacing w:line="276" w:lineRule="auto"/>
        <w:rPr>
          <w:rFonts w:ascii="Tahoma" w:hAnsi="Tahoma" w:cs="Tahoma"/>
          <w:bCs/>
        </w:rPr>
      </w:pPr>
      <w:r w:rsidRPr="008537C9">
        <w:rPr>
          <w:rFonts w:ascii="Tahoma" w:hAnsi="Tahoma" w:cs="Tahoma"/>
          <w:bCs/>
        </w:rPr>
        <w:t>Tallahassee, FL 32399-2400</w:t>
      </w:r>
    </w:p>
    <w:p w14:paraId="58615D14" w14:textId="77777777" w:rsidR="001923F2" w:rsidRPr="008537C9" w:rsidRDefault="001923F2" w:rsidP="00C36A93">
      <w:pPr>
        <w:suppressAutoHyphens/>
        <w:spacing w:line="276" w:lineRule="auto"/>
        <w:rPr>
          <w:rFonts w:ascii="Tahoma" w:hAnsi="Tahoma" w:cs="Tahoma"/>
          <w:bCs/>
        </w:rPr>
      </w:pPr>
      <w:r w:rsidRPr="008537C9">
        <w:rPr>
          <w:rFonts w:ascii="Tahoma" w:hAnsi="Tahoma" w:cs="Tahoma"/>
          <w:bCs/>
        </w:rPr>
        <w:t>850-245-7530 (office) / 850-274-3636 (emergency cell)</w:t>
      </w:r>
    </w:p>
    <w:p w14:paraId="2A3CB151" w14:textId="01F4B466" w:rsidR="001923F2" w:rsidRPr="008537C9" w:rsidRDefault="008537C9" w:rsidP="00C36A93">
      <w:pPr>
        <w:suppressAutoHyphens/>
        <w:spacing w:line="276" w:lineRule="auto"/>
        <w:rPr>
          <w:rStyle w:val="Hyperlink"/>
          <w:rFonts w:ascii="Tahoma" w:hAnsi="Tahoma" w:cs="Tahoma"/>
          <w:bCs/>
          <w:u w:val="none"/>
        </w:rPr>
      </w:pPr>
      <w:hyperlink r:id="rId9" w:history="1">
        <w:r w:rsidR="001923F2" w:rsidRPr="008537C9">
          <w:rPr>
            <w:rStyle w:val="Hyperlink"/>
            <w:rFonts w:ascii="Tahoma" w:hAnsi="Tahoma" w:cs="Tahoma"/>
            <w:bCs/>
            <w:u w:val="none"/>
          </w:rPr>
          <w:t>Tracy.Woods@FloridaDEP.gov</w:t>
        </w:r>
      </w:hyperlink>
    </w:p>
    <w:p w14:paraId="5F6288EC" w14:textId="3341BA29" w:rsidR="00EB285F" w:rsidRPr="008537C9" w:rsidRDefault="008537C9" w:rsidP="00C36A93">
      <w:pPr>
        <w:suppressAutoHyphens/>
        <w:spacing w:line="276" w:lineRule="auto"/>
        <w:rPr>
          <w:rFonts w:ascii="Tahoma" w:hAnsi="Tahoma" w:cs="Tahoma"/>
          <w:bCs/>
          <w:color w:val="0000FF"/>
        </w:rPr>
      </w:pPr>
      <w:hyperlink r:id="rId10" w:history="1">
        <w:r w:rsidR="006F724D" w:rsidRPr="008537C9">
          <w:rPr>
            <w:rFonts w:ascii="Tahoma" w:hAnsi="Tahoma" w:cs="Tahoma"/>
            <w:bCs/>
            <w:color w:val="0000FF"/>
          </w:rPr>
          <w:t>http://www.floridadep.gov/water/engineering-hydrology-geology/content/florida-dam-safety-program</w:t>
        </w:r>
      </w:hyperlink>
      <w:r w:rsidR="00EB285F" w:rsidRPr="008537C9">
        <w:rPr>
          <w:rFonts w:ascii="Tahoma" w:hAnsi="Tahoma" w:cs="Tahoma"/>
          <w:bCs/>
          <w:color w:val="0000FF"/>
        </w:rPr>
        <w:br w:type="page"/>
      </w:r>
    </w:p>
    <w:p w14:paraId="36996A5B" w14:textId="2B99A7C2" w:rsidR="00306BA8" w:rsidRPr="008537C9" w:rsidRDefault="00306BA8" w:rsidP="00C36A93">
      <w:pPr>
        <w:pStyle w:val="Title"/>
        <w:suppressAutoHyphens/>
        <w:spacing w:line="276" w:lineRule="auto"/>
        <w:rPr>
          <w:rFonts w:ascii="Tahoma" w:hAnsi="Tahoma" w:cs="Tahoma"/>
          <w:sz w:val="40"/>
          <w:szCs w:val="40"/>
        </w:rPr>
      </w:pPr>
      <w:r w:rsidRPr="008537C9">
        <w:rPr>
          <w:rFonts w:ascii="Tahoma" w:hAnsi="Tahoma" w:cs="Tahoma"/>
          <w:sz w:val="40"/>
          <w:szCs w:val="40"/>
        </w:rPr>
        <w:lastRenderedPageBreak/>
        <w:t>Emergency Action Plan (EAP)</w:t>
      </w:r>
      <w:bookmarkEnd w:id="0"/>
    </w:p>
    <w:p w14:paraId="16A534FE" w14:textId="5885600A" w:rsidR="008C187F" w:rsidRPr="008537C9" w:rsidRDefault="00BD673E" w:rsidP="00C36A93">
      <w:pPr>
        <w:suppressAutoHyphens/>
        <w:spacing w:line="276" w:lineRule="auto"/>
        <w:jc w:val="center"/>
        <w:rPr>
          <w:rFonts w:ascii="Tahoma" w:hAnsi="Tahoma" w:cs="Tahoma"/>
          <w:sz w:val="32"/>
          <w:szCs w:val="32"/>
        </w:rPr>
      </w:pPr>
      <w:r w:rsidRPr="008537C9">
        <w:rPr>
          <w:rFonts w:ascii="Tahoma" w:hAnsi="Tahoma" w:cs="Tahoma"/>
          <w:b/>
          <w:bCs/>
          <w:color w:val="000000"/>
          <w:sz w:val="32"/>
          <w:szCs w:val="32"/>
          <w:highlight w:val="lightGray"/>
        </w:rPr>
        <w:fldChar w:fldCharType="begin">
          <w:ffData>
            <w:name w:val=""/>
            <w:enabled/>
            <w:calcOnExit w:val="0"/>
            <w:statusText w:type="text" w:val="Dam Name"/>
            <w:textInput>
              <w:default w:val="Dam Name"/>
            </w:textInput>
          </w:ffData>
        </w:fldChar>
      </w:r>
      <w:r w:rsidRPr="008537C9">
        <w:rPr>
          <w:rFonts w:ascii="Tahoma" w:hAnsi="Tahoma" w:cs="Tahoma"/>
          <w:b/>
          <w:bCs/>
          <w:color w:val="000000"/>
          <w:sz w:val="32"/>
          <w:szCs w:val="32"/>
          <w:highlight w:val="lightGray"/>
        </w:rPr>
        <w:instrText xml:space="preserve"> FORMTEXT </w:instrText>
      </w:r>
      <w:r w:rsidRPr="008537C9">
        <w:rPr>
          <w:rFonts w:ascii="Tahoma" w:hAnsi="Tahoma" w:cs="Tahoma"/>
          <w:b/>
          <w:bCs/>
          <w:color w:val="000000"/>
          <w:sz w:val="32"/>
          <w:szCs w:val="32"/>
          <w:highlight w:val="lightGray"/>
        </w:rPr>
      </w:r>
      <w:r w:rsidRPr="008537C9">
        <w:rPr>
          <w:rFonts w:ascii="Tahoma" w:hAnsi="Tahoma" w:cs="Tahoma"/>
          <w:b/>
          <w:bCs/>
          <w:color w:val="000000"/>
          <w:sz w:val="32"/>
          <w:szCs w:val="32"/>
          <w:highlight w:val="lightGray"/>
        </w:rPr>
        <w:fldChar w:fldCharType="separate"/>
      </w:r>
      <w:r w:rsidRPr="008537C9">
        <w:rPr>
          <w:rFonts w:ascii="Tahoma" w:hAnsi="Tahoma" w:cs="Tahoma"/>
          <w:b/>
          <w:bCs/>
          <w:noProof/>
          <w:color w:val="000000"/>
          <w:sz w:val="32"/>
          <w:szCs w:val="32"/>
          <w:highlight w:val="lightGray"/>
        </w:rPr>
        <w:t>Dam Name</w:t>
      </w:r>
      <w:r w:rsidRPr="008537C9">
        <w:rPr>
          <w:rFonts w:ascii="Tahoma" w:hAnsi="Tahoma" w:cs="Tahoma"/>
          <w:b/>
          <w:bCs/>
          <w:color w:val="000000"/>
          <w:sz w:val="32"/>
          <w:szCs w:val="32"/>
          <w:highlight w:val="lightGray"/>
        </w:rPr>
        <w:fldChar w:fldCharType="end"/>
      </w:r>
    </w:p>
    <w:p w14:paraId="2731CEDB" w14:textId="4DB7B761" w:rsidR="00025B02" w:rsidRPr="008537C9" w:rsidRDefault="006F5C73" w:rsidP="00C36A93">
      <w:pPr>
        <w:suppressAutoHyphens/>
        <w:spacing w:line="276" w:lineRule="auto"/>
        <w:jc w:val="center"/>
        <w:rPr>
          <w:rFonts w:ascii="Tahoma" w:hAnsi="Tahoma" w:cs="Tahoma"/>
          <w:sz w:val="32"/>
          <w:szCs w:val="32"/>
        </w:rPr>
      </w:pPr>
      <w:r w:rsidRPr="008537C9">
        <w:rPr>
          <w:rFonts w:ascii="Tahoma" w:hAnsi="Tahoma" w:cs="Tahoma"/>
          <w:b/>
          <w:bCs/>
          <w:sz w:val="32"/>
          <w:szCs w:val="32"/>
        </w:rPr>
        <w:t xml:space="preserve">National Inventory of Dams </w:t>
      </w:r>
      <w:r w:rsidR="00A94A70" w:rsidRPr="008537C9">
        <w:rPr>
          <w:rFonts w:ascii="Tahoma" w:hAnsi="Tahoma" w:cs="Tahoma"/>
          <w:b/>
          <w:bCs/>
          <w:sz w:val="32"/>
          <w:szCs w:val="32"/>
        </w:rPr>
        <w:t>Identification Number</w:t>
      </w:r>
      <w:r w:rsidR="00A94A70" w:rsidRPr="008537C9">
        <w:rPr>
          <w:rFonts w:ascii="Tahoma" w:hAnsi="Tahoma" w:cs="Tahoma"/>
          <w:sz w:val="32"/>
          <w:szCs w:val="32"/>
        </w:rPr>
        <w:t xml:space="preserve">: </w:t>
      </w:r>
      <w:r w:rsidR="00E85C71" w:rsidRPr="008537C9">
        <w:rPr>
          <w:rFonts w:ascii="Tahoma" w:hAnsi="Tahoma" w:cs="Tahoma"/>
          <w:b/>
          <w:bCs/>
          <w:color w:val="000000"/>
          <w:sz w:val="32"/>
          <w:szCs w:val="32"/>
          <w:highlight w:val="lightGray"/>
        </w:rPr>
        <w:fldChar w:fldCharType="begin">
          <w:ffData>
            <w:name w:val=""/>
            <w:enabled/>
            <w:calcOnExit w:val="0"/>
            <w:statusText w:type="text" w:val="NID Number"/>
            <w:textInput/>
          </w:ffData>
        </w:fldChar>
      </w:r>
      <w:r w:rsidR="00E85C71" w:rsidRPr="008537C9">
        <w:rPr>
          <w:rFonts w:ascii="Tahoma" w:hAnsi="Tahoma" w:cs="Tahoma"/>
          <w:b/>
          <w:bCs/>
          <w:color w:val="000000"/>
          <w:sz w:val="32"/>
          <w:szCs w:val="32"/>
          <w:highlight w:val="lightGray"/>
        </w:rPr>
        <w:instrText xml:space="preserve"> FORMTEXT </w:instrText>
      </w:r>
      <w:r w:rsidR="00E85C71" w:rsidRPr="008537C9">
        <w:rPr>
          <w:rFonts w:ascii="Tahoma" w:hAnsi="Tahoma" w:cs="Tahoma"/>
          <w:b/>
          <w:bCs/>
          <w:color w:val="000000"/>
          <w:sz w:val="32"/>
          <w:szCs w:val="32"/>
          <w:highlight w:val="lightGray"/>
        </w:rPr>
      </w:r>
      <w:r w:rsidR="00E85C71" w:rsidRPr="008537C9">
        <w:rPr>
          <w:rFonts w:ascii="Tahoma" w:hAnsi="Tahoma" w:cs="Tahoma"/>
          <w:b/>
          <w:bCs/>
          <w:color w:val="000000"/>
          <w:sz w:val="32"/>
          <w:szCs w:val="32"/>
          <w:highlight w:val="lightGray"/>
        </w:rPr>
        <w:fldChar w:fldCharType="separate"/>
      </w:r>
      <w:r w:rsidR="00E85C71" w:rsidRPr="008537C9">
        <w:rPr>
          <w:rFonts w:ascii="Tahoma" w:hAnsi="Tahoma" w:cs="Tahoma"/>
          <w:b/>
          <w:bCs/>
          <w:noProof/>
          <w:color w:val="000000"/>
          <w:sz w:val="32"/>
          <w:szCs w:val="32"/>
          <w:highlight w:val="lightGray"/>
        </w:rPr>
        <w:t> </w:t>
      </w:r>
      <w:r w:rsidR="00E85C71" w:rsidRPr="008537C9">
        <w:rPr>
          <w:rFonts w:ascii="Tahoma" w:hAnsi="Tahoma" w:cs="Tahoma"/>
          <w:b/>
          <w:bCs/>
          <w:noProof/>
          <w:color w:val="000000"/>
          <w:sz w:val="32"/>
          <w:szCs w:val="32"/>
          <w:highlight w:val="lightGray"/>
        </w:rPr>
        <w:t> </w:t>
      </w:r>
      <w:r w:rsidR="00E85C71" w:rsidRPr="008537C9">
        <w:rPr>
          <w:rFonts w:ascii="Tahoma" w:hAnsi="Tahoma" w:cs="Tahoma"/>
          <w:b/>
          <w:bCs/>
          <w:noProof/>
          <w:color w:val="000000"/>
          <w:sz w:val="32"/>
          <w:szCs w:val="32"/>
          <w:highlight w:val="lightGray"/>
        </w:rPr>
        <w:t> </w:t>
      </w:r>
      <w:r w:rsidR="00E85C71" w:rsidRPr="008537C9">
        <w:rPr>
          <w:rFonts w:ascii="Tahoma" w:hAnsi="Tahoma" w:cs="Tahoma"/>
          <w:b/>
          <w:bCs/>
          <w:noProof/>
          <w:color w:val="000000"/>
          <w:sz w:val="32"/>
          <w:szCs w:val="32"/>
          <w:highlight w:val="lightGray"/>
        </w:rPr>
        <w:t> </w:t>
      </w:r>
      <w:r w:rsidR="00E85C71" w:rsidRPr="008537C9">
        <w:rPr>
          <w:rFonts w:ascii="Tahoma" w:hAnsi="Tahoma" w:cs="Tahoma"/>
          <w:b/>
          <w:bCs/>
          <w:noProof/>
          <w:color w:val="000000"/>
          <w:sz w:val="32"/>
          <w:szCs w:val="32"/>
          <w:highlight w:val="lightGray"/>
        </w:rPr>
        <w:t> </w:t>
      </w:r>
      <w:r w:rsidR="00E85C71" w:rsidRPr="008537C9">
        <w:rPr>
          <w:rFonts w:ascii="Tahoma" w:hAnsi="Tahoma" w:cs="Tahoma"/>
          <w:b/>
          <w:bCs/>
          <w:color w:val="000000"/>
          <w:sz w:val="32"/>
          <w:szCs w:val="32"/>
          <w:highlight w:val="lightGray"/>
        </w:rPr>
        <w:fldChar w:fldCharType="end"/>
      </w:r>
    </w:p>
    <w:p w14:paraId="6A4B7E6C" w14:textId="0C60A6C5" w:rsidR="006F5C73" w:rsidRPr="008537C9" w:rsidRDefault="00BD673E" w:rsidP="00C36A93">
      <w:pPr>
        <w:suppressAutoHyphens/>
        <w:spacing w:line="276" w:lineRule="auto"/>
        <w:jc w:val="center"/>
        <w:rPr>
          <w:rFonts w:ascii="Tahoma" w:hAnsi="Tahoma" w:cs="Tahoma"/>
          <w:sz w:val="32"/>
          <w:szCs w:val="32"/>
        </w:rPr>
      </w:pPr>
      <w:r w:rsidRPr="008537C9">
        <w:rPr>
          <w:rFonts w:ascii="Tahoma" w:hAnsi="Tahoma" w:cs="Tahoma"/>
          <w:b/>
          <w:bCs/>
          <w:color w:val="000000"/>
          <w:sz w:val="32"/>
          <w:szCs w:val="32"/>
          <w:highlight w:val="lightGray"/>
        </w:rPr>
        <w:fldChar w:fldCharType="begin">
          <w:ffData>
            <w:name w:val=""/>
            <w:enabled/>
            <w:calcOnExit w:val="0"/>
            <w:statusText w:type="text" w:val="County Name"/>
            <w:textInput>
              <w:default w:val="County Name"/>
            </w:textInput>
          </w:ffData>
        </w:fldChar>
      </w:r>
      <w:r w:rsidRPr="008537C9">
        <w:rPr>
          <w:rFonts w:ascii="Tahoma" w:hAnsi="Tahoma" w:cs="Tahoma"/>
          <w:b/>
          <w:bCs/>
          <w:color w:val="000000"/>
          <w:sz w:val="32"/>
          <w:szCs w:val="32"/>
          <w:highlight w:val="lightGray"/>
        </w:rPr>
        <w:instrText xml:space="preserve"> FORMTEXT </w:instrText>
      </w:r>
      <w:r w:rsidRPr="008537C9">
        <w:rPr>
          <w:rFonts w:ascii="Tahoma" w:hAnsi="Tahoma" w:cs="Tahoma"/>
          <w:b/>
          <w:bCs/>
          <w:color w:val="000000"/>
          <w:sz w:val="32"/>
          <w:szCs w:val="32"/>
          <w:highlight w:val="lightGray"/>
        </w:rPr>
      </w:r>
      <w:r w:rsidRPr="008537C9">
        <w:rPr>
          <w:rFonts w:ascii="Tahoma" w:hAnsi="Tahoma" w:cs="Tahoma"/>
          <w:b/>
          <w:bCs/>
          <w:color w:val="000000"/>
          <w:sz w:val="32"/>
          <w:szCs w:val="32"/>
          <w:highlight w:val="lightGray"/>
        </w:rPr>
        <w:fldChar w:fldCharType="separate"/>
      </w:r>
      <w:r w:rsidRPr="008537C9">
        <w:rPr>
          <w:rFonts w:ascii="Tahoma" w:hAnsi="Tahoma" w:cs="Tahoma"/>
          <w:b/>
          <w:bCs/>
          <w:noProof/>
          <w:color w:val="000000"/>
          <w:sz w:val="32"/>
          <w:szCs w:val="32"/>
          <w:highlight w:val="lightGray"/>
        </w:rPr>
        <w:t>County Name</w:t>
      </w:r>
      <w:r w:rsidRPr="008537C9">
        <w:rPr>
          <w:rFonts w:ascii="Tahoma" w:hAnsi="Tahoma" w:cs="Tahoma"/>
          <w:b/>
          <w:bCs/>
          <w:color w:val="000000"/>
          <w:sz w:val="32"/>
          <w:szCs w:val="32"/>
          <w:highlight w:val="lightGray"/>
        </w:rPr>
        <w:fldChar w:fldCharType="end"/>
      </w:r>
      <w:r w:rsidR="00CA1C08" w:rsidRPr="008537C9">
        <w:rPr>
          <w:rFonts w:ascii="Tahoma" w:hAnsi="Tahoma" w:cs="Tahoma"/>
          <w:b/>
          <w:bCs/>
          <w:color w:val="000000"/>
          <w:sz w:val="32"/>
          <w:szCs w:val="32"/>
        </w:rPr>
        <w:t xml:space="preserve"> </w:t>
      </w:r>
      <w:r w:rsidR="006F5C73" w:rsidRPr="008537C9">
        <w:rPr>
          <w:rFonts w:ascii="Tahoma" w:hAnsi="Tahoma" w:cs="Tahoma"/>
          <w:b/>
          <w:bCs/>
          <w:sz w:val="32"/>
          <w:szCs w:val="32"/>
        </w:rPr>
        <w:t>County, Florida</w:t>
      </w:r>
    </w:p>
    <w:bookmarkStart w:id="2" w:name="_Hlk65057116"/>
    <w:p w14:paraId="6D3DE360" w14:textId="34E84FE5" w:rsidR="006F5C73" w:rsidRPr="008537C9" w:rsidRDefault="00BD673E" w:rsidP="00C36A93">
      <w:pPr>
        <w:suppressAutoHyphens/>
        <w:autoSpaceDE w:val="0"/>
        <w:autoSpaceDN w:val="0"/>
        <w:adjustRightInd w:val="0"/>
        <w:spacing w:line="276" w:lineRule="auto"/>
        <w:jc w:val="center"/>
        <w:textAlignment w:val="center"/>
        <w:rPr>
          <w:rFonts w:ascii="Tahoma" w:hAnsi="Tahoma" w:cs="Tahoma"/>
          <w:b/>
          <w:bCs/>
          <w:sz w:val="32"/>
          <w:szCs w:val="32"/>
        </w:rPr>
      </w:pPr>
      <w:r w:rsidRPr="008537C9">
        <w:rPr>
          <w:rFonts w:ascii="Tahoma" w:hAnsi="Tahoma" w:cs="Tahoma"/>
          <w:b/>
          <w:bCs/>
          <w:color w:val="000000"/>
          <w:sz w:val="32"/>
          <w:szCs w:val="32"/>
          <w:highlight w:val="lightGray"/>
        </w:rPr>
        <w:fldChar w:fldCharType="begin">
          <w:ffData>
            <w:name w:val=""/>
            <w:enabled/>
            <w:calcOnExit w:val="0"/>
            <w:statusText w:type="text" w:val="Water Management District"/>
            <w:textInput>
              <w:default w:val="Water Management District"/>
            </w:textInput>
          </w:ffData>
        </w:fldChar>
      </w:r>
      <w:r w:rsidRPr="008537C9">
        <w:rPr>
          <w:rFonts w:ascii="Tahoma" w:hAnsi="Tahoma" w:cs="Tahoma"/>
          <w:b/>
          <w:bCs/>
          <w:color w:val="000000"/>
          <w:sz w:val="32"/>
          <w:szCs w:val="32"/>
          <w:highlight w:val="lightGray"/>
        </w:rPr>
        <w:instrText xml:space="preserve"> FORMTEXT </w:instrText>
      </w:r>
      <w:r w:rsidRPr="008537C9">
        <w:rPr>
          <w:rFonts w:ascii="Tahoma" w:hAnsi="Tahoma" w:cs="Tahoma"/>
          <w:b/>
          <w:bCs/>
          <w:color w:val="000000"/>
          <w:sz w:val="32"/>
          <w:szCs w:val="32"/>
          <w:highlight w:val="lightGray"/>
        </w:rPr>
      </w:r>
      <w:r w:rsidRPr="008537C9">
        <w:rPr>
          <w:rFonts w:ascii="Tahoma" w:hAnsi="Tahoma" w:cs="Tahoma"/>
          <w:b/>
          <w:bCs/>
          <w:color w:val="000000"/>
          <w:sz w:val="32"/>
          <w:szCs w:val="32"/>
          <w:highlight w:val="lightGray"/>
        </w:rPr>
        <w:fldChar w:fldCharType="separate"/>
      </w:r>
      <w:r w:rsidRPr="008537C9">
        <w:rPr>
          <w:rFonts w:ascii="Tahoma" w:hAnsi="Tahoma" w:cs="Tahoma"/>
          <w:b/>
          <w:bCs/>
          <w:noProof/>
          <w:color w:val="000000"/>
          <w:sz w:val="32"/>
          <w:szCs w:val="32"/>
          <w:highlight w:val="lightGray"/>
        </w:rPr>
        <w:t>Water Management District</w:t>
      </w:r>
      <w:r w:rsidRPr="008537C9">
        <w:rPr>
          <w:rFonts w:ascii="Tahoma" w:hAnsi="Tahoma" w:cs="Tahoma"/>
          <w:b/>
          <w:bCs/>
          <w:color w:val="000000"/>
          <w:sz w:val="32"/>
          <w:szCs w:val="32"/>
          <w:highlight w:val="lightGray"/>
        </w:rPr>
        <w:fldChar w:fldCharType="end"/>
      </w:r>
      <w:r w:rsidR="006F5C73" w:rsidRPr="008537C9">
        <w:rPr>
          <w:rFonts w:ascii="Tahoma" w:hAnsi="Tahoma" w:cs="Tahoma"/>
          <w:b/>
          <w:bCs/>
          <w:sz w:val="32"/>
          <w:szCs w:val="32"/>
        </w:rPr>
        <w:t xml:space="preserve"> </w:t>
      </w:r>
    </w:p>
    <w:bookmarkEnd w:id="2"/>
    <w:p w14:paraId="7A48DA86" w14:textId="61D4C9DD" w:rsidR="006F5C73" w:rsidRPr="008537C9" w:rsidRDefault="00BD673E" w:rsidP="00C36A93">
      <w:pPr>
        <w:suppressAutoHyphens/>
        <w:autoSpaceDE w:val="0"/>
        <w:autoSpaceDN w:val="0"/>
        <w:adjustRightInd w:val="0"/>
        <w:spacing w:line="276" w:lineRule="auto"/>
        <w:jc w:val="center"/>
        <w:textAlignment w:val="center"/>
        <w:rPr>
          <w:rFonts w:ascii="Tahoma" w:hAnsi="Tahoma" w:cs="Tahoma"/>
          <w:b/>
          <w:bCs/>
          <w:sz w:val="32"/>
          <w:szCs w:val="32"/>
        </w:rPr>
      </w:pPr>
      <w:r w:rsidRPr="008537C9">
        <w:rPr>
          <w:rFonts w:ascii="Tahoma" w:hAnsi="Tahoma" w:cs="Tahoma"/>
          <w:b/>
          <w:bCs/>
          <w:color w:val="000000"/>
          <w:sz w:val="32"/>
          <w:szCs w:val="32"/>
          <w:highlight w:val="lightGray"/>
        </w:rPr>
        <w:fldChar w:fldCharType="begin">
          <w:ffData>
            <w:name w:val=""/>
            <w:enabled/>
            <w:calcOnExit w:val="0"/>
            <w:statusText w:type="text" w:val="Permit Type/Number"/>
            <w:textInput>
              <w:default w:val="Permit Type/Number"/>
            </w:textInput>
          </w:ffData>
        </w:fldChar>
      </w:r>
      <w:r w:rsidRPr="008537C9">
        <w:rPr>
          <w:rFonts w:ascii="Tahoma" w:hAnsi="Tahoma" w:cs="Tahoma"/>
          <w:b/>
          <w:bCs/>
          <w:color w:val="000000"/>
          <w:sz w:val="32"/>
          <w:szCs w:val="32"/>
          <w:highlight w:val="lightGray"/>
        </w:rPr>
        <w:instrText xml:space="preserve"> FORMTEXT </w:instrText>
      </w:r>
      <w:r w:rsidRPr="008537C9">
        <w:rPr>
          <w:rFonts w:ascii="Tahoma" w:hAnsi="Tahoma" w:cs="Tahoma"/>
          <w:b/>
          <w:bCs/>
          <w:color w:val="000000"/>
          <w:sz w:val="32"/>
          <w:szCs w:val="32"/>
          <w:highlight w:val="lightGray"/>
        </w:rPr>
      </w:r>
      <w:r w:rsidRPr="008537C9">
        <w:rPr>
          <w:rFonts w:ascii="Tahoma" w:hAnsi="Tahoma" w:cs="Tahoma"/>
          <w:b/>
          <w:bCs/>
          <w:color w:val="000000"/>
          <w:sz w:val="32"/>
          <w:szCs w:val="32"/>
          <w:highlight w:val="lightGray"/>
        </w:rPr>
        <w:fldChar w:fldCharType="separate"/>
      </w:r>
      <w:r w:rsidRPr="008537C9">
        <w:rPr>
          <w:rFonts w:ascii="Tahoma" w:hAnsi="Tahoma" w:cs="Tahoma"/>
          <w:b/>
          <w:bCs/>
          <w:noProof/>
          <w:color w:val="000000"/>
          <w:sz w:val="32"/>
          <w:szCs w:val="32"/>
          <w:highlight w:val="lightGray"/>
        </w:rPr>
        <w:t>Permit Type/Number</w:t>
      </w:r>
      <w:r w:rsidRPr="008537C9">
        <w:rPr>
          <w:rFonts w:ascii="Tahoma" w:hAnsi="Tahoma" w:cs="Tahoma"/>
          <w:b/>
          <w:bCs/>
          <w:color w:val="000000"/>
          <w:sz w:val="32"/>
          <w:szCs w:val="32"/>
          <w:highlight w:val="lightGray"/>
        </w:rPr>
        <w:fldChar w:fldCharType="end"/>
      </w:r>
      <w:r w:rsidR="006F5C73" w:rsidRPr="008537C9">
        <w:rPr>
          <w:rFonts w:ascii="Tahoma" w:hAnsi="Tahoma" w:cs="Tahoma"/>
          <w:b/>
          <w:bCs/>
          <w:sz w:val="32"/>
          <w:szCs w:val="32"/>
        </w:rPr>
        <w:t xml:space="preserve"> </w:t>
      </w:r>
    </w:p>
    <w:bookmarkStart w:id="3" w:name="_Hlk65057151"/>
    <w:p w14:paraId="57F4423C" w14:textId="51E63BA5" w:rsidR="006F5C73" w:rsidRPr="008537C9" w:rsidRDefault="00BD673E" w:rsidP="00C36A93">
      <w:pPr>
        <w:suppressAutoHyphens/>
        <w:autoSpaceDE w:val="0"/>
        <w:autoSpaceDN w:val="0"/>
        <w:adjustRightInd w:val="0"/>
        <w:spacing w:line="276" w:lineRule="auto"/>
        <w:jc w:val="center"/>
        <w:textAlignment w:val="center"/>
        <w:rPr>
          <w:rFonts w:ascii="Tahoma" w:hAnsi="Tahoma" w:cs="Tahoma"/>
          <w:sz w:val="32"/>
          <w:szCs w:val="32"/>
        </w:rPr>
      </w:pPr>
      <w:r w:rsidRPr="008537C9">
        <w:rPr>
          <w:rFonts w:ascii="Tahoma" w:hAnsi="Tahoma" w:cs="Tahoma"/>
          <w:b/>
          <w:bCs/>
          <w:color w:val="000000"/>
          <w:sz w:val="32"/>
          <w:szCs w:val="32"/>
          <w:highlight w:val="lightGray"/>
        </w:rPr>
        <w:fldChar w:fldCharType="begin">
          <w:ffData>
            <w:name w:val="HP"/>
            <w:enabled/>
            <w:calcOnExit w:val="0"/>
            <w:statusText w:type="text" w:val="Downstream Hazard Potential"/>
            <w:textInput>
              <w:default w:val="Downstream Hazard Potential"/>
            </w:textInput>
          </w:ffData>
        </w:fldChar>
      </w:r>
      <w:bookmarkStart w:id="4" w:name="HP"/>
      <w:r w:rsidRPr="008537C9">
        <w:rPr>
          <w:rFonts w:ascii="Tahoma" w:hAnsi="Tahoma" w:cs="Tahoma"/>
          <w:b/>
          <w:bCs/>
          <w:color w:val="000000"/>
          <w:sz w:val="32"/>
          <w:szCs w:val="32"/>
          <w:highlight w:val="lightGray"/>
        </w:rPr>
        <w:instrText xml:space="preserve"> FORMTEXT </w:instrText>
      </w:r>
      <w:r w:rsidRPr="008537C9">
        <w:rPr>
          <w:rFonts w:ascii="Tahoma" w:hAnsi="Tahoma" w:cs="Tahoma"/>
          <w:b/>
          <w:bCs/>
          <w:color w:val="000000"/>
          <w:sz w:val="32"/>
          <w:szCs w:val="32"/>
          <w:highlight w:val="lightGray"/>
        </w:rPr>
      </w:r>
      <w:r w:rsidRPr="008537C9">
        <w:rPr>
          <w:rFonts w:ascii="Tahoma" w:hAnsi="Tahoma" w:cs="Tahoma"/>
          <w:b/>
          <w:bCs/>
          <w:color w:val="000000"/>
          <w:sz w:val="32"/>
          <w:szCs w:val="32"/>
          <w:highlight w:val="lightGray"/>
        </w:rPr>
        <w:fldChar w:fldCharType="separate"/>
      </w:r>
      <w:r w:rsidRPr="008537C9">
        <w:rPr>
          <w:rFonts w:ascii="Tahoma" w:hAnsi="Tahoma" w:cs="Tahoma"/>
          <w:b/>
          <w:bCs/>
          <w:noProof/>
          <w:color w:val="000000"/>
          <w:sz w:val="32"/>
          <w:szCs w:val="32"/>
          <w:highlight w:val="lightGray"/>
        </w:rPr>
        <w:t>Downstream Hazard Potential</w:t>
      </w:r>
      <w:r w:rsidRPr="008537C9">
        <w:rPr>
          <w:rFonts w:ascii="Tahoma" w:hAnsi="Tahoma" w:cs="Tahoma"/>
          <w:b/>
          <w:bCs/>
          <w:color w:val="000000"/>
          <w:sz w:val="32"/>
          <w:szCs w:val="32"/>
          <w:highlight w:val="lightGray"/>
        </w:rPr>
        <w:fldChar w:fldCharType="end"/>
      </w:r>
      <w:bookmarkEnd w:id="4"/>
      <w:r w:rsidR="006F5C73" w:rsidRPr="008537C9">
        <w:rPr>
          <w:rFonts w:ascii="Tahoma" w:hAnsi="Tahoma" w:cs="Tahoma"/>
          <w:b/>
          <w:bCs/>
          <w:sz w:val="32"/>
          <w:szCs w:val="32"/>
        </w:rPr>
        <w:t xml:space="preserve"> </w:t>
      </w:r>
      <w:bookmarkEnd w:id="3"/>
    </w:p>
    <w:p w14:paraId="726D2028" w14:textId="3BA60B81" w:rsidR="0086083E" w:rsidRPr="008537C9" w:rsidRDefault="00BD673E" w:rsidP="00C36A93">
      <w:pPr>
        <w:suppressAutoHyphens/>
        <w:autoSpaceDE w:val="0"/>
        <w:autoSpaceDN w:val="0"/>
        <w:adjustRightInd w:val="0"/>
        <w:spacing w:line="276" w:lineRule="auto"/>
        <w:jc w:val="center"/>
        <w:textAlignment w:val="center"/>
        <w:rPr>
          <w:rFonts w:ascii="Tahoma" w:hAnsi="Tahoma" w:cs="Tahoma"/>
          <w:sz w:val="32"/>
          <w:szCs w:val="32"/>
        </w:rPr>
      </w:pPr>
      <w:r w:rsidRPr="008537C9">
        <w:rPr>
          <w:rFonts w:ascii="Tahoma" w:hAnsi="Tahoma" w:cs="Tahoma"/>
          <w:b/>
          <w:bCs/>
          <w:color w:val="000000"/>
          <w:sz w:val="32"/>
          <w:szCs w:val="32"/>
          <w:highlight w:val="lightGray"/>
        </w:rPr>
        <w:fldChar w:fldCharType="begin">
          <w:ffData>
            <w:name w:val="MY"/>
            <w:enabled/>
            <w:calcOnExit w:val="0"/>
            <w:statusText w:type="text" w:val="Month and Year"/>
            <w:textInput>
              <w:default w:val="Month and Year"/>
            </w:textInput>
          </w:ffData>
        </w:fldChar>
      </w:r>
      <w:bookmarkStart w:id="5" w:name="MY"/>
      <w:r w:rsidRPr="008537C9">
        <w:rPr>
          <w:rFonts w:ascii="Tahoma" w:hAnsi="Tahoma" w:cs="Tahoma"/>
          <w:b/>
          <w:bCs/>
          <w:color w:val="000000"/>
          <w:sz w:val="32"/>
          <w:szCs w:val="32"/>
          <w:highlight w:val="lightGray"/>
        </w:rPr>
        <w:instrText xml:space="preserve"> FORMTEXT </w:instrText>
      </w:r>
      <w:r w:rsidRPr="008537C9">
        <w:rPr>
          <w:rFonts w:ascii="Tahoma" w:hAnsi="Tahoma" w:cs="Tahoma"/>
          <w:b/>
          <w:bCs/>
          <w:color w:val="000000"/>
          <w:sz w:val="32"/>
          <w:szCs w:val="32"/>
          <w:highlight w:val="lightGray"/>
        </w:rPr>
      </w:r>
      <w:r w:rsidRPr="008537C9">
        <w:rPr>
          <w:rFonts w:ascii="Tahoma" w:hAnsi="Tahoma" w:cs="Tahoma"/>
          <w:b/>
          <w:bCs/>
          <w:color w:val="000000"/>
          <w:sz w:val="32"/>
          <w:szCs w:val="32"/>
          <w:highlight w:val="lightGray"/>
        </w:rPr>
        <w:fldChar w:fldCharType="separate"/>
      </w:r>
      <w:r w:rsidRPr="008537C9">
        <w:rPr>
          <w:rFonts w:ascii="Tahoma" w:hAnsi="Tahoma" w:cs="Tahoma"/>
          <w:b/>
          <w:bCs/>
          <w:noProof/>
          <w:color w:val="000000"/>
          <w:sz w:val="32"/>
          <w:szCs w:val="32"/>
          <w:highlight w:val="lightGray"/>
        </w:rPr>
        <w:t>Month and Year</w:t>
      </w:r>
      <w:r w:rsidRPr="008537C9">
        <w:rPr>
          <w:rFonts w:ascii="Tahoma" w:hAnsi="Tahoma" w:cs="Tahoma"/>
          <w:b/>
          <w:bCs/>
          <w:color w:val="000000"/>
          <w:sz w:val="32"/>
          <w:szCs w:val="32"/>
          <w:highlight w:val="lightGray"/>
        </w:rPr>
        <w:fldChar w:fldCharType="end"/>
      </w:r>
      <w:bookmarkEnd w:id="5"/>
      <w:r w:rsidR="006F5C73" w:rsidRPr="008537C9">
        <w:rPr>
          <w:rFonts w:ascii="Tahoma" w:hAnsi="Tahoma" w:cs="Tahoma"/>
          <w:b/>
          <w:bCs/>
          <w:sz w:val="32"/>
          <w:szCs w:val="32"/>
        </w:rPr>
        <w:t xml:space="preserve"> </w:t>
      </w:r>
    </w:p>
    <w:p w14:paraId="6A457F93" w14:textId="54876B5E" w:rsidR="00B94CC5" w:rsidRPr="008537C9" w:rsidRDefault="006F5C73" w:rsidP="00C36A93">
      <w:pPr>
        <w:suppressAutoHyphens/>
        <w:autoSpaceDE w:val="0"/>
        <w:autoSpaceDN w:val="0"/>
        <w:adjustRightInd w:val="0"/>
        <w:spacing w:line="276" w:lineRule="auto"/>
        <w:jc w:val="center"/>
        <w:textAlignment w:val="center"/>
        <w:rPr>
          <w:rFonts w:ascii="Tahoma" w:hAnsi="Tahoma" w:cs="Tahoma"/>
        </w:rPr>
      </w:pPr>
      <w:r w:rsidRPr="008537C9">
        <w:rPr>
          <w:rFonts w:ascii="Tahoma" w:hAnsi="Tahoma" w:cs="Tahoma"/>
          <w:noProof/>
          <w:highlight w:val="lightGray"/>
        </w:rPr>
        <mc:AlternateContent>
          <mc:Choice Requires="wpc">
            <w:drawing>
              <wp:inline distT="0" distB="0" distL="0" distR="0" wp14:anchorId="43621083" wp14:editId="02086AD5">
                <wp:extent cx="6438900" cy="4066334"/>
                <wp:effectExtent l="0" t="0" r="0" b="0"/>
                <wp:docPr id="34" name="Canvas 3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srgbClr val="FFFFFF"/>
                        </a:solidFill>
                      </wpc:bg>
                      <wpc:whole>
                        <a:ln>
                          <a:noFill/>
                        </a:ln>
                      </wpc:whole>
                      <wps:wsp>
                        <wps:cNvPr id="32" name="Text Box 5">
                          <a:extLst>
                            <a:ext uri="{C183D7F6-B498-43B3-948B-1728B52AA6E4}">
                              <adec:decorative xmlns:adec="http://schemas.microsoft.com/office/drawing/2017/decorative" val="1"/>
                            </a:ext>
                          </a:extLst>
                        </wps:cNvPr>
                        <wps:cNvSpPr txBox="1">
                          <a:spLocks noChangeArrowheads="1"/>
                        </wps:cNvSpPr>
                        <wps:spPr bwMode="auto">
                          <a:xfrm>
                            <a:off x="152889" y="279194"/>
                            <a:ext cx="2633215" cy="3520440"/>
                          </a:xfrm>
                          <a:prstGeom prst="rect">
                            <a:avLst/>
                          </a:prstGeom>
                          <a:solidFill>
                            <a:srgbClr val="FFFFFF"/>
                          </a:solidFill>
                          <a:ln w="9525">
                            <a:solidFill>
                              <a:srgbClr val="000000"/>
                            </a:solidFill>
                            <a:miter lim="800000"/>
                            <a:headEnd/>
                            <a:tailEnd/>
                          </a:ln>
                        </wps:spPr>
                        <wps:txbx>
                          <w:txbxContent>
                            <w:p w14:paraId="77CB4ACF" w14:textId="2121524B" w:rsidR="003D7F8E" w:rsidRPr="00EB285F" w:rsidRDefault="003D7F8E" w:rsidP="0042628E">
                              <w:pPr>
                                <w:spacing w:before="240"/>
                                <w:contextualSpacing/>
                                <w:jc w:val="center"/>
                                <w:rPr>
                                  <w:rFonts w:ascii="Tahoma" w:hAnsi="Tahoma" w:cs="Tahoma"/>
                                  <w:shd w:val="clear" w:color="auto" w:fill="D9D9D9"/>
                                </w:rPr>
                              </w:pPr>
                              <w:r w:rsidRPr="00EB285F">
                                <w:rPr>
                                  <w:rFonts w:ascii="Tahoma" w:hAnsi="Tahoma" w:cs="Tahoma"/>
                                  <w:shd w:val="clear" w:color="auto" w:fill="D9D9D9"/>
                                </w:rPr>
                                <w:t>Insert Regional or County map showing location of dam</w:t>
                              </w:r>
                            </w:p>
                          </w:txbxContent>
                        </wps:txbx>
                        <wps:bodyPr rot="0" vert="horz" wrap="square" lIns="91440" tIns="45720" rIns="91440" bIns="45720" anchor="ctr" anchorCtr="0" upright="1">
                          <a:noAutofit/>
                        </wps:bodyPr>
                      </wps:wsp>
                      <wps:wsp>
                        <wps:cNvPr id="33" name="Text Box 6" descr="A box indicating to add a regional or county map and a local area map showing GPS coordinates for dam.">
                          <a:extLst>
                            <a:ext uri="{C183D7F6-B498-43B3-948B-1728B52AA6E4}">
                              <adec:decorative xmlns:adec="http://schemas.microsoft.com/office/drawing/2017/decorative" val="0"/>
                            </a:ext>
                          </a:extLst>
                        </wps:cNvPr>
                        <wps:cNvSpPr txBox="1">
                          <a:spLocks noChangeArrowheads="1"/>
                        </wps:cNvSpPr>
                        <wps:spPr bwMode="auto">
                          <a:xfrm>
                            <a:off x="3010396" y="279194"/>
                            <a:ext cx="3200400" cy="3520440"/>
                          </a:xfrm>
                          <a:prstGeom prst="rect">
                            <a:avLst/>
                          </a:prstGeom>
                          <a:solidFill>
                            <a:srgbClr val="FFFFFF"/>
                          </a:solidFill>
                          <a:ln w="9525">
                            <a:solidFill>
                              <a:srgbClr val="000000"/>
                            </a:solidFill>
                            <a:miter lim="800000"/>
                            <a:headEnd/>
                            <a:tailEnd/>
                          </a:ln>
                        </wps:spPr>
                        <wps:txbx>
                          <w:txbxContent>
                            <w:p w14:paraId="50C42177" w14:textId="3CFDD267" w:rsidR="003D7F8E" w:rsidRPr="00EB285F" w:rsidRDefault="003D7F8E" w:rsidP="0042628E">
                              <w:pPr>
                                <w:jc w:val="center"/>
                                <w:rPr>
                                  <w:rFonts w:ascii="Tahoma" w:hAnsi="Tahoma" w:cs="Tahoma"/>
                                  <w:shd w:val="clear" w:color="auto" w:fill="D9D9D9"/>
                                </w:rPr>
                              </w:pPr>
                              <w:r w:rsidRPr="00EB285F">
                                <w:rPr>
                                  <w:rFonts w:ascii="Tahoma" w:hAnsi="Tahoma" w:cs="Tahoma"/>
                                  <w:shd w:val="clear" w:color="auto" w:fill="D9D9D9"/>
                                </w:rPr>
                                <w:t>Insert local area map showing specific lo</w:t>
                              </w:r>
                              <w:r w:rsidR="00743558">
                                <w:rPr>
                                  <w:rFonts w:ascii="Tahoma" w:hAnsi="Tahoma" w:cs="Tahoma"/>
                                  <w:shd w:val="clear" w:color="auto" w:fill="D9D9D9"/>
                                </w:rPr>
                                <w:t>ca</w:t>
                              </w:r>
                              <w:r w:rsidRPr="00EB285F">
                                <w:rPr>
                                  <w:rFonts w:ascii="Tahoma" w:hAnsi="Tahoma" w:cs="Tahoma"/>
                                  <w:shd w:val="clear" w:color="auto" w:fill="D9D9D9"/>
                                </w:rPr>
                                <w:t>tion of dam and GPS coordinates</w:t>
                              </w:r>
                            </w:p>
                          </w:txbxContent>
                        </wps:txbx>
                        <wps:bodyPr rot="0" vert="horz" wrap="square" lIns="91440" tIns="45720" rIns="91440" bIns="45720" anchor="ctr" anchorCtr="0" upright="1">
                          <a:noAutofit/>
                        </wps:bodyPr>
                      </wps:wsp>
                    </wpc:wpc>
                  </a:graphicData>
                </a:graphic>
              </wp:inline>
            </w:drawing>
          </mc:Choice>
          <mc:Fallback>
            <w:pict>
              <v:group w14:anchorId="43621083" id="Canvas 34" o:spid="_x0000_s1026" editas="canvas" alt="&quot;&quot;" style="width:507pt;height:320.2pt;mso-position-horizontal-relative:char;mso-position-vertical-relative:line" coordsize="64389,40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quot;&quot;" style="position:absolute;width:64389;height:40659;visibility:visible;mso-wrap-style:square" filled="t">
                  <v:fill o:detectmouseclick="t"/>
                  <v:path o:connecttype="none"/>
                </v:shape>
                <v:shapetype id="_x0000_t202" coordsize="21600,21600" o:spt="202" path="m,l,21600r21600,l21600,xe">
                  <v:stroke joinstyle="miter"/>
                  <v:path gradientshapeok="t" o:connecttype="rect"/>
                </v:shapetype>
                <v:shape id="Text Box 5" o:spid="_x0000_s1028" type="#_x0000_t202" alt="&quot;&quot;" style="position:absolute;left:1528;top:2791;width:26333;height:352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">
                  <v:textbox>
                    <w:txbxContent>
                      <w:p w14:paraId="77CB4ACF" w14:textId="2121524B" w:rsidR="003D7F8E" w:rsidRPr="00EB285F" w:rsidRDefault="003D7F8E" w:rsidP="0042628E">
                        <w:pPr>
                          <w:spacing w:before="240"/>
                          <w:contextualSpacing/>
                          <w:jc w:val="center"/>
                          <w:rPr>
                            <w:rFonts w:ascii="Tahoma" w:hAnsi="Tahoma" w:cs="Tahoma"/>
                            <w:shd w:val="clear" w:color="auto" w:fill="D9D9D9"/>
                          </w:rPr>
                        </w:pPr>
                        <w:r w:rsidRPr="00EB285F">
                          <w:rPr>
                            <w:rFonts w:ascii="Tahoma" w:hAnsi="Tahoma" w:cs="Tahoma"/>
                            <w:shd w:val="clear" w:color="auto" w:fill="D9D9D9"/>
                          </w:rPr>
                          <w:t>Insert Regional or County map showing location of dam</w:t>
                        </w:r>
                      </w:p>
                    </w:txbxContent>
                  </v:textbox>
                </v:shape>
                <v:shape id="Text Box 6" o:spid="_x0000_s1029" type="#_x0000_t202" alt="A box indicating to add a regional or county map and a local area map showing GPS coordinates for dam." style="position:absolute;left:30103;top:2791;width:32004;height:352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">
                  <v:textbox>
                    <w:txbxContent>
                      <w:p w14:paraId="50C42177" w14:textId="3CFDD267" w:rsidR="003D7F8E" w:rsidRPr="00EB285F" w:rsidRDefault="003D7F8E" w:rsidP="0042628E">
                        <w:pPr>
                          <w:jc w:val="center"/>
                          <w:rPr>
                            <w:rFonts w:ascii="Tahoma" w:hAnsi="Tahoma" w:cs="Tahoma"/>
                            <w:shd w:val="clear" w:color="auto" w:fill="D9D9D9"/>
                          </w:rPr>
                        </w:pPr>
                        <w:r w:rsidRPr="00EB285F">
                          <w:rPr>
                            <w:rFonts w:ascii="Tahoma" w:hAnsi="Tahoma" w:cs="Tahoma"/>
                            <w:shd w:val="clear" w:color="auto" w:fill="D9D9D9"/>
                          </w:rPr>
                          <w:t>Insert local area map showing specific lo</w:t>
                        </w:r>
                        <w:r w:rsidR="00743558">
                          <w:rPr>
                            <w:rFonts w:ascii="Tahoma" w:hAnsi="Tahoma" w:cs="Tahoma"/>
                            <w:shd w:val="clear" w:color="auto" w:fill="D9D9D9"/>
                          </w:rPr>
                          <w:t>ca</w:t>
                        </w:r>
                        <w:r w:rsidRPr="00EB285F">
                          <w:rPr>
                            <w:rFonts w:ascii="Tahoma" w:hAnsi="Tahoma" w:cs="Tahoma"/>
                            <w:shd w:val="clear" w:color="auto" w:fill="D9D9D9"/>
                          </w:rPr>
                          <w:t>tion of dam and GPS coordinates</w:t>
                        </w:r>
                      </w:p>
                    </w:txbxContent>
                  </v:textbox>
                </v:shape>
                <w10:anchorlock/>
              </v:group>
            </w:pict>
          </mc:Fallback>
        </mc:AlternateContent>
      </w:r>
    </w:p>
    <w:p w14:paraId="073C0BBD" w14:textId="7BEC7EF6" w:rsidR="00306BA8" w:rsidRPr="008537C9" w:rsidRDefault="00E272C0" w:rsidP="00C36A93">
      <w:pPr>
        <w:suppressAutoHyphens/>
        <w:autoSpaceDE w:val="0"/>
        <w:autoSpaceDN w:val="0"/>
        <w:adjustRightInd w:val="0"/>
        <w:spacing w:after="120" w:line="276" w:lineRule="auto"/>
        <w:textAlignment w:val="center"/>
        <w:rPr>
          <w:rFonts w:ascii="Tahoma" w:hAnsi="Tahoma" w:cs="Tahoma"/>
        </w:rPr>
      </w:pPr>
      <w:r w:rsidRPr="008537C9">
        <w:rPr>
          <w:rFonts w:ascii="Tahoma" w:hAnsi="Tahoma" w:cs="Tahoma"/>
        </w:rPr>
        <w:t>Dam Owner</w:t>
      </w:r>
      <w:r w:rsidR="00A94A70" w:rsidRPr="008537C9">
        <w:rPr>
          <w:rFonts w:ascii="Tahoma" w:hAnsi="Tahoma" w:cs="Tahoma"/>
        </w:rPr>
        <w:t xml:space="preserve"> </w:t>
      </w:r>
      <w:r w:rsidR="001F56FC" w:rsidRPr="008537C9">
        <w:rPr>
          <w:rFonts w:ascii="Tahoma" w:hAnsi="Tahoma" w:cs="Tahoma"/>
        </w:rPr>
        <w:t>or</w:t>
      </w:r>
      <w:r w:rsidR="00A94A70" w:rsidRPr="008537C9">
        <w:rPr>
          <w:rFonts w:ascii="Tahoma" w:hAnsi="Tahoma" w:cs="Tahoma"/>
        </w:rPr>
        <w:t xml:space="preserve"> Dam Owner’s Representative</w:t>
      </w:r>
      <w:r w:rsidR="00306BA8" w:rsidRPr="008537C9">
        <w:rPr>
          <w:rFonts w:ascii="Tahoma" w:hAnsi="Tahoma" w:cs="Tahoma"/>
        </w:rPr>
        <w:t>:</w:t>
      </w:r>
    </w:p>
    <w:p w14:paraId="259B0344" w14:textId="49AC8782" w:rsidR="00306BA8" w:rsidRPr="008537C9" w:rsidRDefault="00E272C0" w:rsidP="00C36A93">
      <w:pPr>
        <w:tabs>
          <w:tab w:val="left" w:pos="1260"/>
          <w:tab w:val="left" w:pos="5760"/>
          <w:tab w:val="right" w:pos="10440"/>
        </w:tabs>
        <w:suppressAutoHyphens/>
        <w:autoSpaceDE w:val="0"/>
        <w:autoSpaceDN w:val="0"/>
        <w:adjustRightInd w:val="0"/>
        <w:spacing w:line="276" w:lineRule="auto"/>
        <w:contextualSpacing/>
        <w:textAlignment w:val="center"/>
        <w:rPr>
          <w:rFonts w:ascii="Tahoma" w:hAnsi="Tahoma" w:cs="Tahoma"/>
        </w:rPr>
      </w:pPr>
      <w:r w:rsidRPr="008537C9">
        <w:rPr>
          <w:rFonts w:ascii="Tahoma" w:hAnsi="Tahoma" w:cs="Tahoma"/>
        </w:rPr>
        <w:t xml:space="preserve">Name: </w:t>
      </w:r>
      <w:r w:rsidR="00BD673E" w:rsidRPr="008537C9">
        <w:rPr>
          <w:rFonts w:ascii="Tahoma" w:hAnsi="Tahoma" w:cs="Tahoma"/>
          <w:sz w:val="22"/>
          <w:szCs w:val="28"/>
          <w:highlight w:val="lightGray"/>
        </w:rPr>
        <w:fldChar w:fldCharType="begin">
          <w:ffData>
            <w:name w:val=""/>
            <w:enabled/>
            <w:calcOnExit w:val="0"/>
            <w:statusText w:type="text" w:val="Name"/>
            <w:textInput/>
          </w:ffData>
        </w:fldChar>
      </w:r>
      <w:r w:rsidR="00BD673E" w:rsidRPr="008537C9">
        <w:rPr>
          <w:rFonts w:ascii="Tahoma" w:hAnsi="Tahoma" w:cs="Tahoma"/>
          <w:sz w:val="22"/>
          <w:szCs w:val="28"/>
          <w:highlight w:val="lightGray"/>
        </w:rPr>
        <w:instrText xml:space="preserve"> FORMTEXT </w:instrText>
      </w:r>
      <w:r w:rsidR="00BD673E" w:rsidRPr="008537C9">
        <w:rPr>
          <w:rFonts w:ascii="Tahoma" w:hAnsi="Tahoma" w:cs="Tahoma"/>
          <w:sz w:val="22"/>
          <w:szCs w:val="28"/>
          <w:highlight w:val="lightGray"/>
        </w:rPr>
      </w:r>
      <w:r w:rsidR="00BD673E" w:rsidRPr="008537C9">
        <w:rPr>
          <w:rFonts w:ascii="Tahoma" w:hAnsi="Tahoma" w:cs="Tahoma"/>
          <w:sz w:val="22"/>
          <w:szCs w:val="28"/>
          <w:highlight w:val="lightGray"/>
        </w:rPr>
        <w:fldChar w:fldCharType="separate"/>
      </w:r>
      <w:r w:rsidR="00BD673E" w:rsidRPr="008537C9">
        <w:rPr>
          <w:rFonts w:ascii="Tahoma" w:hAnsi="Tahoma" w:cs="Tahoma"/>
          <w:noProof/>
          <w:sz w:val="22"/>
          <w:szCs w:val="28"/>
          <w:highlight w:val="lightGray"/>
        </w:rPr>
        <w:t> </w:t>
      </w:r>
      <w:r w:rsidR="00BD673E" w:rsidRPr="008537C9">
        <w:rPr>
          <w:rFonts w:ascii="Tahoma" w:hAnsi="Tahoma" w:cs="Tahoma"/>
          <w:noProof/>
          <w:sz w:val="22"/>
          <w:szCs w:val="28"/>
          <w:highlight w:val="lightGray"/>
        </w:rPr>
        <w:t> </w:t>
      </w:r>
      <w:r w:rsidR="00BD673E" w:rsidRPr="008537C9">
        <w:rPr>
          <w:rFonts w:ascii="Tahoma" w:hAnsi="Tahoma" w:cs="Tahoma"/>
          <w:noProof/>
          <w:sz w:val="22"/>
          <w:szCs w:val="28"/>
          <w:highlight w:val="lightGray"/>
        </w:rPr>
        <w:t> </w:t>
      </w:r>
      <w:r w:rsidR="00BD673E" w:rsidRPr="008537C9">
        <w:rPr>
          <w:rFonts w:ascii="Tahoma" w:hAnsi="Tahoma" w:cs="Tahoma"/>
          <w:noProof/>
          <w:sz w:val="22"/>
          <w:szCs w:val="28"/>
          <w:highlight w:val="lightGray"/>
        </w:rPr>
        <w:t> </w:t>
      </w:r>
      <w:r w:rsidR="00BD673E" w:rsidRPr="008537C9">
        <w:rPr>
          <w:rFonts w:ascii="Tahoma" w:hAnsi="Tahoma" w:cs="Tahoma"/>
          <w:noProof/>
          <w:sz w:val="22"/>
          <w:szCs w:val="28"/>
          <w:highlight w:val="lightGray"/>
        </w:rPr>
        <w:t> </w:t>
      </w:r>
      <w:r w:rsidR="00BD673E" w:rsidRPr="008537C9">
        <w:rPr>
          <w:rFonts w:ascii="Tahoma" w:hAnsi="Tahoma" w:cs="Tahoma"/>
          <w:sz w:val="22"/>
          <w:szCs w:val="28"/>
          <w:highlight w:val="lightGray"/>
        </w:rPr>
        <w:fldChar w:fldCharType="end"/>
      </w:r>
    </w:p>
    <w:p w14:paraId="46D9049F" w14:textId="7EAEA63F" w:rsidR="00E272C0" w:rsidRPr="008537C9" w:rsidRDefault="00E272C0" w:rsidP="00C36A93">
      <w:pPr>
        <w:tabs>
          <w:tab w:val="left" w:pos="1260"/>
          <w:tab w:val="left" w:pos="5760"/>
          <w:tab w:val="right" w:pos="10440"/>
        </w:tabs>
        <w:suppressAutoHyphens/>
        <w:autoSpaceDE w:val="0"/>
        <w:autoSpaceDN w:val="0"/>
        <w:adjustRightInd w:val="0"/>
        <w:spacing w:after="120" w:line="276" w:lineRule="auto"/>
        <w:contextualSpacing/>
        <w:textAlignment w:val="center"/>
        <w:rPr>
          <w:rFonts w:ascii="Tahoma" w:hAnsi="Tahoma" w:cs="Tahoma"/>
        </w:rPr>
      </w:pPr>
      <w:r w:rsidRPr="008537C9">
        <w:rPr>
          <w:rFonts w:ascii="Tahoma" w:hAnsi="Tahoma" w:cs="Tahoma"/>
        </w:rPr>
        <w:t>Signature:</w:t>
      </w:r>
      <w:r w:rsidR="001E322F" w:rsidRPr="008537C9">
        <w:rPr>
          <w:rFonts w:ascii="Tahoma" w:hAnsi="Tahoma" w:cs="Tahoma"/>
        </w:rPr>
        <w:t xml:space="preserve"> </w:t>
      </w:r>
      <w:r w:rsidR="00BD673E" w:rsidRPr="008537C9">
        <w:rPr>
          <w:rFonts w:ascii="Tahoma" w:hAnsi="Tahoma" w:cs="Tahoma"/>
          <w:sz w:val="22"/>
          <w:szCs w:val="28"/>
          <w:highlight w:val="lightGray"/>
        </w:rPr>
        <w:fldChar w:fldCharType="begin">
          <w:ffData>
            <w:name w:val=""/>
            <w:enabled/>
            <w:calcOnExit w:val="0"/>
            <w:statusText w:type="text" w:val="Signature"/>
            <w:textInput/>
          </w:ffData>
        </w:fldChar>
      </w:r>
      <w:r w:rsidR="00BD673E" w:rsidRPr="008537C9">
        <w:rPr>
          <w:rFonts w:ascii="Tahoma" w:hAnsi="Tahoma" w:cs="Tahoma"/>
          <w:sz w:val="22"/>
          <w:szCs w:val="28"/>
          <w:highlight w:val="lightGray"/>
        </w:rPr>
        <w:instrText xml:space="preserve"> FORMTEXT </w:instrText>
      </w:r>
      <w:r w:rsidR="00BD673E" w:rsidRPr="008537C9">
        <w:rPr>
          <w:rFonts w:ascii="Tahoma" w:hAnsi="Tahoma" w:cs="Tahoma"/>
          <w:sz w:val="22"/>
          <w:szCs w:val="28"/>
          <w:highlight w:val="lightGray"/>
        </w:rPr>
      </w:r>
      <w:r w:rsidR="00BD673E" w:rsidRPr="008537C9">
        <w:rPr>
          <w:rFonts w:ascii="Tahoma" w:hAnsi="Tahoma" w:cs="Tahoma"/>
          <w:sz w:val="22"/>
          <w:szCs w:val="28"/>
          <w:highlight w:val="lightGray"/>
        </w:rPr>
        <w:fldChar w:fldCharType="separate"/>
      </w:r>
      <w:r w:rsidR="00BD673E" w:rsidRPr="008537C9">
        <w:rPr>
          <w:rFonts w:ascii="Tahoma" w:hAnsi="Tahoma" w:cs="Tahoma"/>
          <w:noProof/>
          <w:sz w:val="22"/>
          <w:szCs w:val="28"/>
          <w:highlight w:val="lightGray"/>
        </w:rPr>
        <w:t> </w:t>
      </w:r>
      <w:r w:rsidR="00BD673E" w:rsidRPr="008537C9">
        <w:rPr>
          <w:rFonts w:ascii="Tahoma" w:hAnsi="Tahoma" w:cs="Tahoma"/>
          <w:noProof/>
          <w:sz w:val="22"/>
          <w:szCs w:val="28"/>
          <w:highlight w:val="lightGray"/>
        </w:rPr>
        <w:t> </w:t>
      </w:r>
      <w:r w:rsidR="00BD673E" w:rsidRPr="008537C9">
        <w:rPr>
          <w:rFonts w:ascii="Tahoma" w:hAnsi="Tahoma" w:cs="Tahoma"/>
          <w:noProof/>
          <w:sz w:val="22"/>
          <w:szCs w:val="28"/>
          <w:highlight w:val="lightGray"/>
        </w:rPr>
        <w:t> </w:t>
      </w:r>
      <w:r w:rsidR="00BD673E" w:rsidRPr="008537C9">
        <w:rPr>
          <w:rFonts w:ascii="Tahoma" w:hAnsi="Tahoma" w:cs="Tahoma"/>
          <w:noProof/>
          <w:sz w:val="22"/>
          <w:szCs w:val="28"/>
          <w:highlight w:val="lightGray"/>
        </w:rPr>
        <w:t> </w:t>
      </w:r>
      <w:r w:rsidR="00BD673E" w:rsidRPr="008537C9">
        <w:rPr>
          <w:rFonts w:ascii="Tahoma" w:hAnsi="Tahoma" w:cs="Tahoma"/>
          <w:noProof/>
          <w:sz w:val="22"/>
          <w:szCs w:val="28"/>
          <w:highlight w:val="lightGray"/>
        </w:rPr>
        <w:t> </w:t>
      </w:r>
      <w:r w:rsidR="00BD673E" w:rsidRPr="008537C9">
        <w:rPr>
          <w:rFonts w:ascii="Tahoma" w:hAnsi="Tahoma" w:cs="Tahoma"/>
          <w:sz w:val="22"/>
          <w:szCs w:val="28"/>
          <w:highlight w:val="lightGray"/>
        </w:rPr>
        <w:fldChar w:fldCharType="end"/>
      </w:r>
    </w:p>
    <w:p w14:paraId="0C535799" w14:textId="7B284E84" w:rsidR="00C31E26" w:rsidRPr="008537C9" w:rsidRDefault="00E272C0" w:rsidP="00C36A93">
      <w:pPr>
        <w:tabs>
          <w:tab w:val="left" w:pos="1260"/>
          <w:tab w:val="left" w:pos="5760"/>
          <w:tab w:val="right" w:pos="10440"/>
        </w:tabs>
        <w:suppressAutoHyphens/>
        <w:autoSpaceDE w:val="0"/>
        <w:autoSpaceDN w:val="0"/>
        <w:adjustRightInd w:val="0"/>
        <w:spacing w:after="120" w:line="276" w:lineRule="auto"/>
        <w:contextualSpacing/>
        <w:textAlignment w:val="center"/>
        <w:rPr>
          <w:rFonts w:ascii="Tahoma" w:hAnsi="Tahoma" w:cs="Tahoma"/>
          <w:sz w:val="22"/>
          <w:szCs w:val="28"/>
        </w:rPr>
      </w:pPr>
      <w:r w:rsidRPr="008537C9">
        <w:rPr>
          <w:rFonts w:ascii="Tahoma" w:hAnsi="Tahoma" w:cs="Tahoma"/>
          <w:iCs/>
        </w:rPr>
        <w:t xml:space="preserve">Date: </w:t>
      </w:r>
      <w:r w:rsidR="00BD673E" w:rsidRPr="008537C9">
        <w:rPr>
          <w:rFonts w:ascii="Tahoma" w:hAnsi="Tahoma" w:cs="Tahoma"/>
          <w:sz w:val="22"/>
          <w:szCs w:val="28"/>
          <w:highlight w:val="lightGray"/>
        </w:rPr>
        <w:fldChar w:fldCharType="begin">
          <w:ffData>
            <w:name w:val=""/>
            <w:enabled/>
            <w:calcOnExit w:val="0"/>
            <w:statusText w:type="text" w:val="Date"/>
            <w:textInput/>
          </w:ffData>
        </w:fldChar>
      </w:r>
      <w:r w:rsidR="00BD673E" w:rsidRPr="008537C9">
        <w:rPr>
          <w:rFonts w:ascii="Tahoma" w:hAnsi="Tahoma" w:cs="Tahoma"/>
          <w:sz w:val="22"/>
          <w:szCs w:val="28"/>
          <w:highlight w:val="lightGray"/>
        </w:rPr>
        <w:instrText xml:space="preserve"> FORMTEXT </w:instrText>
      </w:r>
      <w:r w:rsidR="00BD673E" w:rsidRPr="008537C9">
        <w:rPr>
          <w:rFonts w:ascii="Tahoma" w:hAnsi="Tahoma" w:cs="Tahoma"/>
          <w:sz w:val="22"/>
          <w:szCs w:val="28"/>
          <w:highlight w:val="lightGray"/>
        </w:rPr>
      </w:r>
      <w:r w:rsidR="00BD673E" w:rsidRPr="008537C9">
        <w:rPr>
          <w:rFonts w:ascii="Tahoma" w:hAnsi="Tahoma" w:cs="Tahoma"/>
          <w:sz w:val="22"/>
          <w:szCs w:val="28"/>
          <w:highlight w:val="lightGray"/>
        </w:rPr>
        <w:fldChar w:fldCharType="separate"/>
      </w:r>
      <w:r w:rsidR="00BD673E" w:rsidRPr="008537C9">
        <w:rPr>
          <w:rFonts w:ascii="Tahoma" w:hAnsi="Tahoma" w:cs="Tahoma"/>
          <w:noProof/>
          <w:sz w:val="22"/>
          <w:szCs w:val="28"/>
          <w:highlight w:val="lightGray"/>
        </w:rPr>
        <w:t> </w:t>
      </w:r>
      <w:r w:rsidR="00BD673E" w:rsidRPr="008537C9">
        <w:rPr>
          <w:rFonts w:ascii="Tahoma" w:hAnsi="Tahoma" w:cs="Tahoma"/>
          <w:noProof/>
          <w:sz w:val="22"/>
          <w:szCs w:val="28"/>
          <w:highlight w:val="lightGray"/>
        </w:rPr>
        <w:t> </w:t>
      </w:r>
      <w:r w:rsidR="00BD673E" w:rsidRPr="008537C9">
        <w:rPr>
          <w:rFonts w:ascii="Tahoma" w:hAnsi="Tahoma" w:cs="Tahoma"/>
          <w:noProof/>
          <w:sz w:val="22"/>
          <w:szCs w:val="28"/>
          <w:highlight w:val="lightGray"/>
        </w:rPr>
        <w:t> </w:t>
      </w:r>
      <w:r w:rsidR="00BD673E" w:rsidRPr="008537C9">
        <w:rPr>
          <w:rFonts w:ascii="Tahoma" w:hAnsi="Tahoma" w:cs="Tahoma"/>
          <w:noProof/>
          <w:sz w:val="22"/>
          <w:szCs w:val="28"/>
          <w:highlight w:val="lightGray"/>
        </w:rPr>
        <w:t> </w:t>
      </w:r>
      <w:r w:rsidR="00BD673E" w:rsidRPr="008537C9">
        <w:rPr>
          <w:rFonts w:ascii="Tahoma" w:hAnsi="Tahoma" w:cs="Tahoma"/>
          <w:noProof/>
          <w:sz w:val="22"/>
          <w:szCs w:val="28"/>
          <w:highlight w:val="lightGray"/>
        </w:rPr>
        <w:t> </w:t>
      </w:r>
      <w:r w:rsidR="00BD673E" w:rsidRPr="008537C9">
        <w:rPr>
          <w:rFonts w:ascii="Tahoma" w:hAnsi="Tahoma" w:cs="Tahoma"/>
          <w:sz w:val="22"/>
          <w:szCs w:val="28"/>
          <w:highlight w:val="lightGray"/>
        </w:rPr>
        <w:fldChar w:fldCharType="end"/>
      </w:r>
    </w:p>
    <w:p w14:paraId="603D5C41" w14:textId="09A2C31A" w:rsidR="005334F6" w:rsidRPr="008537C9" w:rsidRDefault="000E25F6" w:rsidP="00C36A93">
      <w:pPr>
        <w:tabs>
          <w:tab w:val="left" w:pos="1260"/>
          <w:tab w:val="left" w:pos="5760"/>
          <w:tab w:val="right" w:pos="10440"/>
        </w:tabs>
        <w:suppressAutoHyphens/>
        <w:autoSpaceDE w:val="0"/>
        <w:autoSpaceDN w:val="0"/>
        <w:adjustRightInd w:val="0"/>
        <w:spacing w:after="120" w:line="276" w:lineRule="auto"/>
        <w:contextualSpacing/>
        <w:jc w:val="center"/>
        <w:textAlignment w:val="center"/>
        <w:rPr>
          <w:rFonts w:ascii="Tahoma" w:hAnsi="Tahoma" w:cs="Tahoma"/>
        </w:rPr>
      </w:pPr>
      <w:r w:rsidRPr="008537C9">
        <w:rPr>
          <w:rFonts w:ascii="Tahoma" w:hAnsi="Tahoma" w:cs="Tahoma"/>
        </w:rPr>
        <w:tab/>
      </w:r>
      <w:r w:rsidRPr="008537C9">
        <w:rPr>
          <w:rFonts w:ascii="Tahoma" w:hAnsi="Tahoma" w:cs="Tahoma"/>
        </w:rPr>
        <w:tab/>
      </w:r>
      <w:r w:rsidR="00306BA8" w:rsidRPr="008537C9">
        <w:rPr>
          <w:rFonts w:ascii="Tahoma" w:hAnsi="Tahoma" w:cs="Tahoma"/>
        </w:rPr>
        <w:t xml:space="preserve">Copy </w:t>
      </w:r>
      <w:r w:rsidR="00DD744F" w:rsidRPr="008537C9">
        <w:rPr>
          <w:rFonts w:ascii="Tahoma" w:hAnsi="Tahoma" w:cs="Tahoma"/>
          <w:sz w:val="22"/>
          <w:szCs w:val="28"/>
          <w:highlight w:val="lightGray"/>
        </w:rPr>
        <w:fldChar w:fldCharType="begin">
          <w:ffData>
            <w:name w:val=""/>
            <w:enabled/>
            <w:calcOnExit w:val="0"/>
            <w:statusText w:type="text" w:val="Copy Number"/>
            <w:textInput/>
          </w:ffData>
        </w:fldChar>
      </w:r>
      <w:r w:rsidR="00DD744F" w:rsidRPr="008537C9">
        <w:rPr>
          <w:rFonts w:ascii="Tahoma" w:hAnsi="Tahoma" w:cs="Tahoma"/>
          <w:sz w:val="22"/>
          <w:szCs w:val="28"/>
          <w:highlight w:val="lightGray"/>
        </w:rPr>
        <w:instrText xml:space="preserve"> FORMTEXT </w:instrText>
      </w:r>
      <w:r w:rsidR="00DD744F" w:rsidRPr="008537C9">
        <w:rPr>
          <w:rFonts w:ascii="Tahoma" w:hAnsi="Tahoma" w:cs="Tahoma"/>
          <w:sz w:val="22"/>
          <w:szCs w:val="28"/>
          <w:highlight w:val="lightGray"/>
        </w:rPr>
      </w:r>
      <w:r w:rsidR="00DD744F" w:rsidRPr="008537C9">
        <w:rPr>
          <w:rFonts w:ascii="Tahoma" w:hAnsi="Tahoma" w:cs="Tahoma"/>
          <w:sz w:val="22"/>
          <w:szCs w:val="28"/>
          <w:highlight w:val="lightGray"/>
        </w:rPr>
        <w:fldChar w:fldCharType="separate"/>
      </w:r>
      <w:r w:rsidR="00DD744F" w:rsidRPr="008537C9">
        <w:rPr>
          <w:rFonts w:ascii="Tahoma" w:hAnsi="Tahoma" w:cs="Tahoma"/>
          <w:noProof/>
          <w:sz w:val="22"/>
          <w:szCs w:val="28"/>
          <w:highlight w:val="lightGray"/>
        </w:rPr>
        <w:t> </w:t>
      </w:r>
      <w:r w:rsidR="00DD744F" w:rsidRPr="008537C9">
        <w:rPr>
          <w:rFonts w:ascii="Tahoma" w:hAnsi="Tahoma" w:cs="Tahoma"/>
          <w:noProof/>
          <w:sz w:val="22"/>
          <w:szCs w:val="28"/>
          <w:highlight w:val="lightGray"/>
        </w:rPr>
        <w:t> </w:t>
      </w:r>
      <w:r w:rsidR="00DD744F" w:rsidRPr="008537C9">
        <w:rPr>
          <w:rFonts w:ascii="Tahoma" w:hAnsi="Tahoma" w:cs="Tahoma"/>
          <w:noProof/>
          <w:sz w:val="22"/>
          <w:szCs w:val="28"/>
          <w:highlight w:val="lightGray"/>
        </w:rPr>
        <w:t> </w:t>
      </w:r>
      <w:r w:rsidR="00DD744F" w:rsidRPr="008537C9">
        <w:rPr>
          <w:rFonts w:ascii="Tahoma" w:hAnsi="Tahoma" w:cs="Tahoma"/>
          <w:noProof/>
          <w:sz w:val="22"/>
          <w:szCs w:val="28"/>
          <w:highlight w:val="lightGray"/>
        </w:rPr>
        <w:t> </w:t>
      </w:r>
      <w:r w:rsidR="00DD744F" w:rsidRPr="008537C9">
        <w:rPr>
          <w:rFonts w:ascii="Tahoma" w:hAnsi="Tahoma" w:cs="Tahoma"/>
          <w:noProof/>
          <w:sz w:val="22"/>
          <w:szCs w:val="28"/>
          <w:highlight w:val="lightGray"/>
        </w:rPr>
        <w:t> </w:t>
      </w:r>
      <w:r w:rsidR="00DD744F" w:rsidRPr="008537C9">
        <w:rPr>
          <w:rFonts w:ascii="Tahoma" w:hAnsi="Tahoma" w:cs="Tahoma"/>
          <w:sz w:val="22"/>
          <w:szCs w:val="28"/>
          <w:highlight w:val="lightGray"/>
        </w:rPr>
        <w:fldChar w:fldCharType="end"/>
      </w:r>
      <w:r w:rsidR="00306BA8" w:rsidRPr="008537C9">
        <w:rPr>
          <w:rFonts w:ascii="Tahoma" w:hAnsi="Tahoma" w:cs="Tahoma"/>
        </w:rPr>
        <w:t xml:space="preserve"> of</w:t>
      </w:r>
      <w:r w:rsidR="00E272C0" w:rsidRPr="008537C9">
        <w:rPr>
          <w:rFonts w:ascii="Tahoma" w:hAnsi="Tahoma" w:cs="Tahoma"/>
        </w:rPr>
        <w:t xml:space="preserve"> </w:t>
      </w:r>
      <w:r w:rsidR="00DD744F" w:rsidRPr="008537C9">
        <w:rPr>
          <w:rFonts w:ascii="Tahoma" w:hAnsi="Tahoma" w:cs="Tahoma"/>
          <w:sz w:val="22"/>
          <w:szCs w:val="28"/>
          <w:highlight w:val="lightGray"/>
        </w:rPr>
        <w:fldChar w:fldCharType="begin">
          <w:ffData>
            <w:name w:val=""/>
            <w:enabled/>
            <w:calcOnExit w:val="0"/>
            <w:statusText w:type="text" w:val="Copy Number"/>
            <w:textInput/>
          </w:ffData>
        </w:fldChar>
      </w:r>
      <w:r w:rsidR="00DD744F" w:rsidRPr="008537C9">
        <w:rPr>
          <w:rFonts w:ascii="Tahoma" w:hAnsi="Tahoma" w:cs="Tahoma"/>
          <w:sz w:val="22"/>
          <w:szCs w:val="28"/>
          <w:highlight w:val="lightGray"/>
        </w:rPr>
        <w:instrText xml:space="preserve"> FORMTEXT </w:instrText>
      </w:r>
      <w:r w:rsidR="00DD744F" w:rsidRPr="008537C9">
        <w:rPr>
          <w:rFonts w:ascii="Tahoma" w:hAnsi="Tahoma" w:cs="Tahoma"/>
          <w:sz w:val="22"/>
          <w:szCs w:val="28"/>
          <w:highlight w:val="lightGray"/>
        </w:rPr>
      </w:r>
      <w:r w:rsidR="00DD744F" w:rsidRPr="008537C9">
        <w:rPr>
          <w:rFonts w:ascii="Tahoma" w:hAnsi="Tahoma" w:cs="Tahoma"/>
          <w:sz w:val="22"/>
          <w:szCs w:val="28"/>
          <w:highlight w:val="lightGray"/>
        </w:rPr>
        <w:fldChar w:fldCharType="separate"/>
      </w:r>
      <w:r w:rsidR="00DD744F" w:rsidRPr="008537C9">
        <w:rPr>
          <w:rFonts w:ascii="Tahoma" w:hAnsi="Tahoma" w:cs="Tahoma"/>
          <w:noProof/>
          <w:sz w:val="22"/>
          <w:szCs w:val="28"/>
          <w:highlight w:val="lightGray"/>
        </w:rPr>
        <w:t> </w:t>
      </w:r>
      <w:r w:rsidR="00DD744F" w:rsidRPr="008537C9">
        <w:rPr>
          <w:rFonts w:ascii="Tahoma" w:hAnsi="Tahoma" w:cs="Tahoma"/>
          <w:noProof/>
          <w:sz w:val="22"/>
          <w:szCs w:val="28"/>
          <w:highlight w:val="lightGray"/>
        </w:rPr>
        <w:t> </w:t>
      </w:r>
      <w:r w:rsidR="00DD744F" w:rsidRPr="008537C9">
        <w:rPr>
          <w:rFonts w:ascii="Tahoma" w:hAnsi="Tahoma" w:cs="Tahoma"/>
          <w:noProof/>
          <w:sz w:val="22"/>
          <w:szCs w:val="28"/>
          <w:highlight w:val="lightGray"/>
        </w:rPr>
        <w:t> </w:t>
      </w:r>
      <w:r w:rsidR="00DD744F" w:rsidRPr="008537C9">
        <w:rPr>
          <w:rFonts w:ascii="Tahoma" w:hAnsi="Tahoma" w:cs="Tahoma"/>
          <w:noProof/>
          <w:sz w:val="22"/>
          <w:szCs w:val="28"/>
          <w:highlight w:val="lightGray"/>
        </w:rPr>
        <w:t> </w:t>
      </w:r>
      <w:r w:rsidR="00DD744F" w:rsidRPr="008537C9">
        <w:rPr>
          <w:rFonts w:ascii="Tahoma" w:hAnsi="Tahoma" w:cs="Tahoma"/>
          <w:noProof/>
          <w:sz w:val="22"/>
          <w:szCs w:val="28"/>
          <w:highlight w:val="lightGray"/>
        </w:rPr>
        <w:t> </w:t>
      </w:r>
      <w:r w:rsidR="00DD744F" w:rsidRPr="008537C9">
        <w:rPr>
          <w:rFonts w:ascii="Tahoma" w:hAnsi="Tahoma" w:cs="Tahoma"/>
          <w:sz w:val="22"/>
          <w:szCs w:val="28"/>
          <w:highlight w:val="lightGray"/>
        </w:rPr>
        <w:fldChar w:fldCharType="end"/>
      </w:r>
      <w:r w:rsidR="005334F6" w:rsidRPr="008537C9">
        <w:rPr>
          <w:rFonts w:ascii="Tahoma" w:hAnsi="Tahoma" w:cs="Tahoma"/>
          <w:color w:val="000000"/>
          <w:sz w:val="22"/>
          <w:szCs w:val="22"/>
          <w:highlight w:val="lightGray"/>
        </w:rPr>
        <w:br w:type="page"/>
      </w:r>
    </w:p>
    <w:p w14:paraId="70A7764F" w14:textId="77777777" w:rsidR="000E25F6" w:rsidRPr="008537C9" w:rsidRDefault="000E25F6" w:rsidP="00C36A93">
      <w:pPr>
        <w:suppressAutoHyphens/>
        <w:spacing w:line="276" w:lineRule="auto"/>
        <w:rPr>
          <w:rFonts w:ascii="Tahoma" w:hAnsi="Tahoma" w:cs="Tahoma"/>
        </w:rPr>
      </w:pPr>
    </w:p>
    <w:p w14:paraId="3DEFA927" w14:textId="77777777" w:rsidR="000E25F6" w:rsidRPr="008537C9" w:rsidRDefault="000E25F6" w:rsidP="00C36A93">
      <w:pPr>
        <w:suppressAutoHyphens/>
        <w:spacing w:line="276" w:lineRule="auto"/>
        <w:rPr>
          <w:rFonts w:ascii="Tahoma" w:hAnsi="Tahoma" w:cs="Tahoma"/>
        </w:rPr>
      </w:pPr>
    </w:p>
    <w:p w14:paraId="5D93AC26" w14:textId="77777777" w:rsidR="000E25F6" w:rsidRPr="008537C9" w:rsidRDefault="000E25F6" w:rsidP="00C36A93">
      <w:pPr>
        <w:suppressAutoHyphens/>
        <w:spacing w:line="276" w:lineRule="auto"/>
        <w:rPr>
          <w:rFonts w:ascii="Tahoma" w:hAnsi="Tahoma" w:cs="Tahoma"/>
        </w:rPr>
      </w:pPr>
    </w:p>
    <w:p w14:paraId="07B0D13E" w14:textId="77777777" w:rsidR="000E25F6" w:rsidRPr="008537C9" w:rsidRDefault="000E25F6" w:rsidP="00C36A93">
      <w:pPr>
        <w:suppressAutoHyphens/>
        <w:spacing w:line="276" w:lineRule="auto"/>
        <w:rPr>
          <w:rFonts w:ascii="Tahoma" w:hAnsi="Tahoma" w:cs="Tahoma"/>
        </w:rPr>
      </w:pPr>
    </w:p>
    <w:p w14:paraId="388BD46C" w14:textId="77777777" w:rsidR="000E25F6" w:rsidRPr="008537C9" w:rsidRDefault="000E25F6" w:rsidP="00C36A93">
      <w:pPr>
        <w:suppressAutoHyphens/>
        <w:spacing w:line="276" w:lineRule="auto"/>
        <w:rPr>
          <w:rFonts w:ascii="Tahoma" w:hAnsi="Tahoma" w:cs="Tahoma"/>
        </w:rPr>
      </w:pPr>
    </w:p>
    <w:p w14:paraId="11D7BCB9" w14:textId="77777777" w:rsidR="000E25F6" w:rsidRPr="008537C9" w:rsidRDefault="000E25F6" w:rsidP="00C36A93">
      <w:pPr>
        <w:suppressAutoHyphens/>
        <w:spacing w:line="276" w:lineRule="auto"/>
        <w:rPr>
          <w:rFonts w:ascii="Tahoma" w:hAnsi="Tahoma" w:cs="Tahoma"/>
        </w:rPr>
      </w:pPr>
    </w:p>
    <w:p w14:paraId="06BEEFB9" w14:textId="77777777" w:rsidR="000E25F6" w:rsidRPr="008537C9" w:rsidRDefault="000E25F6" w:rsidP="00C36A93">
      <w:pPr>
        <w:suppressAutoHyphens/>
        <w:spacing w:line="276" w:lineRule="auto"/>
        <w:rPr>
          <w:rFonts w:ascii="Tahoma" w:hAnsi="Tahoma" w:cs="Tahoma"/>
        </w:rPr>
      </w:pPr>
    </w:p>
    <w:p w14:paraId="0AE4DDA4" w14:textId="77777777" w:rsidR="000E25F6" w:rsidRPr="008537C9" w:rsidRDefault="000E25F6" w:rsidP="00C36A93">
      <w:pPr>
        <w:suppressAutoHyphens/>
        <w:spacing w:line="276" w:lineRule="auto"/>
        <w:rPr>
          <w:rFonts w:ascii="Tahoma" w:hAnsi="Tahoma" w:cs="Tahoma"/>
        </w:rPr>
      </w:pPr>
    </w:p>
    <w:p w14:paraId="66ADE9E3" w14:textId="77777777" w:rsidR="000E25F6" w:rsidRPr="008537C9" w:rsidRDefault="000E25F6" w:rsidP="00C36A93">
      <w:pPr>
        <w:suppressAutoHyphens/>
        <w:spacing w:line="276" w:lineRule="auto"/>
        <w:rPr>
          <w:rFonts w:ascii="Tahoma" w:hAnsi="Tahoma" w:cs="Tahoma"/>
        </w:rPr>
      </w:pPr>
    </w:p>
    <w:p w14:paraId="4DD75426" w14:textId="77777777" w:rsidR="000E25F6" w:rsidRPr="008537C9" w:rsidRDefault="000E25F6" w:rsidP="00C36A93">
      <w:pPr>
        <w:suppressAutoHyphens/>
        <w:spacing w:line="276" w:lineRule="auto"/>
        <w:rPr>
          <w:rFonts w:ascii="Tahoma" w:hAnsi="Tahoma" w:cs="Tahoma"/>
        </w:rPr>
      </w:pPr>
    </w:p>
    <w:p w14:paraId="76BE05E9" w14:textId="77777777" w:rsidR="000E25F6" w:rsidRPr="008537C9" w:rsidRDefault="000E25F6" w:rsidP="00C36A93">
      <w:pPr>
        <w:suppressAutoHyphens/>
        <w:spacing w:line="276" w:lineRule="auto"/>
        <w:rPr>
          <w:rFonts w:ascii="Tahoma" w:hAnsi="Tahoma" w:cs="Tahoma"/>
        </w:rPr>
      </w:pPr>
    </w:p>
    <w:p w14:paraId="5529488D" w14:textId="77777777" w:rsidR="000E25F6" w:rsidRPr="008537C9" w:rsidRDefault="000E25F6" w:rsidP="00C36A93">
      <w:pPr>
        <w:suppressAutoHyphens/>
        <w:spacing w:line="276" w:lineRule="auto"/>
        <w:rPr>
          <w:rFonts w:ascii="Tahoma" w:hAnsi="Tahoma" w:cs="Tahoma"/>
        </w:rPr>
      </w:pPr>
    </w:p>
    <w:p w14:paraId="11D067C3" w14:textId="77777777" w:rsidR="000E25F6" w:rsidRPr="008537C9" w:rsidRDefault="000E25F6" w:rsidP="00C36A93">
      <w:pPr>
        <w:suppressAutoHyphens/>
        <w:spacing w:line="276" w:lineRule="auto"/>
        <w:rPr>
          <w:rFonts w:ascii="Tahoma" w:hAnsi="Tahoma" w:cs="Tahoma"/>
        </w:rPr>
      </w:pPr>
    </w:p>
    <w:p w14:paraId="6657B574" w14:textId="77777777" w:rsidR="000E25F6" w:rsidRPr="008537C9" w:rsidRDefault="000E25F6" w:rsidP="00C36A93">
      <w:pPr>
        <w:suppressAutoHyphens/>
        <w:spacing w:line="276" w:lineRule="auto"/>
        <w:rPr>
          <w:rFonts w:ascii="Tahoma" w:hAnsi="Tahoma" w:cs="Tahoma"/>
        </w:rPr>
      </w:pPr>
    </w:p>
    <w:p w14:paraId="1D5ED8F5" w14:textId="77777777" w:rsidR="000E25F6" w:rsidRPr="008537C9" w:rsidRDefault="000E25F6" w:rsidP="00C36A93">
      <w:pPr>
        <w:suppressAutoHyphens/>
        <w:spacing w:line="276" w:lineRule="auto"/>
        <w:rPr>
          <w:rFonts w:ascii="Tahoma" w:hAnsi="Tahoma" w:cs="Tahoma"/>
        </w:rPr>
      </w:pPr>
    </w:p>
    <w:p w14:paraId="118A1A28" w14:textId="77777777" w:rsidR="000E25F6" w:rsidRPr="008537C9" w:rsidRDefault="000E25F6" w:rsidP="00C36A93">
      <w:pPr>
        <w:suppressAutoHyphens/>
        <w:spacing w:line="276" w:lineRule="auto"/>
        <w:rPr>
          <w:rFonts w:ascii="Tahoma" w:hAnsi="Tahoma" w:cs="Tahoma"/>
        </w:rPr>
      </w:pPr>
    </w:p>
    <w:p w14:paraId="5945C27D" w14:textId="77777777" w:rsidR="000E25F6" w:rsidRPr="008537C9" w:rsidRDefault="000E25F6" w:rsidP="00C36A93">
      <w:pPr>
        <w:suppressAutoHyphens/>
        <w:spacing w:line="276" w:lineRule="auto"/>
        <w:rPr>
          <w:rFonts w:ascii="Tahoma" w:hAnsi="Tahoma" w:cs="Tahoma"/>
        </w:rPr>
      </w:pPr>
    </w:p>
    <w:p w14:paraId="0024E874" w14:textId="77777777" w:rsidR="000E25F6" w:rsidRPr="008537C9" w:rsidRDefault="000E25F6" w:rsidP="00C36A93">
      <w:pPr>
        <w:suppressAutoHyphens/>
        <w:spacing w:line="276" w:lineRule="auto"/>
        <w:rPr>
          <w:rFonts w:ascii="Tahoma" w:hAnsi="Tahoma" w:cs="Tahoma"/>
        </w:rPr>
      </w:pPr>
    </w:p>
    <w:p w14:paraId="61CB388D" w14:textId="77777777" w:rsidR="000E25F6" w:rsidRPr="008537C9" w:rsidRDefault="000E25F6" w:rsidP="00C36A93">
      <w:pPr>
        <w:suppressAutoHyphens/>
        <w:spacing w:line="276" w:lineRule="auto"/>
        <w:rPr>
          <w:rFonts w:ascii="Tahoma" w:hAnsi="Tahoma" w:cs="Tahoma"/>
        </w:rPr>
      </w:pPr>
    </w:p>
    <w:p w14:paraId="560BB0EA" w14:textId="31740280" w:rsidR="000E25F6" w:rsidRPr="008537C9" w:rsidRDefault="000E25F6" w:rsidP="00C36A93">
      <w:pPr>
        <w:suppressAutoHyphens/>
        <w:spacing w:line="276" w:lineRule="auto"/>
        <w:jc w:val="center"/>
        <w:rPr>
          <w:rFonts w:ascii="Tahoma" w:hAnsi="Tahoma" w:cs="Tahoma"/>
        </w:rPr>
      </w:pPr>
      <w:r w:rsidRPr="008537C9">
        <w:rPr>
          <w:rFonts w:ascii="Tahoma" w:hAnsi="Tahoma" w:cs="Tahoma"/>
        </w:rPr>
        <w:t>This page intentionally left blank.</w:t>
      </w:r>
      <w:r w:rsidRPr="008537C9">
        <w:rPr>
          <w:rFonts w:ascii="Tahoma" w:hAnsi="Tahoma" w:cs="Tahoma"/>
        </w:rPr>
        <w:br w:type="page"/>
      </w:r>
    </w:p>
    <w:bookmarkStart w:id="6" w:name="_Hlk79244990" w:displacedByCustomXml="next"/>
    <w:bookmarkStart w:id="7" w:name="_Hlk96089128" w:displacedByCustomXml="next"/>
    <w:sdt>
      <w:sdtPr>
        <w:rPr>
          <w:rFonts w:ascii="Tahoma" w:hAnsi="Tahoma" w:cs="Tahoma"/>
        </w:rPr>
        <w:id w:val="1177388614"/>
        <w:docPartObj>
          <w:docPartGallery w:val="Table of Contents"/>
          <w:docPartUnique/>
        </w:docPartObj>
      </w:sdtPr>
      <w:sdtEndPr>
        <w:rPr>
          <w:b/>
          <w:bCs/>
          <w:noProof/>
        </w:rPr>
      </w:sdtEndPr>
      <w:sdtContent>
        <w:p w14:paraId="2BDD676E" w14:textId="72E9379A" w:rsidR="005442C9" w:rsidRPr="008537C9" w:rsidRDefault="005442C9" w:rsidP="00C36A93">
          <w:pPr>
            <w:suppressAutoHyphens/>
            <w:spacing w:line="276" w:lineRule="auto"/>
            <w:rPr>
              <w:rFonts w:ascii="Tahoma" w:hAnsi="Tahoma" w:cs="Tahoma"/>
              <w:b/>
              <w:bCs/>
            </w:rPr>
          </w:pPr>
          <w:r w:rsidRPr="008537C9">
            <w:rPr>
              <w:rFonts w:ascii="Tahoma" w:hAnsi="Tahoma" w:cs="Tahoma"/>
              <w:b/>
              <w:bCs/>
            </w:rPr>
            <w:t>Table of Contents</w:t>
          </w:r>
        </w:p>
        <w:bookmarkEnd w:id="6"/>
        <w:p w14:paraId="618C4CD3" w14:textId="08828EF9" w:rsidR="00431AC7" w:rsidRPr="008537C9" w:rsidRDefault="005442C9">
          <w:pPr>
            <w:pStyle w:val="TOC1"/>
            <w:tabs>
              <w:tab w:val="right" w:leader="dot" w:pos="10070"/>
            </w:tabs>
            <w:rPr>
              <w:rFonts w:ascii="Tahoma" w:eastAsiaTheme="minorEastAsia" w:hAnsi="Tahoma" w:cs="Tahoma"/>
              <w:b w:val="0"/>
              <w:bCs w:val="0"/>
              <w:caps w:val="0"/>
              <w:noProof/>
              <w:sz w:val="24"/>
              <w:szCs w:val="24"/>
            </w:rPr>
          </w:pPr>
          <w:r w:rsidRPr="008537C9">
            <w:rPr>
              <w:rFonts w:ascii="Tahoma" w:hAnsi="Tahoma" w:cs="Tahoma"/>
              <w:caps w:val="0"/>
              <w:sz w:val="24"/>
              <w:szCs w:val="24"/>
            </w:rPr>
            <w:fldChar w:fldCharType="begin"/>
          </w:r>
          <w:r w:rsidRPr="008537C9">
            <w:rPr>
              <w:rFonts w:ascii="Tahoma" w:hAnsi="Tahoma" w:cs="Tahoma"/>
              <w:sz w:val="24"/>
              <w:szCs w:val="24"/>
            </w:rPr>
            <w:instrText xml:space="preserve"> TOC \o "1-3" \h \z \u </w:instrText>
          </w:r>
          <w:r w:rsidRPr="008537C9">
            <w:rPr>
              <w:rFonts w:ascii="Tahoma" w:hAnsi="Tahoma" w:cs="Tahoma"/>
              <w:caps w:val="0"/>
              <w:sz w:val="24"/>
              <w:szCs w:val="24"/>
            </w:rPr>
            <w:fldChar w:fldCharType="separate"/>
          </w:r>
          <w:hyperlink w:anchor="_Toc127455028" w:history="1">
            <w:r w:rsidR="00431AC7" w:rsidRPr="008537C9">
              <w:rPr>
                <w:rStyle w:val="Hyperlink"/>
                <w:rFonts w:ascii="Tahoma" w:hAnsi="Tahoma" w:cs="Tahoma"/>
                <w:noProof/>
                <w:sz w:val="24"/>
                <w:szCs w:val="24"/>
                <w:u w:val="none"/>
              </w:rPr>
              <w:t>EAP Overview</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_Toc127455028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6</w:t>
            </w:r>
            <w:r w:rsidR="00431AC7" w:rsidRPr="008537C9">
              <w:rPr>
                <w:rFonts w:ascii="Tahoma" w:hAnsi="Tahoma" w:cs="Tahoma"/>
                <w:noProof/>
                <w:webHidden/>
                <w:sz w:val="24"/>
                <w:szCs w:val="24"/>
              </w:rPr>
              <w:fldChar w:fldCharType="end"/>
            </w:r>
          </w:hyperlink>
        </w:p>
        <w:p w14:paraId="5E6C2E31" w14:textId="17E35C69"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29" w:history="1">
            <w:r w:rsidR="00431AC7" w:rsidRPr="008537C9">
              <w:rPr>
                <w:rStyle w:val="Hyperlink"/>
                <w:rFonts w:ascii="Tahoma" w:hAnsi="Tahoma" w:cs="Tahoma"/>
                <w:noProof/>
                <w:sz w:val="24"/>
                <w:szCs w:val="24"/>
                <w:u w:val="none"/>
              </w:rPr>
              <w:t>EAP Flow Chart</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_Toc127455029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6</w:t>
            </w:r>
            <w:r w:rsidR="00431AC7" w:rsidRPr="008537C9">
              <w:rPr>
                <w:rFonts w:ascii="Tahoma" w:hAnsi="Tahoma" w:cs="Tahoma"/>
                <w:noProof/>
                <w:webHidden/>
                <w:sz w:val="24"/>
                <w:szCs w:val="24"/>
              </w:rPr>
              <w:fldChar w:fldCharType="end"/>
            </w:r>
          </w:hyperlink>
        </w:p>
        <w:p w14:paraId="7734EB15" w14:textId="6EA1C5A3"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30" w:history="1">
            <w:r w:rsidR="00431AC7" w:rsidRPr="008537C9">
              <w:rPr>
                <w:rStyle w:val="Hyperlink"/>
                <w:rFonts w:ascii="Tahoma" w:hAnsi="Tahoma" w:cs="Tahoma"/>
                <w:noProof/>
                <w:sz w:val="24"/>
                <w:szCs w:val="24"/>
                <w:u w:val="none"/>
              </w:rPr>
              <w:t>Summary of EAP Process</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_Toc127455030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7</w:t>
            </w:r>
            <w:r w:rsidR="00431AC7" w:rsidRPr="008537C9">
              <w:rPr>
                <w:rFonts w:ascii="Tahoma" w:hAnsi="Tahoma" w:cs="Tahoma"/>
                <w:noProof/>
                <w:webHidden/>
                <w:sz w:val="24"/>
                <w:szCs w:val="24"/>
              </w:rPr>
              <w:fldChar w:fldCharType="end"/>
            </w:r>
          </w:hyperlink>
        </w:p>
        <w:p w14:paraId="442B8A4D" w14:textId="37DC1F75"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31" w:history="1">
            <w:r w:rsidR="00431AC7" w:rsidRPr="008537C9">
              <w:rPr>
                <w:rStyle w:val="Hyperlink"/>
                <w:rFonts w:ascii="Tahoma" w:hAnsi="Tahoma" w:cs="Tahoma"/>
                <w:noProof/>
                <w:sz w:val="24"/>
                <w:szCs w:val="24"/>
                <w:u w:val="none"/>
              </w:rPr>
              <w:t>Dam Description and Potential Impact Area Summary</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_Toc127455031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8</w:t>
            </w:r>
            <w:r w:rsidR="00431AC7" w:rsidRPr="008537C9">
              <w:rPr>
                <w:rFonts w:ascii="Tahoma" w:hAnsi="Tahoma" w:cs="Tahoma"/>
                <w:noProof/>
                <w:webHidden/>
                <w:sz w:val="24"/>
                <w:szCs w:val="24"/>
              </w:rPr>
              <w:fldChar w:fldCharType="end"/>
            </w:r>
          </w:hyperlink>
        </w:p>
        <w:p w14:paraId="5565879C" w14:textId="3A361D82" w:rsidR="00431AC7" w:rsidRPr="008537C9" w:rsidRDefault="008537C9">
          <w:pPr>
            <w:pStyle w:val="TOC3"/>
            <w:tabs>
              <w:tab w:val="right" w:leader="dot" w:pos="10070"/>
            </w:tabs>
            <w:rPr>
              <w:rFonts w:ascii="Tahoma" w:eastAsiaTheme="minorEastAsia" w:hAnsi="Tahoma" w:cs="Tahoma"/>
              <w:i w:val="0"/>
              <w:iCs w:val="0"/>
              <w:noProof/>
              <w:sz w:val="24"/>
              <w:szCs w:val="24"/>
            </w:rPr>
          </w:pPr>
          <w:hyperlink w:anchor="_Toc127455032" w:history="1">
            <w:r w:rsidR="00431AC7" w:rsidRPr="008537C9">
              <w:rPr>
                <w:rStyle w:val="Hyperlink"/>
                <w:rFonts w:ascii="Tahoma" w:hAnsi="Tahoma" w:cs="Tahoma"/>
                <w:i w:val="0"/>
                <w:iCs w:val="0"/>
                <w:noProof/>
                <w:sz w:val="24"/>
                <w:szCs w:val="24"/>
                <w:u w:val="none"/>
              </w:rPr>
              <w:t>Purpose</w:t>
            </w:r>
            <w:r w:rsidR="00431AC7" w:rsidRPr="008537C9">
              <w:rPr>
                <w:rFonts w:ascii="Tahoma" w:hAnsi="Tahoma" w:cs="Tahoma"/>
                <w:i w:val="0"/>
                <w:iCs w:val="0"/>
                <w:noProof/>
                <w:webHidden/>
                <w:sz w:val="24"/>
                <w:szCs w:val="24"/>
              </w:rPr>
              <w:tab/>
            </w:r>
            <w:r w:rsidR="00431AC7" w:rsidRPr="008537C9">
              <w:rPr>
                <w:rFonts w:ascii="Tahoma" w:hAnsi="Tahoma" w:cs="Tahoma"/>
                <w:i w:val="0"/>
                <w:iCs w:val="0"/>
                <w:noProof/>
                <w:webHidden/>
                <w:sz w:val="24"/>
                <w:szCs w:val="24"/>
              </w:rPr>
              <w:fldChar w:fldCharType="begin"/>
            </w:r>
            <w:r w:rsidR="00431AC7" w:rsidRPr="008537C9">
              <w:rPr>
                <w:rFonts w:ascii="Tahoma" w:hAnsi="Tahoma" w:cs="Tahoma"/>
                <w:i w:val="0"/>
                <w:iCs w:val="0"/>
                <w:noProof/>
                <w:webHidden/>
                <w:sz w:val="24"/>
                <w:szCs w:val="24"/>
              </w:rPr>
              <w:instrText xml:space="preserve"> PAGEREF _Toc127455032 \h </w:instrText>
            </w:r>
            <w:r w:rsidR="00431AC7" w:rsidRPr="008537C9">
              <w:rPr>
                <w:rFonts w:ascii="Tahoma" w:hAnsi="Tahoma" w:cs="Tahoma"/>
                <w:i w:val="0"/>
                <w:iCs w:val="0"/>
                <w:noProof/>
                <w:webHidden/>
                <w:sz w:val="24"/>
                <w:szCs w:val="24"/>
              </w:rPr>
            </w:r>
            <w:r w:rsidR="00431AC7" w:rsidRPr="008537C9">
              <w:rPr>
                <w:rFonts w:ascii="Tahoma" w:hAnsi="Tahoma" w:cs="Tahoma"/>
                <w:i w:val="0"/>
                <w:iCs w:val="0"/>
                <w:noProof/>
                <w:webHidden/>
                <w:sz w:val="24"/>
                <w:szCs w:val="24"/>
              </w:rPr>
              <w:fldChar w:fldCharType="separate"/>
            </w:r>
            <w:r w:rsidR="00431AC7" w:rsidRPr="008537C9">
              <w:rPr>
                <w:rFonts w:ascii="Tahoma" w:hAnsi="Tahoma" w:cs="Tahoma"/>
                <w:i w:val="0"/>
                <w:iCs w:val="0"/>
                <w:noProof/>
                <w:webHidden/>
                <w:sz w:val="24"/>
                <w:szCs w:val="24"/>
              </w:rPr>
              <w:t>8</w:t>
            </w:r>
            <w:r w:rsidR="00431AC7" w:rsidRPr="008537C9">
              <w:rPr>
                <w:rFonts w:ascii="Tahoma" w:hAnsi="Tahoma" w:cs="Tahoma"/>
                <w:i w:val="0"/>
                <w:iCs w:val="0"/>
                <w:noProof/>
                <w:webHidden/>
                <w:sz w:val="24"/>
                <w:szCs w:val="24"/>
              </w:rPr>
              <w:fldChar w:fldCharType="end"/>
            </w:r>
          </w:hyperlink>
        </w:p>
        <w:p w14:paraId="33104B22" w14:textId="0A2E4932" w:rsidR="00431AC7" w:rsidRPr="008537C9" w:rsidRDefault="008537C9">
          <w:pPr>
            <w:pStyle w:val="TOC3"/>
            <w:tabs>
              <w:tab w:val="right" w:leader="dot" w:pos="10070"/>
            </w:tabs>
            <w:rPr>
              <w:rFonts w:ascii="Tahoma" w:eastAsiaTheme="minorEastAsia" w:hAnsi="Tahoma" w:cs="Tahoma"/>
              <w:i w:val="0"/>
              <w:iCs w:val="0"/>
              <w:noProof/>
              <w:sz w:val="24"/>
              <w:szCs w:val="24"/>
            </w:rPr>
          </w:pPr>
          <w:hyperlink w:anchor="_Toc127455033" w:history="1">
            <w:r w:rsidR="00431AC7" w:rsidRPr="008537C9">
              <w:rPr>
                <w:rStyle w:val="Hyperlink"/>
                <w:rFonts w:ascii="Tahoma" w:hAnsi="Tahoma" w:cs="Tahoma"/>
                <w:i w:val="0"/>
                <w:iCs w:val="0"/>
                <w:noProof/>
                <w:sz w:val="24"/>
                <w:szCs w:val="24"/>
                <w:u w:val="none"/>
              </w:rPr>
              <w:t xml:space="preserve">Directions to </w:t>
            </w:r>
            <w:r w:rsidR="00431AC7" w:rsidRPr="008537C9">
              <w:rPr>
                <w:rStyle w:val="Hyperlink"/>
                <w:rFonts w:ascii="Tahoma" w:hAnsi="Tahoma" w:cs="Tahoma"/>
                <w:i w:val="0"/>
                <w:iCs w:val="0"/>
                <w:noProof/>
                <w:sz w:val="24"/>
                <w:szCs w:val="24"/>
                <w:highlight w:val="lightGray"/>
                <w:u w:val="none"/>
              </w:rPr>
              <w:t>Dam Name</w:t>
            </w:r>
            <w:r w:rsidR="00431AC7" w:rsidRPr="008537C9">
              <w:rPr>
                <w:rFonts w:ascii="Tahoma" w:hAnsi="Tahoma" w:cs="Tahoma"/>
                <w:i w:val="0"/>
                <w:iCs w:val="0"/>
                <w:noProof/>
                <w:webHidden/>
                <w:sz w:val="24"/>
                <w:szCs w:val="24"/>
              </w:rPr>
              <w:tab/>
            </w:r>
            <w:r w:rsidR="00431AC7" w:rsidRPr="008537C9">
              <w:rPr>
                <w:rFonts w:ascii="Tahoma" w:hAnsi="Tahoma" w:cs="Tahoma"/>
                <w:i w:val="0"/>
                <w:iCs w:val="0"/>
                <w:noProof/>
                <w:webHidden/>
                <w:sz w:val="24"/>
                <w:szCs w:val="24"/>
              </w:rPr>
              <w:fldChar w:fldCharType="begin"/>
            </w:r>
            <w:r w:rsidR="00431AC7" w:rsidRPr="008537C9">
              <w:rPr>
                <w:rFonts w:ascii="Tahoma" w:hAnsi="Tahoma" w:cs="Tahoma"/>
                <w:i w:val="0"/>
                <w:iCs w:val="0"/>
                <w:noProof/>
                <w:webHidden/>
                <w:sz w:val="24"/>
                <w:szCs w:val="24"/>
              </w:rPr>
              <w:instrText xml:space="preserve"> PAGEREF _Toc127455033 \h </w:instrText>
            </w:r>
            <w:r w:rsidR="00431AC7" w:rsidRPr="008537C9">
              <w:rPr>
                <w:rFonts w:ascii="Tahoma" w:hAnsi="Tahoma" w:cs="Tahoma"/>
                <w:i w:val="0"/>
                <w:iCs w:val="0"/>
                <w:noProof/>
                <w:webHidden/>
                <w:sz w:val="24"/>
                <w:szCs w:val="24"/>
              </w:rPr>
            </w:r>
            <w:r w:rsidR="00431AC7" w:rsidRPr="008537C9">
              <w:rPr>
                <w:rFonts w:ascii="Tahoma" w:hAnsi="Tahoma" w:cs="Tahoma"/>
                <w:i w:val="0"/>
                <w:iCs w:val="0"/>
                <w:noProof/>
                <w:webHidden/>
                <w:sz w:val="24"/>
                <w:szCs w:val="24"/>
              </w:rPr>
              <w:fldChar w:fldCharType="separate"/>
            </w:r>
            <w:r w:rsidR="00431AC7" w:rsidRPr="008537C9">
              <w:rPr>
                <w:rFonts w:ascii="Tahoma" w:hAnsi="Tahoma" w:cs="Tahoma"/>
                <w:i w:val="0"/>
                <w:iCs w:val="0"/>
                <w:noProof/>
                <w:webHidden/>
                <w:sz w:val="24"/>
                <w:szCs w:val="24"/>
              </w:rPr>
              <w:t>8</w:t>
            </w:r>
            <w:r w:rsidR="00431AC7" w:rsidRPr="008537C9">
              <w:rPr>
                <w:rFonts w:ascii="Tahoma" w:hAnsi="Tahoma" w:cs="Tahoma"/>
                <w:i w:val="0"/>
                <w:iCs w:val="0"/>
                <w:noProof/>
                <w:webHidden/>
                <w:sz w:val="24"/>
                <w:szCs w:val="24"/>
              </w:rPr>
              <w:fldChar w:fldCharType="end"/>
            </w:r>
          </w:hyperlink>
        </w:p>
        <w:p w14:paraId="131F1A91" w14:textId="4990F97A" w:rsidR="00431AC7" w:rsidRPr="008537C9" w:rsidRDefault="008537C9">
          <w:pPr>
            <w:pStyle w:val="TOC3"/>
            <w:tabs>
              <w:tab w:val="right" w:leader="dot" w:pos="10070"/>
            </w:tabs>
            <w:rPr>
              <w:rFonts w:ascii="Tahoma" w:eastAsiaTheme="minorEastAsia" w:hAnsi="Tahoma" w:cs="Tahoma"/>
              <w:i w:val="0"/>
              <w:iCs w:val="0"/>
              <w:noProof/>
              <w:sz w:val="24"/>
              <w:szCs w:val="24"/>
            </w:rPr>
          </w:pPr>
          <w:hyperlink w:anchor="_Toc127455034" w:history="1">
            <w:r w:rsidR="00431AC7" w:rsidRPr="008537C9">
              <w:rPr>
                <w:rStyle w:val="Hyperlink"/>
                <w:rFonts w:ascii="Tahoma" w:hAnsi="Tahoma" w:cs="Tahoma"/>
                <w:i w:val="0"/>
                <w:iCs w:val="0"/>
                <w:noProof/>
                <w:sz w:val="24"/>
                <w:szCs w:val="24"/>
                <w:u w:val="none"/>
              </w:rPr>
              <w:t>Potential Impact Areas</w:t>
            </w:r>
            <w:r w:rsidR="00431AC7" w:rsidRPr="008537C9">
              <w:rPr>
                <w:rFonts w:ascii="Tahoma" w:hAnsi="Tahoma" w:cs="Tahoma"/>
                <w:i w:val="0"/>
                <w:iCs w:val="0"/>
                <w:noProof/>
                <w:webHidden/>
                <w:sz w:val="24"/>
                <w:szCs w:val="24"/>
              </w:rPr>
              <w:tab/>
            </w:r>
            <w:r w:rsidR="00431AC7" w:rsidRPr="008537C9">
              <w:rPr>
                <w:rFonts w:ascii="Tahoma" w:hAnsi="Tahoma" w:cs="Tahoma"/>
                <w:i w:val="0"/>
                <w:iCs w:val="0"/>
                <w:noProof/>
                <w:webHidden/>
                <w:sz w:val="24"/>
                <w:szCs w:val="24"/>
              </w:rPr>
              <w:fldChar w:fldCharType="begin"/>
            </w:r>
            <w:r w:rsidR="00431AC7" w:rsidRPr="008537C9">
              <w:rPr>
                <w:rFonts w:ascii="Tahoma" w:hAnsi="Tahoma" w:cs="Tahoma"/>
                <w:i w:val="0"/>
                <w:iCs w:val="0"/>
                <w:noProof/>
                <w:webHidden/>
                <w:sz w:val="24"/>
                <w:szCs w:val="24"/>
              </w:rPr>
              <w:instrText xml:space="preserve"> PAGEREF _Toc127455034 \h </w:instrText>
            </w:r>
            <w:r w:rsidR="00431AC7" w:rsidRPr="008537C9">
              <w:rPr>
                <w:rFonts w:ascii="Tahoma" w:hAnsi="Tahoma" w:cs="Tahoma"/>
                <w:i w:val="0"/>
                <w:iCs w:val="0"/>
                <w:noProof/>
                <w:webHidden/>
                <w:sz w:val="24"/>
                <w:szCs w:val="24"/>
              </w:rPr>
            </w:r>
            <w:r w:rsidR="00431AC7" w:rsidRPr="008537C9">
              <w:rPr>
                <w:rFonts w:ascii="Tahoma" w:hAnsi="Tahoma" w:cs="Tahoma"/>
                <w:i w:val="0"/>
                <w:iCs w:val="0"/>
                <w:noProof/>
                <w:webHidden/>
                <w:sz w:val="24"/>
                <w:szCs w:val="24"/>
              </w:rPr>
              <w:fldChar w:fldCharType="separate"/>
            </w:r>
            <w:r w:rsidR="00431AC7" w:rsidRPr="008537C9">
              <w:rPr>
                <w:rFonts w:ascii="Tahoma" w:hAnsi="Tahoma" w:cs="Tahoma"/>
                <w:i w:val="0"/>
                <w:iCs w:val="0"/>
                <w:noProof/>
                <w:webHidden/>
                <w:sz w:val="24"/>
                <w:szCs w:val="24"/>
              </w:rPr>
              <w:t>8</w:t>
            </w:r>
            <w:r w:rsidR="00431AC7" w:rsidRPr="008537C9">
              <w:rPr>
                <w:rFonts w:ascii="Tahoma" w:hAnsi="Tahoma" w:cs="Tahoma"/>
                <w:i w:val="0"/>
                <w:iCs w:val="0"/>
                <w:noProof/>
                <w:webHidden/>
                <w:sz w:val="24"/>
                <w:szCs w:val="24"/>
              </w:rPr>
              <w:fldChar w:fldCharType="end"/>
            </w:r>
          </w:hyperlink>
        </w:p>
        <w:p w14:paraId="2B4ADD88" w14:textId="6B15F9D7" w:rsidR="00431AC7" w:rsidRPr="008537C9" w:rsidRDefault="008537C9">
          <w:pPr>
            <w:pStyle w:val="TOC3"/>
            <w:tabs>
              <w:tab w:val="right" w:leader="dot" w:pos="10070"/>
            </w:tabs>
            <w:rPr>
              <w:rFonts w:ascii="Tahoma" w:eastAsiaTheme="minorEastAsia" w:hAnsi="Tahoma" w:cs="Tahoma"/>
              <w:i w:val="0"/>
              <w:iCs w:val="0"/>
              <w:noProof/>
              <w:sz w:val="24"/>
              <w:szCs w:val="24"/>
            </w:rPr>
          </w:pPr>
          <w:hyperlink w:anchor="_Toc127455035" w:history="1">
            <w:r w:rsidR="00431AC7" w:rsidRPr="008537C9">
              <w:rPr>
                <w:rStyle w:val="Hyperlink"/>
                <w:rFonts w:ascii="Tahoma" w:hAnsi="Tahoma" w:cs="Tahoma"/>
                <w:i w:val="0"/>
                <w:iCs w:val="0"/>
                <w:noProof/>
                <w:sz w:val="24"/>
                <w:szCs w:val="24"/>
                <w:u w:val="none"/>
              </w:rPr>
              <w:t>Dam Description</w:t>
            </w:r>
            <w:r w:rsidR="00431AC7" w:rsidRPr="008537C9">
              <w:rPr>
                <w:rFonts w:ascii="Tahoma" w:hAnsi="Tahoma" w:cs="Tahoma"/>
                <w:i w:val="0"/>
                <w:iCs w:val="0"/>
                <w:noProof/>
                <w:webHidden/>
                <w:sz w:val="24"/>
                <w:szCs w:val="24"/>
              </w:rPr>
              <w:tab/>
            </w:r>
            <w:r w:rsidR="00431AC7" w:rsidRPr="008537C9">
              <w:rPr>
                <w:rFonts w:ascii="Tahoma" w:hAnsi="Tahoma" w:cs="Tahoma"/>
                <w:i w:val="0"/>
                <w:iCs w:val="0"/>
                <w:noProof/>
                <w:webHidden/>
                <w:sz w:val="24"/>
                <w:szCs w:val="24"/>
              </w:rPr>
              <w:fldChar w:fldCharType="begin"/>
            </w:r>
            <w:r w:rsidR="00431AC7" w:rsidRPr="008537C9">
              <w:rPr>
                <w:rFonts w:ascii="Tahoma" w:hAnsi="Tahoma" w:cs="Tahoma"/>
                <w:i w:val="0"/>
                <w:iCs w:val="0"/>
                <w:noProof/>
                <w:webHidden/>
                <w:sz w:val="24"/>
                <w:szCs w:val="24"/>
              </w:rPr>
              <w:instrText xml:space="preserve"> PAGEREF _Toc127455035 \h </w:instrText>
            </w:r>
            <w:r w:rsidR="00431AC7" w:rsidRPr="008537C9">
              <w:rPr>
                <w:rFonts w:ascii="Tahoma" w:hAnsi="Tahoma" w:cs="Tahoma"/>
                <w:i w:val="0"/>
                <w:iCs w:val="0"/>
                <w:noProof/>
                <w:webHidden/>
                <w:sz w:val="24"/>
                <w:szCs w:val="24"/>
              </w:rPr>
            </w:r>
            <w:r w:rsidR="00431AC7" w:rsidRPr="008537C9">
              <w:rPr>
                <w:rFonts w:ascii="Tahoma" w:hAnsi="Tahoma" w:cs="Tahoma"/>
                <w:i w:val="0"/>
                <w:iCs w:val="0"/>
                <w:noProof/>
                <w:webHidden/>
                <w:sz w:val="24"/>
                <w:szCs w:val="24"/>
              </w:rPr>
              <w:fldChar w:fldCharType="separate"/>
            </w:r>
            <w:r w:rsidR="00431AC7" w:rsidRPr="008537C9">
              <w:rPr>
                <w:rFonts w:ascii="Tahoma" w:hAnsi="Tahoma" w:cs="Tahoma"/>
                <w:i w:val="0"/>
                <w:iCs w:val="0"/>
                <w:noProof/>
                <w:webHidden/>
                <w:sz w:val="24"/>
                <w:szCs w:val="24"/>
              </w:rPr>
              <w:t>8</w:t>
            </w:r>
            <w:r w:rsidR="00431AC7" w:rsidRPr="008537C9">
              <w:rPr>
                <w:rFonts w:ascii="Tahoma" w:hAnsi="Tahoma" w:cs="Tahoma"/>
                <w:i w:val="0"/>
                <w:iCs w:val="0"/>
                <w:noProof/>
                <w:webHidden/>
                <w:sz w:val="24"/>
                <w:szCs w:val="24"/>
              </w:rPr>
              <w:fldChar w:fldCharType="end"/>
            </w:r>
          </w:hyperlink>
        </w:p>
        <w:p w14:paraId="72216E5D" w14:textId="09BECB7E"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36" w:history="1">
            <w:r w:rsidR="00431AC7" w:rsidRPr="008537C9">
              <w:rPr>
                <w:rStyle w:val="Hyperlink"/>
                <w:rFonts w:ascii="Tahoma" w:hAnsi="Tahoma" w:cs="Tahoma"/>
                <w:noProof/>
                <w:sz w:val="24"/>
                <w:szCs w:val="24"/>
                <w:u w:val="none"/>
              </w:rPr>
              <w:t>General Roles and Responsibilities</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_Toc127455036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9</w:t>
            </w:r>
            <w:r w:rsidR="00431AC7" w:rsidRPr="008537C9">
              <w:rPr>
                <w:rFonts w:ascii="Tahoma" w:hAnsi="Tahoma" w:cs="Tahoma"/>
                <w:noProof/>
                <w:webHidden/>
                <w:sz w:val="24"/>
                <w:szCs w:val="24"/>
              </w:rPr>
              <w:fldChar w:fldCharType="end"/>
            </w:r>
          </w:hyperlink>
        </w:p>
        <w:p w14:paraId="0793DC53" w14:textId="212840CA" w:rsidR="00431AC7" w:rsidRPr="008537C9" w:rsidRDefault="008537C9">
          <w:pPr>
            <w:pStyle w:val="TOC1"/>
            <w:tabs>
              <w:tab w:val="right" w:leader="dot" w:pos="10070"/>
            </w:tabs>
            <w:rPr>
              <w:rFonts w:ascii="Tahoma" w:eastAsiaTheme="minorEastAsia" w:hAnsi="Tahoma" w:cs="Tahoma"/>
              <w:b w:val="0"/>
              <w:bCs w:val="0"/>
              <w:caps w:val="0"/>
              <w:noProof/>
              <w:sz w:val="24"/>
              <w:szCs w:val="24"/>
            </w:rPr>
          </w:pPr>
          <w:hyperlink w:anchor="_Toc127455037" w:history="1">
            <w:r w:rsidR="00431AC7" w:rsidRPr="008537C9">
              <w:rPr>
                <w:rStyle w:val="Hyperlink"/>
                <w:rFonts w:ascii="Tahoma" w:hAnsi="Tahoma" w:cs="Tahoma"/>
                <w:noProof/>
                <w:sz w:val="24"/>
                <w:szCs w:val="24"/>
                <w:u w:val="none"/>
              </w:rPr>
              <w:t>1.0 Event Detection and Level Determination</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_Toc127455037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12</w:t>
            </w:r>
            <w:r w:rsidR="00431AC7" w:rsidRPr="008537C9">
              <w:rPr>
                <w:rFonts w:ascii="Tahoma" w:hAnsi="Tahoma" w:cs="Tahoma"/>
                <w:noProof/>
                <w:webHidden/>
                <w:sz w:val="24"/>
                <w:szCs w:val="24"/>
              </w:rPr>
              <w:fldChar w:fldCharType="end"/>
            </w:r>
          </w:hyperlink>
        </w:p>
        <w:p w14:paraId="4E781D6A" w14:textId="603CFA7E"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38" w:history="1">
            <w:r w:rsidR="00431AC7" w:rsidRPr="008537C9">
              <w:rPr>
                <w:rStyle w:val="Hyperlink"/>
                <w:rFonts w:ascii="Tahoma" w:hAnsi="Tahoma" w:cs="Tahoma"/>
                <w:noProof/>
                <w:sz w:val="24"/>
                <w:szCs w:val="24"/>
                <w:u w:val="none"/>
              </w:rPr>
              <w:t>1.1 Event Detection</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_Toc127455038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12</w:t>
            </w:r>
            <w:r w:rsidR="00431AC7" w:rsidRPr="008537C9">
              <w:rPr>
                <w:rFonts w:ascii="Tahoma" w:hAnsi="Tahoma" w:cs="Tahoma"/>
                <w:noProof/>
                <w:webHidden/>
                <w:sz w:val="24"/>
                <w:szCs w:val="24"/>
              </w:rPr>
              <w:fldChar w:fldCharType="end"/>
            </w:r>
          </w:hyperlink>
        </w:p>
        <w:p w14:paraId="710D4D5D" w14:textId="54E5B5A8"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39" w:history="1">
            <w:r w:rsidR="00431AC7" w:rsidRPr="008537C9">
              <w:rPr>
                <w:rStyle w:val="Hyperlink"/>
                <w:rFonts w:ascii="Tahoma" w:hAnsi="Tahoma" w:cs="Tahoma"/>
                <w:noProof/>
                <w:sz w:val="24"/>
                <w:szCs w:val="24"/>
                <w:u w:val="none"/>
              </w:rPr>
              <w:t>1.2 Event Level Determination</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_Toc127455039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12</w:t>
            </w:r>
            <w:r w:rsidR="00431AC7" w:rsidRPr="008537C9">
              <w:rPr>
                <w:rFonts w:ascii="Tahoma" w:hAnsi="Tahoma" w:cs="Tahoma"/>
                <w:noProof/>
                <w:webHidden/>
                <w:sz w:val="24"/>
                <w:szCs w:val="24"/>
              </w:rPr>
              <w:fldChar w:fldCharType="end"/>
            </w:r>
          </w:hyperlink>
        </w:p>
        <w:p w14:paraId="265DCB2B" w14:textId="2A4E2DAB"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40" w:history="1">
            <w:r w:rsidR="00431AC7" w:rsidRPr="008537C9">
              <w:rPr>
                <w:rStyle w:val="Hyperlink"/>
                <w:rFonts w:ascii="Tahoma" w:hAnsi="Tahoma" w:cs="Tahoma"/>
                <w:noProof/>
                <w:sz w:val="24"/>
                <w:szCs w:val="24"/>
                <w:u w:val="none"/>
              </w:rPr>
              <w:t>1.3 Examples of Emergency Situations</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_Toc127455040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13</w:t>
            </w:r>
            <w:r w:rsidR="00431AC7" w:rsidRPr="008537C9">
              <w:rPr>
                <w:rFonts w:ascii="Tahoma" w:hAnsi="Tahoma" w:cs="Tahoma"/>
                <w:noProof/>
                <w:webHidden/>
                <w:sz w:val="24"/>
                <w:szCs w:val="24"/>
              </w:rPr>
              <w:fldChar w:fldCharType="end"/>
            </w:r>
          </w:hyperlink>
        </w:p>
        <w:p w14:paraId="7747F720" w14:textId="508D4637" w:rsidR="00431AC7" w:rsidRPr="008537C9" w:rsidRDefault="008537C9">
          <w:pPr>
            <w:pStyle w:val="TOC3"/>
            <w:tabs>
              <w:tab w:val="right" w:leader="dot" w:pos="10070"/>
            </w:tabs>
            <w:rPr>
              <w:rFonts w:ascii="Tahoma" w:eastAsiaTheme="minorEastAsia" w:hAnsi="Tahoma" w:cs="Tahoma"/>
              <w:i w:val="0"/>
              <w:iCs w:val="0"/>
              <w:noProof/>
              <w:sz w:val="24"/>
              <w:szCs w:val="24"/>
            </w:rPr>
          </w:pPr>
          <w:hyperlink w:anchor="_Toc127455041" w:history="1">
            <w:r w:rsidR="00431AC7" w:rsidRPr="008537C9">
              <w:rPr>
                <w:rStyle w:val="Hyperlink"/>
                <w:rFonts w:ascii="Tahoma" w:hAnsi="Tahoma" w:cs="Tahoma"/>
                <w:i w:val="0"/>
                <w:iCs w:val="0"/>
                <w:noProof/>
                <w:sz w:val="24"/>
                <w:szCs w:val="24"/>
                <w:u w:val="none"/>
              </w:rPr>
              <w:t>Table 1.1: Event Level Determination Guidance Table</w:t>
            </w:r>
            <w:r w:rsidR="00431AC7" w:rsidRPr="008537C9">
              <w:rPr>
                <w:rFonts w:ascii="Tahoma" w:hAnsi="Tahoma" w:cs="Tahoma"/>
                <w:i w:val="0"/>
                <w:iCs w:val="0"/>
                <w:noProof/>
                <w:webHidden/>
                <w:sz w:val="24"/>
                <w:szCs w:val="24"/>
              </w:rPr>
              <w:tab/>
            </w:r>
            <w:r w:rsidR="00431AC7" w:rsidRPr="008537C9">
              <w:rPr>
                <w:rFonts w:ascii="Tahoma" w:hAnsi="Tahoma" w:cs="Tahoma"/>
                <w:i w:val="0"/>
                <w:iCs w:val="0"/>
                <w:noProof/>
                <w:webHidden/>
                <w:sz w:val="24"/>
                <w:szCs w:val="24"/>
              </w:rPr>
              <w:fldChar w:fldCharType="begin"/>
            </w:r>
            <w:r w:rsidR="00431AC7" w:rsidRPr="008537C9">
              <w:rPr>
                <w:rFonts w:ascii="Tahoma" w:hAnsi="Tahoma" w:cs="Tahoma"/>
                <w:i w:val="0"/>
                <w:iCs w:val="0"/>
                <w:noProof/>
                <w:webHidden/>
                <w:sz w:val="24"/>
                <w:szCs w:val="24"/>
              </w:rPr>
              <w:instrText xml:space="preserve"> PAGEREF _Toc127455041 \h </w:instrText>
            </w:r>
            <w:r w:rsidR="00431AC7" w:rsidRPr="008537C9">
              <w:rPr>
                <w:rFonts w:ascii="Tahoma" w:hAnsi="Tahoma" w:cs="Tahoma"/>
                <w:i w:val="0"/>
                <w:iCs w:val="0"/>
                <w:noProof/>
                <w:webHidden/>
                <w:sz w:val="24"/>
                <w:szCs w:val="24"/>
              </w:rPr>
            </w:r>
            <w:r w:rsidR="00431AC7" w:rsidRPr="008537C9">
              <w:rPr>
                <w:rFonts w:ascii="Tahoma" w:hAnsi="Tahoma" w:cs="Tahoma"/>
                <w:i w:val="0"/>
                <w:iCs w:val="0"/>
                <w:noProof/>
                <w:webHidden/>
                <w:sz w:val="24"/>
                <w:szCs w:val="24"/>
              </w:rPr>
              <w:fldChar w:fldCharType="separate"/>
            </w:r>
            <w:r w:rsidR="00431AC7" w:rsidRPr="008537C9">
              <w:rPr>
                <w:rFonts w:ascii="Tahoma" w:hAnsi="Tahoma" w:cs="Tahoma"/>
                <w:i w:val="0"/>
                <w:iCs w:val="0"/>
                <w:noProof/>
                <w:webHidden/>
                <w:sz w:val="24"/>
                <w:szCs w:val="24"/>
              </w:rPr>
              <w:t>14</w:t>
            </w:r>
            <w:r w:rsidR="00431AC7" w:rsidRPr="008537C9">
              <w:rPr>
                <w:rFonts w:ascii="Tahoma" w:hAnsi="Tahoma" w:cs="Tahoma"/>
                <w:i w:val="0"/>
                <w:iCs w:val="0"/>
                <w:noProof/>
                <w:webHidden/>
                <w:sz w:val="24"/>
                <w:szCs w:val="24"/>
              </w:rPr>
              <w:fldChar w:fldCharType="end"/>
            </w:r>
          </w:hyperlink>
        </w:p>
        <w:p w14:paraId="1EE083E8" w14:textId="04521E95"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42" w:history="1">
            <w:r w:rsidR="00431AC7" w:rsidRPr="008537C9">
              <w:rPr>
                <w:rStyle w:val="Hyperlink"/>
                <w:rFonts w:ascii="Tahoma" w:hAnsi="Tahoma" w:cs="Tahoma"/>
                <w:noProof/>
                <w:sz w:val="24"/>
                <w:szCs w:val="24"/>
                <w:u w:val="none"/>
              </w:rPr>
              <w:t>1.4 Site-Specific Concerns</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_Toc127455042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15</w:t>
            </w:r>
            <w:r w:rsidR="00431AC7" w:rsidRPr="008537C9">
              <w:rPr>
                <w:rFonts w:ascii="Tahoma" w:hAnsi="Tahoma" w:cs="Tahoma"/>
                <w:noProof/>
                <w:webHidden/>
                <w:sz w:val="24"/>
                <w:szCs w:val="24"/>
              </w:rPr>
              <w:fldChar w:fldCharType="end"/>
            </w:r>
          </w:hyperlink>
        </w:p>
        <w:p w14:paraId="263129BC" w14:textId="13C493CB" w:rsidR="00431AC7" w:rsidRPr="008537C9" w:rsidRDefault="008537C9">
          <w:pPr>
            <w:pStyle w:val="TOC1"/>
            <w:tabs>
              <w:tab w:val="right" w:leader="dot" w:pos="10070"/>
            </w:tabs>
            <w:rPr>
              <w:rFonts w:ascii="Tahoma" w:eastAsiaTheme="minorEastAsia" w:hAnsi="Tahoma" w:cs="Tahoma"/>
              <w:b w:val="0"/>
              <w:bCs w:val="0"/>
              <w:caps w:val="0"/>
              <w:noProof/>
              <w:sz w:val="24"/>
              <w:szCs w:val="24"/>
            </w:rPr>
          </w:pPr>
          <w:hyperlink w:anchor="_Toc127455043" w:history="1">
            <w:r w:rsidR="00431AC7" w:rsidRPr="008537C9">
              <w:rPr>
                <w:rStyle w:val="Hyperlink"/>
                <w:rFonts w:ascii="Tahoma" w:hAnsi="Tahoma" w:cs="Tahoma"/>
                <w:noProof/>
                <w:sz w:val="24"/>
                <w:szCs w:val="24"/>
                <w:u w:val="none"/>
              </w:rPr>
              <w:t>2.0 Notification and Communication</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_Toc127455043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16</w:t>
            </w:r>
            <w:r w:rsidR="00431AC7" w:rsidRPr="008537C9">
              <w:rPr>
                <w:rFonts w:ascii="Tahoma" w:hAnsi="Tahoma" w:cs="Tahoma"/>
                <w:noProof/>
                <w:webHidden/>
                <w:sz w:val="24"/>
                <w:szCs w:val="24"/>
              </w:rPr>
              <w:fldChar w:fldCharType="end"/>
            </w:r>
          </w:hyperlink>
        </w:p>
        <w:p w14:paraId="471ACB97" w14:textId="1F1ABA35"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44" w:history="1">
            <w:r w:rsidR="00431AC7" w:rsidRPr="008537C9">
              <w:rPr>
                <w:rStyle w:val="Hyperlink"/>
                <w:rFonts w:ascii="Tahoma" w:hAnsi="Tahoma" w:cs="Tahoma"/>
                <w:noProof/>
                <w:sz w:val="24"/>
                <w:szCs w:val="24"/>
                <w:u w:val="none"/>
              </w:rPr>
              <w:t>2.1 Notification Charts</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_Toc127455044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16</w:t>
            </w:r>
            <w:r w:rsidR="00431AC7" w:rsidRPr="008537C9">
              <w:rPr>
                <w:rFonts w:ascii="Tahoma" w:hAnsi="Tahoma" w:cs="Tahoma"/>
                <w:noProof/>
                <w:webHidden/>
                <w:sz w:val="24"/>
                <w:szCs w:val="24"/>
              </w:rPr>
              <w:fldChar w:fldCharType="end"/>
            </w:r>
          </w:hyperlink>
        </w:p>
        <w:p w14:paraId="6A0145D5" w14:textId="15BE40E3" w:rsidR="00431AC7" w:rsidRPr="008537C9" w:rsidRDefault="008537C9">
          <w:pPr>
            <w:pStyle w:val="TOC3"/>
            <w:tabs>
              <w:tab w:val="right" w:leader="dot" w:pos="10070"/>
            </w:tabs>
            <w:rPr>
              <w:rFonts w:ascii="Tahoma" w:eastAsiaTheme="minorEastAsia" w:hAnsi="Tahoma" w:cs="Tahoma"/>
              <w:i w:val="0"/>
              <w:iCs w:val="0"/>
              <w:noProof/>
              <w:sz w:val="24"/>
              <w:szCs w:val="24"/>
            </w:rPr>
          </w:pPr>
          <w:hyperlink w:anchor="_Toc127455045" w:history="1">
            <w:r w:rsidR="00431AC7" w:rsidRPr="008537C9">
              <w:rPr>
                <w:rStyle w:val="Hyperlink"/>
                <w:rFonts w:ascii="Tahoma" w:hAnsi="Tahoma" w:cs="Tahoma"/>
                <w:i w:val="0"/>
                <w:iCs w:val="0"/>
                <w:noProof/>
                <w:sz w:val="24"/>
                <w:szCs w:val="24"/>
                <w:u w:val="none"/>
              </w:rPr>
              <w:t>Figure 2.1: Unusual Event Level Notification</w:t>
            </w:r>
            <w:r w:rsidR="00431AC7" w:rsidRPr="008537C9">
              <w:rPr>
                <w:rFonts w:ascii="Tahoma" w:hAnsi="Tahoma" w:cs="Tahoma"/>
                <w:i w:val="0"/>
                <w:iCs w:val="0"/>
                <w:noProof/>
                <w:webHidden/>
                <w:sz w:val="24"/>
                <w:szCs w:val="24"/>
              </w:rPr>
              <w:tab/>
            </w:r>
            <w:r w:rsidR="00431AC7" w:rsidRPr="008537C9">
              <w:rPr>
                <w:rFonts w:ascii="Tahoma" w:hAnsi="Tahoma" w:cs="Tahoma"/>
                <w:i w:val="0"/>
                <w:iCs w:val="0"/>
                <w:noProof/>
                <w:webHidden/>
                <w:sz w:val="24"/>
                <w:szCs w:val="24"/>
              </w:rPr>
              <w:fldChar w:fldCharType="begin"/>
            </w:r>
            <w:r w:rsidR="00431AC7" w:rsidRPr="008537C9">
              <w:rPr>
                <w:rFonts w:ascii="Tahoma" w:hAnsi="Tahoma" w:cs="Tahoma"/>
                <w:i w:val="0"/>
                <w:iCs w:val="0"/>
                <w:noProof/>
                <w:webHidden/>
                <w:sz w:val="24"/>
                <w:szCs w:val="24"/>
              </w:rPr>
              <w:instrText xml:space="preserve"> PAGEREF _Toc127455045 \h </w:instrText>
            </w:r>
            <w:r w:rsidR="00431AC7" w:rsidRPr="008537C9">
              <w:rPr>
                <w:rFonts w:ascii="Tahoma" w:hAnsi="Tahoma" w:cs="Tahoma"/>
                <w:i w:val="0"/>
                <w:iCs w:val="0"/>
                <w:noProof/>
                <w:webHidden/>
                <w:sz w:val="24"/>
                <w:szCs w:val="24"/>
              </w:rPr>
            </w:r>
            <w:r w:rsidR="00431AC7" w:rsidRPr="008537C9">
              <w:rPr>
                <w:rFonts w:ascii="Tahoma" w:hAnsi="Tahoma" w:cs="Tahoma"/>
                <w:i w:val="0"/>
                <w:iCs w:val="0"/>
                <w:noProof/>
                <w:webHidden/>
                <w:sz w:val="24"/>
                <w:szCs w:val="24"/>
              </w:rPr>
              <w:fldChar w:fldCharType="separate"/>
            </w:r>
            <w:r w:rsidR="00431AC7" w:rsidRPr="008537C9">
              <w:rPr>
                <w:rFonts w:ascii="Tahoma" w:hAnsi="Tahoma" w:cs="Tahoma"/>
                <w:i w:val="0"/>
                <w:iCs w:val="0"/>
                <w:noProof/>
                <w:webHidden/>
                <w:sz w:val="24"/>
                <w:szCs w:val="24"/>
              </w:rPr>
              <w:t>17</w:t>
            </w:r>
            <w:r w:rsidR="00431AC7" w:rsidRPr="008537C9">
              <w:rPr>
                <w:rFonts w:ascii="Tahoma" w:hAnsi="Tahoma" w:cs="Tahoma"/>
                <w:i w:val="0"/>
                <w:iCs w:val="0"/>
                <w:noProof/>
                <w:webHidden/>
                <w:sz w:val="24"/>
                <w:szCs w:val="24"/>
              </w:rPr>
              <w:fldChar w:fldCharType="end"/>
            </w:r>
          </w:hyperlink>
        </w:p>
        <w:p w14:paraId="4DE0DE62" w14:textId="0E419E66" w:rsidR="00431AC7" w:rsidRPr="008537C9" w:rsidRDefault="008537C9">
          <w:pPr>
            <w:pStyle w:val="TOC3"/>
            <w:tabs>
              <w:tab w:val="right" w:leader="dot" w:pos="10070"/>
            </w:tabs>
            <w:rPr>
              <w:rFonts w:ascii="Tahoma" w:eastAsiaTheme="minorEastAsia" w:hAnsi="Tahoma" w:cs="Tahoma"/>
              <w:i w:val="0"/>
              <w:iCs w:val="0"/>
              <w:noProof/>
              <w:sz w:val="24"/>
              <w:szCs w:val="24"/>
            </w:rPr>
          </w:pPr>
          <w:hyperlink w:anchor="_Toc127455046" w:history="1">
            <w:r w:rsidR="00431AC7" w:rsidRPr="008537C9">
              <w:rPr>
                <w:rStyle w:val="Hyperlink"/>
                <w:rFonts w:ascii="Tahoma" w:hAnsi="Tahoma" w:cs="Tahoma"/>
                <w:i w:val="0"/>
                <w:iCs w:val="0"/>
                <w:noProof/>
                <w:sz w:val="24"/>
                <w:szCs w:val="24"/>
                <w:u w:val="none"/>
              </w:rPr>
              <w:t>Figure 2.2: Watch Event Level Notification</w:t>
            </w:r>
            <w:r w:rsidR="00431AC7" w:rsidRPr="008537C9">
              <w:rPr>
                <w:rFonts w:ascii="Tahoma" w:hAnsi="Tahoma" w:cs="Tahoma"/>
                <w:i w:val="0"/>
                <w:iCs w:val="0"/>
                <w:noProof/>
                <w:webHidden/>
                <w:sz w:val="24"/>
                <w:szCs w:val="24"/>
              </w:rPr>
              <w:tab/>
            </w:r>
            <w:r w:rsidR="00431AC7" w:rsidRPr="008537C9">
              <w:rPr>
                <w:rFonts w:ascii="Tahoma" w:hAnsi="Tahoma" w:cs="Tahoma"/>
                <w:i w:val="0"/>
                <w:iCs w:val="0"/>
                <w:noProof/>
                <w:webHidden/>
                <w:sz w:val="24"/>
                <w:szCs w:val="24"/>
              </w:rPr>
              <w:fldChar w:fldCharType="begin"/>
            </w:r>
            <w:r w:rsidR="00431AC7" w:rsidRPr="008537C9">
              <w:rPr>
                <w:rFonts w:ascii="Tahoma" w:hAnsi="Tahoma" w:cs="Tahoma"/>
                <w:i w:val="0"/>
                <w:iCs w:val="0"/>
                <w:noProof/>
                <w:webHidden/>
                <w:sz w:val="24"/>
                <w:szCs w:val="24"/>
              </w:rPr>
              <w:instrText xml:space="preserve"> PAGEREF _Toc127455046 \h </w:instrText>
            </w:r>
            <w:r w:rsidR="00431AC7" w:rsidRPr="008537C9">
              <w:rPr>
                <w:rFonts w:ascii="Tahoma" w:hAnsi="Tahoma" w:cs="Tahoma"/>
                <w:i w:val="0"/>
                <w:iCs w:val="0"/>
                <w:noProof/>
                <w:webHidden/>
                <w:sz w:val="24"/>
                <w:szCs w:val="24"/>
              </w:rPr>
            </w:r>
            <w:r w:rsidR="00431AC7" w:rsidRPr="008537C9">
              <w:rPr>
                <w:rFonts w:ascii="Tahoma" w:hAnsi="Tahoma" w:cs="Tahoma"/>
                <w:i w:val="0"/>
                <w:iCs w:val="0"/>
                <w:noProof/>
                <w:webHidden/>
                <w:sz w:val="24"/>
                <w:szCs w:val="24"/>
              </w:rPr>
              <w:fldChar w:fldCharType="separate"/>
            </w:r>
            <w:r w:rsidR="00431AC7" w:rsidRPr="008537C9">
              <w:rPr>
                <w:rFonts w:ascii="Tahoma" w:hAnsi="Tahoma" w:cs="Tahoma"/>
                <w:i w:val="0"/>
                <w:iCs w:val="0"/>
                <w:noProof/>
                <w:webHidden/>
                <w:sz w:val="24"/>
                <w:szCs w:val="24"/>
              </w:rPr>
              <w:t>18</w:t>
            </w:r>
            <w:r w:rsidR="00431AC7" w:rsidRPr="008537C9">
              <w:rPr>
                <w:rFonts w:ascii="Tahoma" w:hAnsi="Tahoma" w:cs="Tahoma"/>
                <w:i w:val="0"/>
                <w:iCs w:val="0"/>
                <w:noProof/>
                <w:webHidden/>
                <w:sz w:val="24"/>
                <w:szCs w:val="24"/>
              </w:rPr>
              <w:fldChar w:fldCharType="end"/>
            </w:r>
          </w:hyperlink>
        </w:p>
        <w:p w14:paraId="46C045EB" w14:textId="11E6F61C" w:rsidR="00431AC7" w:rsidRPr="008537C9" w:rsidRDefault="008537C9">
          <w:pPr>
            <w:pStyle w:val="TOC3"/>
            <w:tabs>
              <w:tab w:val="right" w:leader="dot" w:pos="10070"/>
            </w:tabs>
            <w:rPr>
              <w:rFonts w:ascii="Tahoma" w:eastAsiaTheme="minorEastAsia" w:hAnsi="Tahoma" w:cs="Tahoma"/>
              <w:i w:val="0"/>
              <w:iCs w:val="0"/>
              <w:noProof/>
              <w:sz w:val="24"/>
              <w:szCs w:val="24"/>
            </w:rPr>
          </w:pPr>
          <w:hyperlink w:anchor="_Toc127455047" w:history="1">
            <w:r w:rsidR="00431AC7" w:rsidRPr="008537C9">
              <w:rPr>
                <w:rStyle w:val="Hyperlink"/>
                <w:rFonts w:ascii="Tahoma" w:hAnsi="Tahoma" w:cs="Tahoma"/>
                <w:i w:val="0"/>
                <w:iCs w:val="0"/>
                <w:noProof/>
                <w:sz w:val="24"/>
                <w:szCs w:val="24"/>
                <w:u w:val="none"/>
              </w:rPr>
              <w:t>Figure 2.3: Warning Event Level Notification</w:t>
            </w:r>
            <w:r w:rsidR="00431AC7" w:rsidRPr="008537C9">
              <w:rPr>
                <w:rFonts w:ascii="Tahoma" w:hAnsi="Tahoma" w:cs="Tahoma"/>
                <w:i w:val="0"/>
                <w:iCs w:val="0"/>
                <w:noProof/>
                <w:webHidden/>
                <w:sz w:val="24"/>
                <w:szCs w:val="24"/>
              </w:rPr>
              <w:tab/>
            </w:r>
            <w:r w:rsidR="00431AC7" w:rsidRPr="008537C9">
              <w:rPr>
                <w:rFonts w:ascii="Tahoma" w:hAnsi="Tahoma" w:cs="Tahoma"/>
                <w:i w:val="0"/>
                <w:iCs w:val="0"/>
                <w:noProof/>
                <w:webHidden/>
                <w:sz w:val="24"/>
                <w:szCs w:val="24"/>
              </w:rPr>
              <w:fldChar w:fldCharType="begin"/>
            </w:r>
            <w:r w:rsidR="00431AC7" w:rsidRPr="008537C9">
              <w:rPr>
                <w:rFonts w:ascii="Tahoma" w:hAnsi="Tahoma" w:cs="Tahoma"/>
                <w:i w:val="0"/>
                <w:iCs w:val="0"/>
                <w:noProof/>
                <w:webHidden/>
                <w:sz w:val="24"/>
                <w:szCs w:val="24"/>
              </w:rPr>
              <w:instrText xml:space="preserve"> PAGEREF _Toc127455047 \h </w:instrText>
            </w:r>
            <w:r w:rsidR="00431AC7" w:rsidRPr="008537C9">
              <w:rPr>
                <w:rFonts w:ascii="Tahoma" w:hAnsi="Tahoma" w:cs="Tahoma"/>
                <w:i w:val="0"/>
                <w:iCs w:val="0"/>
                <w:noProof/>
                <w:webHidden/>
                <w:sz w:val="24"/>
                <w:szCs w:val="24"/>
              </w:rPr>
            </w:r>
            <w:r w:rsidR="00431AC7" w:rsidRPr="008537C9">
              <w:rPr>
                <w:rFonts w:ascii="Tahoma" w:hAnsi="Tahoma" w:cs="Tahoma"/>
                <w:i w:val="0"/>
                <w:iCs w:val="0"/>
                <w:noProof/>
                <w:webHidden/>
                <w:sz w:val="24"/>
                <w:szCs w:val="24"/>
              </w:rPr>
              <w:fldChar w:fldCharType="separate"/>
            </w:r>
            <w:r w:rsidR="00431AC7" w:rsidRPr="008537C9">
              <w:rPr>
                <w:rFonts w:ascii="Tahoma" w:hAnsi="Tahoma" w:cs="Tahoma"/>
                <w:i w:val="0"/>
                <w:iCs w:val="0"/>
                <w:noProof/>
                <w:webHidden/>
                <w:sz w:val="24"/>
                <w:szCs w:val="24"/>
              </w:rPr>
              <w:t>19</w:t>
            </w:r>
            <w:r w:rsidR="00431AC7" w:rsidRPr="008537C9">
              <w:rPr>
                <w:rFonts w:ascii="Tahoma" w:hAnsi="Tahoma" w:cs="Tahoma"/>
                <w:i w:val="0"/>
                <w:iCs w:val="0"/>
                <w:noProof/>
                <w:webHidden/>
                <w:sz w:val="24"/>
                <w:szCs w:val="24"/>
              </w:rPr>
              <w:fldChar w:fldCharType="end"/>
            </w:r>
          </w:hyperlink>
        </w:p>
        <w:p w14:paraId="59472CEC" w14:textId="13C04288"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48" w:history="1">
            <w:r w:rsidR="00431AC7" w:rsidRPr="008537C9">
              <w:rPr>
                <w:rStyle w:val="Hyperlink"/>
                <w:rFonts w:ascii="Tahoma" w:hAnsi="Tahoma" w:cs="Tahoma"/>
                <w:noProof/>
                <w:sz w:val="24"/>
                <w:szCs w:val="24"/>
                <w:u w:val="none"/>
              </w:rPr>
              <w:t>2.2 Prescript Messages</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_Toc127455048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20</w:t>
            </w:r>
            <w:r w:rsidR="00431AC7" w:rsidRPr="008537C9">
              <w:rPr>
                <w:rFonts w:ascii="Tahoma" w:hAnsi="Tahoma" w:cs="Tahoma"/>
                <w:noProof/>
                <w:webHidden/>
                <w:sz w:val="24"/>
                <w:szCs w:val="24"/>
              </w:rPr>
              <w:fldChar w:fldCharType="end"/>
            </w:r>
          </w:hyperlink>
        </w:p>
        <w:p w14:paraId="1A9350CC" w14:textId="4715C8A9" w:rsidR="00431AC7" w:rsidRPr="008537C9" w:rsidRDefault="008537C9">
          <w:pPr>
            <w:pStyle w:val="TOC3"/>
            <w:tabs>
              <w:tab w:val="right" w:leader="dot" w:pos="10070"/>
            </w:tabs>
            <w:rPr>
              <w:rFonts w:ascii="Tahoma" w:eastAsiaTheme="minorEastAsia" w:hAnsi="Tahoma" w:cs="Tahoma"/>
              <w:i w:val="0"/>
              <w:iCs w:val="0"/>
              <w:noProof/>
              <w:sz w:val="24"/>
              <w:szCs w:val="24"/>
            </w:rPr>
          </w:pPr>
          <w:hyperlink w:anchor="_Toc127455049" w:history="1">
            <w:r w:rsidR="00431AC7" w:rsidRPr="008537C9">
              <w:rPr>
                <w:rStyle w:val="Hyperlink"/>
                <w:rFonts w:ascii="Tahoma" w:hAnsi="Tahoma" w:cs="Tahoma"/>
                <w:i w:val="0"/>
                <w:iCs w:val="0"/>
                <w:noProof/>
                <w:sz w:val="24"/>
                <w:szCs w:val="24"/>
                <w:u w:val="none"/>
              </w:rPr>
              <w:t>Watch Event Level Message</w:t>
            </w:r>
            <w:r w:rsidR="00431AC7" w:rsidRPr="008537C9">
              <w:rPr>
                <w:rFonts w:ascii="Tahoma" w:hAnsi="Tahoma" w:cs="Tahoma"/>
                <w:i w:val="0"/>
                <w:iCs w:val="0"/>
                <w:noProof/>
                <w:webHidden/>
                <w:sz w:val="24"/>
                <w:szCs w:val="24"/>
              </w:rPr>
              <w:tab/>
            </w:r>
            <w:r w:rsidR="00431AC7" w:rsidRPr="008537C9">
              <w:rPr>
                <w:rFonts w:ascii="Tahoma" w:hAnsi="Tahoma" w:cs="Tahoma"/>
                <w:i w:val="0"/>
                <w:iCs w:val="0"/>
                <w:noProof/>
                <w:webHidden/>
                <w:sz w:val="24"/>
                <w:szCs w:val="24"/>
              </w:rPr>
              <w:fldChar w:fldCharType="begin"/>
            </w:r>
            <w:r w:rsidR="00431AC7" w:rsidRPr="008537C9">
              <w:rPr>
                <w:rFonts w:ascii="Tahoma" w:hAnsi="Tahoma" w:cs="Tahoma"/>
                <w:i w:val="0"/>
                <w:iCs w:val="0"/>
                <w:noProof/>
                <w:webHidden/>
                <w:sz w:val="24"/>
                <w:szCs w:val="24"/>
              </w:rPr>
              <w:instrText xml:space="preserve"> PAGEREF _Toc127455049 \h </w:instrText>
            </w:r>
            <w:r w:rsidR="00431AC7" w:rsidRPr="008537C9">
              <w:rPr>
                <w:rFonts w:ascii="Tahoma" w:hAnsi="Tahoma" w:cs="Tahoma"/>
                <w:i w:val="0"/>
                <w:iCs w:val="0"/>
                <w:noProof/>
                <w:webHidden/>
                <w:sz w:val="24"/>
                <w:szCs w:val="24"/>
              </w:rPr>
            </w:r>
            <w:r w:rsidR="00431AC7" w:rsidRPr="008537C9">
              <w:rPr>
                <w:rFonts w:ascii="Tahoma" w:hAnsi="Tahoma" w:cs="Tahoma"/>
                <w:i w:val="0"/>
                <w:iCs w:val="0"/>
                <w:noProof/>
                <w:webHidden/>
                <w:sz w:val="24"/>
                <w:szCs w:val="24"/>
              </w:rPr>
              <w:fldChar w:fldCharType="separate"/>
            </w:r>
            <w:r w:rsidR="00431AC7" w:rsidRPr="008537C9">
              <w:rPr>
                <w:rFonts w:ascii="Tahoma" w:hAnsi="Tahoma" w:cs="Tahoma"/>
                <w:i w:val="0"/>
                <w:iCs w:val="0"/>
                <w:noProof/>
                <w:webHidden/>
                <w:sz w:val="24"/>
                <w:szCs w:val="24"/>
              </w:rPr>
              <w:t>20</w:t>
            </w:r>
            <w:r w:rsidR="00431AC7" w:rsidRPr="008537C9">
              <w:rPr>
                <w:rFonts w:ascii="Tahoma" w:hAnsi="Tahoma" w:cs="Tahoma"/>
                <w:i w:val="0"/>
                <w:iCs w:val="0"/>
                <w:noProof/>
                <w:webHidden/>
                <w:sz w:val="24"/>
                <w:szCs w:val="24"/>
              </w:rPr>
              <w:fldChar w:fldCharType="end"/>
            </w:r>
          </w:hyperlink>
        </w:p>
        <w:p w14:paraId="208F6DA4" w14:textId="7831A0DC" w:rsidR="00431AC7" w:rsidRPr="008537C9" w:rsidRDefault="008537C9">
          <w:pPr>
            <w:pStyle w:val="TOC3"/>
            <w:tabs>
              <w:tab w:val="right" w:leader="dot" w:pos="10070"/>
            </w:tabs>
            <w:rPr>
              <w:rFonts w:ascii="Tahoma" w:eastAsiaTheme="minorEastAsia" w:hAnsi="Tahoma" w:cs="Tahoma"/>
              <w:i w:val="0"/>
              <w:iCs w:val="0"/>
              <w:noProof/>
              <w:sz w:val="24"/>
              <w:szCs w:val="24"/>
            </w:rPr>
          </w:pPr>
          <w:hyperlink w:anchor="_Toc127455050" w:history="1">
            <w:r w:rsidR="00431AC7" w:rsidRPr="008537C9">
              <w:rPr>
                <w:rStyle w:val="Hyperlink"/>
                <w:rFonts w:ascii="Tahoma" w:hAnsi="Tahoma" w:cs="Tahoma"/>
                <w:i w:val="0"/>
                <w:iCs w:val="0"/>
                <w:noProof/>
                <w:sz w:val="24"/>
                <w:szCs w:val="24"/>
                <w:u w:val="none"/>
              </w:rPr>
              <w:t>Warning Event Level – Imminent Dam Failure Message</w:t>
            </w:r>
            <w:r w:rsidR="00431AC7" w:rsidRPr="008537C9">
              <w:rPr>
                <w:rFonts w:ascii="Tahoma" w:hAnsi="Tahoma" w:cs="Tahoma"/>
                <w:i w:val="0"/>
                <w:iCs w:val="0"/>
                <w:noProof/>
                <w:webHidden/>
                <w:sz w:val="24"/>
                <w:szCs w:val="24"/>
              </w:rPr>
              <w:tab/>
            </w:r>
            <w:r w:rsidR="00431AC7" w:rsidRPr="008537C9">
              <w:rPr>
                <w:rFonts w:ascii="Tahoma" w:hAnsi="Tahoma" w:cs="Tahoma"/>
                <w:i w:val="0"/>
                <w:iCs w:val="0"/>
                <w:noProof/>
                <w:webHidden/>
                <w:sz w:val="24"/>
                <w:szCs w:val="24"/>
              </w:rPr>
              <w:fldChar w:fldCharType="begin"/>
            </w:r>
            <w:r w:rsidR="00431AC7" w:rsidRPr="008537C9">
              <w:rPr>
                <w:rFonts w:ascii="Tahoma" w:hAnsi="Tahoma" w:cs="Tahoma"/>
                <w:i w:val="0"/>
                <w:iCs w:val="0"/>
                <w:noProof/>
                <w:webHidden/>
                <w:sz w:val="24"/>
                <w:szCs w:val="24"/>
              </w:rPr>
              <w:instrText xml:space="preserve"> PAGEREF _Toc127455050 \h </w:instrText>
            </w:r>
            <w:r w:rsidR="00431AC7" w:rsidRPr="008537C9">
              <w:rPr>
                <w:rFonts w:ascii="Tahoma" w:hAnsi="Tahoma" w:cs="Tahoma"/>
                <w:i w:val="0"/>
                <w:iCs w:val="0"/>
                <w:noProof/>
                <w:webHidden/>
                <w:sz w:val="24"/>
                <w:szCs w:val="24"/>
              </w:rPr>
            </w:r>
            <w:r w:rsidR="00431AC7" w:rsidRPr="008537C9">
              <w:rPr>
                <w:rFonts w:ascii="Tahoma" w:hAnsi="Tahoma" w:cs="Tahoma"/>
                <w:i w:val="0"/>
                <w:iCs w:val="0"/>
                <w:noProof/>
                <w:webHidden/>
                <w:sz w:val="24"/>
                <w:szCs w:val="24"/>
              </w:rPr>
              <w:fldChar w:fldCharType="separate"/>
            </w:r>
            <w:r w:rsidR="00431AC7" w:rsidRPr="008537C9">
              <w:rPr>
                <w:rFonts w:ascii="Tahoma" w:hAnsi="Tahoma" w:cs="Tahoma"/>
                <w:i w:val="0"/>
                <w:iCs w:val="0"/>
                <w:noProof/>
                <w:webHidden/>
                <w:sz w:val="24"/>
                <w:szCs w:val="24"/>
              </w:rPr>
              <w:t>20</w:t>
            </w:r>
            <w:r w:rsidR="00431AC7" w:rsidRPr="008537C9">
              <w:rPr>
                <w:rFonts w:ascii="Tahoma" w:hAnsi="Tahoma" w:cs="Tahoma"/>
                <w:i w:val="0"/>
                <w:iCs w:val="0"/>
                <w:noProof/>
                <w:webHidden/>
                <w:sz w:val="24"/>
                <w:szCs w:val="24"/>
              </w:rPr>
              <w:fldChar w:fldCharType="end"/>
            </w:r>
          </w:hyperlink>
        </w:p>
        <w:p w14:paraId="396DE3A7" w14:textId="487BA6EE" w:rsidR="00431AC7" w:rsidRPr="008537C9" w:rsidRDefault="008537C9">
          <w:pPr>
            <w:pStyle w:val="TOC3"/>
            <w:tabs>
              <w:tab w:val="right" w:leader="dot" w:pos="10070"/>
            </w:tabs>
            <w:rPr>
              <w:rFonts w:ascii="Tahoma" w:eastAsiaTheme="minorEastAsia" w:hAnsi="Tahoma" w:cs="Tahoma"/>
              <w:i w:val="0"/>
              <w:iCs w:val="0"/>
              <w:noProof/>
              <w:sz w:val="24"/>
              <w:szCs w:val="24"/>
            </w:rPr>
          </w:pPr>
          <w:hyperlink w:anchor="_Toc127455051" w:history="1">
            <w:r w:rsidR="00431AC7" w:rsidRPr="008537C9">
              <w:rPr>
                <w:rStyle w:val="Hyperlink"/>
                <w:rFonts w:ascii="Tahoma" w:hAnsi="Tahoma" w:cs="Tahoma"/>
                <w:i w:val="0"/>
                <w:iCs w:val="0"/>
                <w:noProof/>
                <w:sz w:val="24"/>
                <w:szCs w:val="24"/>
                <w:u w:val="none"/>
              </w:rPr>
              <w:t>Warning Event Level – Dam Failure Message</w:t>
            </w:r>
            <w:r w:rsidR="00431AC7" w:rsidRPr="008537C9">
              <w:rPr>
                <w:rFonts w:ascii="Tahoma" w:hAnsi="Tahoma" w:cs="Tahoma"/>
                <w:i w:val="0"/>
                <w:iCs w:val="0"/>
                <w:noProof/>
                <w:webHidden/>
                <w:sz w:val="24"/>
                <w:szCs w:val="24"/>
              </w:rPr>
              <w:tab/>
            </w:r>
            <w:r w:rsidR="00431AC7" w:rsidRPr="008537C9">
              <w:rPr>
                <w:rFonts w:ascii="Tahoma" w:hAnsi="Tahoma" w:cs="Tahoma"/>
                <w:i w:val="0"/>
                <w:iCs w:val="0"/>
                <w:noProof/>
                <w:webHidden/>
                <w:sz w:val="24"/>
                <w:szCs w:val="24"/>
              </w:rPr>
              <w:fldChar w:fldCharType="begin"/>
            </w:r>
            <w:r w:rsidR="00431AC7" w:rsidRPr="008537C9">
              <w:rPr>
                <w:rFonts w:ascii="Tahoma" w:hAnsi="Tahoma" w:cs="Tahoma"/>
                <w:i w:val="0"/>
                <w:iCs w:val="0"/>
                <w:noProof/>
                <w:webHidden/>
                <w:sz w:val="24"/>
                <w:szCs w:val="24"/>
              </w:rPr>
              <w:instrText xml:space="preserve"> PAGEREF _Toc127455051 \h </w:instrText>
            </w:r>
            <w:r w:rsidR="00431AC7" w:rsidRPr="008537C9">
              <w:rPr>
                <w:rFonts w:ascii="Tahoma" w:hAnsi="Tahoma" w:cs="Tahoma"/>
                <w:i w:val="0"/>
                <w:iCs w:val="0"/>
                <w:noProof/>
                <w:webHidden/>
                <w:sz w:val="24"/>
                <w:szCs w:val="24"/>
              </w:rPr>
            </w:r>
            <w:r w:rsidR="00431AC7" w:rsidRPr="008537C9">
              <w:rPr>
                <w:rFonts w:ascii="Tahoma" w:hAnsi="Tahoma" w:cs="Tahoma"/>
                <w:i w:val="0"/>
                <w:iCs w:val="0"/>
                <w:noProof/>
                <w:webHidden/>
                <w:sz w:val="24"/>
                <w:szCs w:val="24"/>
              </w:rPr>
              <w:fldChar w:fldCharType="separate"/>
            </w:r>
            <w:r w:rsidR="00431AC7" w:rsidRPr="008537C9">
              <w:rPr>
                <w:rFonts w:ascii="Tahoma" w:hAnsi="Tahoma" w:cs="Tahoma"/>
                <w:i w:val="0"/>
                <w:iCs w:val="0"/>
                <w:noProof/>
                <w:webHidden/>
                <w:sz w:val="24"/>
                <w:szCs w:val="24"/>
              </w:rPr>
              <w:t>20</w:t>
            </w:r>
            <w:r w:rsidR="00431AC7" w:rsidRPr="008537C9">
              <w:rPr>
                <w:rFonts w:ascii="Tahoma" w:hAnsi="Tahoma" w:cs="Tahoma"/>
                <w:i w:val="0"/>
                <w:iCs w:val="0"/>
                <w:noProof/>
                <w:webHidden/>
                <w:sz w:val="24"/>
                <w:szCs w:val="24"/>
              </w:rPr>
              <w:fldChar w:fldCharType="end"/>
            </w:r>
          </w:hyperlink>
        </w:p>
        <w:p w14:paraId="47C3448D" w14:textId="5D97C9B4"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52" w:history="1">
            <w:r w:rsidR="00431AC7" w:rsidRPr="008537C9">
              <w:rPr>
                <w:rStyle w:val="Hyperlink"/>
                <w:rFonts w:ascii="Tahoma" w:hAnsi="Tahoma" w:cs="Tahoma"/>
                <w:noProof/>
                <w:sz w:val="24"/>
                <w:szCs w:val="24"/>
                <w:u w:val="none"/>
              </w:rPr>
              <w:t>2.3 EAP Contacts</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_Toc127455052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21</w:t>
            </w:r>
            <w:r w:rsidR="00431AC7" w:rsidRPr="008537C9">
              <w:rPr>
                <w:rFonts w:ascii="Tahoma" w:hAnsi="Tahoma" w:cs="Tahoma"/>
                <w:noProof/>
                <w:webHidden/>
                <w:sz w:val="24"/>
                <w:szCs w:val="24"/>
              </w:rPr>
              <w:fldChar w:fldCharType="end"/>
            </w:r>
          </w:hyperlink>
        </w:p>
        <w:p w14:paraId="2929A89F" w14:textId="1E1990DE" w:rsidR="00431AC7" w:rsidRPr="008537C9" w:rsidRDefault="008537C9">
          <w:pPr>
            <w:pStyle w:val="TOC3"/>
            <w:tabs>
              <w:tab w:val="right" w:leader="dot" w:pos="10070"/>
            </w:tabs>
            <w:rPr>
              <w:rFonts w:ascii="Tahoma" w:eastAsiaTheme="minorEastAsia" w:hAnsi="Tahoma" w:cs="Tahoma"/>
              <w:i w:val="0"/>
              <w:iCs w:val="0"/>
              <w:noProof/>
              <w:sz w:val="24"/>
              <w:szCs w:val="24"/>
            </w:rPr>
          </w:pPr>
          <w:hyperlink w:anchor="_Toc127455053" w:history="1">
            <w:r w:rsidR="00431AC7" w:rsidRPr="008537C9">
              <w:rPr>
                <w:rStyle w:val="Hyperlink"/>
                <w:rFonts w:ascii="Tahoma" w:hAnsi="Tahoma" w:cs="Tahoma"/>
                <w:i w:val="0"/>
                <w:iCs w:val="0"/>
                <w:noProof/>
                <w:sz w:val="24"/>
                <w:szCs w:val="24"/>
                <w:u w:val="none"/>
              </w:rPr>
              <w:t>Table 2.1: EAP Contact Table</w:t>
            </w:r>
            <w:r w:rsidR="00431AC7" w:rsidRPr="008537C9">
              <w:rPr>
                <w:rFonts w:ascii="Tahoma" w:hAnsi="Tahoma" w:cs="Tahoma"/>
                <w:i w:val="0"/>
                <w:iCs w:val="0"/>
                <w:noProof/>
                <w:webHidden/>
                <w:sz w:val="24"/>
                <w:szCs w:val="24"/>
              </w:rPr>
              <w:tab/>
            </w:r>
            <w:r w:rsidR="00431AC7" w:rsidRPr="008537C9">
              <w:rPr>
                <w:rFonts w:ascii="Tahoma" w:hAnsi="Tahoma" w:cs="Tahoma"/>
                <w:i w:val="0"/>
                <w:iCs w:val="0"/>
                <w:noProof/>
                <w:webHidden/>
                <w:sz w:val="24"/>
                <w:szCs w:val="24"/>
              </w:rPr>
              <w:fldChar w:fldCharType="begin"/>
            </w:r>
            <w:r w:rsidR="00431AC7" w:rsidRPr="008537C9">
              <w:rPr>
                <w:rFonts w:ascii="Tahoma" w:hAnsi="Tahoma" w:cs="Tahoma"/>
                <w:i w:val="0"/>
                <w:iCs w:val="0"/>
                <w:noProof/>
                <w:webHidden/>
                <w:sz w:val="24"/>
                <w:szCs w:val="24"/>
              </w:rPr>
              <w:instrText xml:space="preserve"> PAGEREF _Toc127455053 \h </w:instrText>
            </w:r>
            <w:r w:rsidR="00431AC7" w:rsidRPr="008537C9">
              <w:rPr>
                <w:rFonts w:ascii="Tahoma" w:hAnsi="Tahoma" w:cs="Tahoma"/>
                <w:i w:val="0"/>
                <w:iCs w:val="0"/>
                <w:noProof/>
                <w:webHidden/>
                <w:sz w:val="24"/>
                <w:szCs w:val="24"/>
              </w:rPr>
            </w:r>
            <w:r w:rsidR="00431AC7" w:rsidRPr="008537C9">
              <w:rPr>
                <w:rFonts w:ascii="Tahoma" w:hAnsi="Tahoma" w:cs="Tahoma"/>
                <w:i w:val="0"/>
                <w:iCs w:val="0"/>
                <w:noProof/>
                <w:webHidden/>
                <w:sz w:val="24"/>
                <w:szCs w:val="24"/>
              </w:rPr>
              <w:fldChar w:fldCharType="separate"/>
            </w:r>
            <w:r w:rsidR="00431AC7" w:rsidRPr="008537C9">
              <w:rPr>
                <w:rFonts w:ascii="Tahoma" w:hAnsi="Tahoma" w:cs="Tahoma"/>
                <w:i w:val="0"/>
                <w:iCs w:val="0"/>
                <w:noProof/>
                <w:webHidden/>
                <w:sz w:val="24"/>
                <w:szCs w:val="24"/>
              </w:rPr>
              <w:t>21</w:t>
            </w:r>
            <w:r w:rsidR="00431AC7" w:rsidRPr="008537C9">
              <w:rPr>
                <w:rFonts w:ascii="Tahoma" w:hAnsi="Tahoma" w:cs="Tahoma"/>
                <w:i w:val="0"/>
                <w:iCs w:val="0"/>
                <w:noProof/>
                <w:webHidden/>
                <w:sz w:val="24"/>
                <w:szCs w:val="24"/>
              </w:rPr>
              <w:fldChar w:fldCharType="end"/>
            </w:r>
          </w:hyperlink>
        </w:p>
        <w:p w14:paraId="3E36959B" w14:textId="0AC01510"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54" w:history="1">
            <w:r w:rsidR="00431AC7" w:rsidRPr="008537C9">
              <w:rPr>
                <w:rStyle w:val="Hyperlink"/>
                <w:rFonts w:ascii="Tahoma" w:hAnsi="Tahoma" w:cs="Tahoma"/>
                <w:noProof/>
                <w:sz w:val="24"/>
                <w:szCs w:val="24"/>
                <w:u w:val="none"/>
              </w:rPr>
              <w:t>2.4 Dam Owner’s Organization and Roles and Responsibilities</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_Toc127455054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22</w:t>
            </w:r>
            <w:r w:rsidR="00431AC7" w:rsidRPr="008537C9">
              <w:rPr>
                <w:rFonts w:ascii="Tahoma" w:hAnsi="Tahoma" w:cs="Tahoma"/>
                <w:noProof/>
                <w:webHidden/>
                <w:sz w:val="24"/>
                <w:szCs w:val="24"/>
              </w:rPr>
              <w:fldChar w:fldCharType="end"/>
            </w:r>
          </w:hyperlink>
        </w:p>
        <w:p w14:paraId="4F163DD7" w14:textId="6636B138" w:rsidR="00431AC7" w:rsidRPr="008537C9" w:rsidRDefault="008537C9">
          <w:pPr>
            <w:pStyle w:val="TOC1"/>
            <w:tabs>
              <w:tab w:val="right" w:leader="dot" w:pos="10070"/>
            </w:tabs>
            <w:rPr>
              <w:rFonts w:ascii="Tahoma" w:eastAsiaTheme="minorEastAsia" w:hAnsi="Tahoma" w:cs="Tahoma"/>
              <w:b w:val="0"/>
              <w:bCs w:val="0"/>
              <w:caps w:val="0"/>
              <w:noProof/>
              <w:sz w:val="24"/>
              <w:szCs w:val="24"/>
            </w:rPr>
          </w:pPr>
          <w:hyperlink w:anchor="_Toc127455055" w:history="1">
            <w:r w:rsidR="00431AC7" w:rsidRPr="008537C9">
              <w:rPr>
                <w:rStyle w:val="Hyperlink"/>
                <w:rFonts w:ascii="Tahoma" w:hAnsi="Tahoma" w:cs="Tahoma"/>
                <w:noProof/>
                <w:sz w:val="24"/>
                <w:szCs w:val="24"/>
                <w:u w:val="none"/>
              </w:rPr>
              <w:t>3.0 Expected Actions</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_Toc127455055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24</w:t>
            </w:r>
            <w:r w:rsidR="00431AC7" w:rsidRPr="008537C9">
              <w:rPr>
                <w:rFonts w:ascii="Tahoma" w:hAnsi="Tahoma" w:cs="Tahoma"/>
                <w:noProof/>
                <w:webHidden/>
                <w:sz w:val="24"/>
                <w:szCs w:val="24"/>
              </w:rPr>
              <w:fldChar w:fldCharType="end"/>
            </w:r>
          </w:hyperlink>
        </w:p>
        <w:p w14:paraId="234F357A" w14:textId="037AA03D"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56" w:history="1">
            <w:r w:rsidR="00431AC7" w:rsidRPr="008537C9">
              <w:rPr>
                <w:rStyle w:val="Hyperlink"/>
                <w:rFonts w:ascii="Tahoma" w:hAnsi="Tahoma" w:cs="Tahoma"/>
                <w:noProof/>
                <w:sz w:val="24"/>
                <w:szCs w:val="24"/>
                <w:u w:val="none"/>
              </w:rPr>
              <w:t>3.1 Unusual Event Level</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_Toc127455056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24</w:t>
            </w:r>
            <w:r w:rsidR="00431AC7" w:rsidRPr="008537C9">
              <w:rPr>
                <w:rFonts w:ascii="Tahoma" w:hAnsi="Tahoma" w:cs="Tahoma"/>
                <w:noProof/>
                <w:webHidden/>
                <w:sz w:val="24"/>
                <w:szCs w:val="24"/>
              </w:rPr>
              <w:fldChar w:fldCharType="end"/>
            </w:r>
          </w:hyperlink>
        </w:p>
        <w:p w14:paraId="30C35107" w14:textId="2F256148" w:rsidR="00431AC7" w:rsidRPr="008537C9" w:rsidRDefault="008537C9">
          <w:pPr>
            <w:pStyle w:val="TOC3"/>
            <w:tabs>
              <w:tab w:val="right" w:leader="dot" w:pos="10070"/>
            </w:tabs>
            <w:rPr>
              <w:rFonts w:ascii="Tahoma" w:eastAsiaTheme="minorEastAsia" w:hAnsi="Tahoma" w:cs="Tahoma"/>
              <w:i w:val="0"/>
              <w:iCs w:val="0"/>
              <w:noProof/>
              <w:sz w:val="24"/>
              <w:szCs w:val="24"/>
            </w:rPr>
          </w:pPr>
          <w:hyperlink w:anchor="_Toc127455057" w:history="1">
            <w:r w:rsidR="00431AC7" w:rsidRPr="008537C9">
              <w:rPr>
                <w:rStyle w:val="Hyperlink"/>
                <w:rFonts w:ascii="Tahoma" w:hAnsi="Tahoma" w:cs="Tahoma"/>
                <w:i w:val="0"/>
                <w:iCs w:val="0"/>
                <w:noProof/>
                <w:sz w:val="24"/>
                <w:szCs w:val="24"/>
                <w:u w:val="none"/>
              </w:rPr>
              <w:t>Table 3.1: Typical Remedial Actions</w:t>
            </w:r>
            <w:r w:rsidR="00431AC7" w:rsidRPr="008537C9">
              <w:rPr>
                <w:rFonts w:ascii="Tahoma" w:hAnsi="Tahoma" w:cs="Tahoma"/>
                <w:i w:val="0"/>
                <w:iCs w:val="0"/>
                <w:noProof/>
                <w:webHidden/>
                <w:sz w:val="24"/>
                <w:szCs w:val="24"/>
              </w:rPr>
              <w:tab/>
            </w:r>
            <w:r w:rsidR="00431AC7" w:rsidRPr="008537C9">
              <w:rPr>
                <w:rFonts w:ascii="Tahoma" w:hAnsi="Tahoma" w:cs="Tahoma"/>
                <w:i w:val="0"/>
                <w:iCs w:val="0"/>
                <w:noProof/>
                <w:webHidden/>
                <w:sz w:val="24"/>
                <w:szCs w:val="24"/>
              </w:rPr>
              <w:fldChar w:fldCharType="begin"/>
            </w:r>
            <w:r w:rsidR="00431AC7" w:rsidRPr="008537C9">
              <w:rPr>
                <w:rFonts w:ascii="Tahoma" w:hAnsi="Tahoma" w:cs="Tahoma"/>
                <w:i w:val="0"/>
                <w:iCs w:val="0"/>
                <w:noProof/>
                <w:webHidden/>
                <w:sz w:val="24"/>
                <w:szCs w:val="24"/>
              </w:rPr>
              <w:instrText xml:space="preserve"> PAGEREF _Toc127455057 \h </w:instrText>
            </w:r>
            <w:r w:rsidR="00431AC7" w:rsidRPr="008537C9">
              <w:rPr>
                <w:rFonts w:ascii="Tahoma" w:hAnsi="Tahoma" w:cs="Tahoma"/>
                <w:i w:val="0"/>
                <w:iCs w:val="0"/>
                <w:noProof/>
                <w:webHidden/>
                <w:sz w:val="24"/>
                <w:szCs w:val="24"/>
              </w:rPr>
            </w:r>
            <w:r w:rsidR="00431AC7" w:rsidRPr="008537C9">
              <w:rPr>
                <w:rFonts w:ascii="Tahoma" w:hAnsi="Tahoma" w:cs="Tahoma"/>
                <w:i w:val="0"/>
                <w:iCs w:val="0"/>
                <w:noProof/>
                <w:webHidden/>
                <w:sz w:val="24"/>
                <w:szCs w:val="24"/>
              </w:rPr>
              <w:fldChar w:fldCharType="separate"/>
            </w:r>
            <w:r w:rsidR="00431AC7" w:rsidRPr="008537C9">
              <w:rPr>
                <w:rFonts w:ascii="Tahoma" w:hAnsi="Tahoma" w:cs="Tahoma"/>
                <w:i w:val="0"/>
                <w:iCs w:val="0"/>
                <w:noProof/>
                <w:webHidden/>
                <w:sz w:val="24"/>
                <w:szCs w:val="24"/>
              </w:rPr>
              <w:t>25</w:t>
            </w:r>
            <w:r w:rsidR="00431AC7" w:rsidRPr="008537C9">
              <w:rPr>
                <w:rFonts w:ascii="Tahoma" w:hAnsi="Tahoma" w:cs="Tahoma"/>
                <w:i w:val="0"/>
                <w:iCs w:val="0"/>
                <w:noProof/>
                <w:webHidden/>
                <w:sz w:val="24"/>
                <w:szCs w:val="24"/>
              </w:rPr>
              <w:fldChar w:fldCharType="end"/>
            </w:r>
          </w:hyperlink>
        </w:p>
        <w:p w14:paraId="50084CDD" w14:textId="07A0A024"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58" w:history="1">
            <w:r w:rsidR="00431AC7" w:rsidRPr="008537C9">
              <w:rPr>
                <w:rStyle w:val="Hyperlink"/>
                <w:rFonts w:ascii="Tahoma" w:hAnsi="Tahoma" w:cs="Tahoma"/>
                <w:noProof/>
                <w:sz w:val="24"/>
                <w:szCs w:val="24"/>
                <w:u w:val="none"/>
              </w:rPr>
              <w:t>3.2 Watch Event Level</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_Toc127455058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28</w:t>
            </w:r>
            <w:r w:rsidR="00431AC7" w:rsidRPr="008537C9">
              <w:rPr>
                <w:rFonts w:ascii="Tahoma" w:hAnsi="Tahoma" w:cs="Tahoma"/>
                <w:noProof/>
                <w:webHidden/>
                <w:sz w:val="24"/>
                <w:szCs w:val="24"/>
              </w:rPr>
              <w:fldChar w:fldCharType="end"/>
            </w:r>
          </w:hyperlink>
        </w:p>
        <w:p w14:paraId="69799386" w14:textId="31C73AEB"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59" w:history="1">
            <w:r w:rsidR="00431AC7" w:rsidRPr="008537C9">
              <w:rPr>
                <w:rStyle w:val="Hyperlink"/>
                <w:rFonts w:ascii="Tahoma" w:hAnsi="Tahoma" w:cs="Tahoma"/>
                <w:noProof/>
                <w:sz w:val="24"/>
                <w:szCs w:val="24"/>
                <w:u w:val="none"/>
              </w:rPr>
              <w:t>3.3 Warning Event Level</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_Toc127455059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29</w:t>
            </w:r>
            <w:r w:rsidR="00431AC7" w:rsidRPr="008537C9">
              <w:rPr>
                <w:rFonts w:ascii="Tahoma" w:hAnsi="Tahoma" w:cs="Tahoma"/>
                <w:noProof/>
                <w:webHidden/>
                <w:sz w:val="24"/>
                <w:szCs w:val="24"/>
              </w:rPr>
              <w:fldChar w:fldCharType="end"/>
            </w:r>
          </w:hyperlink>
        </w:p>
        <w:p w14:paraId="781D6254" w14:textId="1AADEB32"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60" w:history="1">
            <w:r w:rsidR="00431AC7" w:rsidRPr="008537C9">
              <w:rPr>
                <w:rStyle w:val="Hyperlink"/>
                <w:rFonts w:ascii="Tahoma" w:hAnsi="Tahoma" w:cs="Tahoma"/>
                <w:noProof/>
                <w:sz w:val="24"/>
                <w:szCs w:val="24"/>
                <w:u w:val="none"/>
              </w:rPr>
              <w:t>3.4 Locally Available Equipment, Labor, and Materials</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_Toc127455060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30</w:t>
            </w:r>
            <w:r w:rsidR="00431AC7" w:rsidRPr="008537C9">
              <w:rPr>
                <w:rFonts w:ascii="Tahoma" w:hAnsi="Tahoma" w:cs="Tahoma"/>
                <w:noProof/>
                <w:webHidden/>
                <w:sz w:val="24"/>
                <w:szCs w:val="24"/>
              </w:rPr>
              <w:fldChar w:fldCharType="end"/>
            </w:r>
          </w:hyperlink>
        </w:p>
        <w:p w14:paraId="1A522AE0" w14:textId="07655CDA" w:rsidR="00431AC7" w:rsidRPr="008537C9" w:rsidRDefault="008537C9">
          <w:pPr>
            <w:pStyle w:val="TOC1"/>
            <w:tabs>
              <w:tab w:val="right" w:leader="dot" w:pos="10070"/>
            </w:tabs>
            <w:rPr>
              <w:rFonts w:ascii="Tahoma" w:eastAsiaTheme="minorEastAsia" w:hAnsi="Tahoma" w:cs="Tahoma"/>
              <w:b w:val="0"/>
              <w:bCs w:val="0"/>
              <w:caps w:val="0"/>
              <w:noProof/>
              <w:sz w:val="24"/>
              <w:szCs w:val="24"/>
            </w:rPr>
          </w:pPr>
          <w:hyperlink w:anchor="_Toc127455061" w:history="1">
            <w:r w:rsidR="00431AC7" w:rsidRPr="008537C9">
              <w:rPr>
                <w:rStyle w:val="Hyperlink"/>
                <w:rFonts w:ascii="Tahoma" w:hAnsi="Tahoma" w:cs="Tahoma"/>
                <w:noProof/>
                <w:sz w:val="24"/>
                <w:szCs w:val="24"/>
                <w:u w:val="none"/>
              </w:rPr>
              <w:t>4.0 Termination and Follow-up</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_Toc127455061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32</w:t>
            </w:r>
            <w:r w:rsidR="00431AC7" w:rsidRPr="008537C9">
              <w:rPr>
                <w:rFonts w:ascii="Tahoma" w:hAnsi="Tahoma" w:cs="Tahoma"/>
                <w:noProof/>
                <w:webHidden/>
                <w:sz w:val="24"/>
                <w:szCs w:val="24"/>
              </w:rPr>
              <w:fldChar w:fldCharType="end"/>
            </w:r>
          </w:hyperlink>
        </w:p>
        <w:p w14:paraId="5D439EAD" w14:textId="57F18AFA"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62" w:history="1">
            <w:r w:rsidR="00431AC7" w:rsidRPr="008537C9">
              <w:rPr>
                <w:rStyle w:val="Hyperlink"/>
                <w:rFonts w:ascii="Tahoma" w:hAnsi="Tahoma" w:cs="Tahoma"/>
                <w:noProof/>
                <w:sz w:val="24"/>
                <w:szCs w:val="24"/>
                <w:u w:val="none"/>
              </w:rPr>
              <w:t>4.1 Termination Responsibilities</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_Toc127455062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32</w:t>
            </w:r>
            <w:r w:rsidR="00431AC7" w:rsidRPr="008537C9">
              <w:rPr>
                <w:rFonts w:ascii="Tahoma" w:hAnsi="Tahoma" w:cs="Tahoma"/>
                <w:noProof/>
                <w:webHidden/>
                <w:sz w:val="24"/>
                <w:szCs w:val="24"/>
              </w:rPr>
              <w:fldChar w:fldCharType="end"/>
            </w:r>
          </w:hyperlink>
        </w:p>
        <w:p w14:paraId="062B41BF" w14:textId="40FCA0E1"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63" w:history="1">
            <w:r w:rsidR="00431AC7" w:rsidRPr="008537C9">
              <w:rPr>
                <w:rStyle w:val="Hyperlink"/>
                <w:rFonts w:ascii="Tahoma" w:hAnsi="Tahoma" w:cs="Tahoma"/>
                <w:noProof/>
                <w:sz w:val="24"/>
                <w:szCs w:val="24"/>
                <w:u w:val="none"/>
              </w:rPr>
              <w:t>4.2 Follow-up</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_Toc127455063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32</w:t>
            </w:r>
            <w:r w:rsidR="00431AC7" w:rsidRPr="008537C9">
              <w:rPr>
                <w:rFonts w:ascii="Tahoma" w:hAnsi="Tahoma" w:cs="Tahoma"/>
                <w:noProof/>
                <w:webHidden/>
                <w:sz w:val="24"/>
                <w:szCs w:val="24"/>
              </w:rPr>
              <w:fldChar w:fldCharType="end"/>
            </w:r>
          </w:hyperlink>
        </w:p>
        <w:p w14:paraId="4485E945" w14:textId="568D635A" w:rsidR="00431AC7" w:rsidRPr="008537C9" w:rsidRDefault="008537C9">
          <w:pPr>
            <w:pStyle w:val="TOC1"/>
            <w:tabs>
              <w:tab w:val="right" w:leader="dot" w:pos="10070"/>
            </w:tabs>
            <w:rPr>
              <w:rFonts w:ascii="Tahoma" w:eastAsiaTheme="minorEastAsia" w:hAnsi="Tahoma" w:cs="Tahoma"/>
              <w:b w:val="0"/>
              <w:bCs w:val="0"/>
              <w:caps w:val="0"/>
              <w:noProof/>
              <w:sz w:val="24"/>
              <w:szCs w:val="24"/>
            </w:rPr>
          </w:pPr>
          <w:hyperlink w:anchor="_Toc127455064" w:history="1">
            <w:r w:rsidR="00431AC7" w:rsidRPr="008537C9">
              <w:rPr>
                <w:rStyle w:val="Hyperlink"/>
                <w:rFonts w:ascii="Tahoma" w:hAnsi="Tahoma" w:cs="Tahoma"/>
                <w:noProof/>
                <w:sz w:val="24"/>
                <w:szCs w:val="24"/>
                <w:u w:val="none"/>
              </w:rPr>
              <w:t>5.0 EAP Distribution, Review, Revision, Training, and Exercises</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_Toc127455064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34</w:t>
            </w:r>
            <w:r w:rsidR="00431AC7" w:rsidRPr="008537C9">
              <w:rPr>
                <w:rFonts w:ascii="Tahoma" w:hAnsi="Tahoma" w:cs="Tahoma"/>
                <w:noProof/>
                <w:webHidden/>
                <w:sz w:val="24"/>
                <w:szCs w:val="24"/>
              </w:rPr>
              <w:fldChar w:fldCharType="end"/>
            </w:r>
          </w:hyperlink>
        </w:p>
        <w:p w14:paraId="6052CE56" w14:textId="045DEB29"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65" w:history="1">
            <w:r w:rsidR="00431AC7" w:rsidRPr="008537C9">
              <w:rPr>
                <w:rStyle w:val="Hyperlink"/>
                <w:rFonts w:ascii="Tahoma" w:hAnsi="Tahoma" w:cs="Tahoma"/>
                <w:noProof/>
                <w:sz w:val="24"/>
                <w:szCs w:val="24"/>
                <w:u w:val="none"/>
              </w:rPr>
              <w:t>5.1 EAP Distribution</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_Toc127455065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34</w:t>
            </w:r>
            <w:r w:rsidR="00431AC7" w:rsidRPr="008537C9">
              <w:rPr>
                <w:rFonts w:ascii="Tahoma" w:hAnsi="Tahoma" w:cs="Tahoma"/>
                <w:noProof/>
                <w:webHidden/>
                <w:sz w:val="24"/>
                <w:szCs w:val="24"/>
              </w:rPr>
              <w:fldChar w:fldCharType="end"/>
            </w:r>
          </w:hyperlink>
        </w:p>
        <w:p w14:paraId="63C2A403" w14:textId="33796208"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66" w:history="1">
            <w:r w:rsidR="00431AC7" w:rsidRPr="008537C9">
              <w:rPr>
                <w:rStyle w:val="Hyperlink"/>
                <w:rFonts w:ascii="Tahoma" w:hAnsi="Tahoma" w:cs="Tahoma"/>
                <w:noProof/>
                <w:sz w:val="24"/>
                <w:szCs w:val="24"/>
                <w:u w:val="none"/>
              </w:rPr>
              <w:t>5.2 EAP Annual Review and Updating</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_Toc127455066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34</w:t>
            </w:r>
            <w:r w:rsidR="00431AC7" w:rsidRPr="008537C9">
              <w:rPr>
                <w:rFonts w:ascii="Tahoma" w:hAnsi="Tahoma" w:cs="Tahoma"/>
                <w:noProof/>
                <w:webHidden/>
                <w:sz w:val="24"/>
                <w:szCs w:val="24"/>
              </w:rPr>
              <w:fldChar w:fldCharType="end"/>
            </w:r>
          </w:hyperlink>
        </w:p>
        <w:p w14:paraId="3D1B0113" w14:textId="17B07147"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67" w:history="1">
            <w:r w:rsidR="00431AC7" w:rsidRPr="008537C9">
              <w:rPr>
                <w:rStyle w:val="Hyperlink"/>
                <w:rFonts w:ascii="Tahoma" w:hAnsi="Tahoma" w:cs="Tahoma"/>
                <w:noProof/>
                <w:sz w:val="24"/>
                <w:szCs w:val="24"/>
                <w:u w:val="none"/>
              </w:rPr>
              <w:t>5.3 Training</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_Toc127455067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34</w:t>
            </w:r>
            <w:r w:rsidR="00431AC7" w:rsidRPr="008537C9">
              <w:rPr>
                <w:rFonts w:ascii="Tahoma" w:hAnsi="Tahoma" w:cs="Tahoma"/>
                <w:noProof/>
                <w:webHidden/>
                <w:sz w:val="24"/>
                <w:szCs w:val="24"/>
              </w:rPr>
              <w:fldChar w:fldCharType="end"/>
            </w:r>
          </w:hyperlink>
        </w:p>
        <w:p w14:paraId="500504A7" w14:textId="729713A8"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68" w:history="1">
            <w:r w:rsidR="00431AC7" w:rsidRPr="008537C9">
              <w:rPr>
                <w:rStyle w:val="Hyperlink"/>
                <w:rFonts w:ascii="Tahoma" w:hAnsi="Tahoma" w:cs="Tahoma"/>
                <w:noProof/>
                <w:sz w:val="24"/>
                <w:szCs w:val="24"/>
                <w:u w:val="none"/>
              </w:rPr>
              <w:t>5.4 EAP Exercises</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_Toc127455068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35</w:t>
            </w:r>
            <w:r w:rsidR="00431AC7" w:rsidRPr="008537C9">
              <w:rPr>
                <w:rFonts w:ascii="Tahoma" w:hAnsi="Tahoma" w:cs="Tahoma"/>
                <w:noProof/>
                <w:webHidden/>
                <w:sz w:val="24"/>
                <w:szCs w:val="24"/>
              </w:rPr>
              <w:fldChar w:fldCharType="end"/>
            </w:r>
          </w:hyperlink>
        </w:p>
        <w:p w14:paraId="6B9050D5" w14:textId="717EEABA" w:rsidR="00431AC7" w:rsidRPr="008537C9" w:rsidRDefault="008537C9">
          <w:pPr>
            <w:pStyle w:val="TOC1"/>
            <w:tabs>
              <w:tab w:val="right" w:leader="dot" w:pos="10070"/>
            </w:tabs>
            <w:rPr>
              <w:rFonts w:ascii="Tahoma" w:eastAsiaTheme="minorEastAsia" w:hAnsi="Tahoma" w:cs="Tahoma"/>
              <w:b w:val="0"/>
              <w:bCs w:val="0"/>
              <w:caps w:val="0"/>
              <w:noProof/>
              <w:sz w:val="24"/>
              <w:szCs w:val="24"/>
            </w:rPr>
          </w:pPr>
          <w:hyperlink w:anchor="_Toc127455069" w:history="1">
            <w:r w:rsidR="00431AC7" w:rsidRPr="008537C9">
              <w:rPr>
                <w:rStyle w:val="Hyperlink"/>
                <w:rFonts w:ascii="Tahoma" w:hAnsi="Tahoma" w:cs="Tahoma"/>
                <w:noProof/>
                <w:sz w:val="24"/>
                <w:szCs w:val="24"/>
                <w:u w:val="none"/>
              </w:rPr>
              <w:t>Appendices –Maps, Forms, Resources, Supporting Data &amp; Glossary</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_Toc127455069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36</w:t>
            </w:r>
            <w:r w:rsidR="00431AC7" w:rsidRPr="008537C9">
              <w:rPr>
                <w:rFonts w:ascii="Tahoma" w:hAnsi="Tahoma" w:cs="Tahoma"/>
                <w:noProof/>
                <w:webHidden/>
                <w:sz w:val="24"/>
                <w:szCs w:val="24"/>
              </w:rPr>
              <w:fldChar w:fldCharType="end"/>
            </w:r>
          </w:hyperlink>
        </w:p>
        <w:p w14:paraId="1A79F73D" w14:textId="37172536" w:rsidR="00431AC7" w:rsidRPr="008537C9" w:rsidRDefault="008537C9">
          <w:pPr>
            <w:pStyle w:val="TOC1"/>
            <w:tabs>
              <w:tab w:val="right" w:leader="dot" w:pos="10070"/>
            </w:tabs>
            <w:rPr>
              <w:rFonts w:ascii="Tahoma" w:eastAsiaTheme="minorEastAsia" w:hAnsi="Tahoma" w:cs="Tahoma"/>
              <w:b w:val="0"/>
              <w:bCs w:val="0"/>
              <w:caps w:val="0"/>
              <w:noProof/>
              <w:sz w:val="24"/>
              <w:szCs w:val="24"/>
            </w:rPr>
          </w:pPr>
          <w:hyperlink w:anchor="_Toc127455070" w:history="1">
            <w:r w:rsidR="00431AC7" w:rsidRPr="008537C9">
              <w:rPr>
                <w:rStyle w:val="Hyperlink"/>
                <w:rFonts w:ascii="Tahoma" w:hAnsi="Tahoma" w:cs="Tahoma"/>
                <w:noProof/>
                <w:sz w:val="24"/>
                <w:szCs w:val="24"/>
                <w:u w:val="none"/>
              </w:rPr>
              <w:t>Appendix A: Maps, Tables and Details</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_Toc127455070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37</w:t>
            </w:r>
            <w:r w:rsidR="00431AC7" w:rsidRPr="008537C9">
              <w:rPr>
                <w:rFonts w:ascii="Tahoma" w:hAnsi="Tahoma" w:cs="Tahoma"/>
                <w:noProof/>
                <w:webHidden/>
                <w:sz w:val="24"/>
                <w:szCs w:val="24"/>
              </w:rPr>
              <w:fldChar w:fldCharType="end"/>
            </w:r>
          </w:hyperlink>
        </w:p>
        <w:p w14:paraId="540E9C60" w14:textId="6EE5FBCB"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71" w:history="1">
            <w:r w:rsidR="00431AC7" w:rsidRPr="008537C9">
              <w:rPr>
                <w:rStyle w:val="Hyperlink"/>
                <w:rFonts w:ascii="Tahoma" w:hAnsi="Tahoma" w:cs="Tahoma"/>
                <w:noProof/>
                <w:sz w:val="24"/>
                <w:szCs w:val="24"/>
                <w:u w:val="none"/>
              </w:rPr>
              <w:t>Appendix A–1: Project Location Map</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_Toc127455071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38</w:t>
            </w:r>
            <w:r w:rsidR="00431AC7" w:rsidRPr="008537C9">
              <w:rPr>
                <w:rFonts w:ascii="Tahoma" w:hAnsi="Tahoma" w:cs="Tahoma"/>
                <w:noProof/>
                <w:webHidden/>
                <w:sz w:val="24"/>
                <w:szCs w:val="24"/>
              </w:rPr>
              <w:fldChar w:fldCharType="end"/>
            </w:r>
          </w:hyperlink>
        </w:p>
        <w:p w14:paraId="4F91F813" w14:textId="016F1651"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72" w:history="1">
            <w:r w:rsidR="00431AC7" w:rsidRPr="008537C9">
              <w:rPr>
                <w:rStyle w:val="Hyperlink"/>
                <w:rFonts w:ascii="Tahoma" w:hAnsi="Tahoma" w:cs="Tahoma"/>
                <w:noProof/>
                <w:sz w:val="24"/>
                <w:szCs w:val="24"/>
                <w:u w:val="none"/>
              </w:rPr>
              <w:t>Appendix A–2: Project Watershed Map</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_Toc127455072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39</w:t>
            </w:r>
            <w:r w:rsidR="00431AC7" w:rsidRPr="008537C9">
              <w:rPr>
                <w:rFonts w:ascii="Tahoma" w:hAnsi="Tahoma" w:cs="Tahoma"/>
                <w:noProof/>
                <w:webHidden/>
                <w:sz w:val="24"/>
                <w:szCs w:val="24"/>
              </w:rPr>
              <w:fldChar w:fldCharType="end"/>
            </w:r>
          </w:hyperlink>
        </w:p>
        <w:p w14:paraId="2DE6CBA4" w14:textId="7CA3D383"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73" w:history="1">
            <w:r w:rsidR="00431AC7" w:rsidRPr="008537C9">
              <w:rPr>
                <w:rStyle w:val="Hyperlink"/>
                <w:rFonts w:ascii="Tahoma" w:hAnsi="Tahoma" w:cs="Tahoma"/>
                <w:noProof/>
                <w:sz w:val="24"/>
                <w:szCs w:val="24"/>
                <w:u w:val="none"/>
              </w:rPr>
              <w:t>Appendix A–3a: Inundation Map for Sunny Day Dam Failure (Limited Distribution)</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_Toc127455073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40</w:t>
            </w:r>
            <w:r w:rsidR="00431AC7" w:rsidRPr="008537C9">
              <w:rPr>
                <w:rFonts w:ascii="Tahoma" w:hAnsi="Tahoma" w:cs="Tahoma"/>
                <w:noProof/>
                <w:webHidden/>
                <w:sz w:val="24"/>
                <w:szCs w:val="24"/>
              </w:rPr>
              <w:fldChar w:fldCharType="end"/>
            </w:r>
          </w:hyperlink>
        </w:p>
        <w:p w14:paraId="0A1F2B26" w14:textId="1B986C1D"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74" w:history="1">
            <w:r w:rsidR="00431AC7" w:rsidRPr="008537C9">
              <w:rPr>
                <w:rStyle w:val="Hyperlink"/>
                <w:rFonts w:ascii="Tahoma" w:hAnsi="Tahoma" w:cs="Tahoma"/>
                <w:noProof/>
                <w:sz w:val="24"/>
                <w:szCs w:val="24"/>
                <w:u w:val="none"/>
              </w:rPr>
              <w:t>Appendix A–3b: Inundation Map for 100-Year Storm Dam Failure (Limited Distribution)</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_Toc127455074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41</w:t>
            </w:r>
            <w:r w:rsidR="00431AC7" w:rsidRPr="008537C9">
              <w:rPr>
                <w:rFonts w:ascii="Tahoma" w:hAnsi="Tahoma" w:cs="Tahoma"/>
                <w:noProof/>
                <w:webHidden/>
                <w:sz w:val="24"/>
                <w:szCs w:val="24"/>
              </w:rPr>
              <w:fldChar w:fldCharType="end"/>
            </w:r>
          </w:hyperlink>
        </w:p>
        <w:p w14:paraId="68C6F8BD" w14:textId="183E6791"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75" w:history="1">
            <w:r w:rsidR="00431AC7" w:rsidRPr="008537C9">
              <w:rPr>
                <w:rStyle w:val="Hyperlink"/>
                <w:rFonts w:ascii="Tahoma" w:hAnsi="Tahoma" w:cs="Tahoma"/>
                <w:noProof/>
                <w:sz w:val="24"/>
                <w:szCs w:val="24"/>
                <w:u w:val="none"/>
              </w:rPr>
              <w:t>Appendix A–3c: Inundation Maps for Probable Maximum Precipitation (PMP) Dam Failure (Limited Distribution)</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_Toc127455075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42</w:t>
            </w:r>
            <w:r w:rsidR="00431AC7" w:rsidRPr="008537C9">
              <w:rPr>
                <w:rFonts w:ascii="Tahoma" w:hAnsi="Tahoma" w:cs="Tahoma"/>
                <w:noProof/>
                <w:webHidden/>
                <w:sz w:val="24"/>
                <w:szCs w:val="24"/>
              </w:rPr>
              <w:fldChar w:fldCharType="end"/>
            </w:r>
          </w:hyperlink>
        </w:p>
        <w:p w14:paraId="344163BF" w14:textId="5747FB04"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76" w:history="1">
            <w:r w:rsidR="00431AC7" w:rsidRPr="008537C9">
              <w:rPr>
                <w:rStyle w:val="Hyperlink"/>
                <w:rFonts w:ascii="Tahoma" w:hAnsi="Tahoma" w:cs="Tahoma"/>
                <w:noProof/>
                <w:sz w:val="24"/>
                <w:szCs w:val="24"/>
                <w:u w:val="none"/>
              </w:rPr>
              <w:t>Appendix A–3d: Evacuation Maps for Sunny Day/Rainy Day Dam Failures (Limited Distribution)</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_Toc127455076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43</w:t>
            </w:r>
            <w:r w:rsidR="00431AC7" w:rsidRPr="008537C9">
              <w:rPr>
                <w:rFonts w:ascii="Tahoma" w:hAnsi="Tahoma" w:cs="Tahoma"/>
                <w:noProof/>
                <w:webHidden/>
                <w:sz w:val="24"/>
                <w:szCs w:val="24"/>
              </w:rPr>
              <w:fldChar w:fldCharType="end"/>
            </w:r>
          </w:hyperlink>
        </w:p>
        <w:p w14:paraId="4B9C5E3E" w14:textId="76360893"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77" w:history="1">
            <w:r w:rsidR="00431AC7" w:rsidRPr="008537C9">
              <w:rPr>
                <w:rStyle w:val="Hyperlink"/>
                <w:rFonts w:ascii="Tahoma" w:hAnsi="Tahoma" w:cs="Tahoma"/>
                <w:noProof/>
                <w:sz w:val="24"/>
                <w:szCs w:val="24"/>
                <w:u w:val="none"/>
              </w:rPr>
              <w:t>Appendix A–4: Plan View of Dam (Limited Distribution)</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_Toc127455077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44</w:t>
            </w:r>
            <w:r w:rsidR="00431AC7" w:rsidRPr="008537C9">
              <w:rPr>
                <w:rFonts w:ascii="Tahoma" w:hAnsi="Tahoma" w:cs="Tahoma"/>
                <w:noProof/>
                <w:webHidden/>
                <w:sz w:val="24"/>
                <w:szCs w:val="24"/>
              </w:rPr>
              <w:fldChar w:fldCharType="end"/>
            </w:r>
          </w:hyperlink>
        </w:p>
        <w:p w14:paraId="48D851C8" w14:textId="0911D07B"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78" w:history="1">
            <w:r w:rsidR="00431AC7" w:rsidRPr="008537C9">
              <w:rPr>
                <w:rStyle w:val="Hyperlink"/>
                <w:rFonts w:ascii="Tahoma" w:hAnsi="Tahoma" w:cs="Tahoma"/>
                <w:noProof/>
                <w:sz w:val="24"/>
                <w:szCs w:val="24"/>
                <w:u w:val="none"/>
              </w:rPr>
              <w:t>Appendix A–5: Profile of Principal Spillway (Limited Distribution)</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_Toc127455078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45</w:t>
            </w:r>
            <w:r w:rsidR="00431AC7" w:rsidRPr="008537C9">
              <w:rPr>
                <w:rFonts w:ascii="Tahoma" w:hAnsi="Tahoma" w:cs="Tahoma"/>
                <w:noProof/>
                <w:webHidden/>
                <w:sz w:val="24"/>
                <w:szCs w:val="24"/>
              </w:rPr>
              <w:fldChar w:fldCharType="end"/>
            </w:r>
          </w:hyperlink>
        </w:p>
        <w:p w14:paraId="2DC636A8" w14:textId="548D9B66"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79" w:history="1">
            <w:r w:rsidR="00431AC7" w:rsidRPr="008537C9">
              <w:rPr>
                <w:rStyle w:val="Hyperlink"/>
                <w:rFonts w:ascii="Tahoma" w:hAnsi="Tahoma" w:cs="Tahoma"/>
                <w:noProof/>
                <w:sz w:val="24"/>
                <w:szCs w:val="24"/>
                <w:u w:val="none"/>
              </w:rPr>
              <w:t>Appendix A–6: Dam Name Elevation-Area-Storage and Discharge Data (Limited Distribution)</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_Toc127455079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46</w:t>
            </w:r>
            <w:r w:rsidR="00431AC7" w:rsidRPr="008537C9">
              <w:rPr>
                <w:rFonts w:ascii="Tahoma" w:hAnsi="Tahoma" w:cs="Tahoma"/>
                <w:noProof/>
                <w:webHidden/>
                <w:sz w:val="24"/>
                <w:szCs w:val="24"/>
              </w:rPr>
              <w:fldChar w:fldCharType="end"/>
            </w:r>
          </w:hyperlink>
        </w:p>
        <w:p w14:paraId="282B8C12" w14:textId="72E0FF7B"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80" w:history="1">
            <w:r w:rsidR="00431AC7" w:rsidRPr="008537C9">
              <w:rPr>
                <w:rStyle w:val="Hyperlink"/>
                <w:rFonts w:ascii="Tahoma" w:hAnsi="Tahoma" w:cs="Tahoma"/>
                <w:noProof/>
                <w:sz w:val="24"/>
                <w:szCs w:val="24"/>
                <w:u w:val="none"/>
              </w:rPr>
              <w:t>Appendix A–7: National Inventory of Dams (NID) Data</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_Toc127455080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47</w:t>
            </w:r>
            <w:r w:rsidR="00431AC7" w:rsidRPr="008537C9">
              <w:rPr>
                <w:rFonts w:ascii="Tahoma" w:hAnsi="Tahoma" w:cs="Tahoma"/>
                <w:noProof/>
                <w:webHidden/>
                <w:sz w:val="24"/>
                <w:szCs w:val="24"/>
              </w:rPr>
              <w:fldChar w:fldCharType="end"/>
            </w:r>
          </w:hyperlink>
        </w:p>
        <w:p w14:paraId="29A95B7E" w14:textId="0837C613" w:rsidR="00431AC7" w:rsidRPr="008537C9" w:rsidRDefault="008537C9">
          <w:pPr>
            <w:pStyle w:val="TOC1"/>
            <w:tabs>
              <w:tab w:val="right" w:leader="dot" w:pos="10070"/>
            </w:tabs>
            <w:rPr>
              <w:rFonts w:ascii="Tahoma" w:eastAsiaTheme="minorEastAsia" w:hAnsi="Tahoma" w:cs="Tahoma"/>
              <w:b w:val="0"/>
              <w:bCs w:val="0"/>
              <w:caps w:val="0"/>
              <w:noProof/>
              <w:sz w:val="24"/>
              <w:szCs w:val="24"/>
            </w:rPr>
          </w:pPr>
          <w:hyperlink w:anchor="_Toc127455081" w:history="1">
            <w:r w:rsidR="00431AC7" w:rsidRPr="008537C9">
              <w:rPr>
                <w:rStyle w:val="Hyperlink"/>
                <w:rFonts w:ascii="Tahoma" w:hAnsi="Tahoma" w:cs="Tahoma"/>
                <w:noProof/>
                <w:sz w:val="24"/>
                <w:szCs w:val="24"/>
                <w:u w:val="none"/>
              </w:rPr>
              <w:t>Appendix B: Checklist, Logs and Report</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_Toc127455081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49</w:t>
            </w:r>
            <w:r w:rsidR="00431AC7" w:rsidRPr="008537C9">
              <w:rPr>
                <w:rFonts w:ascii="Tahoma" w:hAnsi="Tahoma" w:cs="Tahoma"/>
                <w:noProof/>
                <w:webHidden/>
                <w:sz w:val="24"/>
                <w:szCs w:val="24"/>
              </w:rPr>
              <w:fldChar w:fldCharType="end"/>
            </w:r>
          </w:hyperlink>
        </w:p>
        <w:p w14:paraId="6127B927" w14:textId="7D9F47DA"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82" w:history="1">
            <w:r w:rsidR="00431AC7" w:rsidRPr="008537C9">
              <w:rPr>
                <w:rStyle w:val="Hyperlink"/>
                <w:rFonts w:ascii="Tahoma" w:hAnsi="Tahoma" w:cs="Tahoma"/>
                <w:noProof/>
                <w:sz w:val="24"/>
                <w:szCs w:val="24"/>
                <w:u w:val="none"/>
              </w:rPr>
              <w:t>Appendix B-1: Information for Emergency Management</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_Toc127455082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50</w:t>
            </w:r>
            <w:r w:rsidR="00431AC7" w:rsidRPr="008537C9">
              <w:rPr>
                <w:rFonts w:ascii="Tahoma" w:hAnsi="Tahoma" w:cs="Tahoma"/>
                <w:noProof/>
                <w:webHidden/>
                <w:sz w:val="24"/>
                <w:szCs w:val="24"/>
              </w:rPr>
              <w:fldChar w:fldCharType="end"/>
            </w:r>
          </w:hyperlink>
        </w:p>
        <w:p w14:paraId="4BF6F8D7" w14:textId="6D76C359"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83" w:history="1">
            <w:r w:rsidR="00431AC7" w:rsidRPr="008537C9">
              <w:rPr>
                <w:rStyle w:val="Hyperlink"/>
                <w:rFonts w:ascii="Tahoma" w:hAnsi="Tahoma" w:cs="Tahoma"/>
                <w:noProof/>
                <w:sz w:val="24"/>
                <w:szCs w:val="24"/>
                <w:u w:val="none"/>
              </w:rPr>
              <w:t>Appendix B-2: Action Event Log</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_Toc127455083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51</w:t>
            </w:r>
            <w:r w:rsidR="00431AC7" w:rsidRPr="008537C9">
              <w:rPr>
                <w:rFonts w:ascii="Tahoma" w:hAnsi="Tahoma" w:cs="Tahoma"/>
                <w:noProof/>
                <w:webHidden/>
                <w:sz w:val="24"/>
                <w:szCs w:val="24"/>
              </w:rPr>
              <w:fldChar w:fldCharType="end"/>
            </w:r>
          </w:hyperlink>
        </w:p>
        <w:p w14:paraId="5CB52A9E" w14:textId="1B62D071"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84" w:history="1">
            <w:r w:rsidR="00431AC7" w:rsidRPr="008537C9">
              <w:rPr>
                <w:rStyle w:val="Hyperlink"/>
                <w:rFonts w:ascii="Tahoma" w:hAnsi="Tahoma" w:cs="Tahoma"/>
                <w:noProof/>
                <w:sz w:val="24"/>
                <w:szCs w:val="24"/>
                <w:u w:val="none"/>
              </w:rPr>
              <w:t>Appendix B-3: Dam Event Situation Report</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_Toc127455084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52</w:t>
            </w:r>
            <w:r w:rsidR="00431AC7" w:rsidRPr="008537C9">
              <w:rPr>
                <w:rFonts w:ascii="Tahoma" w:hAnsi="Tahoma" w:cs="Tahoma"/>
                <w:noProof/>
                <w:webHidden/>
                <w:sz w:val="24"/>
                <w:szCs w:val="24"/>
              </w:rPr>
              <w:fldChar w:fldCharType="end"/>
            </w:r>
          </w:hyperlink>
        </w:p>
        <w:p w14:paraId="2D30D96C" w14:textId="0B31E031" w:rsidR="00431AC7" w:rsidRPr="008537C9" w:rsidRDefault="008537C9">
          <w:pPr>
            <w:pStyle w:val="TOC1"/>
            <w:tabs>
              <w:tab w:val="right" w:leader="dot" w:pos="10070"/>
            </w:tabs>
            <w:rPr>
              <w:rFonts w:ascii="Tahoma" w:eastAsiaTheme="minorEastAsia" w:hAnsi="Tahoma" w:cs="Tahoma"/>
              <w:b w:val="0"/>
              <w:bCs w:val="0"/>
              <w:caps w:val="0"/>
              <w:noProof/>
              <w:sz w:val="24"/>
              <w:szCs w:val="24"/>
            </w:rPr>
          </w:pPr>
          <w:hyperlink w:anchor="_Toc127455085" w:history="1">
            <w:r w:rsidR="00431AC7" w:rsidRPr="008537C9">
              <w:rPr>
                <w:rStyle w:val="Hyperlink"/>
                <w:rFonts w:ascii="Tahoma" w:hAnsi="Tahoma" w:cs="Tahoma"/>
                <w:noProof/>
                <w:sz w:val="24"/>
                <w:szCs w:val="24"/>
                <w:u w:val="none"/>
              </w:rPr>
              <w:t>Appendix C: Resources Available</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_Toc127455085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53</w:t>
            </w:r>
            <w:r w:rsidR="00431AC7" w:rsidRPr="008537C9">
              <w:rPr>
                <w:rFonts w:ascii="Tahoma" w:hAnsi="Tahoma" w:cs="Tahoma"/>
                <w:noProof/>
                <w:webHidden/>
                <w:sz w:val="24"/>
                <w:szCs w:val="24"/>
              </w:rPr>
              <w:fldChar w:fldCharType="end"/>
            </w:r>
          </w:hyperlink>
        </w:p>
        <w:p w14:paraId="4611DEE6" w14:textId="51DD2463" w:rsidR="00431AC7" w:rsidRPr="008537C9" w:rsidRDefault="008537C9">
          <w:pPr>
            <w:pStyle w:val="TOC1"/>
            <w:tabs>
              <w:tab w:val="right" w:leader="dot" w:pos="10070"/>
            </w:tabs>
            <w:rPr>
              <w:rFonts w:ascii="Tahoma" w:eastAsiaTheme="minorEastAsia" w:hAnsi="Tahoma" w:cs="Tahoma"/>
              <w:b w:val="0"/>
              <w:bCs w:val="0"/>
              <w:caps w:val="0"/>
              <w:noProof/>
              <w:sz w:val="24"/>
              <w:szCs w:val="24"/>
            </w:rPr>
          </w:pPr>
          <w:hyperlink w:anchor="_Toc127455086" w:history="1">
            <w:r w:rsidR="00431AC7" w:rsidRPr="008537C9">
              <w:rPr>
                <w:rStyle w:val="Hyperlink"/>
                <w:rFonts w:ascii="Tahoma" w:hAnsi="Tahoma" w:cs="Tahoma"/>
                <w:noProof/>
                <w:sz w:val="24"/>
                <w:szCs w:val="24"/>
                <w:u w:val="none"/>
              </w:rPr>
              <w:t>Appendix D: Supplementary Information</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_Toc127455086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55</w:t>
            </w:r>
            <w:r w:rsidR="00431AC7" w:rsidRPr="008537C9">
              <w:rPr>
                <w:rFonts w:ascii="Tahoma" w:hAnsi="Tahoma" w:cs="Tahoma"/>
                <w:noProof/>
                <w:webHidden/>
                <w:sz w:val="24"/>
                <w:szCs w:val="24"/>
              </w:rPr>
              <w:fldChar w:fldCharType="end"/>
            </w:r>
          </w:hyperlink>
        </w:p>
        <w:p w14:paraId="36A0EF27" w14:textId="11167ED8"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87" w:history="1">
            <w:r w:rsidR="00431AC7" w:rsidRPr="008537C9">
              <w:rPr>
                <w:rStyle w:val="Hyperlink"/>
                <w:rFonts w:ascii="Tahoma" w:hAnsi="Tahoma" w:cs="Tahoma"/>
                <w:noProof/>
                <w:sz w:val="24"/>
                <w:szCs w:val="24"/>
                <w:u w:val="none"/>
              </w:rPr>
              <w:t>Appendix D-1: Record of Holders of Control Copies of this EAP</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_Toc127455087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56</w:t>
            </w:r>
            <w:r w:rsidR="00431AC7" w:rsidRPr="008537C9">
              <w:rPr>
                <w:rFonts w:ascii="Tahoma" w:hAnsi="Tahoma" w:cs="Tahoma"/>
                <w:noProof/>
                <w:webHidden/>
                <w:sz w:val="24"/>
                <w:szCs w:val="24"/>
              </w:rPr>
              <w:fldChar w:fldCharType="end"/>
            </w:r>
          </w:hyperlink>
        </w:p>
        <w:p w14:paraId="57037D97" w14:textId="38FED064"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88" w:history="1">
            <w:r w:rsidR="00431AC7" w:rsidRPr="008537C9">
              <w:rPr>
                <w:rStyle w:val="Hyperlink"/>
                <w:rFonts w:ascii="Tahoma" w:hAnsi="Tahoma" w:cs="Tahoma"/>
                <w:noProof/>
                <w:sz w:val="24"/>
                <w:szCs w:val="24"/>
                <w:u w:val="none"/>
              </w:rPr>
              <w:t>Appendix D-2: Concurrences</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_Toc127455088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57</w:t>
            </w:r>
            <w:r w:rsidR="00431AC7" w:rsidRPr="008537C9">
              <w:rPr>
                <w:rFonts w:ascii="Tahoma" w:hAnsi="Tahoma" w:cs="Tahoma"/>
                <w:noProof/>
                <w:webHidden/>
                <w:sz w:val="24"/>
                <w:szCs w:val="24"/>
              </w:rPr>
              <w:fldChar w:fldCharType="end"/>
            </w:r>
          </w:hyperlink>
        </w:p>
        <w:p w14:paraId="3BF5DC34" w14:textId="4F45F05D"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89" w:history="1">
            <w:r w:rsidR="00431AC7" w:rsidRPr="008537C9">
              <w:rPr>
                <w:rStyle w:val="Hyperlink"/>
                <w:rFonts w:ascii="Tahoma" w:hAnsi="Tahoma" w:cs="Tahoma"/>
                <w:noProof/>
                <w:sz w:val="24"/>
                <w:szCs w:val="24"/>
                <w:u w:val="none"/>
              </w:rPr>
              <w:t>Appendix D-3: Record of Revisions Made to EAP</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_Toc127455089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58</w:t>
            </w:r>
            <w:r w:rsidR="00431AC7" w:rsidRPr="008537C9">
              <w:rPr>
                <w:rFonts w:ascii="Tahoma" w:hAnsi="Tahoma" w:cs="Tahoma"/>
                <w:noProof/>
                <w:webHidden/>
                <w:sz w:val="24"/>
                <w:szCs w:val="24"/>
              </w:rPr>
              <w:fldChar w:fldCharType="end"/>
            </w:r>
          </w:hyperlink>
        </w:p>
        <w:p w14:paraId="620D8244" w14:textId="414DFCEF"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90" w:history="1">
            <w:r w:rsidR="00431AC7" w:rsidRPr="008537C9">
              <w:rPr>
                <w:rStyle w:val="Hyperlink"/>
                <w:rFonts w:ascii="Tahoma" w:hAnsi="Tahoma" w:cs="Tahoma"/>
                <w:noProof/>
                <w:sz w:val="24"/>
                <w:szCs w:val="24"/>
                <w:u w:val="none"/>
              </w:rPr>
              <w:t>Appendix D-4: Record of Training Attendees</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_Toc127455090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59</w:t>
            </w:r>
            <w:r w:rsidR="00431AC7" w:rsidRPr="008537C9">
              <w:rPr>
                <w:rFonts w:ascii="Tahoma" w:hAnsi="Tahoma" w:cs="Tahoma"/>
                <w:noProof/>
                <w:webHidden/>
                <w:sz w:val="24"/>
                <w:szCs w:val="24"/>
              </w:rPr>
              <w:fldChar w:fldCharType="end"/>
            </w:r>
          </w:hyperlink>
        </w:p>
        <w:p w14:paraId="3B4B6091" w14:textId="755B6E3C"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91" w:history="1">
            <w:r w:rsidR="00431AC7" w:rsidRPr="008537C9">
              <w:rPr>
                <w:rStyle w:val="Hyperlink"/>
                <w:rFonts w:ascii="Tahoma" w:hAnsi="Tahoma" w:cs="Tahoma"/>
                <w:noProof/>
                <w:sz w:val="24"/>
                <w:szCs w:val="24"/>
                <w:u w:val="none"/>
              </w:rPr>
              <w:t>Appendix D-5: Simulated Event Exercise</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_Toc127455091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60</w:t>
            </w:r>
            <w:r w:rsidR="00431AC7" w:rsidRPr="008537C9">
              <w:rPr>
                <w:rFonts w:ascii="Tahoma" w:hAnsi="Tahoma" w:cs="Tahoma"/>
                <w:noProof/>
                <w:webHidden/>
                <w:sz w:val="24"/>
                <w:szCs w:val="24"/>
              </w:rPr>
              <w:fldChar w:fldCharType="end"/>
            </w:r>
          </w:hyperlink>
        </w:p>
        <w:p w14:paraId="55C469CD" w14:textId="4898C0A7" w:rsidR="00431AC7" w:rsidRPr="008537C9" w:rsidRDefault="008537C9">
          <w:pPr>
            <w:pStyle w:val="TOC1"/>
            <w:tabs>
              <w:tab w:val="right" w:leader="dot" w:pos="10070"/>
            </w:tabs>
            <w:rPr>
              <w:rFonts w:ascii="Tahoma" w:eastAsiaTheme="minorEastAsia" w:hAnsi="Tahoma" w:cs="Tahoma"/>
              <w:b w:val="0"/>
              <w:bCs w:val="0"/>
              <w:caps w:val="0"/>
              <w:noProof/>
              <w:sz w:val="24"/>
              <w:szCs w:val="24"/>
            </w:rPr>
          </w:pPr>
          <w:hyperlink w:anchor="_Toc127455092" w:history="1">
            <w:r w:rsidR="00431AC7" w:rsidRPr="008537C9">
              <w:rPr>
                <w:rStyle w:val="Hyperlink"/>
                <w:rFonts w:ascii="Tahoma" w:hAnsi="Tahoma" w:cs="Tahoma"/>
                <w:noProof/>
                <w:sz w:val="24"/>
                <w:szCs w:val="24"/>
                <w:u w:val="none"/>
              </w:rPr>
              <w:t>Appendix E: Glossary of Terms</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_Toc127455092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61</w:t>
            </w:r>
            <w:r w:rsidR="00431AC7" w:rsidRPr="008537C9">
              <w:rPr>
                <w:rFonts w:ascii="Tahoma" w:hAnsi="Tahoma" w:cs="Tahoma"/>
                <w:noProof/>
                <w:webHidden/>
                <w:sz w:val="24"/>
                <w:szCs w:val="24"/>
              </w:rPr>
              <w:fldChar w:fldCharType="end"/>
            </w:r>
          </w:hyperlink>
        </w:p>
        <w:p w14:paraId="6B1BB01E" w14:textId="1AD2F79A" w:rsidR="00431AC7" w:rsidRPr="008537C9" w:rsidRDefault="008537C9">
          <w:pPr>
            <w:pStyle w:val="TOC2"/>
            <w:tabs>
              <w:tab w:val="right" w:leader="dot" w:pos="10070"/>
            </w:tabs>
            <w:rPr>
              <w:rFonts w:ascii="Tahoma" w:eastAsiaTheme="minorEastAsia" w:hAnsi="Tahoma" w:cs="Tahoma"/>
              <w:smallCaps w:val="0"/>
              <w:noProof/>
              <w:sz w:val="24"/>
              <w:szCs w:val="24"/>
            </w:rPr>
          </w:pPr>
          <w:hyperlink w:anchor="_Toc127455093" w:history="1">
            <w:r w:rsidR="00431AC7" w:rsidRPr="008537C9">
              <w:rPr>
                <w:rStyle w:val="Hyperlink"/>
                <w:rFonts w:ascii="Tahoma" w:hAnsi="Tahoma" w:cs="Tahoma"/>
                <w:noProof/>
                <w:sz w:val="24"/>
                <w:szCs w:val="24"/>
                <w:u w:val="none"/>
              </w:rPr>
              <w:t>Appendix E: Glossary of Terms</w:t>
            </w:r>
            <w:r w:rsidR="00431AC7" w:rsidRPr="008537C9">
              <w:rPr>
                <w:rFonts w:ascii="Tahoma" w:hAnsi="Tahoma" w:cs="Tahoma"/>
                <w:noProof/>
                <w:webHidden/>
                <w:sz w:val="24"/>
                <w:szCs w:val="24"/>
              </w:rPr>
              <w:tab/>
            </w:r>
            <w:r w:rsidR="00431AC7" w:rsidRPr="008537C9">
              <w:rPr>
                <w:rFonts w:ascii="Tahoma" w:hAnsi="Tahoma" w:cs="Tahoma"/>
                <w:noProof/>
                <w:webHidden/>
                <w:sz w:val="24"/>
                <w:szCs w:val="24"/>
              </w:rPr>
              <w:fldChar w:fldCharType="begin"/>
            </w:r>
            <w:r w:rsidR="00431AC7" w:rsidRPr="008537C9">
              <w:rPr>
                <w:rFonts w:ascii="Tahoma" w:hAnsi="Tahoma" w:cs="Tahoma"/>
                <w:noProof/>
                <w:webHidden/>
                <w:sz w:val="24"/>
                <w:szCs w:val="24"/>
              </w:rPr>
              <w:instrText xml:space="preserve"> PAGEREF _Toc127455093 \h </w:instrText>
            </w:r>
            <w:r w:rsidR="00431AC7" w:rsidRPr="008537C9">
              <w:rPr>
                <w:rFonts w:ascii="Tahoma" w:hAnsi="Tahoma" w:cs="Tahoma"/>
                <w:noProof/>
                <w:webHidden/>
                <w:sz w:val="24"/>
                <w:szCs w:val="24"/>
              </w:rPr>
            </w:r>
            <w:r w:rsidR="00431AC7" w:rsidRPr="008537C9">
              <w:rPr>
                <w:rFonts w:ascii="Tahoma" w:hAnsi="Tahoma" w:cs="Tahoma"/>
                <w:noProof/>
                <w:webHidden/>
                <w:sz w:val="24"/>
                <w:szCs w:val="24"/>
              </w:rPr>
              <w:fldChar w:fldCharType="separate"/>
            </w:r>
            <w:r w:rsidR="00431AC7" w:rsidRPr="008537C9">
              <w:rPr>
                <w:rFonts w:ascii="Tahoma" w:hAnsi="Tahoma" w:cs="Tahoma"/>
                <w:noProof/>
                <w:webHidden/>
                <w:sz w:val="24"/>
                <w:szCs w:val="24"/>
              </w:rPr>
              <w:t>62</w:t>
            </w:r>
            <w:r w:rsidR="00431AC7" w:rsidRPr="008537C9">
              <w:rPr>
                <w:rFonts w:ascii="Tahoma" w:hAnsi="Tahoma" w:cs="Tahoma"/>
                <w:noProof/>
                <w:webHidden/>
                <w:sz w:val="24"/>
                <w:szCs w:val="24"/>
              </w:rPr>
              <w:fldChar w:fldCharType="end"/>
            </w:r>
          </w:hyperlink>
        </w:p>
        <w:p w14:paraId="6EB01238" w14:textId="20405627" w:rsidR="004C5E44" w:rsidRPr="008537C9" w:rsidRDefault="005442C9" w:rsidP="00C36A93">
          <w:pPr>
            <w:suppressAutoHyphens/>
            <w:spacing w:line="276" w:lineRule="auto"/>
            <w:rPr>
              <w:rFonts w:ascii="Tahoma" w:hAnsi="Tahoma" w:cs="Tahoma"/>
              <w:b/>
              <w:bCs/>
              <w:noProof/>
            </w:rPr>
          </w:pPr>
          <w:r w:rsidRPr="008537C9">
            <w:rPr>
              <w:rFonts w:ascii="Tahoma" w:hAnsi="Tahoma" w:cs="Tahoma"/>
              <w:b/>
              <w:bCs/>
              <w:noProof/>
            </w:rPr>
            <w:fldChar w:fldCharType="end"/>
          </w:r>
        </w:p>
      </w:sdtContent>
    </w:sdt>
    <w:bookmarkEnd w:id="7" w:displacedByCustomXml="prev"/>
    <w:bookmarkStart w:id="8" w:name="_Toc74834077" w:displacedByCustomXml="prev"/>
    <w:bookmarkStart w:id="9" w:name="_Toc75964999" w:displacedByCustomXml="prev"/>
    <w:bookmarkStart w:id="10" w:name="_Toc75965286" w:displacedByCustomXml="prev"/>
    <w:bookmarkStart w:id="11" w:name="_Toc75969811" w:displacedByCustomXml="prev"/>
    <w:bookmarkStart w:id="12" w:name="_Toc75970226" w:displacedByCustomXml="prev"/>
    <w:bookmarkStart w:id="13" w:name="_Toc75971321" w:displacedByCustomXml="prev"/>
    <w:bookmarkStart w:id="14" w:name="_Toc75975452" w:displacedByCustomXml="prev"/>
    <w:bookmarkStart w:id="15" w:name="_Toc76048680" w:displacedByCustomXml="prev"/>
    <w:bookmarkStart w:id="16" w:name="_Toc76048992" w:displacedByCustomXml="prev"/>
    <w:bookmarkStart w:id="17" w:name="_Toc76053931" w:displacedByCustomXml="prev"/>
    <w:bookmarkStart w:id="18" w:name="_Toc76054178" w:displacedByCustomXml="prev"/>
    <w:bookmarkStart w:id="19" w:name="_Toc76054866" w:displacedByCustomXml="prev"/>
    <w:bookmarkStart w:id="20" w:name="_Toc76055029" w:displacedByCustomXml="prev"/>
    <w:bookmarkStart w:id="21" w:name="_Toc76055115" w:displacedByCustomXml="prev"/>
    <w:bookmarkStart w:id="22" w:name="_Toc76055284" w:displacedByCustomXml="prev"/>
    <w:bookmarkStart w:id="23" w:name="_Toc76055943" w:displacedByCustomXml="prev"/>
    <w:bookmarkStart w:id="24" w:name="_Toc76056141" w:displacedByCustomXml="prev"/>
    <w:bookmarkStart w:id="25" w:name="_Toc78817176" w:displacedByCustomXml="prev"/>
    <w:bookmarkStart w:id="26" w:name="_Toc279154364" w:displacedByCustomXml="prev"/>
    <w:p w14:paraId="14B11E4B" w14:textId="214A3735" w:rsidR="008C3B6A" w:rsidRPr="008537C9" w:rsidRDefault="008C3B6A" w:rsidP="00C36A93">
      <w:pPr>
        <w:suppressAutoHyphens/>
        <w:spacing w:line="276" w:lineRule="auto"/>
        <w:rPr>
          <w:rFonts w:ascii="Tahoma" w:hAnsi="Tahoma" w:cs="Tahoma"/>
          <w:b/>
          <w:bCs/>
          <w:sz w:val="36"/>
          <w:szCs w:val="56"/>
        </w:rPr>
      </w:pPr>
      <w:r w:rsidRPr="008537C9">
        <w:rPr>
          <w:rFonts w:ascii="Tahoma" w:hAnsi="Tahoma" w:cs="Tahoma"/>
        </w:rPr>
        <w:br w:type="page"/>
      </w:r>
    </w:p>
    <w:p w14:paraId="2B112B22" w14:textId="6E718967" w:rsidR="002C779B" w:rsidRPr="008537C9" w:rsidRDefault="002C779B" w:rsidP="00C36A93">
      <w:pPr>
        <w:pStyle w:val="Heading1"/>
        <w:suppressAutoHyphens/>
        <w:spacing w:line="276" w:lineRule="auto"/>
      </w:pPr>
      <w:bookmarkStart w:id="27" w:name="_Toc127455028"/>
      <w:r w:rsidRPr="008537C9">
        <w:lastRenderedPageBreak/>
        <w:t>EAP Overview</w:t>
      </w:r>
      <w:bookmarkEnd w:id="27"/>
      <w:bookmarkEnd w:id="25"/>
      <w:bookmarkEnd w:id="24"/>
      <w:bookmarkEnd w:id="23"/>
      <w:bookmarkEnd w:id="22"/>
      <w:bookmarkEnd w:id="21"/>
      <w:bookmarkEnd w:id="20"/>
      <w:bookmarkEnd w:id="19"/>
      <w:bookmarkEnd w:id="18"/>
      <w:bookmarkEnd w:id="17"/>
      <w:bookmarkEnd w:id="16"/>
      <w:bookmarkEnd w:id="15"/>
      <w:bookmarkEnd w:id="14"/>
      <w:bookmarkEnd w:id="13"/>
      <w:bookmarkEnd w:id="12"/>
      <w:bookmarkEnd w:id="11"/>
      <w:bookmarkEnd w:id="10"/>
      <w:bookmarkEnd w:id="9"/>
      <w:bookmarkEnd w:id="8"/>
    </w:p>
    <w:p w14:paraId="774497BC" w14:textId="2091A35E" w:rsidR="008C3B6A" w:rsidRPr="008537C9" w:rsidRDefault="008C3B6A" w:rsidP="00C36A93">
      <w:pPr>
        <w:pStyle w:val="Heading2"/>
      </w:pPr>
      <w:bookmarkStart w:id="28" w:name="_Toc127455029"/>
      <w:r w:rsidRPr="008537C9">
        <w:t>EAP Flow Chart</w:t>
      </w:r>
      <w:bookmarkEnd w:id="28"/>
    </w:p>
    <w:p w14:paraId="2CB0771F" w14:textId="36E1EEDC" w:rsidR="00605138" w:rsidRPr="008537C9" w:rsidRDefault="00A8297E" w:rsidP="00C36A93">
      <w:pPr>
        <w:suppressAutoHyphens/>
        <w:spacing w:line="276" w:lineRule="auto"/>
        <w:jc w:val="center"/>
        <w:rPr>
          <w:rFonts w:ascii="Tahoma" w:hAnsi="Tahoma" w:cs="Tahoma"/>
        </w:rPr>
      </w:pPr>
      <w:r w:rsidRPr="008537C9">
        <w:rPr>
          <w:rFonts w:ascii="Tahoma" w:hAnsi="Tahoma" w:cs="Tahoma"/>
          <w:noProof/>
        </w:rPr>
        <w:drawing>
          <wp:inline distT="0" distB="0" distL="0" distR="0" wp14:anchorId="6A65F90D" wp14:editId="65104F32">
            <wp:extent cx="6105525" cy="7896225"/>
            <wp:effectExtent l="0" t="0" r="0" b="0"/>
            <wp:docPr id="2" name="Picture 22" descr="Emergency Action Plan Flow Chart - The four steps, Event Level Determination, Notification and Communication, Expected Actions, and Event Termination, are discussed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mergency Action Plan Flow Chart - The four steps, Event Level Determination, Notification and Communication, Expected Actions, and Event Termination, are discussed belo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05525" cy="7896225"/>
                    </a:xfrm>
                    <a:prstGeom prst="rect">
                      <a:avLst/>
                    </a:prstGeom>
                    <a:noFill/>
                    <a:ln>
                      <a:noFill/>
                    </a:ln>
                  </pic:spPr>
                </pic:pic>
              </a:graphicData>
            </a:graphic>
          </wp:inline>
        </w:drawing>
      </w:r>
    </w:p>
    <w:p w14:paraId="14953C00" w14:textId="77777777" w:rsidR="00605138" w:rsidRPr="008537C9" w:rsidRDefault="00605138">
      <w:pPr>
        <w:rPr>
          <w:rFonts w:ascii="Tahoma" w:hAnsi="Tahoma" w:cs="Tahoma"/>
        </w:rPr>
      </w:pPr>
      <w:r w:rsidRPr="008537C9">
        <w:rPr>
          <w:rFonts w:ascii="Tahoma" w:hAnsi="Tahoma" w:cs="Tahoma"/>
        </w:rPr>
        <w:br w:type="page"/>
      </w:r>
    </w:p>
    <w:p w14:paraId="08D6A7E6" w14:textId="0CF3168D" w:rsidR="00B62D0D" w:rsidRPr="008537C9" w:rsidRDefault="00B62D0D" w:rsidP="00C36A93">
      <w:pPr>
        <w:pStyle w:val="Heading2"/>
      </w:pPr>
      <w:bookmarkStart w:id="29" w:name="_Toc74834078"/>
      <w:bookmarkStart w:id="30" w:name="_Toc75965000"/>
      <w:bookmarkStart w:id="31" w:name="_Toc75965287"/>
      <w:bookmarkStart w:id="32" w:name="_Toc75969812"/>
      <w:bookmarkStart w:id="33" w:name="_Toc75970227"/>
      <w:bookmarkStart w:id="34" w:name="_Toc75971322"/>
      <w:bookmarkStart w:id="35" w:name="_Toc75975453"/>
      <w:bookmarkStart w:id="36" w:name="_Toc76048681"/>
      <w:bookmarkStart w:id="37" w:name="_Toc76048993"/>
      <w:bookmarkStart w:id="38" w:name="_Toc76053932"/>
      <w:bookmarkStart w:id="39" w:name="_Toc76054179"/>
      <w:bookmarkStart w:id="40" w:name="_Toc76054867"/>
      <w:bookmarkStart w:id="41" w:name="_Toc76055030"/>
      <w:bookmarkStart w:id="42" w:name="_Toc76055116"/>
      <w:bookmarkStart w:id="43" w:name="_Toc76055285"/>
      <w:bookmarkStart w:id="44" w:name="_Toc76055944"/>
      <w:bookmarkStart w:id="45" w:name="_Toc76056142"/>
      <w:bookmarkStart w:id="46" w:name="_Toc78817177"/>
      <w:bookmarkStart w:id="47" w:name="_Toc127455030"/>
      <w:bookmarkStart w:id="48" w:name="_Hlk78462070"/>
      <w:bookmarkStart w:id="49" w:name="_Hlk78462052"/>
      <w:bookmarkEnd w:id="26"/>
      <w:r w:rsidRPr="008537C9">
        <w:lastRenderedPageBreak/>
        <w:t>Summary of EAP Process</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bookmarkEnd w:id="48"/>
    <w:p w14:paraId="2DF3C88B" w14:textId="74FED5EB" w:rsidR="0004254D" w:rsidRPr="008537C9" w:rsidRDefault="0004254D" w:rsidP="00C36A93">
      <w:pPr>
        <w:suppressAutoHyphens/>
        <w:spacing w:line="276" w:lineRule="auto"/>
        <w:rPr>
          <w:rFonts w:ascii="Tahoma" w:hAnsi="Tahoma" w:cs="Tahoma"/>
        </w:rPr>
      </w:pPr>
      <w:r w:rsidRPr="008537C9">
        <w:rPr>
          <w:rFonts w:ascii="Tahoma" w:hAnsi="Tahoma" w:cs="Tahoma"/>
        </w:rPr>
        <w:t>The EAP Process consists of four (4) steps that must be followed anytime an event has been detected.</w:t>
      </w:r>
      <w:r w:rsidR="00A44FC5" w:rsidRPr="008537C9">
        <w:rPr>
          <w:rFonts w:ascii="Tahoma" w:hAnsi="Tahoma" w:cs="Tahoma"/>
        </w:rPr>
        <w:t xml:space="preserve"> </w:t>
      </w:r>
      <w:r w:rsidRPr="008537C9">
        <w:rPr>
          <w:rFonts w:ascii="Tahoma" w:hAnsi="Tahoma" w:cs="Tahoma"/>
        </w:rPr>
        <w:t xml:space="preserve">The </w:t>
      </w:r>
      <w:r w:rsidR="006B5CF1" w:rsidRPr="008537C9">
        <w:rPr>
          <w:rFonts w:ascii="Tahoma" w:hAnsi="Tahoma" w:cs="Tahoma"/>
        </w:rPr>
        <w:t>four</w:t>
      </w:r>
      <w:r w:rsidRPr="008537C9">
        <w:rPr>
          <w:rFonts w:ascii="Tahoma" w:hAnsi="Tahoma" w:cs="Tahoma"/>
        </w:rPr>
        <w:t xml:space="preserve"> steps are as follows</w:t>
      </w:r>
      <w:r w:rsidR="006B5CF1" w:rsidRPr="008537C9">
        <w:rPr>
          <w:rFonts w:ascii="Tahoma" w:hAnsi="Tahoma" w:cs="Tahoma"/>
        </w:rPr>
        <w:t>.</w:t>
      </w:r>
    </w:p>
    <w:p w14:paraId="7C6159DA" w14:textId="6F61943A" w:rsidR="00775E6B" w:rsidRPr="008537C9" w:rsidRDefault="00775E6B" w:rsidP="00C36A93">
      <w:pPr>
        <w:suppressAutoHyphens/>
        <w:spacing w:line="276" w:lineRule="auto"/>
        <w:ind w:firstLine="1440"/>
        <w:rPr>
          <w:rFonts w:ascii="Tahoma" w:hAnsi="Tahoma" w:cs="Tahoma"/>
        </w:rPr>
      </w:pPr>
      <w:r w:rsidRPr="008537C9">
        <w:rPr>
          <w:rFonts w:ascii="Tahoma" w:hAnsi="Tahoma" w:cs="Tahoma"/>
        </w:rPr>
        <w:t>Step</w:t>
      </w:r>
      <w:r w:rsidRPr="008537C9">
        <w:rPr>
          <w:rFonts w:ascii="Tahoma" w:hAnsi="Tahoma" w:cs="Tahoma"/>
          <w:b/>
        </w:rPr>
        <w:t xml:space="preserve"> </w:t>
      </w:r>
      <w:r w:rsidR="005A6236" w:rsidRPr="008537C9">
        <w:rPr>
          <w:rFonts w:ascii="Tahoma" w:hAnsi="Tahoma" w:cs="Tahoma"/>
        </w:rPr>
        <w:t>1:</w:t>
      </w:r>
      <w:r w:rsidR="00A44FC5" w:rsidRPr="008537C9">
        <w:rPr>
          <w:rFonts w:ascii="Tahoma" w:hAnsi="Tahoma" w:cs="Tahoma"/>
        </w:rPr>
        <w:t xml:space="preserve"> </w:t>
      </w:r>
      <w:r w:rsidR="005A6236" w:rsidRPr="008537C9">
        <w:rPr>
          <w:rFonts w:ascii="Tahoma" w:hAnsi="Tahoma" w:cs="Tahoma"/>
        </w:rPr>
        <w:t>Event Detection and Level</w:t>
      </w:r>
      <w:r w:rsidRPr="008537C9">
        <w:rPr>
          <w:rFonts w:ascii="Tahoma" w:hAnsi="Tahoma" w:cs="Tahoma"/>
        </w:rPr>
        <w:t xml:space="preserve"> Determination</w:t>
      </w:r>
      <w:r w:rsidR="006B5CF1" w:rsidRPr="008537C9">
        <w:rPr>
          <w:rFonts w:ascii="Tahoma" w:hAnsi="Tahoma" w:cs="Tahoma"/>
        </w:rPr>
        <w:t>.</w:t>
      </w:r>
    </w:p>
    <w:p w14:paraId="3DC10CD6" w14:textId="0D8058A7" w:rsidR="00775E6B" w:rsidRPr="008537C9" w:rsidRDefault="00775E6B" w:rsidP="00C36A93">
      <w:pPr>
        <w:suppressAutoHyphens/>
        <w:spacing w:line="276" w:lineRule="auto"/>
        <w:ind w:firstLine="1440"/>
        <w:rPr>
          <w:rFonts w:ascii="Tahoma" w:hAnsi="Tahoma" w:cs="Tahoma"/>
        </w:rPr>
      </w:pPr>
      <w:r w:rsidRPr="008537C9">
        <w:rPr>
          <w:rFonts w:ascii="Tahoma" w:hAnsi="Tahoma" w:cs="Tahoma"/>
        </w:rPr>
        <w:t>Step 2:</w:t>
      </w:r>
      <w:r w:rsidR="00A44FC5" w:rsidRPr="008537C9">
        <w:rPr>
          <w:rFonts w:ascii="Tahoma" w:hAnsi="Tahoma" w:cs="Tahoma"/>
        </w:rPr>
        <w:t xml:space="preserve"> </w:t>
      </w:r>
      <w:r w:rsidRPr="008537C9">
        <w:rPr>
          <w:rFonts w:ascii="Tahoma" w:hAnsi="Tahoma" w:cs="Tahoma"/>
        </w:rPr>
        <w:t>Notification and Communication</w:t>
      </w:r>
      <w:r w:rsidR="006B5CF1" w:rsidRPr="008537C9">
        <w:rPr>
          <w:rFonts w:ascii="Tahoma" w:hAnsi="Tahoma" w:cs="Tahoma"/>
        </w:rPr>
        <w:t>.</w:t>
      </w:r>
    </w:p>
    <w:p w14:paraId="32164556" w14:textId="0FD5C195" w:rsidR="00775E6B" w:rsidRPr="008537C9" w:rsidRDefault="00775E6B" w:rsidP="00C36A93">
      <w:pPr>
        <w:suppressAutoHyphens/>
        <w:spacing w:line="276" w:lineRule="auto"/>
        <w:ind w:firstLine="1440"/>
        <w:rPr>
          <w:rFonts w:ascii="Tahoma" w:hAnsi="Tahoma" w:cs="Tahoma"/>
        </w:rPr>
      </w:pPr>
      <w:r w:rsidRPr="008537C9">
        <w:rPr>
          <w:rFonts w:ascii="Tahoma" w:hAnsi="Tahoma" w:cs="Tahoma"/>
        </w:rPr>
        <w:t>Step 3:</w:t>
      </w:r>
      <w:r w:rsidR="00A44FC5" w:rsidRPr="008537C9">
        <w:rPr>
          <w:rFonts w:ascii="Tahoma" w:hAnsi="Tahoma" w:cs="Tahoma"/>
        </w:rPr>
        <w:t xml:space="preserve"> </w:t>
      </w:r>
      <w:r w:rsidRPr="008537C9">
        <w:rPr>
          <w:rFonts w:ascii="Tahoma" w:hAnsi="Tahoma" w:cs="Tahoma"/>
        </w:rPr>
        <w:t>Expected Actions</w:t>
      </w:r>
      <w:r w:rsidR="006B5CF1" w:rsidRPr="008537C9">
        <w:rPr>
          <w:rFonts w:ascii="Tahoma" w:hAnsi="Tahoma" w:cs="Tahoma"/>
        </w:rPr>
        <w:t>.</w:t>
      </w:r>
    </w:p>
    <w:p w14:paraId="1B6EB4AF" w14:textId="16702C7A" w:rsidR="00A44FC5" w:rsidRPr="008537C9" w:rsidRDefault="00775E6B" w:rsidP="00C36A93">
      <w:pPr>
        <w:suppressAutoHyphens/>
        <w:spacing w:after="240" w:line="276" w:lineRule="auto"/>
        <w:ind w:firstLine="1440"/>
        <w:rPr>
          <w:rFonts w:ascii="Tahoma" w:hAnsi="Tahoma" w:cs="Tahoma"/>
        </w:rPr>
      </w:pPr>
      <w:r w:rsidRPr="008537C9">
        <w:rPr>
          <w:rFonts w:ascii="Tahoma" w:hAnsi="Tahoma" w:cs="Tahoma"/>
        </w:rPr>
        <w:t>Step 4:</w:t>
      </w:r>
      <w:r w:rsidR="00A44FC5" w:rsidRPr="008537C9">
        <w:rPr>
          <w:rFonts w:ascii="Tahoma" w:hAnsi="Tahoma" w:cs="Tahoma"/>
        </w:rPr>
        <w:t xml:space="preserve"> </w:t>
      </w:r>
      <w:r w:rsidRPr="008537C9">
        <w:rPr>
          <w:rFonts w:ascii="Tahoma" w:hAnsi="Tahoma" w:cs="Tahoma"/>
        </w:rPr>
        <w:t>Termination and Follow-Up</w:t>
      </w:r>
      <w:r w:rsidR="006B5CF1" w:rsidRPr="008537C9">
        <w:rPr>
          <w:rFonts w:ascii="Tahoma" w:hAnsi="Tahoma" w:cs="Tahoma"/>
        </w:rPr>
        <w:t>.</w:t>
      </w:r>
    </w:p>
    <w:p w14:paraId="01165925" w14:textId="77777777" w:rsidR="00775E6B" w:rsidRPr="008537C9" w:rsidRDefault="00775E6B" w:rsidP="00C36A93">
      <w:pPr>
        <w:suppressAutoHyphens/>
        <w:spacing w:line="276" w:lineRule="auto"/>
        <w:jc w:val="both"/>
        <w:rPr>
          <w:rFonts w:ascii="Tahoma" w:hAnsi="Tahoma" w:cs="Tahoma"/>
          <w:b/>
          <w:iCs/>
          <w:sz w:val="22"/>
        </w:rPr>
      </w:pPr>
      <w:r w:rsidRPr="008537C9">
        <w:rPr>
          <w:rFonts w:ascii="Tahoma" w:hAnsi="Tahoma" w:cs="Tahoma"/>
          <w:b/>
          <w:iCs/>
          <w:sz w:val="22"/>
        </w:rPr>
        <w:t xml:space="preserve">Step </w:t>
      </w:r>
      <w:r w:rsidR="005A6236" w:rsidRPr="008537C9">
        <w:rPr>
          <w:rFonts w:ascii="Tahoma" w:hAnsi="Tahoma" w:cs="Tahoma"/>
          <w:b/>
          <w:iCs/>
          <w:sz w:val="22"/>
        </w:rPr>
        <w:t xml:space="preserve">1 Event Detection and Level </w:t>
      </w:r>
      <w:r w:rsidRPr="008537C9">
        <w:rPr>
          <w:rFonts w:ascii="Tahoma" w:hAnsi="Tahoma" w:cs="Tahoma"/>
          <w:b/>
          <w:iCs/>
          <w:sz w:val="22"/>
        </w:rPr>
        <w:t>Determination</w:t>
      </w:r>
    </w:p>
    <w:p w14:paraId="5166A36D" w14:textId="36DFB283" w:rsidR="00EC0E28" w:rsidRPr="008537C9" w:rsidRDefault="00EC0E28" w:rsidP="00C36A93">
      <w:pPr>
        <w:suppressAutoHyphens/>
        <w:spacing w:line="276" w:lineRule="auto"/>
        <w:rPr>
          <w:rFonts w:ascii="Tahoma" w:hAnsi="Tahoma" w:cs="Tahoma"/>
        </w:rPr>
      </w:pPr>
      <w:r w:rsidRPr="008537C9">
        <w:rPr>
          <w:rFonts w:ascii="Tahoma" w:hAnsi="Tahoma" w:cs="Tahoma"/>
        </w:rPr>
        <w:t>When an event is detected at the dam, the level of the even</w:t>
      </w:r>
      <w:r w:rsidR="00031EF4" w:rsidRPr="008537C9">
        <w:rPr>
          <w:rFonts w:ascii="Tahoma" w:hAnsi="Tahoma" w:cs="Tahoma"/>
        </w:rPr>
        <w:t>t must be determined.</w:t>
      </w:r>
      <w:r w:rsidR="00A44FC5" w:rsidRPr="008537C9">
        <w:rPr>
          <w:rFonts w:ascii="Tahoma" w:hAnsi="Tahoma" w:cs="Tahoma"/>
        </w:rPr>
        <w:t xml:space="preserve"> </w:t>
      </w:r>
      <w:r w:rsidR="00031EF4" w:rsidRPr="008537C9">
        <w:rPr>
          <w:rFonts w:ascii="Tahoma" w:hAnsi="Tahoma" w:cs="Tahoma"/>
        </w:rPr>
        <w:t>Section 1.0</w:t>
      </w:r>
      <w:r w:rsidR="00031EF4" w:rsidRPr="008537C9">
        <w:rPr>
          <w:rFonts w:ascii="Tahoma" w:hAnsi="Tahoma" w:cs="Tahoma"/>
          <w:b/>
        </w:rPr>
        <w:t xml:space="preserve"> </w:t>
      </w:r>
      <w:r w:rsidR="00031EF4" w:rsidRPr="008537C9">
        <w:rPr>
          <w:rFonts w:ascii="Tahoma" w:hAnsi="Tahoma" w:cs="Tahoma"/>
          <w:i/>
        </w:rPr>
        <w:t>Event Detection and Level Determination</w:t>
      </w:r>
      <w:r w:rsidRPr="008537C9">
        <w:rPr>
          <w:rFonts w:ascii="Tahoma" w:hAnsi="Tahoma" w:cs="Tahoma"/>
        </w:rPr>
        <w:t xml:space="preserve"> will</w:t>
      </w:r>
      <w:r w:rsidR="00FE7714" w:rsidRPr="008537C9">
        <w:rPr>
          <w:rFonts w:ascii="Tahoma" w:hAnsi="Tahoma" w:cs="Tahoma"/>
        </w:rPr>
        <w:t xml:space="preserve"> serve as a guide to determine</w:t>
      </w:r>
      <w:r w:rsidRPr="008537C9">
        <w:rPr>
          <w:rFonts w:ascii="Tahoma" w:hAnsi="Tahoma" w:cs="Tahoma"/>
        </w:rPr>
        <w:t xml:space="preserve"> event </w:t>
      </w:r>
      <w:r w:rsidR="00FE7714" w:rsidRPr="008537C9">
        <w:rPr>
          <w:rFonts w:ascii="Tahoma" w:hAnsi="Tahoma" w:cs="Tahoma"/>
        </w:rPr>
        <w:t>level</w:t>
      </w:r>
      <w:r w:rsidRPr="008537C9">
        <w:rPr>
          <w:rFonts w:ascii="Tahoma" w:hAnsi="Tahoma" w:cs="Tahoma"/>
        </w:rPr>
        <w:t>.</w:t>
      </w:r>
      <w:r w:rsidR="00A44FC5" w:rsidRPr="008537C9">
        <w:rPr>
          <w:rFonts w:ascii="Tahoma" w:hAnsi="Tahoma" w:cs="Tahoma"/>
        </w:rPr>
        <w:t xml:space="preserve"> </w:t>
      </w:r>
      <w:r w:rsidRPr="008537C9">
        <w:rPr>
          <w:rFonts w:ascii="Tahoma" w:hAnsi="Tahoma" w:cs="Tahoma"/>
        </w:rPr>
        <w:t xml:space="preserve">Each event </w:t>
      </w:r>
      <w:r w:rsidR="00FE7714" w:rsidRPr="008537C9">
        <w:rPr>
          <w:rFonts w:ascii="Tahoma" w:hAnsi="Tahoma" w:cs="Tahoma"/>
        </w:rPr>
        <w:t>level has</w:t>
      </w:r>
      <w:r w:rsidRPr="008537C9">
        <w:rPr>
          <w:rFonts w:ascii="Tahoma" w:hAnsi="Tahoma" w:cs="Tahoma"/>
        </w:rPr>
        <w:t xml:space="preserve"> a specific notification</w:t>
      </w:r>
      <w:r w:rsidR="00FE7714" w:rsidRPr="008537C9">
        <w:rPr>
          <w:rFonts w:ascii="Tahoma" w:hAnsi="Tahoma" w:cs="Tahoma"/>
        </w:rPr>
        <w:t xml:space="preserve"> and expected actions associated with it</w:t>
      </w:r>
      <w:r w:rsidRPr="008537C9">
        <w:rPr>
          <w:rFonts w:ascii="Tahoma" w:hAnsi="Tahoma" w:cs="Tahoma"/>
        </w:rPr>
        <w:t>.</w:t>
      </w:r>
      <w:r w:rsidR="00A44FC5" w:rsidRPr="008537C9">
        <w:rPr>
          <w:rFonts w:ascii="Tahoma" w:hAnsi="Tahoma" w:cs="Tahoma"/>
        </w:rPr>
        <w:t xml:space="preserve"> </w:t>
      </w:r>
      <w:r w:rsidRPr="008537C9">
        <w:rPr>
          <w:rFonts w:ascii="Tahoma" w:hAnsi="Tahoma" w:cs="Tahoma"/>
        </w:rPr>
        <w:t xml:space="preserve">The </w:t>
      </w:r>
      <w:r w:rsidR="006B5CF1" w:rsidRPr="008537C9">
        <w:rPr>
          <w:rFonts w:ascii="Tahoma" w:hAnsi="Tahoma" w:cs="Tahoma"/>
        </w:rPr>
        <w:t>three</w:t>
      </w:r>
      <w:r w:rsidRPr="008537C9">
        <w:rPr>
          <w:rFonts w:ascii="Tahoma" w:hAnsi="Tahoma" w:cs="Tahoma"/>
        </w:rPr>
        <w:t xml:space="preserve"> level</w:t>
      </w:r>
      <w:r w:rsidR="00FE7714" w:rsidRPr="008537C9">
        <w:rPr>
          <w:rFonts w:ascii="Tahoma" w:hAnsi="Tahoma" w:cs="Tahoma"/>
        </w:rPr>
        <w:t>s</w:t>
      </w:r>
      <w:r w:rsidRPr="008537C9">
        <w:rPr>
          <w:rFonts w:ascii="Tahoma" w:hAnsi="Tahoma" w:cs="Tahoma"/>
        </w:rPr>
        <w:t xml:space="preserve"> of events are</w:t>
      </w:r>
      <w:r w:rsidR="006B5CF1" w:rsidRPr="008537C9">
        <w:rPr>
          <w:rFonts w:ascii="Tahoma" w:hAnsi="Tahoma" w:cs="Tahoma"/>
        </w:rPr>
        <w:t xml:space="preserve"> as follows.</w:t>
      </w:r>
    </w:p>
    <w:p w14:paraId="69987545" w14:textId="3ED01279" w:rsidR="00EC0E28" w:rsidRPr="008537C9" w:rsidRDefault="00EC0E28" w:rsidP="00C36A93">
      <w:pPr>
        <w:suppressAutoHyphens/>
        <w:spacing w:line="276" w:lineRule="auto"/>
        <w:ind w:firstLine="1440"/>
        <w:rPr>
          <w:rFonts w:ascii="Tahoma" w:hAnsi="Tahoma" w:cs="Tahoma"/>
        </w:rPr>
      </w:pPr>
      <w:r w:rsidRPr="008537C9">
        <w:rPr>
          <w:rFonts w:ascii="Tahoma" w:hAnsi="Tahoma" w:cs="Tahoma"/>
        </w:rPr>
        <w:t>Unusual Event</w:t>
      </w:r>
      <w:r w:rsidR="00AE33D0" w:rsidRPr="008537C9">
        <w:rPr>
          <w:rFonts w:ascii="Tahoma" w:hAnsi="Tahoma" w:cs="Tahoma"/>
        </w:rPr>
        <w:t xml:space="preserve"> Level</w:t>
      </w:r>
      <w:r w:rsidR="00FE7714" w:rsidRPr="008537C9">
        <w:rPr>
          <w:rFonts w:ascii="Tahoma" w:hAnsi="Tahoma" w:cs="Tahoma"/>
        </w:rPr>
        <w:t xml:space="preserve"> -</w:t>
      </w:r>
      <w:r w:rsidRPr="008537C9">
        <w:rPr>
          <w:rFonts w:ascii="Tahoma" w:hAnsi="Tahoma" w:cs="Tahoma"/>
        </w:rPr>
        <w:t xml:space="preserve"> slowly developing</w:t>
      </w:r>
      <w:r w:rsidR="00FE7714" w:rsidRPr="008537C9">
        <w:rPr>
          <w:rFonts w:ascii="Tahoma" w:hAnsi="Tahoma" w:cs="Tahoma"/>
        </w:rPr>
        <w:t>, unusual situation</w:t>
      </w:r>
      <w:r w:rsidR="006B5CF1" w:rsidRPr="008537C9">
        <w:rPr>
          <w:rFonts w:ascii="Tahoma" w:hAnsi="Tahoma" w:cs="Tahoma"/>
        </w:rPr>
        <w:t>.</w:t>
      </w:r>
    </w:p>
    <w:p w14:paraId="18D7DA38" w14:textId="4F617F5A" w:rsidR="00EC0E28" w:rsidRPr="008537C9" w:rsidRDefault="00EC0E28" w:rsidP="00C36A93">
      <w:pPr>
        <w:suppressAutoHyphens/>
        <w:spacing w:line="276" w:lineRule="auto"/>
        <w:ind w:firstLine="1440"/>
        <w:rPr>
          <w:rFonts w:ascii="Tahoma" w:hAnsi="Tahoma" w:cs="Tahoma"/>
        </w:rPr>
      </w:pPr>
      <w:r w:rsidRPr="008537C9">
        <w:rPr>
          <w:rFonts w:ascii="Tahoma" w:hAnsi="Tahoma" w:cs="Tahoma"/>
        </w:rPr>
        <w:t>Watch Event</w:t>
      </w:r>
      <w:r w:rsidR="00AE33D0" w:rsidRPr="008537C9">
        <w:rPr>
          <w:rFonts w:ascii="Tahoma" w:hAnsi="Tahoma" w:cs="Tahoma"/>
        </w:rPr>
        <w:t xml:space="preserve"> Level</w:t>
      </w:r>
      <w:r w:rsidR="00FE7714" w:rsidRPr="008537C9">
        <w:rPr>
          <w:rFonts w:ascii="Tahoma" w:hAnsi="Tahoma" w:cs="Tahoma"/>
        </w:rPr>
        <w:t xml:space="preserve"> -</w:t>
      </w:r>
      <w:r w:rsidRPr="008537C9">
        <w:rPr>
          <w:rFonts w:ascii="Tahoma" w:hAnsi="Tahoma" w:cs="Tahoma"/>
        </w:rPr>
        <w:t xml:space="preserve"> rapidly developing</w:t>
      </w:r>
      <w:r w:rsidR="00FE7714" w:rsidRPr="008537C9">
        <w:rPr>
          <w:rFonts w:ascii="Tahoma" w:hAnsi="Tahoma" w:cs="Tahoma"/>
        </w:rPr>
        <w:t>, potential dam failure situation</w:t>
      </w:r>
      <w:r w:rsidR="006B5CF1" w:rsidRPr="008537C9">
        <w:rPr>
          <w:rFonts w:ascii="Tahoma" w:hAnsi="Tahoma" w:cs="Tahoma"/>
        </w:rPr>
        <w:t>.</w:t>
      </w:r>
    </w:p>
    <w:p w14:paraId="2BDB5D61" w14:textId="6A5F7FE7" w:rsidR="00EC0E28" w:rsidRPr="008537C9" w:rsidRDefault="00AE33D0" w:rsidP="00C36A93">
      <w:pPr>
        <w:suppressAutoHyphens/>
        <w:spacing w:after="240" w:line="276" w:lineRule="auto"/>
        <w:ind w:firstLine="1440"/>
        <w:rPr>
          <w:rFonts w:ascii="Tahoma" w:hAnsi="Tahoma" w:cs="Tahoma"/>
        </w:rPr>
      </w:pPr>
      <w:r w:rsidRPr="008537C9">
        <w:rPr>
          <w:rFonts w:ascii="Tahoma" w:hAnsi="Tahoma" w:cs="Tahoma"/>
        </w:rPr>
        <w:t>Warning</w:t>
      </w:r>
      <w:r w:rsidR="00EC0E28" w:rsidRPr="008537C9">
        <w:rPr>
          <w:rFonts w:ascii="Tahoma" w:hAnsi="Tahoma" w:cs="Tahoma"/>
        </w:rPr>
        <w:t xml:space="preserve"> Event</w:t>
      </w:r>
      <w:r w:rsidRPr="008537C9">
        <w:rPr>
          <w:rFonts w:ascii="Tahoma" w:hAnsi="Tahoma" w:cs="Tahoma"/>
        </w:rPr>
        <w:t xml:space="preserve"> Level</w:t>
      </w:r>
      <w:r w:rsidR="00FE7714" w:rsidRPr="008537C9">
        <w:rPr>
          <w:rFonts w:ascii="Tahoma" w:hAnsi="Tahoma" w:cs="Tahoma"/>
        </w:rPr>
        <w:t xml:space="preserve"> -</w:t>
      </w:r>
      <w:r w:rsidR="00EC0E28" w:rsidRPr="008537C9">
        <w:rPr>
          <w:rFonts w:ascii="Tahoma" w:hAnsi="Tahoma" w:cs="Tahoma"/>
        </w:rPr>
        <w:t xml:space="preserve"> imminent dam failure or dam failure occurring</w:t>
      </w:r>
      <w:r w:rsidR="006B5CF1" w:rsidRPr="008537C9">
        <w:rPr>
          <w:rFonts w:ascii="Tahoma" w:hAnsi="Tahoma" w:cs="Tahoma"/>
        </w:rPr>
        <w:t>.</w:t>
      </w:r>
    </w:p>
    <w:p w14:paraId="199A0D36" w14:textId="77777777" w:rsidR="00EC0E28" w:rsidRPr="008537C9" w:rsidRDefault="00EC0E28" w:rsidP="00C36A93">
      <w:pPr>
        <w:suppressAutoHyphens/>
        <w:spacing w:line="276" w:lineRule="auto"/>
        <w:jc w:val="both"/>
        <w:rPr>
          <w:rFonts w:ascii="Tahoma" w:hAnsi="Tahoma" w:cs="Tahoma"/>
          <w:b/>
          <w:iCs/>
          <w:sz w:val="22"/>
        </w:rPr>
      </w:pPr>
      <w:r w:rsidRPr="008537C9">
        <w:rPr>
          <w:rFonts w:ascii="Tahoma" w:hAnsi="Tahoma" w:cs="Tahoma"/>
          <w:b/>
          <w:iCs/>
          <w:sz w:val="22"/>
        </w:rPr>
        <w:t>Step 2 Notification and Communication</w:t>
      </w:r>
    </w:p>
    <w:p w14:paraId="45F98238" w14:textId="77777777" w:rsidR="00A44FC5" w:rsidRPr="008537C9" w:rsidRDefault="00D11CB8" w:rsidP="00C36A93">
      <w:pPr>
        <w:suppressAutoHyphens/>
        <w:spacing w:after="240" w:line="276" w:lineRule="auto"/>
        <w:rPr>
          <w:rFonts w:ascii="Tahoma" w:hAnsi="Tahoma" w:cs="Tahoma"/>
        </w:rPr>
      </w:pPr>
      <w:r w:rsidRPr="008537C9">
        <w:rPr>
          <w:rFonts w:ascii="Tahoma" w:hAnsi="Tahoma" w:cs="Tahoma"/>
        </w:rPr>
        <w:t xml:space="preserve">Once the level of event has been determined, notifications </w:t>
      </w:r>
      <w:r w:rsidR="009C6E89" w:rsidRPr="008537C9">
        <w:rPr>
          <w:rFonts w:ascii="Tahoma" w:hAnsi="Tahoma" w:cs="Tahoma"/>
        </w:rPr>
        <w:t>will</w:t>
      </w:r>
      <w:r w:rsidRPr="008537C9">
        <w:rPr>
          <w:rFonts w:ascii="Tahoma" w:hAnsi="Tahoma" w:cs="Tahoma"/>
        </w:rPr>
        <w:t xml:space="preserve"> be made in accordance with the applicable </w:t>
      </w:r>
      <w:r w:rsidR="00253467" w:rsidRPr="008537C9">
        <w:rPr>
          <w:rFonts w:ascii="Tahoma" w:hAnsi="Tahoma" w:cs="Tahoma"/>
        </w:rPr>
        <w:t xml:space="preserve">event level </w:t>
      </w:r>
      <w:r w:rsidRPr="008537C9">
        <w:rPr>
          <w:rFonts w:ascii="Tahoma" w:hAnsi="Tahoma" w:cs="Tahoma"/>
        </w:rPr>
        <w:t>notif</w:t>
      </w:r>
      <w:r w:rsidR="00AE33D0" w:rsidRPr="008537C9">
        <w:rPr>
          <w:rFonts w:ascii="Tahoma" w:hAnsi="Tahoma" w:cs="Tahoma"/>
        </w:rPr>
        <w:t>ication flow chart included in Section 2.0</w:t>
      </w:r>
      <w:r w:rsidR="00AE33D0" w:rsidRPr="008537C9">
        <w:rPr>
          <w:rFonts w:ascii="Tahoma" w:hAnsi="Tahoma" w:cs="Tahoma"/>
          <w:b/>
        </w:rPr>
        <w:t xml:space="preserve"> </w:t>
      </w:r>
      <w:r w:rsidR="00AE33D0" w:rsidRPr="008537C9">
        <w:rPr>
          <w:rFonts w:ascii="Tahoma" w:hAnsi="Tahoma" w:cs="Tahoma"/>
          <w:i/>
        </w:rPr>
        <w:t>Notification and Communication</w:t>
      </w:r>
      <w:r w:rsidR="00AE33D0" w:rsidRPr="008537C9">
        <w:rPr>
          <w:rFonts w:ascii="Tahoma" w:hAnsi="Tahoma" w:cs="Tahoma"/>
        </w:rPr>
        <w:t>.</w:t>
      </w:r>
    </w:p>
    <w:p w14:paraId="100581A1" w14:textId="77777777" w:rsidR="00D11CB8" w:rsidRPr="008537C9" w:rsidRDefault="00D11CB8" w:rsidP="00C36A93">
      <w:pPr>
        <w:suppressAutoHyphens/>
        <w:spacing w:line="276" w:lineRule="auto"/>
        <w:jc w:val="both"/>
        <w:rPr>
          <w:rFonts w:ascii="Tahoma" w:hAnsi="Tahoma" w:cs="Tahoma"/>
          <w:b/>
          <w:iCs/>
          <w:sz w:val="22"/>
        </w:rPr>
      </w:pPr>
      <w:r w:rsidRPr="008537C9">
        <w:rPr>
          <w:rFonts w:ascii="Tahoma" w:hAnsi="Tahoma" w:cs="Tahoma"/>
          <w:b/>
          <w:iCs/>
          <w:sz w:val="22"/>
        </w:rPr>
        <w:t>Step 3 Expected Actions</w:t>
      </w:r>
    </w:p>
    <w:p w14:paraId="3E4AA474" w14:textId="67E4608A" w:rsidR="00D11CB8" w:rsidRPr="008537C9" w:rsidRDefault="00253467" w:rsidP="00C36A93">
      <w:pPr>
        <w:suppressAutoHyphens/>
        <w:spacing w:after="240" w:line="276" w:lineRule="auto"/>
        <w:rPr>
          <w:rFonts w:ascii="Tahoma" w:hAnsi="Tahoma" w:cs="Tahoma"/>
        </w:rPr>
      </w:pPr>
      <w:r w:rsidRPr="008537C9">
        <w:rPr>
          <w:rFonts w:ascii="Tahoma" w:hAnsi="Tahoma" w:cs="Tahoma"/>
        </w:rPr>
        <w:t>S</w:t>
      </w:r>
      <w:r w:rsidR="00D11CB8" w:rsidRPr="008537C9">
        <w:rPr>
          <w:rFonts w:ascii="Tahoma" w:hAnsi="Tahoma" w:cs="Tahoma"/>
        </w:rPr>
        <w:t xml:space="preserve">pecific actions </w:t>
      </w:r>
      <w:r w:rsidR="009C6E89" w:rsidRPr="008537C9">
        <w:rPr>
          <w:rFonts w:ascii="Tahoma" w:hAnsi="Tahoma" w:cs="Tahoma"/>
        </w:rPr>
        <w:t>will</w:t>
      </w:r>
      <w:r w:rsidR="00D11CB8" w:rsidRPr="008537C9">
        <w:rPr>
          <w:rFonts w:ascii="Tahoma" w:hAnsi="Tahoma" w:cs="Tahoma"/>
        </w:rPr>
        <w:t xml:space="preserve"> be executed</w:t>
      </w:r>
      <w:r w:rsidRPr="008537C9">
        <w:rPr>
          <w:rFonts w:ascii="Tahoma" w:hAnsi="Tahoma" w:cs="Tahoma"/>
        </w:rPr>
        <w:t xml:space="preserve"> </w:t>
      </w:r>
      <w:r w:rsidR="00920F8B" w:rsidRPr="008537C9">
        <w:rPr>
          <w:rFonts w:ascii="Tahoma" w:hAnsi="Tahoma" w:cs="Tahoma"/>
        </w:rPr>
        <w:t>depending on</w:t>
      </w:r>
      <w:r w:rsidRPr="008537C9">
        <w:rPr>
          <w:rFonts w:ascii="Tahoma" w:hAnsi="Tahoma" w:cs="Tahoma"/>
        </w:rPr>
        <w:t xml:space="preserve"> the level of event</w:t>
      </w:r>
      <w:r w:rsidR="00D11CB8" w:rsidRPr="008537C9">
        <w:rPr>
          <w:rFonts w:ascii="Tahoma" w:hAnsi="Tahoma" w:cs="Tahoma"/>
        </w:rPr>
        <w:t xml:space="preserve">. The specific actions for each event </w:t>
      </w:r>
      <w:r w:rsidRPr="008537C9">
        <w:rPr>
          <w:rFonts w:ascii="Tahoma" w:hAnsi="Tahoma" w:cs="Tahoma"/>
        </w:rPr>
        <w:t xml:space="preserve">level </w:t>
      </w:r>
      <w:r w:rsidR="00D11CB8" w:rsidRPr="008537C9">
        <w:rPr>
          <w:rFonts w:ascii="Tahoma" w:hAnsi="Tahoma" w:cs="Tahoma"/>
        </w:rPr>
        <w:t xml:space="preserve">can be found in </w:t>
      </w:r>
      <w:r w:rsidR="009C6E89" w:rsidRPr="008537C9">
        <w:rPr>
          <w:rFonts w:ascii="Tahoma" w:hAnsi="Tahoma" w:cs="Tahoma"/>
        </w:rPr>
        <w:t>S</w:t>
      </w:r>
      <w:r w:rsidR="00AE33D0" w:rsidRPr="008537C9">
        <w:rPr>
          <w:rFonts w:ascii="Tahoma" w:hAnsi="Tahoma" w:cs="Tahoma"/>
        </w:rPr>
        <w:t>ection 3.0</w:t>
      </w:r>
      <w:r w:rsidR="00AE33D0" w:rsidRPr="008537C9">
        <w:rPr>
          <w:rFonts w:ascii="Tahoma" w:hAnsi="Tahoma" w:cs="Tahoma"/>
          <w:b/>
        </w:rPr>
        <w:t xml:space="preserve"> </w:t>
      </w:r>
      <w:r w:rsidR="00AE33D0" w:rsidRPr="008537C9">
        <w:rPr>
          <w:rFonts w:ascii="Tahoma" w:hAnsi="Tahoma" w:cs="Tahoma"/>
          <w:i/>
        </w:rPr>
        <w:t>Expected Actions</w:t>
      </w:r>
      <w:r w:rsidR="00D11CB8" w:rsidRPr="008537C9">
        <w:rPr>
          <w:rFonts w:ascii="Tahoma" w:hAnsi="Tahoma" w:cs="Tahoma"/>
        </w:rPr>
        <w:t>.</w:t>
      </w:r>
      <w:r w:rsidR="00A44FC5" w:rsidRPr="008537C9">
        <w:rPr>
          <w:rFonts w:ascii="Tahoma" w:hAnsi="Tahoma" w:cs="Tahoma"/>
        </w:rPr>
        <w:t xml:space="preserve"> </w:t>
      </w:r>
      <w:r w:rsidR="00D11CB8" w:rsidRPr="008537C9">
        <w:rPr>
          <w:rFonts w:ascii="Tahoma" w:hAnsi="Tahoma" w:cs="Tahoma"/>
        </w:rPr>
        <w:t xml:space="preserve">A continuous process of </w:t>
      </w:r>
      <w:r w:rsidR="00DE2E1A" w:rsidRPr="008537C9">
        <w:rPr>
          <w:rFonts w:ascii="Tahoma" w:hAnsi="Tahoma" w:cs="Tahoma"/>
        </w:rPr>
        <w:t>acting</w:t>
      </w:r>
      <w:r w:rsidR="00AE33D0" w:rsidRPr="008537C9">
        <w:rPr>
          <w:rFonts w:ascii="Tahoma" w:hAnsi="Tahoma" w:cs="Tahoma"/>
        </w:rPr>
        <w:t>, notification</w:t>
      </w:r>
      <w:r w:rsidR="00D11CB8" w:rsidRPr="008537C9">
        <w:rPr>
          <w:rFonts w:ascii="Tahoma" w:hAnsi="Tahoma" w:cs="Tahoma"/>
        </w:rPr>
        <w:t xml:space="preserve"> and assessing </w:t>
      </w:r>
      <w:r w:rsidR="00AE33D0" w:rsidRPr="008537C9">
        <w:rPr>
          <w:rFonts w:ascii="Tahoma" w:hAnsi="Tahoma" w:cs="Tahoma"/>
        </w:rPr>
        <w:t>the status of the situation may</w:t>
      </w:r>
      <w:r w:rsidR="00D11CB8" w:rsidRPr="008537C9">
        <w:rPr>
          <w:rFonts w:ascii="Tahoma" w:hAnsi="Tahoma" w:cs="Tahoma"/>
        </w:rPr>
        <w:t xml:space="preserve"> happen during this step.</w:t>
      </w:r>
      <w:r w:rsidR="00A44FC5" w:rsidRPr="008537C9">
        <w:rPr>
          <w:rFonts w:ascii="Tahoma" w:hAnsi="Tahoma" w:cs="Tahoma"/>
        </w:rPr>
        <w:t xml:space="preserve"> </w:t>
      </w:r>
      <w:r w:rsidR="00D11CB8" w:rsidRPr="008537C9">
        <w:rPr>
          <w:rFonts w:ascii="Tahoma" w:hAnsi="Tahoma" w:cs="Tahoma"/>
        </w:rPr>
        <w:t xml:space="preserve">The event may go through multiple </w:t>
      </w:r>
      <w:r w:rsidRPr="008537C9">
        <w:rPr>
          <w:rFonts w:ascii="Tahoma" w:hAnsi="Tahoma" w:cs="Tahoma"/>
        </w:rPr>
        <w:t xml:space="preserve">event </w:t>
      </w:r>
      <w:r w:rsidR="00D11CB8" w:rsidRPr="008537C9">
        <w:rPr>
          <w:rFonts w:ascii="Tahoma" w:hAnsi="Tahoma" w:cs="Tahoma"/>
        </w:rPr>
        <w:t>levels as the situation either improves or worsens.</w:t>
      </w:r>
      <w:r w:rsidR="00A44FC5" w:rsidRPr="008537C9">
        <w:rPr>
          <w:rFonts w:ascii="Tahoma" w:hAnsi="Tahoma" w:cs="Tahoma"/>
        </w:rPr>
        <w:t xml:space="preserve"> </w:t>
      </w:r>
      <w:r w:rsidR="00AE33D0" w:rsidRPr="008537C9">
        <w:rPr>
          <w:rFonts w:ascii="Tahoma" w:hAnsi="Tahoma" w:cs="Tahoma"/>
        </w:rPr>
        <w:t xml:space="preserve">After </w:t>
      </w:r>
      <w:r w:rsidRPr="008537C9">
        <w:rPr>
          <w:rFonts w:ascii="Tahoma" w:hAnsi="Tahoma" w:cs="Tahoma"/>
        </w:rPr>
        <w:t>the</w:t>
      </w:r>
      <w:r w:rsidR="00AE33D0" w:rsidRPr="008537C9">
        <w:rPr>
          <w:rFonts w:ascii="Tahoma" w:hAnsi="Tahoma" w:cs="Tahoma"/>
        </w:rPr>
        <w:t xml:space="preserve"> actions have been performed, evaluation of </w:t>
      </w:r>
      <w:r w:rsidRPr="008537C9">
        <w:rPr>
          <w:rFonts w:ascii="Tahoma" w:hAnsi="Tahoma" w:cs="Tahoma"/>
        </w:rPr>
        <w:t xml:space="preserve">the </w:t>
      </w:r>
      <w:r w:rsidR="00AE33D0" w:rsidRPr="008537C9">
        <w:rPr>
          <w:rFonts w:ascii="Tahoma" w:hAnsi="Tahoma" w:cs="Tahoma"/>
        </w:rPr>
        <w:t>actions will occur before proceeding to the next step.</w:t>
      </w:r>
      <w:r w:rsidR="00A44FC5" w:rsidRPr="008537C9">
        <w:rPr>
          <w:rFonts w:ascii="Tahoma" w:hAnsi="Tahoma" w:cs="Tahoma"/>
        </w:rPr>
        <w:t xml:space="preserve"> </w:t>
      </w:r>
      <w:r w:rsidR="00206949" w:rsidRPr="008537C9">
        <w:rPr>
          <w:rFonts w:ascii="Tahoma" w:hAnsi="Tahoma" w:cs="Tahoma"/>
        </w:rPr>
        <w:t>If actions have not rectified the event conditions, additional actions</w:t>
      </w:r>
      <w:r w:rsidRPr="008537C9">
        <w:rPr>
          <w:rFonts w:ascii="Tahoma" w:hAnsi="Tahoma" w:cs="Tahoma"/>
        </w:rPr>
        <w:t xml:space="preserve"> may be performed</w:t>
      </w:r>
      <w:r w:rsidR="00206949" w:rsidRPr="008537C9">
        <w:rPr>
          <w:rFonts w:ascii="Tahoma" w:hAnsi="Tahoma" w:cs="Tahoma"/>
        </w:rPr>
        <w:t>. If event conditions ha</w:t>
      </w:r>
      <w:r w:rsidRPr="008537C9">
        <w:rPr>
          <w:rFonts w:ascii="Tahoma" w:hAnsi="Tahoma" w:cs="Tahoma"/>
        </w:rPr>
        <w:t>ve improved, the</w:t>
      </w:r>
      <w:r w:rsidR="00206949" w:rsidRPr="008537C9">
        <w:rPr>
          <w:rFonts w:ascii="Tahoma" w:hAnsi="Tahoma" w:cs="Tahoma"/>
        </w:rPr>
        <w:t xml:space="preserve"> event </w:t>
      </w:r>
      <w:r w:rsidRPr="008537C9">
        <w:rPr>
          <w:rFonts w:ascii="Tahoma" w:hAnsi="Tahoma" w:cs="Tahoma"/>
        </w:rPr>
        <w:t xml:space="preserve">level will be reduced </w:t>
      </w:r>
      <w:r w:rsidR="00206949" w:rsidRPr="008537C9">
        <w:rPr>
          <w:rFonts w:ascii="Tahoma" w:hAnsi="Tahoma" w:cs="Tahoma"/>
        </w:rPr>
        <w:t>or terminate</w:t>
      </w:r>
      <w:r w:rsidR="00AA19AE" w:rsidRPr="008537C9">
        <w:rPr>
          <w:rFonts w:ascii="Tahoma" w:hAnsi="Tahoma" w:cs="Tahoma"/>
        </w:rPr>
        <w:t>d</w:t>
      </w:r>
      <w:r w:rsidR="00206949" w:rsidRPr="008537C9">
        <w:rPr>
          <w:rFonts w:ascii="Tahoma" w:hAnsi="Tahoma" w:cs="Tahoma"/>
        </w:rPr>
        <w:t xml:space="preserve"> as the situation dictates.</w:t>
      </w:r>
    </w:p>
    <w:p w14:paraId="5093BB00" w14:textId="77777777" w:rsidR="00D11CB8" w:rsidRPr="008537C9" w:rsidRDefault="00D11CB8" w:rsidP="00C36A93">
      <w:pPr>
        <w:suppressAutoHyphens/>
        <w:spacing w:line="276" w:lineRule="auto"/>
        <w:jc w:val="both"/>
        <w:rPr>
          <w:rFonts w:ascii="Tahoma" w:hAnsi="Tahoma" w:cs="Tahoma"/>
          <w:b/>
          <w:iCs/>
          <w:sz w:val="22"/>
        </w:rPr>
      </w:pPr>
      <w:r w:rsidRPr="008537C9">
        <w:rPr>
          <w:rFonts w:ascii="Tahoma" w:hAnsi="Tahoma" w:cs="Tahoma"/>
          <w:b/>
          <w:iCs/>
          <w:sz w:val="22"/>
        </w:rPr>
        <w:t>Step 4 Termination and Follow-up</w:t>
      </w:r>
    </w:p>
    <w:p w14:paraId="4E79C611" w14:textId="77777777" w:rsidR="00D11CB8" w:rsidRPr="008537C9" w:rsidRDefault="00D11CB8" w:rsidP="00C36A93">
      <w:pPr>
        <w:suppressAutoHyphens/>
        <w:spacing w:line="276" w:lineRule="auto"/>
        <w:rPr>
          <w:rFonts w:ascii="Tahoma" w:hAnsi="Tahoma" w:cs="Tahoma"/>
        </w:rPr>
      </w:pPr>
      <w:r w:rsidRPr="008537C9">
        <w:rPr>
          <w:rFonts w:ascii="Tahoma" w:hAnsi="Tahoma" w:cs="Tahoma"/>
        </w:rPr>
        <w:t xml:space="preserve">Once the event has ended, termination and follow-up procedures </w:t>
      </w:r>
      <w:r w:rsidR="009C6E89" w:rsidRPr="008537C9">
        <w:rPr>
          <w:rFonts w:ascii="Tahoma" w:hAnsi="Tahoma" w:cs="Tahoma"/>
        </w:rPr>
        <w:t>will</w:t>
      </w:r>
      <w:r w:rsidRPr="008537C9">
        <w:rPr>
          <w:rFonts w:ascii="Tahoma" w:hAnsi="Tahoma" w:cs="Tahoma"/>
        </w:rPr>
        <w:t xml:space="preserve"> be followed as explained in </w:t>
      </w:r>
      <w:r w:rsidR="009C6E89" w:rsidRPr="008537C9">
        <w:rPr>
          <w:rFonts w:ascii="Tahoma" w:hAnsi="Tahoma" w:cs="Tahoma"/>
        </w:rPr>
        <w:t>S</w:t>
      </w:r>
      <w:r w:rsidRPr="008537C9">
        <w:rPr>
          <w:rFonts w:ascii="Tahoma" w:hAnsi="Tahoma" w:cs="Tahoma"/>
        </w:rPr>
        <w:t xml:space="preserve">ection </w:t>
      </w:r>
      <w:r w:rsidR="00206949" w:rsidRPr="008537C9">
        <w:rPr>
          <w:rFonts w:ascii="Tahoma" w:hAnsi="Tahoma" w:cs="Tahoma"/>
        </w:rPr>
        <w:t>4</w:t>
      </w:r>
      <w:r w:rsidR="007079E2" w:rsidRPr="008537C9">
        <w:rPr>
          <w:rFonts w:ascii="Tahoma" w:hAnsi="Tahoma" w:cs="Tahoma"/>
        </w:rPr>
        <w:t>.0</w:t>
      </w:r>
      <w:r w:rsidR="00206949" w:rsidRPr="008537C9">
        <w:rPr>
          <w:rFonts w:ascii="Tahoma" w:hAnsi="Tahoma" w:cs="Tahoma"/>
        </w:rPr>
        <w:t xml:space="preserve"> </w:t>
      </w:r>
      <w:r w:rsidR="00206949" w:rsidRPr="008537C9">
        <w:rPr>
          <w:rFonts w:ascii="Tahoma" w:hAnsi="Tahoma" w:cs="Tahoma"/>
          <w:i/>
        </w:rPr>
        <w:t>Termination and Follow-up</w:t>
      </w:r>
      <w:r w:rsidR="007079E2" w:rsidRPr="008537C9">
        <w:rPr>
          <w:rFonts w:ascii="Tahoma" w:hAnsi="Tahoma" w:cs="Tahoma"/>
        </w:rPr>
        <w:t>. The EAP operations can only be terminated</w:t>
      </w:r>
      <w:r w:rsidR="00BB6618" w:rsidRPr="008537C9">
        <w:rPr>
          <w:rFonts w:ascii="Tahoma" w:hAnsi="Tahoma" w:cs="Tahoma"/>
        </w:rPr>
        <w:t xml:space="preserve"> after completing the actions and all issues have been rectified</w:t>
      </w:r>
      <w:r w:rsidR="00206949" w:rsidRPr="008537C9">
        <w:rPr>
          <w:rFonts w:ascii="Tahoma" w:hAnsi="Tahoma" w:cs="Tahoma"/>
        </w:rPr>
        <w:t>.</w:t>
      </w:r>
    </w:p>
    <w:p w14:paraId="783E82DA" w14:textId="77777777" w:rsidR="004A7750" w:rsidRPr="008537C9" w:rsidRDefault="004A7750" w:rsidP="00C36A93">
      <w:pPr>
        <w:suppressAutoHyphens/>
        <w:spacing w:line="276" w:lineRule="auto"/>
        <w:rPr>
          <w:rFonts w:ascii="Tahoma" w:hAnsi="Tahoma" w:cs="Tahoma"/>
          <w:b/>
          <w:bCs/>
          <w:color w:val="000000"/>
          <w:sz w:val="28"/>
          <w:szCs w:val="28"/>
        </w:rPr>
      </w:pPr>
      <w:bookmarkStart w:id="50" w:name="_Toc74834079"/>
      <w:bookmarkStart w:id="51" w:name="_Toc75965001"/>
      <w:bookmarkStart w:id="52" w:name="_Toc75965288"/>
      <w:bookmarkStart w:id="53" w:name="_Toc75969813"/>
      <w:bookmarkStart w:id="54" w:name="_Toc75970228"/>
      <w:bookmarkStart w:id="55" w:name="_Toc75971323"/>
      <w:bookmarkStart w:id="56" w:name="_Toc75975454"/>
      <w:bookmarkStart w:id="57" w:name="_Toc76048682"/>
      <w:bookmarkStart w:id="58" w:name="_Toc76048994"/>
      <w:bookmarkStart w:id="59" w:name="_Toc76053933"/>
      <w:bookmarkStart w:id="60" w:name="_Toc76054180"/>
      <w:bookmarkStart w:id="61" w:name="_Toc76054868"/>
      <w:bookmarkStart w:id="62" w:name="_Toc76055031"/>
      <w:bookmarkStart w:id="63" w:name="_Toc76055117"/>
      <w:bookmarkStart w:id="64" w:name="_Toc76055286"/>
      <w:bookmarkStart w:id="65" w:name="_Toc76055945"/>
      <w:bookmarkStart w:id="66" w:name="_Toc76056143"/>
      <w:bookmarkStart w:id="67" w:name="_Toc78817178"/>
      <w:bookmarkEnd w:id="49"/>
      <w:r w:rsidRPr="008537C9">
        <w:rPr>
          <w:rFonts w:ascii="Tahoma" w:hAnsi="Tahoma" w:cs="Tahoma"/>
        </w:rPr>
        <w:br w:type="page"/>
      </w:r>
    </w:p>
    <w:p w14:paraId="26A3884D" w14:textId="5E18CB5C" w:rsidR="00B62D0D" w:rsidRPr="008537C9" w:rsidRDefault="00B62D0D" w:rsidP="00C36A93">
      <w:pPr>
        <w:pStyle w:val="Heading2"/>
      </w:pPr>
      <w:bookmarkStart w:id="68" w:name="_Toc127455031"/>
      <w:r w:rsidRPr="008537C9">
        <w:lastRenderedPageBreak/>
        <w:t>Dam Description and Potential Impact Area Summary</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14:paraId="6AB0A6A5" w14:textId="44F9FD30" w:rsidR="00D337EB" w:rsidRPr="008537C9" w:rsidRDefault="00D337EB" w:rsidP="00C36A93">
      <w:pPr>
        <w:pStyle w:val="Heading3"/>
        <w:suppressAutoHyphens/>
        <w:rPr>
          <w:u w:val="none"/>
        </w:rPr>
      </w:pPr>
      <w:bookmarkStart w:id="69" w:name="_Toc75969814"/>
      <w:bookmarkStart w:id="70" w:name="_Toc75970229"/>
      <w:bookmarkStart w:id="71" w:name="_Toc75971324"/>
      <w:bookmarkStart w:id="72" w:name="_Toc75975455"/>
      <w:bookmarkStart w:id="73" w:name="_Toc76048683"/>
      <w:bookmarkStart w:id="74" w:name="_Toc76048995"/>
      <w:bookmarkStart w:id="75" w:name="_Toc76053934"/>
      <w:bookmarkStart w:id="76" w:name="_Toc76054181"/>
      <w:bookmarkStart w:id="77" w:name="_Toc76054869"/>
      <w:bookmarkStart w:id="78" w:name="_Toc76055032"/>
      <w:bookmarkStart w:id="79" w:name="_Toc76055118"/>
      <w:bookmarkStart w:id="80" w:name="_Toc76055287"/>
      <w:bookmarkStart w:id="81" w:name="_Toc76055946"/>
      <w:bookmarkStart w:id="82" w:name="_Toc76056144"/>
      <w:bookmarkStart w:id="83" w:name="_Toc78817179"/>
      <w:bookmarkStart w:id="84" w:name="_Toc127455032"/>
      <w:r w:rsidRPr="008537C9">
        <w:rPr>
          <w:u w:val="none"/>
        </w:rPr>
        <w:t>Purpose</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5209E13C" w14:textId="2F2B4681" w:rsidR="00A4697C" w:rsidRPr="008537C9" w:rsidRDefault="00D337EB" w:rsidP="00C36A93">
      <w:pPr>
        <w:suppressAutoHyphens/>
        <w:autoSpaceDE w:val="0"/>
        <w:autoSpaceDN w:val="0"/>
        <w:adjustRightInd w:val="0"/>
        <w:spacing w:after="240" w:line="276" w:lineRule="auto"/>
        <w:textAlignment w:val="center"/>
        <w:rPr>
          <w:rFonts w:ascii="Tahoma" w:hAnsi="Tahoma" w:cs="Tahoma"/>
        </w:rPr>
      </w:pPr>
      <w:bookmarkStart w:id="85" w:name="_Hlk122512188"/>
      <w:r w:rsidRPr="008537C9">
        <w:rPr>
          <w:rFonts w:ascii="Tahoma" w:hAnsi="Tahoma" w:cs="Tahoma"/>
        </w:rPr>
        <w:t>The purpose of this EAP is to</w:t>
      </w:r>
      <w:r w:rsidR="00DB44FE" w:rsidRPr="008537C9">
        <w:rPr>
          <w:rFonts w:ascii="Tahoma" w:hAnsi="Tahoma" w:cs="Tahoma"/>
        </w:rPr>
        <w:t xml:space="preserve"> quickly</w:t>
      </w:r>
      <w:r w:rsidRPr="008537C9">
        <w:rPr>
          <w:rFonts w:ascii="Tahoma" w:hAnsi="Tahoma" w:cs="Tahoma"/>
        </w:rPr>
        <w:t xml:space="preserve"> </w:t>
      </w:r>
      <w:r w:rsidR="006E46F5" w:rsidRPr="008537C9">
        <w:rPr>
          <w:rFonts w:ascii="Tahoma" w:hAnsi="Tahoma" w:cs="Tahoma"/>
        </w:rPr>
        <w:t xml:space="preserve">identify </w:t>
      </w:r>
      <w:r w:rsidR="00DB44FE" w:rsidRPr="008537C9">
        <w:rPr>
          <w:rFonts w:ascii="Tahoma" w:hAnsi="Tahoma" w:cs="Tahoma"/>
        </w:rPr>
        <w:t xml:space="preserve">an </w:t>
      </w:r>
      <w:r w:rsidR="006E46F5" w:rsidRPr="008537C9">
        <w:rPr>
          <w:rFonts w:ascii="Tahoma" w:hAnsi="Tahoma" w:cs="Tahoma"/>
        </w:rPr>
        <w:t xml:space="preserve">unusual </w:t>
      </w:r>
      <w:r w:rsidR="00DB44FE" w:rsidRPr="008537C9">
        <w:rPr>
          <w:rFonts w:ascii="Tahoma" w:hAnsi="Tahoma" w:cs="Tahoma"/>
        </w:rPr>
        <w:t>or</w:t>
      </w:r>
      <w:r w:rsidR="006E46F5" w:rsidRPr="008537C9">
        <w:rPr>
          <w:rFonts w:ascii="Tahoma" w:hAnsi="Tahoma" w:cs="Tahoma"/>
        </w:rPr>
        <w:t xml:space="preserve"> emergency event at </w:t>
      </w:r>
      <w:r w:rsidR="00DB44FE" w:rsidRPr="008537C9">
        <w:rPr>
          <w:rFonts w:ascii="Tahoma" w:hAnsi="Tahoma" w:cs="Tahoma"/>
          <w:highlight w:val="lightGray"/>
        </w:rPr>
        <w:fldChar w:fldCharType="begin">
          <w:ffData>
            <w:name w:val="DN"/>
            <w:enabled/>
            <w:calcOnExit w:val="0"/>
            <w:statusText w:type="text" w:val="Dam Name"/>
            <w:textInput>
              <w:default w:val="Dam Name"/>
            </w:textInput>
          </w:ffData>
        </w:fldChar>
      </w:r>
      <w:bookmarkStart w:id="86" w:name="DN"/>
      <w:r w:rsidR="00DB44FE" w:rsidRPr="008537C9">
        <w:rPr>
          <w:rFonts w:ascii="Tahoma" w:hAnsi="Tahoma" w:cs="Tahoma"/>
          <w:highlight w:val="lightGray"/>
        </w:rPr>
        <w:instrText xml:space="preserve"> FORMTEXT </w:instrText>
      </w:r>
      <w:r w:rsidR="00DB44FE" w:rsidRPr="008537C9">
        <w:rPr>
          <w:rFonts w:ascii="Tahoma" w:hAnsi="Tahoma" w:cs="Tahoma"/>
          <w:highlight w:val="lightGray"/>
        </w:rPr>
      </w:r>
      <w:r w:rsidR="00DB44FE" w:rsidRPr="008537C9">
        <w:rPr>
          <w:rFonts w:ascii="Tahoma" w:hAnsi="Tahoma" w:cs="Tahoma"/>
          <w:highlight w:val="lightGray"/>
        </w:rPr>
        <w:fldChar w:fldCharType="separate"/>
      </w:r>
      <w:r w:rsidR="00DB44FE" w:rsidRPr="008537C9">
        <w:rPr>
          <w:rFonts w:ascii="Tahoma" w:hAnsi="Tahoma" w:cs="Tahoma"/>
          <w:noProof/>
          <w:highlight w:val="lightGray"/>
        </w:rPr>
        <w:t>Dam Name</w:t>
      </w:r>
      <w:r w:rsidR="00DB44FE" w:rsidRPr="008537C9">
        <w:rPr>
          <w:rFonts w:ascii="Tahoma" w:hAnsi="Tahoma" w:cs="Tahoma"/>
          <w:highlight w:val="lightGray"/>
        </w:rPr>
        <w:fldChar w:fldCharType="end"/>
      </w:r>
      <w:bookmarkEnd w:id="86"/>
      <w:r w:rsidR="00DB44FE" w:rsidRPr="008537C9">
        <w:rPr>
          <w:rFonts w:ascii="Tahoma" w:hAnsi="Tahoma" w:cs="Tahoma"/>
        </w:rPr>
        <w:t xml:space="preserve">, NID </w:t>
      </w:r>
      <w:r w:rsidR="00B23D10" w:rsidRPr="008537C9">
        <w:rPr>
          <w:rFonts w:ascii="Tahoma" w:hAnsi="Tahoma" w:cs="Tahoma"/>
        </w:rPr>
        <w:t>ID</w:t>
      </w:r>
      <w:r w:rsidR="00DB44FE" w:rsidRPr="008537C9">
        <w:rPr>
          <w:rFonts w:ascii="Tahoma" w:hAnsi="Tahoma" w:cs="Tahoma"/>
        </w:rPr>
        <w:t xml:space="preserve"> </w:t>
      </w:r>
      <w:r w:rsidR="00DB44FE" w:rsidRPr="008537C9">
        <w:rPr>
          <w:rFonts w:ascii="Tahoma" w:hAnsi="Tahoma" w:cs="Tahoma"/>
          <w:highlight w:val="lightGray"/>
        </w:rPr>
        <w:fldChar w:fldCharType="begin">
          <w:ffData>
            <w:name w:val="NN"/>
            <w:enabled/>
            <w:calcOnExit w:val="0"/>
            <w:statusText w:type="text" w:val="Number"/>
            <w:textInput>
              <w:default w:val="Number"/>
            </w:textInput>
          </w:ffData>
        </w:fldChar>
      </w:r>
      <w:bookmarkStart w:id="87" w:name="NN"/>
      <w:r w:rsidR="00DB44FE" w:rsidRPr="008537C9">
        <w:rPr>
          <w:rFonts w:ascii="Tahoma" w:hAnsi="Tahoma" w:cs="Tahoma"/>
          <w:highlight w:val="lightGray"/>
        </w:rPr>
        <w:instrText xml:space="preserve"> FORMTEXT </w:instrText>
      </w:r>
      <w:r w:rsidR="00DB44FE" w:rsidRPr="008537C9">
        <w:rPr>
          <w:rFonts w:ascii="Tahoma" w:hAnsi="Tahoma" w:cs="Tahoma"/>
          <w:highlight w:val="lightGray"/>
        </w:rPr>
      </w:r>
      <w:r w:rsidR="00DB44FE" w:rsidRPr="008537C9">
        <w:rPr>
          <w:rFonts w:ascii="Tahoma" w:hAnsi="Tahoma" w:cs="Tahoma"/>
          <w:highlight w:val="lightGray"/>
        </w:rPr>
        <w:fldChar w:fldCharType="separate"/>
      </w:r>
      <w:r w:rsidR="00DB44FE" w:rsidRPr="008537C9">
        <w:rPr>
          <w:rFonts w:ascii="Tahoma" w:hAnsi="Tahoma" w:cs="Tahoma"/>
          <w:noProof/>
          <w:highlight w:val="lightGray"/>
        </w:rPr>
        <w:t>Number</w:t>
      </w:r>
      <w:r w:rsidR="00DB44FE" w:rsidRPr="008537C9">
        <w:rPr>
          <w:rFonts w:ascii="Tahoma" w:hAnsi="Tahoma" w:cs="Tahoma"/>
          <w:highlight w:val="lightGray"/>
        </w:rPr>
        <w:fldChar w:fldCharType="end"/>
      </w:r>
      <w:bookmarkEnd w:id="87"/>
      <w:r w:rsidR="00DB44FE" w:rsidRPr="008537C9">
        <w:rPr>
          <w:rFonts w:ascii="Tahoma" w:hAnsi="Tahoma" w:cs="Tahoma"/>
        </w:rPr>
        <w:t xml:space="preserve">, located in </w:t>
      </w:r>
      <w:r w:rsidR="00DB44FE" w:rsidRPr="008537C9">
        <w:rPr>
          <w:rFonts w:ascii="Tahoma" w:hAnsi="Tahoma" w:cs="Tahoma"/>
          <w:highlight w:val="lightGray"/>
        </w:rPr>
        <w:fldChar w:fldCharType="begin">
          <w:ffData>
            <w:name w:val="CN"/>
            <w:enabled/>
            <w:calcOnExit w:val="0"/>
            <w:statusText w:type="text" w:val="County Name"/>
            <w:textInput>
              <w:default w:val="County Name"/>
            </w:textInput>
          </w:ffData>
        </w:fldChar>
      </w:r>
      <w:bookmarkStart w:id="88" w:name="CN"/>
      <w:r w:rsidR="00DB44FE" w:rsidRPr="008537C9">
        <w:rPr>
          <w:rFonts w:ascii="Tahoma" w:hAnsi="Tahoma" w:cs="Tahoma"/>
          <w:highlight w:val="lightGray"/>
        </w:rPr>
        <w:instrText xml:space="preserve"> FORMTEXT </w:instrText>
      </w:r>
      <w:r w:rsidR="00DB44FE" w:rsidRPr="008537C9">
        <w:rPr>
          <w:rFonts w:ascii="Tahoma" w:hAnsi="Tahoma" w:cs="Tahoma"/>
          <w:highlight w:val="lightGray"/>
        </w:rPr>
      </w:r>
      <w:r w:rsidR="00DB44FE" w:rsidRPr="008537C9">
        <w:rPr>
          <w:rFonts w:ascii="Tahoma" w:hAnsi="Tahoma" w:cs="Tahoma"/>
          <w:highlight w:val="lightGray"/>
        </w:rPr>
        <w:fldChar w:fldCharType="separate"/>
      </w:r>
      <w:r w:rsidR="00DB44FE" w:rsidRPr="008537C9">
        <w:rPr>
          <w:rFonts w:ascii="Tahoma" w:hAnsi="Tahoma" w:cs="Tahoma"/>
          <w:noProof/>
          <w:highlight w:val="lightGray"/>
        </w:rPr>
        <w:t>County Name</w:t>
      </w:r>
      <w:r w:rsidR="00DB44FE" w:rsidRPr="008537C9">
        <w:rPr>
          <w:rFonts w:ascii="Tahoma" w:hAnsi="Tahoma" w:cs="Tahoma"/>
          <w:highlight w:val="lightGray"/>
        </w:rPr>
        <w:fldChar w:fldCharType="end"/>
      </w:r>
      <w:bookmarkEnd w:id="88"/>
      <w:r w:rsidR="00DB44FE" w:rsidRPr="008537C9">
        <w:rPr>
          <w:rFonts w:ascii="Tahoma" w:hAnsi="Tahoma" w:cs="Tahoma"/>
        </w:rPr>
        <w:t xml:space="preserve"> County, Florida, </w:t>
      </w:r>
      <w:r w:rsidR="006E46F5" w:rsidRPr="008537C9">
        <w:rPr>
          <w:rFonts w:ascii="Tahoma" w:hAnsi="Tahoma" w:cs="Tahoma"/>
        </w:rPr>
        <w:t xml:space="preserve">to expedite </w:t>
      </w:r>
      <w:r w:rsidR="00DB44FE" w:rsidRPr="008537C9">
        <w:rPr>
          <w:rFonts w:ascii="Tahoma" w:hAnsi="Tahoma" w:cs="Tahoma"/>
        </w:rPr>
        <w:t xml:space="preserve">notifications, </w:t>
      </w:r>
      <w:r w:rsidR="006E46F5" w:rsidRPr="008537C9">
        <w:rPr>
          <w:rFonts w:ascii="Tahoma" w:hAnsi="Tahoma" w:cs="Tahoma"/>
        </w:rPr>
        <w:t>remedial actions</w:t>
      </w:r>
      <w:r w:rsidR="00DB44FE" w:rsidRPr="008537C9">
        <w:rPr>
          <w:rFonts w:ascii="Tahoma" w:hAnsi="Tahoma" w:cs="Tahoma"/>
        </w:rPr>
        <w:t xml:space="preserve">, and evacuations, if necessary, to </w:t>
      </w:r>
      <w:r w:rsidR="006E46F5" w:rsidRPr="008537C9">
        <w:rPr>
          <w:rFonts w:ascii="Tahoma" w:hAnsi="Tahoma" w:cs="Tahoma"/>
        </w:rPr>
        <w:t xml:space="preserve">prevent or </w:t>
      </w:r>
      <w:r w:rsidRPr="008537C9">
        <w:rPr>
          <w:rFonts w:ascii="Tahoma" w:hAnsi="Tahoma" w:cs="Tahoma"/>
        </w:rPr>
        <w:t xml:space="preserve">reduce the risk </w:t>
      </w:r>
      <w:r w:rsidR="006E46F5" w:rsidRPr="008537C9">
        <w:rPr>
          <w:rFonts w:ascii="Tahoma" w:hAnsi="Tahoma" w:cs="Tahoma"/>
        </w:rPr>
        <w:t xml:space="preserve">to </w:t>
      </w:r>
      <w:r w:rsidRPr="008537C9">
        <w:rPr>
          <w:rFonts w:ascii="Tahoma" w:hAnsi="Tahoma" w:cs="Tahoma"/>
        </w:rPr>
        <w:t>human life</w:t>
      </w:r>
      <w:r w:rsidR="006E46F5" w:rsidRPr="008537C9">
        <w:rPr>
          <w:rFonts w:ascii="Tahoma" w:hAnsi="Tahoma" w:cs="Tahoma"/>
        </w:rPr>
        <w:t xml:space="preserve">, property, lifeline </w:t>
      </w:r>
      <w:r w:rsidR="00DB44FE" w:rsidRPr="008537C9">
        <w:rPr>
          <w:rFonts w:ascii="Tahoma" w:hAnsi="Tahoma" w:cs="Tahoma"/>
        </w:rPr>
        <w:t>interests, and environment, including water quality degradation</w:t>
      </w:r>
      <w:bookmarkStart w:id="89" w:name="_Toc75969815"/>
      <w:bookmarkStart w:id="90" w:name="_Toc75970230"/>
      <w:bookmarkStart w:id="91" w:name="_Toc75971325"/>
      <w:bookmarkStart w:id="92" w:name="_Toc75975456"/>
      <w:bookmarkStart w:id="93" w:name="_Toc76048684"/>
      <w:bookmarkStart w:id="94" w:name="_Toc76048996"/>
      <w:bookmarkStart w:id="95" w:name="_Toc76053935"/>
      <w:bookmarkStart w:id="96" w:name="_Toc76054182"/>
      <w:bookmarkStart w:id="97" w:name="_Toc76054870"/>
      <w:bookmarkStart w:id="98" w:name="_Toc76055033"/>
      <w:bookmarkStart w:id="99" w:name="_Toc76055119"/>
      <w:bookmarkStart w:id="100" w:name="_Toc76055288"/>
      <w:bookmarkStart w:id="101" w:name="_Toc76055947"/>
      <w:bookmarkStart w:id="102" w:name="_Toc76056145"/>
      <w:bookmarkStart w:id="103" w:name="_Toc78817180"/>
      <w:r w:rsidR="00DB44FE" w:rsidRPr="008537C9">
        <w:rPr>
          <w:rFonts w:ascii="Tahoma" w:hAnsi="Tahoma" w:cs="Tahoma"/>
        </w:rPr>
        <w:t>.</w:t>
      </w:r>
      <w:r w:rsidR="003542DF" w:rsidRPr="008537C9">
        <w:rPr>
          <w:rFonts w:ascii="Tahoma" w:hAnsi="Tahoma" w:cs="Tahoma"/>
        </w:rPr>
        <w:t xml:space="preserve"> </w:t>
      </w:r>
    </w:p>
    <w:p w14:paraId="6B8AC960" w14:textId="5444CE92" w:rsidR="00A4697C" w:rsidRPr="008537C9" w:rsidRDefault="00A4697C" w:rsidP="00C36A93">
      <w:pPr>
        <w:pStyle w:val="Heading3"/>
        <w:suppressAutoHyphens/>
        <w:rPr>
          <w:u w:val="none"/>
        </w:rPr>
      </w:pPr>
      <w:bookmarkStart w:id="104" w:name="_Toc127455033"/>
      <w:bookmarkEnd w:id="85"/>
      <w:r w:rsidRPr="008537C9">
        <w:rPr>
          <w:u w:val="none"/>
        </w:rPr>
        <w:t xml:space="preserve">Directions to </w:t>
      </w:r>
      <w:r w:rsidR="00DD744F" w:rsidRPr="008537C9">
        <w:rPr>
          <w:highlight w:val="lightGray"/>
          <w:u w:val="none"/>
        </w:rPr>
        <w:fldChar w:fldCharType="begin">
          <w:ffData>
            <w:name w:val=""/>
            <w:enabled/>
            <w:calcOnExit w:val="0"/>
            <w:statusText w:type="text" w:val="Dam Name"/>
            <w:textInput>
              <w:default w:val="Dam Name"/>
            </w:textInput>
          </w:ffData>
        </w:fldChar>
      </w:r>
      <w:r w:rsidR="00DD744F" w:rsidRPr="008537C9">
        <w:rPr>
          <w:highlight w:val="lightGray"/>
          <w:u w:val="none"/>
        </w:rPr>
        <w:instrText xml:space="preserve"> FORMTEXT </w:instrText>
      </w:r>
      <w:r w:rsidR="00DD744F" w:rsidRPr="008537C9">
        <w:rPr>
          <w:highlight w:val="lightGray"/>
          <w:u w:val="none"/>
        </w:rPr>
      </w:r>
      <w:r w:rsidR="00DD744F" w:rsidRPr="008537C9">
        <w:rPr>
          <w:highlight w:val="lightGray"/>
          <w:u w:val="none"/>
        </w:rPr>
        <w:fldChar w:fldCharType="separate"/>
      </w:r>
      <w:r w:rsidR="00DD744F" w:rsidRPr="008537C9">
        <w:rPr>
          <w:noProof/>
          <w:highlight w:val="lightGray"/>
          <w:u w:val="none"/>
        </w:rPr>
        <w:t>Dam Name</w:t>
      </w:r>
      <w:bookmarkEnd w:id="104"/>
      <w:r w:rsidR="00DD744F" w:rsidRPr="008537C9">
        <w:rPr>
          <w:highlight w:val="lightGray"/>
          <w:u w:val="none"/>
        </w:rPr>
        <w:fldChar w:fldCharType="end"/>
      </w:r>
    </w:p>
    <w:p w14:paraId="63705217" w14:textId="55912849" w:rsidR="008D0BE8" w:rsidRPr="008537C9" w:rsidRDefault="008D0BE8" w:rsidP="005B7633">
      <w:pPr>
        <w:rPr>
          <w:rFonts w:ascii="Tahoma" w:hAnsi="Tahoma" w:cs="Tahoma"/>
        </w:rPr>
      </w:pPr>
      <w:bookmarkStart w:id="105" w:name="_Hlk12244401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rsidRPr="008537C9">
        <w:rPr>
          <w:rFonts w:ascii="Tahoma" w:hAnsi="Tahoma" w:cs="Tahoma"/>
        </w:rPr>
        <w:t>U. S. National Grid (NAD 83):</w:t>
      </w:r>
      <w:r w:rsidRPr="008537C9">
        <w:rPr>
          <w:rFonts w:ascii="Tahoma" w:hAnsi="Tahoma" w:cs="Tahoma"/>
          <w:b/>
          <w:bCs/>
        </w:rPr>
        <w:t xml:space="preserve"> </w:t>
      </w:r>
      <w:r w:rsidR="00DD744F" w:rsidRPr="008537C9">
        <w:rPr>
          <w:rFonts w:ascii="Tahoma" w:hAnsi="Tahoma" w:cs="Tahoma"/>
          <w:highlight w:val="lightGray"/>
        </w:rPr>
        <w:fldChar w:fldCharType="begin">
          <w:ffData>
            <w:name w:val=""/>
            <w:enabled/>
            <w:calcOnExit w:val="0"/>
            <w:statusText w:type="text" w:val="Grid"/>
            <w:textInput>
              <w:default w:val="Grid"/>
            </w:textInput>
          </w:ffData>
        </w:fldChar>
      </w:r>
      <w:r w:rsidR="00DD744F" w:rsidRPr="008537C9">
        <w:rPr>
          <w:rFonts w:ascii="Tahoma" w:hAnsi="Tahoma" w:cs="Tahoma"/>
          <w:highlight w:val="lightGray"/>
        </w:rPr>
        <w:instrText xml:space="preserve"> FORMTEXT </w:instrText>
      </w:r>
      <w:r w:rsidR="00DD744F" w:rsidRPr="008537C9">
        <w:rPr>
          <w:rFonts w:ascii="Tahoma" w:hAnsi="Tahoma" w:cs="Tahoma"/>
          <w:highlight w:val="lightGray"/>
        </w:rPr>
      </w:r>
      <w:r w:rsidR="00DD744F" w:rsidRPr="008537C9">
        <w:rPr>
          <w:rFonts w:ascii="Tahoma" w:hAnsi="Tahoma" w:cs="Tahoma"/>
          <w:highlight w:val="lightGray"/>
        </w:rPr>
        <w:fldChar w:fldCharType="separate"/>
      </w:r>
      <w:r w:rsidR="00DD744F" w:rsidRPr="008537C9">
        <w:rPr>
          <w:rFonts w:ascii="Tahoma" w:hAnsi="Tahoma" w:cs="Tahoma"/>
          <w:noProof/>
          <w:highlight w:val="lightGray"/>
        </w:rPr>
        <w:t>Grid</w:t>
      </w:r>
      <w:r w:rsidR="00DD744F" w:rsidRPr="008537C9">
        <w:rPr>
          <w:rFonts w:ascii="Tahoma" w:hAnsi="Tahoma" w:cs="Tahoma"/>
          <w:highlight w:val="lightGray"/>
        </w:rPr>
        <w:fldChar w:fldCharType="end"/>
      </w:r>
    </w:p>
    <w:bookmarkEnd w:id="105"/>
    <w:p w14:paraId="153ABF87" w14:textId="5761DAD6" w:rsidR="00E23BBF" w:rsidRPr="008537C9" w:rsidRDefault="003A4603" w:rsidP="005B7633">
      <w:pPr>
        <w:rPr>
          <w:rFonts w:ascii="Tahoma" w:hAnsi="Tahoma" w:cs="Tahoma"/>
        </w:rPr>
      </w:pPr>
      <w:r w:rsidRPr="008537C9">
        <w:rPr>
          <w:rFonts w:ascii="Tahoma" w:hAnsi="Tahoma" w:cs="Tahoma"/>
        </w:rPr>
        <w:t xml:space="preserve">Directions to the dam from all four directions are provided below. (See Appendix A-1: </w:t>
      </w:r>
      <w:r w:rsidRPr="008537C9">
        <w:rPr>
          <w:rFonts w:ascii="Tahoma" w:hAnsi="Tahoma" w:cs="Tahoma"/>
          <w:i/>
        </w:rPr>
        <w:t>Project Location Map</w:t>
      </w:r>
      <w:r w:rsidRPr="008537C9">
        <w:rPr>
          <w:rFonts w:ascii="Tahoma" w:hAnsi="Tahoma" w:cs="Tahoma"/>
        </w:rPr>
        <w:t xml:space="preserve"> and Appendix A-2: </w:t>
      </w:r>
      <w:r w:rsidRPr="008537C9">
        <w:rPr>
          <w:rFonts w:ascii="Tahoma" w:hAnsi="Tahoma" w:cs="Tahoma"/>
          <w:i/>
        </w:rPr>
        <w:t>Project Watershed Map</w:t>
      </w:r>
      <w:r w:rsidRPr="008537C9">
        <w:rPr>
          <w:rFonts w:ascii="Tahoma" w:hAnsi="Tahoma" w:cs="Tahoma"/>
        </w:rPr>
        <w:t>).</w:t>
      </w:r>
      <w:r w:rsidR="00422973" w:rsidRPr="008537C9">
        <w:rPr>
          <w:rFonts w:ascii="Tahoma" w:hAnsi="Tahoma" w:cs="Tahoma"/>
        </w:rPr>
        <w:t xml:space="preserve">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5"/>
        <w:gridCol w:w="7036"/>
      </w:tblGrid>
      <w:tr w:rsidR="004B543F" w:rsidRPr="008537C9" w14:paraId="6E1BD393" w14:textId="77777777" w:rsidTr="004B543F">
        <w:trPr>
          <w:trHeight w:val="477"/>
        </w:trPr>
        <w:tc>
          <w:tcPr>
            <w:tcW w:w="1825" w:type="dxa"/>
            <w:tcBorders>
              <w:bottom w:val="nil"/>
            </w:tcBorders>
          </w:tcPr>
          <w:p w14:paraId="367BD4E9" w14:textId="5B4D66D8" w:rsidR="004B543F" w:rsidRPr="008537C9" w:rsidRDefault="004B543F" w:rsidP="00C36A93">
            <w:pPr>
              <w:suppressAutoHyphens/>
              <w:spacing w:line="276" w:lineRule="auto"/>
              <w:rPr>
                <w:rFonts w:ascii="Tahoma" w:hAnsi="Tahoma" w:cs="Tahoma"/>
              </w:rPr>
            </w:pPr>
            <w:r w:rsidRPr="008537C9">
              <w:rPr>
                <w:rFonts w:ascii="Tahoma" w:hAnsi="Tahoma" w:cs="Tahoma"/>
              </w:rPr>
              <w:t xml:space="preserve">Direction: </w:t>
            </w:r>
          </w:p>
        </w:tc>
        <w:tc>
          <w:tcPr>
            <w:tcW w:w="7036" w:type="dxa"/>
          </w:tcPr>
          <w:p w14:paraId="47A3B321" w14:textId="3D351FDF" w:rsidR="004B543F" w:rsidRPr="008537C9" w:rsidRDefault="004B543F" w:rsidP="00C36A93">
            <w:pPr>
              <w:suppressAutoHyphens/>
              <w:spacing w:line="276" w:lineRule="auto"/>
              <w:rPr>
                <w:rFonts w:ascii="Tahoma" w:hAnsi="Tahoma" w:cs="Tahoma"/>
                <w:highlight w:val="lightGray"/>
              </w:rPr>
            </w:pPr>
            <w:r w:rsidRPr="008537C9">
              <w:rPr>
                <w:rFonts w:ascii="Tahoma" w:hAnsi="Tahoma" w:cs="Tahoma"/>
              </w:rPr>
              <w:t>Description</w:t>
            </w:r>
            <w:r w:rsidR="00D623F1" w:rsidRPr="008537C9">
              <w:rPr>
                <w:rFonts w:ascii="Tahoma" w:hAnsi="Tahoma" w:cs="Tahoma"/>
              </w:rPr>
              <w:t>:</w:t>
            </w:r>
          </w:p>
        </w:tc>
      </w:tr>
      <w:tr w:rsidR="009557AF" w:rsidRPr="008537C9" w14:paraId="083292DF" w14:textId="77777777" w:rsidTr="009557AF">
        <w:trPr>
          <w:trHeight w:val="477"/>
        </w:trPr>
        <w:tc>
          <w:tcPr>
            <w:tcW w:w="1825" w:type="dxa"/>
            <w:tcBorders>
              <w:bottom w:val="nil"/>
            </w:tcBorders>
          </w:tcPr>
          <w:p w14:paraId="1DA6CC62" w14:textId="114B2364" w:rsidR="009557AF" w:rsidRPr="008537C9" w:rsidRDefault="009557AF" w:rsidP="00C36A93">
            <w:pPr>
              <w:suppressAutoHyphens/>
              <w:spacing w:line="276" w:lineRule="auto"/>
              <w:rPr>
                <w:rFonts w:ascii="Tahoma" w:hAnsi="Tahoma" w:cs="Tahoma"/>
              </w:rPr>
            </w:pPr>
            <w:bookmarkStart w:id="106" w:name="Text552"/>
            <w:r w:rsidRPr="008537C9">
              <w:rPr>
                <w:rFonts w:ascii="Tahoma" w:hAnsi="Tahoma" w:cs="Tahoma"/>
              </w:rPr>
              <w:t>North:</w:t>
            </w:r>
          </w:p>
        </w:tc>
        <w:bookmarkEnd w:id="106"/>
        <w:tc>
          <w:tcPr>
            <w:tcW w:w="7036" w:type="dxa"/>
            <w:tcBorders>
              <w:bottom w:val="nil"/>
            </w:tcBorders>
          </w:tcPr>
          <w:p w14:paraId="27D096B6" w14:textId="71B99430" w:rsidR="009557AF" w:rsidRPr="008537C9" w:rsidRDefault="00DD744F" w:rsidP="00C36A93">
            <w:pPr>
              <w:suppressAutoHyphens/>
              <w:autoSpaceDE w:val="0"/>
              <w:autoSpaceDN w:val="0"/>
              <w:adjustRightInd w:val="0"/>
              <w:spacing w:after="100" w:afterAutospacing="1" w:line="276" w:lineRule="auto"/>
              <w:contextualSpacing/>
              <w:textAlignment w:val="center"/>
              <w:rPr>
                <w:rFonts w:ascii="Tahoma" w:hAnsi="Tahoma" w:cs="Tahoma"/>
                <w:highlight w:val="lightGray"/>
              </w:rPr>
            </w:pPr>
            <w:r w:rsidRPr="008537C9">
              <w:rPr>
                <w:rFonts w:ascii="Tahoma" w:hAnsi="Tahoma" w:cs="Tahoma"/>
                <w:highlight w:val="lightGray"/>
              </w:rPr>
              <w:fldChar w:fldCharType="begin">
                <w:ffData>
                  <w:name w:val=""/>
                  <w:enabled/>
                  <w:calcOnExit w:val="0"/>
                  <w:statusText w:type="text" w:val="Insert Directions from the North"/>
                  <w:textInput>
                    <w:default w:val="Insert Directions from the North"/>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Insert Directions from the North</w:t>
            </w:r>
            <w:r w:rsidRPr="008537C9">
              <w:rPr>
                <w:rFonts w:ascii="Tahoma" w:hAnsi="Tahoma" w:cs="Tahoma"/>
                <w:highlight w:val="lightGray"/>
              </w:rPr>
              <w:fldChar w:fldCharType="end"/>
            </w:r>
          </w:p>
        </w:tc>
      </w:tr>
      <w:tr w:rsidR="009557AF" w:rsidRPr="008537C9" w14:paraId="29CA3939" w14:textId="77777777" w:rsidTr="009557AF">
        <w:trPr>
          <w:trHeight w:val="477"/>
        </w:trPr>
        <w:tc>
          <w:tcPr>
            <w:tcW w:w="1825" w:type="dxa"/>
            <w:tcBorders>
              <w:top w:val="nil"/>
              <w:bottom w:val="single" w:sz="4" w:space="0" w:color="auto"/>
            </w:tcBorders>
          </w:tcPr>
          <w:p w14:paraId="72C4853D" w14:textId="77777777" w:rsidR="009557AF" w:rsidRPr="008537C9" w:rsidRDefault="009557AF" w:rsidP="00C36A93">
            <w:pPr>
              <w:suppressAutoHyphens/>
              <w:spacing w:line="276" w:lineRule="auto"/>
              <w:rPr>
                <w:rFonts w:ascii="Tahoma" w:hAnsi="Tahoma" w:cs="Tahoma"/>
              </w:rPr>
            </w:pPr>
          </w:p>
        </w:tc>
        <w:tc>
          <w:tcPr>
            <w:tcW w:w="7036" w:type="dxa"/>
            <w:tcBorders>
              <w:top w:val="nil"/>
            </w:tcBorders>
          </w:tcPr>
          <w:p w14:paraId="78387AC1" w14:textId="77777777" w:rsidR="009557AF" w:rsidRPr="008537C9" w:rsidRDefault="009557AF" w:rsidP="00C36A93">
            <w:pPr>
              <w:suppressAutoHyphens/>
              <w:spacing w:line="276" w:lineRule="auto"/>
              <w:rPr>
                <w:rFonts w:ascii="Tahoma" w:hAnsi="Tahoma" w:cs="Tahoma"/>
                <w:highlight w:val="lightGray"/>
              </w:rPr>
            </w:pPr>
          </w:p>
        </w:tc>
      </w:tr>
      <w:tr w:rsidR="00E23BBF" w:rsidRPr="008537C9" w14:paraId="0B58541C" w14:textId="77777777" w:rsidTr="009557AF">
        <w:trPr>
          <w:trHeight w:val="392"/>
        </w:trPr>
        <w:tc>
          <w:tcPr>
            <w:tcW w:w="1825" w:type="dxa"/>
            <w:tcBorders>
              <w:top w:val="single" w:sz="4" w:space="0" w:color="auto"/>
              <w:bottom w:val="nil"/>
            </w:tcBorders>
          </w:tcPr>
          <w:p w14:paraId="173924D2" w14:textId="4331681B" w:rsidR="00E23BBF" w:rsidRPr="008537C9" w:rsidRDefault="00E23BBF" w:rsidP="00C36A93">
            <w:pPr>
              <w:suppressAutoHyphens/>
              <w:autoSpaceDE w:val="0"/>
              <w:autoSpaceDN w:val="0"/>
              <w:adjustRightInd w:val="0"/>
              <w:spacing w:after="100" w:afterAutospacing="1" w:line="276" w:lineRule="auto"/>
              <w:contextualSpacing/>
              <w:textAlignment w:val="center"/>
              <w:rPr>
                <w:rFonts w:ascii="Tahoma" w:hAnsi="Tahoma" w:cs="Tahoma"/>
                <w:bCs/>
              </w:rPr>
            </w:pPr>
            <w:r w:rsidRPr="008537C9">
              <w:rPr>
                <w:rFonts w:ascii="Tahoma" w:hAnsi="Tahoma" w:cs="Tahoma"/>
                <w:bCs/>
              </w:rPr>
              <w:t xml:space="preserve">East: </w:t>
            </w:r>
          </w:p>
        </w:tc>
        <w:tc>
          <w:tcPr>
            <w:tcW w:w="7036" w:type="dxa"/>
            <w:tcBorders>
              <w:bottom w:val="nil"/>
            </w:tcBorders>
          </w:tcPr>
          <w:p w14:paraId="4F625B60" w14:textId="5C326EFF" w:rsidR="00E23BBF" w:rsidRPr="008537C9" w:rsidRDefault="00DD744F" w:rsidP="00C36A93">
            <w:pPr>
              <w:suppressAutoHyphens/>
              <w:autoSpaceDE w:val="0"/>
              <w:autoSpaceDN w:val="0"/>
              <w:adjustRightInd w:val="0"/>
              <w:spacing w:after="100" w:afterAutospacing="1" w:line="276" w:lineRule="auto"/>
              <w:contextualSpacing/>
              <w:textAlignment w:val="center"/>
              <w:rPr>
                <w:rFonts w:ascii="Tahoma" w:hAnsi="Tahoma" w:cs="Tahoma"/>
                <w:bCs/>
                <w:highlight w:val="lightGray"/>
              </w:rPr>
            </w:pPr>
            <w:r w:rsidRPr="008537C9">
              <w:rPr>
                <w:rFonts w:ascii="Tahoma" w:hAnsi="Tahoma" w:cs="Tahoma"/>
                <w:highlight w:val="lightGray"/>
              </w:rPr>
              <w:fldChar w:fldCharType="begin">
                <w:ffData>
                  <w:name w:val=""/>
                  <w:enabled/>
                  <w:calcOnExit w:val="0"/>
                  <w:statusText w:type="text" w:val="Insert Directions from the East"/>
                  <w:textInput>
                    <w:default w:val="Insert Directions from the East"/>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Insert Directions from the East</w:t>
            </w:r>
            <w:r w:rsidRPr="008537C9">
              <w:rPr>
                <w:rFonts w:ascii="Tahoma" w:hAnsi="Tahoma" w:cs="Tahoma"/>
                <w:highlight w:val="lightGray"/>
              </w:rPr>
              <w:fldChar w:fldCharType="end"/>
            </w:r>
          </w:p>
        </w:tc>
      </w:tr>
      <w:tr w:rsidR="009557AF" w:rsidRPr="008537C9" w14:paraId="13B36784" w14:textId="77777777" w:rsidTr="009557AF">
        <w:trPr>
          <w:trHeight w:val="382"/>
        </w:trPr>
        <w:tc>
          <w:tcPr>
            <w:tcW w:w="1825" w:type="dxa"/>
            <w:tcBorders>
              <w:top w:val="nil"/>
            </w:tcBorders>
          </w:tcPr>
          <w:p w14:paraId="40C5E7C5" w14:textId="77777777" w:rsidR="009557AF" w:rsidRPr="008537C9" w:rsidRDefault="009557AF" w:rsidP="00C36A93">
            <w:pPr>
              <w:suppressAutoHyphens/>
              <w:autoSpaceDE w:val="0"/>
              <w:autoSpaceDN w:val="0"/>
              <w:adjustRightInd w:val="0"/>
              <w:spacing w:after="100" w:afterAutospacing="1" w:line="276" w:lineRule="auto"/>
              <w:contextualSpacing/>
              <w:textAlignment w:val="center"/>
              <w:rPr>
                <w:rFonts w:ascii="Tahoma" w:hAnsi="Tahoma" w:cs="Tahoma"/>
                <w:bCs/>
              </w:rPr>
            </w:pPr>
          </w:p>
        </w:tc>
        <w:tc>
          <w:tcPr>
            <w:tcW w:w="7036" w:type="dxa"/>
            <w:tcBorders>
              <w:top w:val="nil"/>
            </w:tcBorders>
          </w:tcPr>
          <w:p w14:paraId="03594B89" w14:textId="77777777" w:rsidR="009557AF" w:rsidRPr="008537C9" w:rsidRDefault="009557AF" w:rsidP="00C36A93">
            <w:pPr>
              <w:suppressAutoHyphens/>
              <w:autoSpaceDE w:val="0"/>
              <w:autoSpaceDN w:val="0"/>
              <w:adjustRightInd w:val="0"/>
              <w:spacing w:after="100" w:afterAutospacing="1" w:line="276" w:lineRule="auto"/>
              <w:contextualSpacing/>
              <w:textAlignment w:val="center"/>
              <w:rPr>
                <w:rFonts w:ascii="Tahoma" w:hAnsi="Tahoma" w:cs="Tahoma"/>
                <w:highlight w:val="yellow"/>
              </w:rPr>
            </w:pPr>
          </w:p>
        </w:tc>
      </w:tr>
      <w:tr w:rsidR="00E23BBF" w:rsidRPr="008537C9" w14:paraId="4A9EF96D" w14:textId="77777777" w:rsidTr="009557AF">
        <w:trPr>
          <w:trHeight w:val="392"/>
        </w:trPr>
        <w:tc>
          <w:tcPr>
            <w:tcW w:w="1825" w:type="dxa"/>
            <w:tcBorders>
              <w:bottom w:val="nil"/>
            </w:tcBorders>
          </w:tcPr>
          <w:p w14:paraId="569F6EAB" w14:textId="0ABAF66E" w:rsidR="00E23BBF" w:rsidRPr="008537C9" w:rsidRDefault="00E23BBF" w:rsidP="00C36A93">
            <w:pPr>
              <w:suppressAutoHyphens/>
              <w:autoSpaceDE w:val="0"/>
              <w:autoSpaceDN w:val="0"/>
              <w:adjustRightInd w:val="0"/>
              <w:spacing w:after="100" w:afterAutospacing="1" w:line="276" w:lineRule="auto"/>
              <w:contextualSpacing/>
              <w:textAlignment w:val="center"/>
              <w:rPr>
                <w:rFonts w:ascii="Tahoma" w:hAnsi="Tahoma" w:cs="Tahoma"/>
                <w:bCs/>
              </w:rPr>
            </w:pPr>
            <w:r w:rsidRPr="008537C9">
              <w:rPr>
                <w:rFonts w:ascii="Tahoma" w:hAnsi="Tahoma" w:cs="Tahoma"/>
                <w:bCs/>
              </w:rPr>
              <w:t>South:</w:t>
            </w:r>
          </w:p>
        </w:tc>
        <w:tc>
          <w:tcPr>
            <w:tcW w:w="7036" w:type="dxa"/>
            <w:tcBorders>
              <w:bottom w:val="nil"/>
            </w:tcBorders>
          </w:tcPr>
          <w:p w14:paraId="7745C4E2" w14:textId="7ADCB542" w:rsidR="00E23BBF" w:rsidRPr="008537C9" w:rsidRDefault="00DD744F" w:rsidP="00C36A93">
            <w:pPr>
              <w:suppressAutoHyphens/>
              <w:autoSpaceDE w:val="0"/>
              <w:autoSpaceDN w:val="0"/>
              <w:adjustRightInd w:val="0"/>
              <w:spacing w:after="100" w:afterAutospacing="1" w:line="276" w:lineRule="auto"/>
              <w:contextualSpacing/>
              <w:textAlignment w:val="center"/>
              <w:rPr>
                <w:rFonts w:ascii="Tahoma" w:hAnsi="Tahoma" w:cs="Tahoma"/>
                <w:bCs/>
                <w:highlight w:val="lightGray"/>
              </w:rPr>
            </w:pPr>
            <w:r w:rsidRPr="008537C9">
              <w:rPr>
                <w:rFonts w:ascii="Tahoma" w:hAnsi="Tahoma" w:cs="Tahoma"/>
                <w:highlight w:val="lightGray"/>
              </w:rPr>
              <w:fldChar w:fldCharType="begin">
                <w:ffData>
                  <w:name w:val=""/>
                  <w:enabled/>
                  <w:calcOnExit w:val="0"/>
                  <w:statusText w:type="text" w:val="Insert Directions from the South"/>
                  <w:textInput>
                    <w:default w:val="Insert Directions from the South"/>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Insert Directions from the South</w:t>
            </w:r>
            <w:r w:rsidRPr="008537C9">
              <w:rPr>
                <w:rFonts w:ascii="Tahoma" w:hAnsi="Tahoma" w:cs="Tahoma"/>
                <w:highlight w:val="lightGray"/>
              </w:rPr>
              <w:fldChar w:fldCharType="end"/>
            </w:r>
          </w:p>
        </w:tc>
      </w:tr>
      <w:tr w:rsidR="009557AF" w:rsidRPr="008537C9" w14:paraId="4A3F0ECB" w14:textId="77777777" w:rsidTr="009557AF">
        <w:trPr>
          <w:trHeight w:val="358"/>
        </w:trPr>
        <w:tc>
          <w:tcPr>
            <w:tcW w:w="1825" w:type="dxa"/>
            <w:tcBorders>
              <w:top w:val="nil"/>
              <w:bottom w:val="single" w:sz="4" w:space="0" w:color="auto"/>
            </w:tcBorders>
          </w:tcPr>
          <w:p w14:paraId="6D968423" w14:textId="77777777" w:rsidR="009557AF" w:rsidRPr="008537C9" w:rsidRDefault="009557AF" w:rsidP="00C36A93">
            <w:pPr>
              <w:suppressAutoHyphens/>
              <w:autoSpaceDE w:val="0"/>
              <w:autoSpaceDN w:val="0"/>
              <w:adjustRightInd w:val="0"/>
              <w:spacing w:after="100" w:afterAutospacing="1" w:line="276" w:lineRule="auto"/>
              <w:contextualSpacing/>
              <w:textAlignment w:val="center"/>
              <w:rPr>
                <w:rFonts w:ascii="Tahoma" w:hAnsi="Tahoma" w:cs="Tahoma"/>
                <w:bCs/>
              </w:rPr>
            </w:pPr>
          </w:p>
        </w:tc>
        <w:tc>
          <w:tcPr>
            <w:tcW w:w="7036" w:type="dxa"/>
            <w:tcBorders>
              <w:top w:val="nil"/>
            </w:tcBorders>
          </w:tcPr>
          <w:p w14:paraId="425822E2" w14:textId="77777777" w:rsidR="009557AF" w:rsidRPr="008537C9" w:rsidRDefault="009557AF" w:rsidP="00C36A93">
            <w:pPr>
              <w:suppressAutoHyphens/>
              <w:autoSpaceDE w:val="0"/>
              <w:autoSpaceDN w:val="0"/>
              <w:adjustRightInd w:val="0"/>
              <w:spacing w:after="100" w:afterAutospacing="1" w:line="276" w:lineRule="auto"/>
              <w:contextualSpacing/>
              <w:textAlignment w:val="center"/>
              <w:rPr>
                <w:rFonts w:ascii="Tahoma" w:hAnsi="Tahoma" w:cs="Tahoma"/>
                <w:highlight w:val="yellow"/>
              </w:rPr>
            </w:pPr>
          </w:p>
        </w:tc>
      </w:tr>
      <w:tr w:rsidR="00E23BBF" w:rsidRPr="008537C9" w14:paraId="3804A413" w14:textId="77777777" w:rsidTr="009557AF">
        <w:trPr>
          <w:trHeight w:val="449"/>
        </w:trPr>
        <w:tc>
          <w:tcPr>
            <w:tcW w:w="1825" w:type="dxa"/>
            <w:tcBorders>
              <w:bottom w:val="nil"/>
            </w:tcBorders>
          </w:tcPr>
          <w:p w14:paraId="4FD3B705" w14:textId="573E1B01" w:rsidR="00E23BBF" w:rsidRPr="008537C9" w:rsidRDefault="00E23BBF" w:rsidP="00C36A93">
            <w:pPr>
              <w:suppressAutoHyphens/>
              <w:autoSpaceDE w:val="0"/>
              <w:autoSpaceDN w:val="0"/>
              <w:adjustRightInd w:val="0"/>
              <w:spacing w:after="100" w:afterAutospacing="1" w:line="276" w:lineRule="auto"/>
              <w:contextualSpacing/>
              <w:textAlignment w:val="center"/>
              <w:rPr>
                <w:rFonts w:ascii="Tahoma" w:hAnsi="Tahoma" w:cs="Tahoma"/>
                <w:bCs/>
              </w:rPr>
            </w:pPr>
            <w:r w:rsidRPr="008537C9">
              <w:rPr>
                <w:rFonts w:ascii="Tahoma" w:hAnsi="Tahoma" w:cs="Tahoma"/>
                <w:bCs/>
              </w:rPr>
              <w:t xml:space="preserve">West: </w:t>
            </w:r>
          </w:p>
        </w:tc>
        <w:tc>
          <w:tcPr>
            <w:tcW w:w="7036" w:type="dxa"/>
            <w:tcBorders>
              <w:bottom w:val="nil"/>
            </w:tcBorders>
          </w:tcPr>
          <w:p w14:paraId="772DEDB1" w14:textId="224EA69C" w:rsidR="00E23BBF" w:rsidRPr="008537C9" w:rsidRDefault="00DD744F" w:rsidP="00C36A93">
            <w:pPr>
              <w:suppressAutoHyphens/>
              <w:autoSpaceDE w:val="0"/>
              <w:autoSpaceDN w:val="0"/>
              <w:adjustRightInd w:val="0"/>
              <w:spacing w:after="100" w:afterAutospacing="1" w:line="276" w:lineRule="auto"/>
              <w:contextualSpacing/>
              <w:textAlignment w:val="center"/>
              <w:rPr>
                <w:rFonts w:ascii="Tahoma" w:hAnsi="Tahoma" w:cs="Tahoma"/>
                <w:bCs/>
                <w:highlight w:val="lightGray"/>
              </w:rPr>
            </w:pPr>
            <w:r w:rsidRPr="008537C9">
              <w:rPr>
                <w:rFonts w:ascii="Tahoma" w:hAnsi="Tahoma" w:cs="Tahoma"/>
                <w:highlight w:val="lightGray"/>
              </w:rPr>
              <w:fldChar w:fldCharType="begin">
                <w:ffData>
                  <w:name w:val=""/>
                  <w:enabled/>
                  <w:calcOnExit w:val="0"/>
                  <w:statusText w:type="text" w:val="Insert Directions from the West"/>
                  <w:textInput>
                    <w:default w:val="Insert Directions from the West"/>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Insert Directions from the West</w:t>
            </w:r>
            <w:r w:rsidRPr="008537C9">
              <w:rPr>
                <w:rFonts w:ascii="Tahoma" w:hAnsi="Tahoma" w:cs="Tahoma"/>
                <w:highlight w:val="lightGray"/>
              </w:rPr>
              <w:fldChar w:fldCharType="end"/>
            </w:r>
          </w:p>
        </w:tc>
      </w:tr>
      <w:tr w:rsidR="009557AF" w:rsidRPr="008537C9" w14:paraId="5B39FCF0" w14:textId="77777777" w:rsidTr="009557AF">
        <w:trPr>
          <w:trHeight w:val="325"/>
        </w:trPr>
        <w:tc>
          <w:tcPr>
            <w:tcW w:w="1825" w:type="dxa"/>
            <w:tcBorders>
              <w:top w:val="nil"/>
            </w:tcBorders>
          </w:tcPr>
          <w:p w14:paraId="1A8AB4DE" w14:textId="77777777" w:rsidR="009557AF" w:rsidRPr="008537C9" w:rsidRDefault="009557AF" w:rsidP="00C36A93">
            <w:pPr>
              <w:suppressAutoHyphens/>
              <w:autoSpaceDE w:val="0"/>
              <w:autoSpaceDN w:val="0"/>
              <w:adjustRightInd w:val="0"/>
              <w:spacing w:after="100" w:afterAutospacing="1" w:line="276" w:lineRule="auto"/>
              <w:contextualSpacing/>
              <w:textAlignment w:val="center"/>
              <w:rPr>
                <w:rFonts w:ascii="Tahoma" w:hAnsi="Tahoma" w:cs="Tahoma"/>
                <w:bCs/>
                <w:sz w:val="22"/>
                <w:szCs w:val="22"/>
              </w:rPr>
            </w:pPr>
          </w:p>
        </w:tc>
        <w:tc>
          <w:tcPr>
            <w:tcW w:w="7036" w:type="dxa"/>
            <w:tcBorders>
              <w:top w:val="nil"/>
            </w:tcBorders>
          </w:tcPr>
          <w:p w14:paraId="564975D3" w14:textId="77777777" w:rsidR="009557AF" w:rsidRPr="008537C9" w:rsidRDefault="009557AF" w:rsidP="00C36A93">
            <w:pPr>
              <w:suppressAutoHyphens/>
              <w:autoSpaceDE w:val="0"/>
              <w:autoSpaceDN w:val="0"/>
              <w:adjustRightInd w:val="0"/>
              <w:spacing w:after="100" w:afterAutospacing="1" w:line="276" w:lineRule="auto"/>
              <w:contextualSpacing/>
              <w:textAlignment w:val="center"/>
              <w:rPr>
                <w:rFonts w:ascii="Tahoma" w:hAnsi="Tahoma" w:cs="Tahoma"/>
                <w:highlight w:val="yellow"/>
              </w:rPr>
            </w:pPr>
          </w:p>
        </w:tc>
      </w:tr>
    </w:tbl>
    <w:p w14:paraId="59926811" w14:textId="16C876F8" w:rsidR="00D337EB" w:rsidRPr="008537C9" w:rsidRDefault="00312DA0" w:rsidP="00C36A93">
      <w:pPr>
        <w:pStyle w:val="Heading3"/>
        <w:suppressAutoHyphens/>
        <w:rPr>
          <w:szCs w:val="24"/>
          <w:u w:val="none"/>
        </w:rPr>
      </w:pPr>
      <w:bookmarkStart w:id="107" w:name="_Toc75969816"/>
      <w:bookmarkStart w:id="108" w:name="_Toc75970231"/>
      <w:bookmarkStart w:id="109" w:name="_Toc75971326"/>
      <w:bookmarkStart w:id="110" w:name="_Toc75975457"/>
      <w:bookmarkStart w:id="111" w:name="_Toc76048685"/>
      <w:bookmarkStart w:id="112" w:name="_Toc76048997"/>
      <w:bookmarkStart w:id="113" w:name="_Toc76053936"/>
      <w:bookmarkStart w:id="114" w:name="_Toc76054183"/>
      <w:bookmarkStart w:id="115" w:name="_Toc76054871"/>
      <w:bookmarkStart w:id="116" w:name="_Toc76055034"/>
      <w:bookmarkStart w:id="117" w:name="_Toc76055120"/>
      <w:bookmarkStart w:id="118" w:name="_Toc76055289"/>
      <w:bookmarkStart w:id="119" w:name="_Toc76055948"/>
      <w:bookmarkStart w:id="120" w:name="_Toc76056146"/>
      <w:bookmarkStart w:id="121" w:name="_Toc78817181"/>
      <w:bookmarkStart w:id="122" w:name="_Toc127455034"/>
      <w:r w:rsidRPr="008537C9">
        <w:rPr>
          <w:szCs w:val="24"/>
          <w:u w:val="none"/>
        </w:rPr>
        <w:t>Potential Impact</w:t>
      </w:r>
      <w:r w:rsidR="00241A38" w:rsidRPr="008537C9">
        <w:rPr>
          <w:szCs w:val="24"/>
          <w:u w:val="none"/>
        </w:rPr>
        <w:t xml:space="preserve"> Areas</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00D337EB" w:rsidRPr="008537C9">
        <w:rPr>
          <w:szCs w:val="24"/>
          <w:u w:val="none"/>
        </w:rPr>
        <w:t xml:space="preserve"> </w:t>
      </w:r>
    </w:p>
    <w:p w14:paraId="60AF3F9F" w14:textId="0BE393DE" w:rsidR="003B3133" w:rsidRPr="008537C9" w:rsidRDefault="003B3133" w:rsidP="00C36A93">
      <w:pPr>
        <w:suppressAutoHyphens/>
        <w:autoSpaceDE w:val="0"/>
        <w:autoSpaceDN w:val="0"/>
        <w:adjustRightInd w:val="0"/>
        <w:spacing w:line="276" w:lineRule="auto"/>
        <w:textAlignment w:val="center"/>
        <w:rPr>
          <w:rFonts w:ascii="Tahoma" w:hAnsi="Tahoma" w:cs="Tahoma"/>
        </w:rPr>
      </w:pPr>
      <w:r w:rsidRPr="008537C9">
        <w:rPr>
          <w:rFonts w:ascii="Tahoma" w:hAnsi="Tahoma" w:cs="Tahoma"/>
        </w:rPr>
        <w:t>See Appendix A-3</w:t>
      </w:r>
      <w:r w:rsidRPr="008537C9">
        <w:rPr>
          <w:rFonts w:ascii="Tahoma" w:hAnsi="Tahoma" w:cs="Tahoma"/>
          <w:smallCaps/>
        </w:rPr>
        <w:t>a</w:t>
      </w:r>
      <w:r w:rsidRPr="008537C9">
        <w:rPr>
          <w:rFonts w:ascii="Tahoma" w:hAnsi="Tahoma" w:cs="Tahoma"/>
        </w:rPr>
        <w:t xml:space="preserve">: </w:t>
      </w:r>
      <w:r w:rsidRPr="008537C9">
        <w:rPr>
          <w:rFonts w:ascii="Tahoma" w:hAnsi="Tahoma" w:cs="Tahoma"/>
          <w:i/>
        </w:rPr>
        <w:t>Inundation Maps for a Sunny Day</w:t>
      </w:r>
      <w:r w:rsidR="007F71C5" w:rsidRPr="008537C9">
        <w:rPr>
          <w:rFonts w:ascii="Tahoma" w:hAnsi="Tahoma" w:cs="Tahoma"/>
          <w:i/>
        </w:rPr>
        <w:t xml:space="preserve"> Dam F</w:t>
      </w:r>
      <w:r w:rsidRPr="008537C9">
        <w:rPr>
          <w:rFonts w:ascii="Tahoma" w:hAnsi="Tahoma" w:cs="Tahoma"/>
          <w:i/>
        </w:rPr>
        <w:t>ailure</w:t>
      </w:r>
      <w:r w:rsidRPr="008537C9">
        <w:rPr>
          <w:rFonts w:ascii="Tahoma" w:hAnsi="Tahoma" w:cs="Tahoma"/>
          <w:iCs/>
        </w:rPr>
        <w:t xml:space="preserve"> of</w:t>
      </w:r>
      <w:r w:rsidR="00A16C0A" w:rsidRPr="008537C9">
        <w:rPr>
          <w:rFonts w:ascii="Tahoma" w:hAnsi="Tahoma" w:cs="Tahoma"/>
          <w:iCs/>
        </w:rPr>
        <w:t xml:space="preserve"> </w:t>
      </w:r>
      <w:r w:rsidR="00F64FEB" w:rsidRPr="008537C9">
        <w:rPr>
          <w:rFonts w:ascii="Tahoma" w:hAnsi="Tahoma" w:cs="Tahoma"/>
          <w:highlight w:val="lightGray"/>
        </w:rPr>
        <w:fldChar w:fldCharType="begin">
          <w:ffData>
            <w:name w:val=""/>
            <w:enabled/>
            <w:calcOnExit w:val="0"/>
            <w:statusText w:type="text" w:val="Dam Name"/>
            <w:textInput>
              <w:default w:val="Dam Name"/>
            </w:textInput>
          </w:ffData>
        </w:fldChar>
      </w:r>
      <w:r w:rsidR="00F64FEB" w:rsidRPr="008537C9">
        <w:rPr>
          <w:rFonts w:ascii="Tahoma" w:hAnsi="Tahoma" w:cs="Tahoma"/>
          <w:highlight w:val="lightGray"/>
        </w:rPr>
        <w:instrText xml:space="preserve"> FORMTEXT </w:instrText>
      </w:r>
      <w:r w:rsidR="00F64FEB" w:rsidRPr="008537C9">
        <w:rPr>
          <w:rFonts w:ascii="Tahoma" w:hAnsi="Tahoma" w:cs="Tahoma"/>
          <w:highlight w:val="lightGray"/>
        </w:rPr>
      </w:r>
      <w:r w:rsidR="00F64FEB" w:rsidRPr="008537C9">
        <w:rPr>
          <w:rFonts w:ascii="Tahoma" w:hAnsi="Tahoma" w:cs="Tahoma"/>
          <w:highlight w:val="lightGray"/>
        </w:rPr>
        <w:fldChar w:fldCharType="separate"/>
      </w:r>
      <w:r w:rsidR="00F64FEB" w:rsidRPr="008537C9">
        <w:rPr>
          <w:rFonts w:ascii="Tahoma" w:hAnsi="Tahoma" w:cs="Tahoma"/>
          <w:noProof/>
          <w:highlight w:val="lightGray"/>
        </w:rPr>
        <w:t>Dam Name</w:t>
      </w:r>
      <w:r w:rsidR="00F64FEB" w:rsidRPr="008537C9">
        <w:rPr>
          <w:rFonts w:ascii="Tahoma" w:hAnsi="Tahoma" w:cs="Tahoma"/>
          <w:highlight w:val="lightGray"/>
        </w:rPr>
        <w:fldChar w:fldCharType="end"/>
      </w:r>
      <w:r w:rsidR="003542DF" w:rsidRPr="008537C9">
        <w:rPr>
          <w:rFonts w:ascii="Tahoma" w:hAnsi="Tahoma" w:cs="Tahoma"/>
          <w:iCs/>
        </w:rPr>
        <w:t xml:space="preserve"> </w:t>
      </w:r>
      <w:r w:rsidR="007F71C5" w:rsidRPr="008537C9">
        <w:rPr>
          <w:rFonts w:ascii="Tahoma" w:hAnsi="Tahoma" w:cs="Tahoma"/>
          <w:iCs/>
        </w:rPr>
        <w:t xml:space="preserve">; </w:t>
      </w:r>
      <w:r w:rsidRPr="008537C9">
        <w:rPr>
          <w:rFonts w:ascii="Tahoma" w:hAnsi="Tahoma" w:cs="Tahoma"/>
          <w:iCs/>
        </w:rPr>
        <w:t>Appendix A-3</w:t>
      </w:r>
      <w:r w:rsidRPr="008537C9">
        <w:rPr>
          <w:rFonts w:ascii="Tahoma" w:hAnsi="Tahoma" w:cs="Tahoma"/>
          <w:iCs/>
          <w:smallCaps/>
        </w:rPr>
        <w:t>b</w:t>
      </w:r>
      <w:r w:rsidRPr="008537C9">
        <w:rPr>
          <w:rFonts w:ascii="Tahoma" w:hAnsi="Tahoma" w:cs="Tahoma"/>
          <w:iCs/>
        </w:rPr>
        <w:t xml:space="preserve">: </w:t>
      </w:r>
      <w:r w:rsidRPr="008537C9">
        <w:rPr>
          <w:rFonts w:ascii="Tahoma" w:hAnsi="Tahoma" w:cs="Tahoma"/>
          <w:i/>
        </w:rPr>
        <w:t xml:space="preserve">Inundation Maps for 100-Year </w:t>
      </w:r>
      <w:r w:rsidR="007F71C5" w:rsidRPr="008537C9">
        <w:rPr>
          <w:rFonts w:ascii="Tahoma" w:hAnsi="Tahoma" w:cs="Tahoma"/>
          <w:i/>
        </w:rPr>
        <w:t>Storm Dam F</w:t>
      </w:r>
      <w:r w:rsidRPr="008537C9">
        <w:rPr>
          <w:rFonts w:ascii="Tahoma" w:hAnsi="Tahoma" w:cs="Tahoma"/>
          <w:i/>
        </w:rPr>
        <w:t>ailure</w:t>
      </w:r>
      <w:r w:rsidRPr="008537C9">
        <w:rPr>
          <w:rFonts w:ascii="Tahoma" w:hAnsi="Tahoma" w:cs="Tahoma"/>
          <w:iCs/>
        </w:rPr>
        <w:t xml:space="preserve"> of</w:t>
      </w:r>
      <w:r w:rsidR="007E75D2" w:rsidRPr="008537C9">
        <w:rPr>
          <w:rFonts w:ascii="Tahoma" w:hAnsi="Tahoma" w:cs="Tahoma"/>
          <w:iCs/>
        </w:rPr>
        <w:t xml:space="preserve"> </w:t>
      </w:r>
      <w:r w:rsidR="00F64FEB" w:rsidRPr="008537C9">
        <w:rPr>
          <w:rFonts w:ascii="Tahoma" w:hAnsi="Tahoma" w:cs="Tahoma"/>
          <w:highlight w:val="lightGray"/>
        </w:rPr>
        <w:fldChar w:fldCharType="begin">
          <w:ffData>
            <w:name w:val=""/>
            <w:enabled/>
            <w:calcOnExit w:val="0"/>
            <w:statusText w:type="text" w:val="Dam Name"/>
            <w:textInput>
              <w:default w:val="Dam Name"/>
            </w:textInput>
          </w:ffData>
        </w:fldChar>
      </w:r>
      <w:r w:rsidR="00F64FEB" w:rsidRPr="008537C9">
        <w:rPr>
          <w:rFonts w:ascii="Tahoma" w:hAnsi="Tahoma" w:cs="Tahoma"/>
          <w:highlight w:val="lightGray"/>
        </w:rPr>
        <w:instrText xml:space="preserve"> FORMTEXT </w:instrText>
      </w:r>
      <w:r w:rsidR="00F64FEB" w:rsidRPr="008537C9">
        <w:rPr>
          <w:rFonts w:ascii="Tahoma" w:hAnsi="Tahoma" w:cs="Tahoma"/>
          <w:highlight w:val="lightGray"/>
        </w:rPr>
      </w:r>
      <w:r w:rsidR="00F64FEB" w:rsidRPr="008537C9">
        <w:rPr>
          <w:rFonts w:ascii="Tahoma" w:hAnsi="Tahoma" w:cs="Tahoma"/>
          <w:highlight w:val="lightGray"/>
        </w:rPr>
        <w:fldChar w:fldCharType="separate"/>
      </w:r>
      <w:r w:rsidR="00F64FEB" w:rsidRPr="008537C9">
        <w:rPr>
          <w:rFonts w:ascii="Tahoma" w:hAnsi="Tahoma" w:cs="Tahoma"/>
          <w:noProof/>
          <w:highlight w:val="lightGray"/>
        </w:rPr>
        <w:t>Dam Name</w:t>
      </w:r>
      <w:r w:rsidR="00F64FEB" w:rsidRPr="008537C9">
        <w:rPr>
          <w:rFonts w:ascii="Tahoma" w:hAnsi="Tahoma" w:cs="Tahoma"/>
          <w:highlight w:val="lightGray"/>
        </w:rPr>
        <w:fldChar w:fldCharType="end"/>
      </w:r>
      <w:r w:rsidR="007F71C5" w:rsidRPr="008537C9">
        <w:rPr>
          <w:rFonts w:ascii="Tahoma" w:hAnsi="Tahoma" w:cs="Tahoma"/>
          <w:iCs/>
        </w:rPr>
        <w:t>;</w:t>
      </w:r>
      <w:r w:rsidRPr="008537C9">
        <w:rPr>
          <w:rFonts w:ascii="Tahoma" w:hAnsi="Tahoma" w:cs="Tahoma"/>
          <w:iCs/>
        </w:rPr>
        <w:t xml:space="preserve"> </w:t>
      </w:r>
      <w:r w:rsidRPr="008537C9">
        <w:rPr>
          <w:rFonts w:ascii="Tahoma" w:hAnsi="Tahoma" w:cs="Tahoma"/>
          <w:i/>
        </w:rPr>
        <w:t>Appendix A-3</w:t>
      </w:r>
      <w:r w:rsidR="007F71C5" w:rsidRPr="008537C9">
        <w:rPr>
          <w:rFonts w:ascii="Tahoma" w:hAnsi="Tahoma" w:cs="Tahoma"/>
          <w:i/>
          <w:smallCaps/>
        </w:rPr>
        <w:t>c</w:t>
      </w:r>
      <w:r w:rsidRPr="008537C9">
        <w:rPr>
          <w:rFonts w:ascii="Tahoma" w:hAnsi="Tahoma" w:cs="Tahoma"/>
          <w:i/>
        </w:rPr>
        <w:t xml:space="preserve">: </w:t>
      </w:r>
      <w:r w:rsidR="007F71C5" w:rsidRPr="008537C9">
        <w:rPr>
          <w:rFonts w:ascii="Tahoma" w:hAnsi="Tahoma" w:cs="Tahoma"/>
          <w:i/>
        </w:rPr>
        <w:t xml:space="preserve">Inundation Maps for Probable Maximum Precipitation (PMP) Dam Failure </w:t>
      </w:r>
      <w:r w:rsidR="007F71C5" w:rsidRPr="008537C9">
        <w:rPr>
          <w:rFonts w:ascii="Tahoma" w:hAnsi="Tahoma" w:cs="Tahoma"/>
          <w:iCs/>
        </w:rPr>
        <w:t>of</w:t>
      </w:r>
      <w:r w:rsidR="007E75D2" w:rsidRPr="008537C9">
        <w:rPr>
          <w:rFonts w:ascii="Tahoma" w:hAnsi="Tahoma" w:cs="Tahoma"/>
          <w:iCs/>
        </w:rPr>
        <w:t xml:space="preserve"> </w:t>
      </w:r>
      <w:r w:rsidR="00F64FEB" w:rsidRPr="008537C9">
        <w:rPr>
          <w:rFonts w:ascii="Tahoma" w:hAnsi="Tahoma" w:cs="Tahoma"/>
          <w:highlight w:val="lightGray"/>
        </w:rPr>
        <w:fldChar w:fldCharType="begin">
          <w:ffData>
            <w:name w:val=""/>
            <w:enabled/>
            <w:calcOnExit w:val="0"/>
            <w:statusText w:type="text" w:val="Dam Name"/>
            <w:textInput>
              <w:default w:val="Dam Name"/>
            </w:textInput>
          </w:ffData>
        </w:fldChar>
      </w:r>
      <w:r w:rsidR="00F64FEB" w:rsidRPr="008537C9">
        <w:rPr>
          <w:rFonts w:ascii="Tahoma" w:hAnsi="Tahoma" w:cs="Tahoma"/>
          <w:highlight w:val="lightGray"/>
        </w:rPr>
        <w:instrText xml:space="preserve"> FORMTEXT </w:instrText>
      </w:r>
      <w:r w:rsidR="00F64FEB" w:rsidRPr="008537C9">
        <w:rPr>
          <w:rFonts w:ascii="Tahoma" w:hAnsi="Tahoma" w:cs="Tahoma"/>
          <w:highlight w:val="lightGray"/>
        </w:rPr>
      </w:r>
      <w:r w:rsidR="00F64FEB" w:rsidRPr="008537C9">
        <w:rPr>
          <w:rFonts w:ascii="Tahoma" w:hAnsi="Tahoma" w:cs="Tahoma"/>
          <w:highlight w:val="lightGray"/>
        </w:rPr>
        <w:fldChar w:fldCharType="separate"/>
      </w:r>
      <w:r w:rsidR="00F64FEB" w:rsidRPr="008537C9">
        <w:rPr>
          <w:rFonts w:ascii="Tahoma" w:hAnsi="Tahoma" w:cs="Tahoma"/>
          <w:noProof/>
          <w:highlight w:val="lightGray"/>
        </w:rPr>
        <w:t>Dam Name</w:t>
      </w:r>
      <w:r w:rsidR="00F64FEB" w:rsidRPr="008537C9">
        <w:rPr>
          <w:rFonts w:ascii="Tahoma" w:hAnsi="Tahoma" w:cs="Tahoma"/>
          <w:highlight w:val="lightGray"/>
        </w:rPr>
        <w:fldChar w:fldCharType="end"/>
      </w:r>
      <w:r w:rsidR="00CA1C08" w:rsidRPr="008537C9">
        <w:rPr>
          <w:rFonts w:ascii="Tahoma" w:hAnsi="Tahoma" w:cs="Tahoma"/>
        </w:rPr>
        <w:t xml:space="preserve">; </w:t>
      </w:r>
      <w:r w:rsidR="007F71C5" w:rsidRPr="008537C9">
        <w:rPr>
          <w:rFonts w:ascii="Tahoma" w:hAnsi="Tahoma" w:cs="Tahoma"/>
          <w:iCs/>
        </w:rPr>
        <w:t>and Appendix A-3</w:t>
      </w:r>
      <w:r w:rsidR="007F71C5" w:rsidRPr="008537C9">
        <w:rPr>
          <w:rFonts w:ascii="Tahoma" w:hAnsi="Tahoma" w:cs="Tahoma"/>
          <w:iCs/>
          <w:smallCaps/>
        </w:rPr>
        <w:t>d</w:t>
      </w:r>
      <w:r w:rsidR="007F71C5" w:rsidRPr="008537C9">
        <w:rPr>
          <w:rFonts w:ascii="Tahoma" w:hAnsi="Tahoma" w:cs="Tahoma"/>
          <w:iCs/>
        </w:rPr>
        <w:t xml:space="preserve">: </w:t>
      </w:r>
      <w:r w:rsidR="007F71C5" w:rsidRPr="008537C9">
        <w:rPr>
          <w:rFonts w:ascii="Tahoma" w:hAnsi="Tahoma" w:cs="Tahoma"/>
          <w:i/>
        </w:rPr>
        <w:t xml:space="preserve">Evacuation </w:t>
      </w:r>
      <w:r w:rsidRPr="008537C9">
        <w:rPr>
          <w:rFonts w:ascii="Tahoma" w:hAnsi="Tahoma" w:cs="Tahoma"/>
          <w:i/>
        </w:rPr>
        <w:t xml:space="preserve">Maps for Sunny Day/Rainy Day </w:t>
      </w:r>
      <w:r w:rsidR="007F71C5" w:rsidRPr="008537C9">
        <w:rPr>
          <w:rFonts w:ascii="Tahoma" w:hAnsi="Tahoma" w:cs="Tahoma"/>
          <w:i/>
        </w:rPr>
        <w:t>Dam F</w:t>
      </w:r>
      <w:r w:rsidRPr="008537C9">
        <w:rPr>
          <w:rFonts w:ascii="Tahoma" w:hAnsi="Tahoma" w:cs="Tahoma"/>
          <w:i/>
        </w:rPr>
        <w:t>ailures</w:t>
      </w:r>
      <w:r w:rsidRPr="008537C9">
        <w:rPr>
          <w:rFonts w:ascii="Tahoma" w:hAnsi="Tahoma" w:cs="Tahoma"/>
        </w:rPr>
        <w:t>.</w:t>
      </w:r>
    </w:p>
    <w:p w14:paraId="3E28A2BC" w14:textId="71664C56" w:rsidR="00241A38" w:rsidRPr="008537C9" w:rsidRDefault="00D269CE" w:rsidP="00C36A93">
      <w:pPr>
        <w:pStyle w:val="Heading3"/>
        <w:suppressAutoHyphens/>
        <w:rPr>
          <w:szCs w:val="24"/>
          <w:u w:val="none"/>
        </w:rPr>
      </w:pPr>
      <w:bookmarkStart w:id="123" w:name="_Toc75969817"/>
      <w:bookmarkStart w:id="124" w:name="_Toc75970232"/>
      <w:bookmarkStart w:id="125" w:name="_Toc75971327"/>
      <w:bookmarkStart w:id="126" w:name="_Toc75975458"/>
      <w:bookmarkStart w:id="127" w:name="_Toc76048686"/>
      <w:bookmarkStart w:id="128" w:name="_Toc76048998"/>
      <w:bookmarkStart w:id="129" w:name="_Toc76053937"/>
      <w:bookmarkStart w:id="130" w:name="_Toc76054184"/>
      <w:bookmarkStart w:id="131" w:name="_Toc76054872"/>
      <w:bookmarkStart w:id="132" w:name="_Toc76055035"/>
      <w:bookmarkStart w:id="133" w:name="_Toc76055121"/>
      <w:bookmarkStart w:id="134" w:name="_Toc76055290"/>
      <w:bookmarkStart w:id="135" w:name="_Toc76055949"/>
      <w:bookmarkStart w:id="136" w:name="_Toc76056147"/>
      <w:bookmarkStart w:id="137" w:name="_Toc78817182"/>
      <w:bookmarkStart w:id="138" w:name="_Toc127455035"/>
      <w:r w:rsidRPr="008537C9">
        <w:rPr>
          <w:szCs w:val="24"/>
          <w:u w:val="none"/>
        </w:rPr>
        <w:t>Dam Description</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000E6F4B" w:rsidRPr="008537C9">
        <w:rPr>
          <w:szCs w:val="24"/>
          <w:u w:val="none"/>
        </w:rPr>
        <w:t xml:space="preserve"> </w:t>
      </w:r>
    </w:p>
    <w:p w14:paraId="266AC1DD" w14:textId="42AD4ECB" w:rsidR="00291A28" w:rsidRPr="008537C9" w:rsidRDefault="00122645" w:rsidP="00C36A93">
      <w:pPr>
        <w:tabs>
          <w:tab w:val="left" w:pos="5040"/>
          <w:tab w:val="left" w:pos="6840"/>
        </w:tabs>
        <w:suppressAutoHyphens/>
        <w:autoSpaceDE w:val="0"/>
        <w:autoSpaceDN w:val="0"/>
        <w:adjustRightInd w:val="0"/>
        <w:spacing w:after="100" w:afterAutospacing="1" w:line="276" w:lineRule="auto"/>
        <w:contextualSpacing/>
        <w:textAlignment w:val="center"/>
        <w:rPr>
          <w:rFonts w:ascii="Tahoma" w:hAnsi="Tahoma" w:cs="Tahoma"/>
        </w:rPr>
      </w:pPr>
      <w:bookmarkStart w:id="139" w:name="_Hlk121996427"/>
      <w:bookmarkStart w:id="140" w:name="_Toc74834080"/>
      <w:bookmarkStart w:id="141" w:name="_Toc75965002"/>
      <w:bookmarkStart w:id="142" w:name="_Toc75965289"/>
      <w:r w:rsidRPr="008537C9">
        <w:rPr>
          <w:rFonts w:ascii="Tahoma" w:hAnsi="Tahoma" w:cs="Tahoma"/>
        </w:rPr>
        <w:t xml:space="preserve">Dam Name: </w:t>
      </w:r>
      <w:r w:rsidRPr="008537C9">
        <w:rPr>
          <w:rFonts w:ascii="Tahoma" w:hAnsi="Tahoma" w:cs="Tahoma"/>
          <w:highlight w:val="lightGray"/>
        </w:rPr>
        <w:fldChar w:fldCharType="begin">
          <w:ffData>
            <w:name w:val=""/>
            <w:enabled/>
            <w:calcOnExit w:val="0"/>
            <w:statusText w:type="text" w:val="Dam Nam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r w:rsidR="00291A28" w:rsidRPr="008537C9">
        <w:rPr>
          <w:rFonts w:ascii="Tahoma" w:hAnsi="Tahoma" w:cs="Tahoma"/>
        </w:rPr>
        <w:tab/>
        <w:t xml:space="preserve">Former Dam Name: </w:t>
      </w:r>
      <w:r w:rsidR="00291A28" w:rsidRPr="008537C9">
        <w:rPr>
          <w:rFonts w:ascii="Tahoma" w:hAnsi="Tahoma" w:cs="Tahoma"/>
          <w:highlight w:val="lightGray"/>
        </w:rPr>
        <w:fldChar w:fldCharType="begin">
          <w:ffData>
            <w:name w:val=""/>
            <w:enabled/>
            <w:calcOnExit w:val="0"/>
            <w:statusText w:type="text" w:val="Former Dam Name"/>
            <w:textInput/>
          </w:ffData>
        </w:fldChar>
      </w:r>
      <w:r w:rsidR="00291A28" w:rsidRPr="008537C9">
        <w:rPr>
          <w:rFonts w:ascii="Tahoma" w:hAnsi="Tahoma" w:cs="Tahoma"/>
          <w:highlight w:val="lightGray"/>
        </w:rPr>
        <w:instrText xml:space="preserve"> FORMTEXT </w:instrText>
      </w:r>
      <w:r w:rsidR="00291A28" w:rsidRPr="008537C9">
        <w:rPr>
          <w:rFonts w:ascii="Tahoma" w:hAnsi="Tahoma" w:cs="Tahoma"/>
          <w:highlight w:val="lightGray"/>
        </w:rPr>
      </w:r>
      <w:r w:rsidR="00291A28" w:rsidRPr="008537C9">
        <w:rPr>
          <w:rFonts w:ascii="Tahoma" w:hAnsi="Tahoma" w:cs="Tahoma"/>
          <w:highlight w:val="lightGray"/>
        </w:rPr>
        <w:fldChar w:fldCharType="separate"/>
      </w:r>
      <w:r w:rsidR="00291A28" w:rsidRPr="008537C9">
        <w:rPr>
          <w:rFonts w:ascii="Tahoma" w:hAnsi="Tahoma" w:cs="Tahoma"/>
          <w:noProof/>
          <w:highlight w:val="lightGray"/>
        </w:rPr>
        <w:t> </w:t>
      </w:r>
      <w:r w:rsidR="00291A28" w:rsidRPr="008537C9">
        <w:rPr>
          <w:rFonts w:ascii="Tahoma" w:hAnsi="Tahoma" w:cs="Tahoma"/>
          <w:noProof/>
          <w:highlight w:val="lightGray"/>
        </w:rPr>
        <w:t> </w:t>
      </w:r>
      <w:r w:rsidR="00291A28" w:rsidRPr="008537C9">
        <w:rPr>
          <w:rFonts w:ascii="Tahoma" w:hAnsi="Tahoma" w:cs="Tahoma"/>
          <w:noProof/>
          <w:highlight w:val="lightGray"/>
        </w:rPr>
        <w:t> </w:t>
      </w:r>
      <w:r w:rsidR="00291A28" w:rsidRPr="008537C9">
        <w:rPr>
          <w:rFonts w:ascii="Tahoma" w:hAnsi="Tahoma" w:cs="Tahoma"/>
          <w:noProof/>
          <w:highlight w:val="lightGray"/>
        </w:rPr>
        <w:t> </w:t>
      </w:r>
      <w:r w:rsidR="00291A28" w:rsidRPr="008537C9">
        <w:rPr>
          <w:rFonts w:ascii="Tahoma" w:hAnsi="Tahoma" w:cs="Tahoma"/>
          <w:noProof/>
          <w:highlight w:val="lightGray"/>
        </w:rPr>
        <w:t> </w:t>
      </w:r>
      <w:r w:rsidR="00291A28" w:rsidRPr="008537C9">
        <w:rPr>
          <w:rFonts w:ascii="Tahoma" w:hAnsi="Tahoma" w:cs="Tahoma"/>
          <w:highlight w:val="lightGray"/>
        </w:rPr>
        <w:fldChar w:fldCharType="end"/>
      </w:r>
    </w:p>
    <w:p w14:paraId="233323FD" w14:textId="77777777" w:rsidR="00291A28" w:rsidRPr="008537C9" w:rsidRDefault="00291A28" w:rsidP="00C36A93">
      <w:pPr>
        <w:tabs>
          <w:tab w:val="left" w:pos="5040"/>
          <w:tab w:val="left" w:pos="6840"/>
        </w:tabs>
        <w:suppressAutoHyphens/>
        <w:autoSpaceDE w:val="0"/>
        <w:autoSpaceDN w:val="0"/>
        <w:adjustRightInd w:val="0"/>
        <w:spacing w:after="100" w:afterAutospacing="1" w:line="276" w:lineRule="auto"/>
        <w:contextualSpacing/>
        <w:textAlignment w:val="center"/>
        <w:rPr>
          <w:rFonts w:ascii="Tahoma" w:hAnsi="Tahoma" w:cs="Tahoma"/>
        </w:rPr>
      </w:pPr>
      <w:r w:rsidRPr="008537C9">
        <w:rPr>
          <w:rFonts w:ascii="Tahoma" w:hAnsi="Tahoma" w:cs="Tahoma"/>
        </w:rPr>
        <w:t xml:space="preserve">Year Completed: </w:t>
      </w:r>
      <w:r w:rsidRPr="008537C9">
        <w:rPr>
          <w:rFonts w:ascii="Tahoma" w:hAnsi="Tahoma" w:cs="Tahoma"/>
          <w:highlight w:val="lightGray"/>
        </w:rPr>
        <w:fldChar w:fldCharType="begin">
          <w:ffData>
            <w:name w:val=""/>
            <w:enabled/>
            <w:calcOnExit w:val="0"/>
            <w:statusText w:type="text" w:val="Year Completed"/>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r w:rsidRPr="008537C9">
        <w:rPr>
          <w:rFonts w:ascii="Tahoma" w:hAnsi="Tahoma" w:cs="Tahoma"/>
        </w:rPr>
        <w:tab/>
        <w:t xml:space="preserve">Year Modified: </w:t>
      </w:r>
      <w:r w:rsidRPr="008537C9">
        <w:rPr>
          <w:rFonts w:ascii="Tahoma" w:hAnsi="Tahoma" w:cs="Tahoma"/>
          <w:highlight w:val="lightGray"/>
        </w:rPr>
        <w:fldChar w:fldCharType="begin">
          <w:ffData>
            <w:name w:val=""/>
            <w:enabled/>
            <w:calcOnExit w:val="0"/>
            <w:statusText w:type="text" w:val="Year Completed"/>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p w14:paraId="55EE6335" w14:textId="73636528" w:rsidR="005858EB" w:rsidRPr="008537C9" w:rsidRDefault="00291A28" w:rsidP="00C36A93">
      <w:pPr>
        <w:tabs>
          <w:tab w:val="left" w:pos="5040"/>
          <w:tab w:val="left" w:pos="6840"/>
        </w:tabs>
        <w:suppressAutoHyphens/>
        <w:autoSpaceDE w:val="0"/>
        <w:autoSpaceDN w:val="0"/>
        <w:adjustRightInd w:val="0"/>
        <w:spacing w:after="100" w:afterAutospacing="1" w:line="276" w:lineRule="auto"/>
        <w:contextualSpacing/>
        <w:textAlignment w:val="center"/>
        <w:rPr>
          <w:rFonts w:ascii="Tahoma" w:hAnsi="Tahoma" w:cs="Tahoma"/>
        </w:rPr>
      </w:pPr>
      <w:r w:rsidRPr="008537C9">
        <w:rPr>
          <w:rFonts w:ascii="Tahoma" w:hAnsi="Tahoma" w:cs="Tahoma"/>
        </w:rPr>
        <w:t xml:space="preserve">Dam Operator: </w:t>
      </w:r>
      <w:r w:rsidRPr="008537C9">
        <w:rPr>
          <w:rFonts w:ascii="Tahoma" w:hAnsi="Tahoma" w:cs="Tahoma"/>
          <w:highlight w:val="lightGray"/>
        </w:rPr>
        <w:fldChar w:fldCharType="begin">
          <w:ffData>
            <w:name w:val=""/>
            <w:enabled/>
            <w:calcOnExit w:val="0"/>
            <w:statusText w:type="text" w:val="Dam Operator"/>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r w:rsidRPr="008537C9">
        <w:rPr>
          <w:rFonts w:ascii="Tahoma" w:hAnsi="Tahoma" w:cs="Tahoma"/>
        </w:rPr>
        <w:tab/>
      </w:r>
      <w:r w:rsidR="005858EB" w:rsidRPr="008537C9">
        <w:rPr>
          <w:rFonts w:ascii="Tahoma" w:hAnsi="Tahoma" w:cs="Tahoma"/>
        </w:rPr>
        <w:t xml:space="preserve">Dam Height: </w:t>
      </w:r>
      <w:r w:rsidR="00BA7017" w:rsidRPr="008537C9">
        <w:rPr>
          <w:rFonts w:ascii="Tahoma" w:hAnsi="Tahoma" w:cs="Tahoma"/>
          <w:highlight w:val="lightGray"/>
        </w:rPr>
        <w:fldChar w:fldCharType="begin">
          <w:ffData>
            <w:name w:val=""/>
            <w:enabled/>
            <w:calcOnExit w:val="0"/>
            <w:statusText w:type="text" w:val="Dam Height"/>
            <w:textInput/>
          </w:ffData>
        </w:fldChar>
      </w:r>
      <w:r w:rsidR="00BA7017" w:rsidRPr="008537C9">
        <w:rPr>
          <w:rFonts w:ascii="Tahoma" w:hAnsi="Tahoma" w:cs="Tahoma"/>
          <w:highlight w:val="lightGray"/>
        </w:rPr>
        <w:instrText xml:space="preserve"> FORMTEXT </w:instrText>
      </w:r>
      <w:r w:rsidR="00BA7017" w:rsidRPr="008537C9">
        <w:rPr>
          <w:rFonts w:ascii="Tahoma" w:hAnsi="Tahoma" w:cs="Tahoma"/>
          <w:highlight w:val="lightGray"/>
        </w:rPr>
      </w:r>
      <w:r w:rsidR="00BA7017" w:rsidRPr="008537C9">
        <w:rPr>
          <w:rFonts w:ascii="Tahoma" w:hAnsi="Tahoma" w:cs="Tahoma"/>
          <w:highlight w:val="lightGray"/>
        </w:rPr>
        <w:fldChar w:fldCharType="separate"/>
      </w:r>
      <w:r w:rsidR="00BA7017" w:rsidRPr="008537C9">
        <w:rPr>
          <w:rFonts w:ascii="Tahoma" w:hAnsi="Tahoma" w:cs="Tahoma"/>
          <w:noProof/>
          <w:highlight w:val="lightGray"/>
        </w:rPr>
        <w:t> </w:t>
      </w:r>
      <w:r w:rsidR="00BA7017" w:rsidRPr="008537C9">
        <w:rPr>
          <w:rFonts w:ascii="Tahoma" w:hAnsi="Tahoma" w:cs="Tahoma"/>
          <w:noProof/>
          <w:highlight w:val="lightGray"/>
        </w:rPr>
        <w:t> </w:t>
      </w:r>
      <w:r w:rsidR="00BA7017" w:rsidRPr="008537C9">
        <w:rPr>
          <w:rFonts w:ascii="Tahoma" w:hAnsi="Tahoma" w:cs="Tahoma"/>
          <w:noProof/>
          <w:highlight w:val="lightGray"/>
        </w:rPr>
        <w:t> </w:t>
      </w:r>
      <w:r w:rsidR="00BA7017" w:rsidRPr="008537C9">
        <w:rPr>
          <w:rFonts w:ascii="Tahoma" w:hAnsi="Tahoma" w:cs="Tahoma"/>
          <w:noProof/>
          <w:highlight w:val="lightGray"/>
        </w:rPr>
        <w:t> </w:t>
      </w:r>
      <w:r w:rsidR="00BA7017" w:rsidRPr="008537C9">
        <w:rPr>
          <w:rFonts w:ascii="Tahoma" w:hAnsi="Tahoma" w:cs="Tahoma"/>
          <w:noProof/>
          <w:highlight w:val="lightGray"/>
        </w:rPr>
        <w:t> </w:t>
      </w:r>
      <w:r w:rsidR="00BA7017" w:rsidRPr="008537C9">
        <w:rPr>
          <w:rFonts w:ascii="Tahoma" w:hAnsi="Tahoma" w:cs="Tahoma"/>
          <w:highlight w:val="lightGray"/>
        </w:rPr>
        <w:fldChar w:fldCharType="end"/>
      </w:r>
    </w:p>
    <w:p w14:paraId="78653D80" w14:textId="147BFDCB" w:rsidR="00291A28" w:rsidRPr="008537C9" w:rsidRDefault="00291A28" w:rsidP="00C36A93">
      <w:pPr>
        <w:tabs>
          <w:tab w:val="left" w:pos="5040"/>
          <w:tab w:val="left" w:pos="6840"/>
        </w:tabs>
        <w:suppressAutoHyphens/>
        <w:autoSpaceDE w:val="0"/>
        <w:autoSpaceDN w:val="0"/>
        <w:adjustRightInd w:val="0"/>
        <w:spacing w:line="276" w:lineRule="auto"/>
        <w:textAlignment w:val="center"/>
        <w:rPr>
          <w:rFonts w:ascii="Tahoma" w:hAnsi="Tahoma" w:cs="Tahoma"/>
        </w:rPr>
      </w:pPr>
      <w:r w:rsidRPr="008537C9">
        <w:rPr>
          <w:rFonts w:ascii="Tahoma" w:hAnsi="Tahoma" w:cs="Tahoma"/>
        </w:rPr>
        <w:t xml:space="preserve">Latitude: </w:t>
      </w:r>
      <w:r w:rsidRPr="008537C9">
        <w:rPr>
          <w:rFonts w:ascii="Tahoma" w:hAnsi="Tahoma" w:cs="Tahoma"/>
          <w:highlight w:val="lightGray"/>
        </w:rPr>
        <w:fldChar w:fldCharType="begin">
          <w:ffData>
            <w:name w:val=""/>
            <w:enabled/>
            <w:calcOnExit w:val="0"/>
            <w:statusText w:type="text" w:val="Latitud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r w:rsidRPr="008537C9">
        <w:rPr>
          <w:rFonts w:ascii="Tahoma" w:hAnsi="Tahoma" w:cs="Tahoma"/>
        </w:rPr>
        <w:tab/>
        <w:t xml:space="preserve">Longitude: </w:t>
      </w:r>
      <w:r w:rsidRPr="008537C9">
        <w:rPr>
          <w:rFonts w:ascii="Tahoma" w:hAnsi="Tahoma" w:cs="Tahoma"/>
          <w:highlight w:val="lightGray"/>
        </w:rPr>
        <w:fldChar w:fldCharType="begin">
          <w:ffData>
            <w:name w:val=""/>
            <w:enabled/>
            <w:calcOnExit w:val="0"/>
            <w:statusText w:type="text" w:val="Longitud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p w14:paraId="5AAA5D85" w14:textId="365DDB86" w:rsidR="00291A28" w:rsidRPr="008537C9" w:rsidRDefault="005F6912" w:rsidP="00C36A93">
      <w:pPr>
        <w:tabs>
          <w:tab w:val="left" w:pos="5040"/>
          <w:tab w:val="left" w:pos="6840"/>
        </w:tabs>
        <w:suppressAutoHyphens/>
        <w:autoSpaceDE w:val="0"/>
        <w:autoSpaceDN w:val="0"/>
        <w:adjustRightInd w:val="0"/>
        <w:spacing w:line="276" w:lineRule="auto"/>
        <w:textAlignment w:val="center"/>
        <w:rPr>
          <w:rFonts w:ascii="Tahoma" w:hAnsi="Tahoma" w:cs="Tahoma"/>
        </w:rPr>
      </w:pPr>
      <w:r w:rsidRPr="008537C9">
        <w:rPr>
          <w:rFonts w:ascii="Tahoma" w:hAnsi="Tahoma" w:cs="Tahoma"/>
        </w:rPr>
        <w:t>Public Land Survey</w:t>
      </w:r>
      <w:r w:rsidR="005858EB" w:rsidRPr="008537C9">
        <w:rPr>
          <w:rFonts w:ascii="Tahoma" w:hAnsi="Tahoma" w:cs="Tahoma"/>
        </w:rPr>
        <w:t xml:space="preserve">: S </w:t>
      </w:r>
      <w:r w:rsidR="00BA7017" w:rsidRPr="008537C9">
        <w:rPr>
          <w:rFonts w:ascii="Tahoma" w:hAnsi="Tahoma" w:cs="Tahoma"/>
          <w:highlight w:val="lightGray"/>
        </w:rPr>
        <w:fldChar w:fldCharType="begin">
          <w:ffData>
            <w:name w:val=""/>
            <w:enabled/>
            <w:calcOnExit w:val="0"/>
            <w:statusText w:type="text" w:val="Section"/>
            <w:textInput/>
          </w:ffData>
        </w:fldChar>
      </w:r>
      <w:r w:rsidR="00BA7017" w:rsidRPr="008537C9">
        <w:rPr>
          <w:rFonts w:ascii="Tahoma" w:hAnsi="Tahoma" w:cs="Tahoma"/>
          <w:highlight w:val="lightGray"/>
        </w:rPr>
        <w:instrText xml:space="preserve"> FORMTEXT </w:instrText>
      </w:r>
      <w:r w:rsidR="00BA7017" w:rsidRPr="008537C9">
        <w:rPr>
          <w:rFonts w:ascii="Tahoma" w:hAnsi="Tahoma" w:cs="Tahoma"/>
          <w:highlight w:val="lightGray"/>
        </w:rPr>
      </w:r>
      <w:r w:rsidR="00BA7017" w:rsidRPr="008537C9">
        <w:rPr>
          <w:rFonts w:ascii="Tahoma" w:hAnsi="Tahoma" w:cs="Tahoma"/>
          <w:highlight w:val="lightGray"/>
        </w:rPr>
        <w:fldChar w:fldCharType="separate"/>
      </w:r>
      <w:r w:rsidR="00BA7017" w:rsidRPr="008537C9">
        <w:rPr>
          <w:rFonts w:ascii="Tahoma" w:hAnsi="Tahoma" w:cs="Tahoma"/>
          <w:noProof/>
          <w:highlight w:val="lightGray"/>
        </w:rPr>
        <w:t> </w:t>
      </w:r>
      <w:r w:rsidR="00BA7017" w:rsidRPr="008537C9">
        <w:rPr>
          <w:rFonts w:ascii="Tahoma" w:hAnsi="Tahoma" w:cs="Tahoma"/>
          <w:noProof/>
          <w:highlight w:val="lightGray"/>
        </w:rPr>
        <w:t> </w:t>
      </w:r>
      <w:r w:rsidR="00BA7017" w:rsidRPr="008537C9">
        <w:rPr>
          <w:rFonts w:ascii="Tahoma" w:hAnsi="Tahoma" w:cs="Tahoma"/>
          <w:noProof/>
          <w:highlight w:val="lightGray"/>
        </w:rPr>
        <w:t> </w:t>
      </w:r>
      <w:r w:rsidR="00BA7017" w:rsidRPr="008537C9">
        <w:rPr>
          <w:rFonts w:ascii="Tahoma" w:hAnsi="Tahoma" w:cs="Tahoma"/>
          <w:noProof/>
          <w:highlight w:val="lightGray"/>
        </w:rPr>
        <w:t> </w:t>
      </w:r>
      <w:r w:rsidR="00BA7017" w:rsidRPr="008537C9">
        <w:rPr>
          <w:rFonts w:ascii="Tahoma" w:hAnsi="Tahoma" w:cs="Tahoma"/>
          <w:noProof/>
          <w:highlight w:val="lightGray"/>
        </w:rPr>
        <w:t> </w:t>
      </w:r>
      <w:r w:rsidR="00BA7017" w:rsidRPr="008537C9">
        <w:rPr>
          <w:rFonts w:ascii="Tahoma" w:hAnsi="Tahoma" w:cs="Tahoma"/>
          <w:highlight w:val="lightGray"/>
        </w:rPr>
        <w:fldChar w:fldCharType="end"/>
      </w:r>
      <w:r w:rsidR="005858EB" w:rsidRPr="008537C9">
        <w:rPr>
          <w:rFonts w:ascii="Tahoma" w:hAnsi="Tahoma" w:cs="Tahoma"/>
        </w:rPr>
        <w:t xml:space="preserve"> T </w:t>
      </w:r>
      <w:r w:rsidR="00BA7017" w:rsidRPr="008537C9">
        <w:rPr>
          <w:rFonts w:ascii="Tahoma" w:hAnsi="Tahoma" w:cs="Tahoma"/>
          <w:highlight w:val="lightGray"/>
        </w:rPr>
        <w:fldChar w:fldCharType="begin">
          <w:ffData>
            <w:name w:val=""/>
            <w:enabled/>
            <w:calcOnExit w:val="0"/>
            <w:statusText w:type="text" w:val="Township"/>
            <w:textInput/>
          </w:ffData>
        </w:fldChar>
      </w:r>
      <w:r w:rsidR="00BA7017" w:rsidRPr="008537C9">
        <w:rPr>
          <w:rFonts w:ascii="Tahoma" w:hAnsi="Tahoma" w:cs="Tahoma"/>
          <w:highlight w:val="lightGray"/>
        </w:rPr>
        <w:instrText xml:space="preserve"> FORMTEXT </w:instrText>
      </w:r>
      <w:r w:rsidR="00BA7017" w:rsidRPr="008537C9">
        <w:rPr>
          <w:rFonts w:ascii="Tahoma" w:hAnsi="Tahoma" w:cs="Tahoma"/>
          <w:highlight w:val="lightGray"/>
        </w:rPr>
      </w:r>
      <w:r w:rsidR="00BA7017" w:rsidRPr="008537C9">
        <w:rPr>
          <w:rFonts w:ascii="Tahoma" w:hAnsi="Tahoma" w:cs="Tahoma"/>
          <w:highlight w:val="lightGray"/>
        </w:rPr>
        <w:fldChar w:fldCharType="separate"/>
      </w:r>
      <w:r w:rsidR="00BA7017" w:rsidRPr="008537C9">
        <w:rPr>
          <w:rFonts w:ascii="Tahoma" w:hAnsi="Tahoma" w:cs="Tahoma"/>
          <w:noProof/>
          <w:highlight w:val="lightGray"/>
        </w:rPr>
        <w:t> </w:t>
      </w:r>
      <w:r w:rsidR="00BA7017" w:rsidRPr="008537C9">
        <w:rPr>
          <w:rFonts w:ascii="Tahoma" w:hAnsi="Tahoma" w:cs="Tahoma"/>
          <w:noProof/>
          <w:highlight w:val="lightGray"/>
        </w:rPr>
        <w:t> </w:t>
      </w:r>
      <w:r w:rsidR="00BA7017" w:rsidRPr="008537C9">
        <w:rPr>
          <w:rFonts w:ascii="Tahoma" w:hAnsi="Tahoma" w:cs="Tahoma"/>
          <w:noProof/>
          <w:highlight w:val="lightGray"/>
        </w:rPr>
        <w:t> </w:t>
      </w:r>
      <w:r w:rsidR="00BA7017" w:rsidRPr="008537C9">
        <w:rPr>
          <w:rFonts w:ascii="Tahoma" w:hAnsi="Tahoma" w:cs="Tahoma"/>
          <w:noProof/>
          <w:highlight w:val="lightGray"/>
        </w:rPr>
        <w:t> </w:t>
      </w:r>
      <w:r w:rsidR="00BA7017" w:rsidRPr="008537C9">
        <w:rPr>
          <w:rFonts w:ascii="Tahoma" w:hAnsi="Tahoma" w:cs="Tahoma"/>
          <w:noProof/>
          <w:highlight w:val="lightGray"/>
        </w:rPr>
        <w:t> </w:t>
      </w:r>
      <w:r w:rsidR="00BA7017" w:rsidRPr="008537C9">
        <w:rPr>
          <w:rFonts w:ascii="Tahoma" w:hAnsi="Tahoma" w:cs="Tahoma"/>
          <w:highlight w:val="lightGray"/>
        </w:rPr>
        <w:fldChar w:fldCharType="end"/>
      </w:r>
      <w:r w:rsidR="005858EB" w:rsidRPr="008537C9">
        <w:rPr>
          <w:rFonts w:ascii="Tahoma" w:hAnsi="Tahoma" w:cs="Tahoma"/>
        </w:rPr>
        <w:t xml:space="preserve"> R </w:t>
      </w:r>
      <w:r w:rsidR="00BA7017" w:rsidRPr="008537C9">
        <w:rPr>
          <w:rFonts w:ascii="Tahoma" w:hAnsi="Tahoma" w:cs="Tahoma"/>
          <w:highlight w:val="lightGray"/>
        </w:rPr>
        <w:fldChar w:fldCharType="begin">
          <w:ffData>
            <w:name w:val=""/>
            <w:enabled/>
            <w:calcOnExit w:val="0"/>
            <w:statusText w:type="text" w:val="Range"/>
            <w:textInput/>
          </w:ffData>
        </w:fldChar>
      </w:r>
      <w:r w:rsidR="00BA7017" w:rsidRPr="008537C9">
        <w:rPr>
          <w:rFonts w:ascii="Tahoma" w:hAnsi="Tahoma" w:cs="Tahoma"/>
          <w:highlight w:val="lightGray"/>
        </w:rPr>
        <w:instrText xml:space="preserve"> FORMTEXT </w:instrText>
      </w:r>
      <w:r w:rsidR="00BA7017" w:rsidRPr="008537C9">
        <w:rPr>
          <w:rFonts w:ascii="Tahoma" w:hAnsi="Tahoma" w:cs="Tahoma"/>
          <w:highlight w:val="lightGray"/>
        </w:rPr>
      </w:r>
      <w:r w:rsidR="00BA7017" w:rsidRPr="008537C9">
        <w:rPr>
          <w:rFonts w:ascii="Tahoma" w:hAnsi="Tahoma" w:cs="Tahoma"/>
          <w:highlight w:val="lightGray"/>
        </w:rPr>
        <w:fldChar w:fldCharType="separate"/>
      </w:r>
      <w:r w:rsidR="00BA7017" w:rsidRPr="008537C9">
        <w:rPr>
          <w:rFonts w:ascii="Tahoma" w:hAnsi="Tahoma" w:cs="Tahoma"/>
          <w:noProof/>
          <w:highlight w:val="lightGray"/>
        </w:rPr>
        <w:t> </w:t>
      </w:r>
      <w:r w:rsidR="00BA7017" w:rsidRPr="008537C9">
        <w:rPr>
          <w:rFonts w:ascii="Tahoma" w:hAnsi="Tahoma" w:cs="Tahoma"/>
          <w:noProof/>
          <w:highlight w:val="lightGray"/>
        </w:rPr>
        <w:t> </w:t>
      </w:r>
      <w:r w:rsidR="00BA7017" w:rsidRPr="008537C9">
        <w:rPr>
          <w:rFonts w:ascii="Tahoma" w:hAnsi="Tahoma" w:cs="Tahoma"/>
          <w:noProof/>
          <w:highlight w:val="lightGray"/>
        </w:rPr>
        <w:t> </w:t>
      </w:r>
      <w:r w:rsidR="00BA7017" w:rsidRPr="008537C9">
        <w:rPr>
          <w:rFonts w:ascii="Tahoma" w:hAnsi="Tahoma" w:cs="Tahoma"/>
          <w:noProof/>
          <w:highlight w:val="lightGray"/>
        </w:rPr>
        <w:t> </w:t>
      </w:r>
      <w:r w:rsidR="00BA7017" w:rsidRPr="008537C9">
        <w:rPr>
          <w:rFonts w:ascii="Tahoma" w:hAnsi="Tahoma" w:cs="Tahoma"/>
          <w:noProof/>
          <w:highlight w:val="lightGray"/>
        </w:rPr>
        <w:t> </w:t>
      </w:r>
      <w:r w:rsidR="00BA7017" w:rsidRPr="008537C9">
        <w:rPr>
          <w:rFonts w:ascii="Tahoma" w:hAnsi="Tahoma" w:cs="Tahoma"/>
          <w:highlight w:val="lightGray"/>
        </w:rPr>
        <w:fldChar w:fldCharType="end"/>
      </w:r>
      <w:r w:rsidR="00291A28" w:rsidRPr="008537C9">
        <w:rPr>
          <w:rFonts w:ascii="Tahoma" w:hAnsi="Tahoma" w:cs="Tahoma"/>
        </w:rPr>
        <w:tab/>
        <w:t>N</w:t>
      </w:r>
      <w:r w:rsidR="00B23D10" w:rsidRPr="008537C9">
        <w:rPr>
          <w:rFonts w:ascii="Tahoma" w:hAnsi="Tahoma" w:cs="Tahoma"/>
        </w:rPr>
        <w:t xml:space="preserve">ID </w:t>
      </w:r>
      <w:r w:rsidR="00291A28" w:rsidRPr="008537C9">
        <w:rPr>
          <w:rFonts w:ascii="Tahoma" w:hAnsi="Tahoma" w:cs="Tahoma"/>
        </w:rPr>
        <w:t xml:space="preserve">ID: </w:t>
      </w:r>
      <w:r w:rsidR="00291A28" w:rsidRPr="008537C9">
        <w:rPr>
          <w:rFonts w:ascii="Tahoma" w:hAnsi="Tahoma" w:cs="Tahoma"/>
          <w:highlight w:val="lightGray"/>
        </w:rPr>
        <w:fldChar w:fldCharType="begin">
          <w:ffData>
            <w:name w:val=""/>
            <w:enabled/>
            <w:calcOnExit w:val="0"/>
            <w:statusText w:type="text" w:val="National Inventory of Dams ID Number"/>
            <w:textInput/>
          </w:ffData>
        </w:fldChar>
      </w:r>
      <w:r w:rsidR="00291A28" w:rsidRPr="008537C9">
        <w:rPr>
          <w:rFonts w:ascii="Tahoma" w:hAnsi="Tahoma" w:cs="Tahoma"/>
          <w:highlight w:val="lightGray"/>
        </w:rPr>
        <w:instrText xml:space="preserve"> FORMTEXT </w:instrText>
      </w:r>
      <w:r w:rsidR="00291A28" w:rsidRPr="008537C9">
        <w:rPr>
          <w:rFonts w:ascii="Tahoma" w:hAnsi="Tahoma" w:cs="Tahoma"/>
          <w:highlight w:val="lightGray"/>
        </w:rPr>
      </w:r>
      <w:r w:rsidR="00291A28" w:rsidRPr="008537C9">
        <w:rPr>
          <w:rFonts w:ascii="Tahoma" w:hAnsi="Tahoma" w:cs="Tahoma"/>
          <w:highlight w:val="lightGray"/>
        </w:rPr>
        <w:fldChar w:fldCharType="separate"/>
      </w:r>
      <w:r w:rsidR="00291A28" w:rsidRPr="008537C9">
        <w:rPr>
          <w:rFonts w:ascii="Tahoma" w:hAnsi="Tahoma" w:cs="Tahoma"/>
          <w:noProof/>
          <w:highlight w:val="lightGray"/>
        </w:rPr>
        <w:t> </w:t>
      </w:r>
      <w:r w:rsidR="00291A28" w:rsidRPr="008537C9">
        <w:rPr>
          <w:rFonts w:ascii="Tahoma" w:hAnsi="Tahoma" w:cs="Tahoma"/>
          <w:noProof/>
          <w:highlight w:val="lightGray"/>
        </w:rPr>
        <w:t> </w:t>
      </w:r>
      <w:r w:rsidR="00291A28" w:rsidRPr="008537C9">
        <w:rPr>
          <w:rFonts w:ascii="Tahoma" w:hAnsi="Tahoma" w:cs="Tahoma"/>
          <w:noProof/>
          <w:highlight w:val="lightGray"/>
        </w:rPr>
        <w:t> </w:t>
      </w:r>
      <w:r w:rsidR="00291A28" w:rsidRPr="008537C9">
        <w:rPr>
          <w:rFonts w:ascii="Tahoma" w:hAnsi="Tahoma" w:cs="Tahoma"/>
          <w:noProof/>
          <w:highlight w:val="lightGray"/>
        </w:rPr>
        <w:t> </w:t>
      </w:r>
      <w:r w:rsidR="00291A28" w:rsidRPr="008537C9">
        <w:rPr>
          <w:rFonts w:ascii="Tahoma" w:hAnsi="Tahoma" w:cs="Tahoma"/>
          <w:noProof/>
          <w:highlight w:val="lightGray"/>
        </w:rPr>
        <w:t> </w:t>
      </w:r>
      <w:r w:rsidR="00291A28" w:rsidRPr="008537C9">
        <w:rPr>
          <w:rFonts w:ascii="Tahoma" w:hAnsi="Tahoma" w:cs="Tahoma"/>
          <w:highlight w:val="lightGray"/>
        </w:rPr>
        <w:fldChar w:fldCharType="end"/>
      </w:r>
      <w:r w:rsidR="00291A28" w:rsidRPr="008537C9">
        <w:rPr>
          <w:rFonts w:ascii="Tahoma" w:hAnsi="Tahoma" w:cs="Tahoma"/>
        </w:rPr>
        <w:t xml:space="preserve"> </w:t>
      </w:r>
    </w:p>
    <w:p w14:paraId="04E0B015" w14:textId="3548E480" w:rsidR="005858EB" w:rsidRPr="008537C9" w:rsidRDefault="005858EB" w:rsidP="00C36A93">
      <w:pPr>
        <w:tabs>
          <w:tab w:val="left" w:pos="5040"/>
          <w:tab w:val="left" w:pos="6840"/>
        </w:tabs>
        <w:suppressAutoHyphens/>
        <w:autoSpaceDE w:val="0"/>
        <w:autoSpaceDN w:val="0"/>
        <w:adjustRightInd w:val="0"/>
        <w:spacing w:line="276" w:lineRule="auto"/>
        <w:contextualSpacing/>
        <w:textAlignment w:val="center"/>
        <w:rPr>
          <w:rFonts w:ascii="Tahoma" w:hAnsi="Tahoma" w:cs="Tahoma"/>
        </w:rPr>
      </w:pPr>
      <w:r w:rsidRPr="008537C9">
        <w:rPr>
          <w:rFonts w:ascii="Tahoma" w:hAnsi="Tahoma" w:cs="Tahoma"/>
        </w:rPr>
        <w:t xml:space="preserve">River or Stream: </w:t>
      </w:r>
      <w:r w:rsidR="00BA7017" w:rsidRPr="008537C9">
        <w:rPr>
          <w:rFonts w:ascii="Tahoma" w:hAnsi="Tahoma" w:cs="Tahoma"/>
          <w:highlight w:val="lightGray"/>
        </w:rPr>
        <w:fldChar w:fldCharType="begin">
          <w:ffData>
            <w:name w:val=""/>
            <w:enabled/>
            <w:calcOnExit w:val="0"/>
            <w:statusText w:type="text" w:val="Nearby River or Stream"/>
            <w:textInput/>
          </w:ffData>
        </w:fldChar>
      </w:r>
      <w:r w:rsidR="00BA7017" w:rsidRPr="008537C9">
        <w:rPr>
          <w:rFonts w:ascii="Tahoma" w:hAnsi="Tahoma" w:cs="Tahoma"/>
          <w:highlight w:val="lightGray"/>
        </w:rPr>
        <w:instrText xml:space="preserve"> FORMTEXT </w:instrText>
      </w:r>
      <w:r w:rsidR="00BA7017" w:rsidRPr="008537C9">
        <w:rPr>
          <w:rFonts w:ascii="Tahoma" w:hAnsi="Tahoma" w:cs="Tahoma"/>
          <w:highlight w:val="lightGray"/>
        </w:rPr>
      </w:r>
      <w:r w:rsidR="00BA7017" w:rsidRPr="008537C9">
        <w:rPr>
          <w:rFonts w:ascii="Tahoma" w:hAnsi="Tahoma" w:cs="Tahoma"/>
          <w:highlight w:val="lightGray"/>
        </w:rPr>
        <w:fldChar w:fldCharType="separate"/>
      </w:r>
      <w:r w:rsidR="00BA7017" w:rsidRPr="008537C9">
        <w:rPr>
          <w:rFonts w:ascii="Tahoma" w:hAnsi="Tahoma" w:cs="Tahoma"/>
          <w:noProof/>
          <w:highlight w:val="lightGray"/>
        </w:rPr>
        <w:t> </w:t>
      </w:r>
      <w:r w:rsidR="00BA7017" w:rsidRPr="008537C9">
        <w:rPr>
          <w:rFonts w:ascii="Tahoma" w:hAnsi="Tahoma" w:cs="Tahoma"/>
          <w:noProof/>
          <w:highlight w:val="lightGray"/>
        </w:rPr>
        <w:t> </w:t>
      </w:r>
      <w:r w:rsidR="00BA7017" w:rsidRPr="008537C9">
        <w:rPr>
          <w:rFonts w:ascii="Tahoma" w:hAnsi="Tahoma" w:cs="Tahoma"/>
          <w:noProof/>
          <w:highlight w:val="lightGray"/>
        </w:rPr>
        <w:t> </w:t>
      </w:r>
      <w:r w:rsidR="00BA7017" w:rsidRPr="008537C9">
        <w:rPr>
          <w:rFonts w:ascii="Tahoma" w:hAnsi="Tahoma" w:cs="Tahoma"/>
          <w:noProof/>
          <w:highlight w:val="lightGray"/>
        </w:rPr>
        <w:t> </w:t>
      </w:r>
      <w:r w:rsidR="00BA7017" w:rsidRPr="008537C9">
        <w:rPr>
          <w:rFonts w:ascii="Tahoma" w:hAnsi="Tahoma" w:cs="Tahoma"/>
          <w:noProof/>
          <w:highlight w:val="lightGray"/>
        </w:rPr>
        <w:t> </w:t>
      </w:r>
      <w:r w:rsidR="00BA7017" w:rsidRPr="008537C9">
        <w:rPr>
          <w:rFonts w:ascii="Tahoma" w:hAnsi="Tahoma" w:cs="Tahoma"/>
          <w:highlight w:val="lightGray"/>
        </w:rPr>
        <w:fldChar w:fldCharType="end"/>
      </w:r>
      <w:r w:rsidR="00291A28" w:rsidRPr="008537C9">
        <w:rPr>
          <w:rFonts w:ascii="Tahoma" w:hAnsi="Tahoma" w:cs="Tahoma"/>
        </w:rPr>
        <w:tab/>
      </w:r>
      <w:r w:rsidRPr="008537C9">
        <w:rPr>
          <w:rFonts w:ascii="Tahoma" w:hAnsi="Tahoma" w:cs="Tahoma"/>
        </w:rPr>
        <w:t xml:space="preserve">Nearest Downstream </w:t>
      </w:r>
      <w:r w:rsidR="00BB0935" w:rsidRPr="008537C9">
        <w:rPr>
          <w:rFonts w:ascii="Tahoma" w:hAnsi="Tahoma" w:cs="Tahoma"/>
        </w:rPr>
        <w:t>City/</w:t>
      </w:r>
      <w:r w:rsidRPr="008537C9">
        <w:rPr>
          <w:rFonts w:ascii="Tahoma" w:hAnsi="Tahoma" w:cs="Tahoma"/>
        </w:rPr>
        <w:t xml:space="preserve">Town: </w:t>
      </w:r>
      <w:r w:rsidR="00BA7017" w:rsidRPr="008537C9">
        <w:rPr>
          <w:rFonts w:ascii="Tahoma" w:hAnsi="Tahoma" w:cs="Tahoma"/>
          <w:highlight w:val="lightGray"/>
        </w:rPr>
        <w:fldChar w:fldCharType="begin">
          <w:ffData>
            <w:name w:val=""/>
            <w:enabled/>
            <w:calcOnExit w:val="0"/>
            <w:statusText w:type="text" w:val="Nearest Downstream Town"/>
            <w:textInput/>
          </w:ffData>
        </w:fldChar>
      </w:r>
      <w:r w:rsidR="00BA7017" w:rsidRPr="008537C9">
        <w:rPr>
          <w:rFonts w:ascii="Tahoma" w:hAnsi="Tahoma" w:cs="Tahoma"/>
          <w:highlight w:val="lightGray"/>
        </w:rPr>
        <w:instrText xml:space="preserve"> FORMTEXT </w:instrText>
      </w:r>
      <w:r w:rsidR="00BA7017" w:rsidRPr="008537C9">
        <w:rPr>
          <w:rFonts w:ascii="Tahoma" w:hAnsi="Tahoma" w:cs="Tahoma"/>
          <w:highlight w:val="lightGray"/>
        </w:rPr>
      </w:r>
      <w:r w:rsidR="00BA7017" w:rsidRPr="008537C9">
        <w:rPr>
          <w:rFonts w:ascii="Tahoma" w:hAnsi="Tahoma" w:cs="Tahoma"/>
          <w:highlight w:val="lightGray"/>
        </w:rPr>
        <w:fldChar w:fldCharType="separate"/>
      </w:r>
      <w:r w:rsidR="00BA7017" w:rsidRPr="008537C9">
        <w:rPr>
          <w:rFonts w:ascii="Tahoma" w:hAnsi="Tahoma" w:cs="Tahoma"/>
          <w:noProof/>
          <w:highlight w:val="lightGray"/>
        </w:rPr>
        <w:t> </w:t>
      </w:r>
      <w:r w:rsidR="00BA7017" w:rsidRPr="008537C9">
        <w:rPr>
          <w:rFonts w:ascii="Tahoma" w:hAnsi="Tahoma" w:cs="Tahoma"/>
          <w:noProof/>
          <w:highlight w:val="lightGray"/>
        </w:rPr>
        <w:t> </w:t>
      </w:r>
      <w:r w:rsidR="00BA7017" w:rsidRPr="008537C9">
        <w:rPr>
          <w:rFonts w:ascii="Tahoma" w:hAnsi="Tahoma" w:cs="Tahoma"/>
          <w:noProof/>
          <w:highlight w:val="lightGray"/>
        </w:rPr>
        <w:t> </w:t>
      </w:r>
      <w:r w:rsidR="00BA7017" w:rsidRPr="008537C9">
        <w:rPr>
          <w:rFonts w:ascii="Tahoma" w:hAnsi="Tahoma" w:cs="Tahoma"/>
          <w:noProof/>
          <w:highlight w:val="lightGray"/>
        </w:rPr>
        <w:t> </w:t>
      </w:r>
      <w:r w:rsidR="00BA7017" w:rsidRPr="008537C9">
        <w:rPr>
          <w:rFonts w:ascii="Tahoma" w:hAnsi="Tahoma" w:cs="Tahoma"/>
          <w:noProof/>
          <w:highlight w:val="lightGray"/>
        </w:rPr>
        <w:t> </w:t>
      </w:r>
      <w:r w:rsidR="00BA7017" w:rsidRPr="008537C9">
        <w:rPr>
          <w:rFonts w:ascii="Tahoma" w:hAnsi="Tahoma" w:cs="Tahoma"/>
          <w:highlight w:val="lightGray"/>
        </w:rPr>
        <w:fldChar w:fldCharType="end"/>
      </w:r>
    </w:p>
    <w:p w14:paraId="7A2EB762" w14:textId="31C70FED" w:rsidR="000E25F6" w:rsidRPr="008537C9" w:rsidRDefault="005858EB" w:rsidP="00C36A93">
      <w:pPr>
        <w:tabs>
          <w:tab w:val="left" w:pos="5040"/>
          <w:tab w:val="left" w:pos="6840"/>
        </w:tabs>
        <w:suppressAutoHyphens/>
        <w:autoSpaceDE w:val="0"/>
        <w:autoSpaceDN w:val="0"/>
        <w:adjustRightInd w:val="0"/>
        <w:spacing w:after="100" w:afterAutospacing="1" w:line="276" w:lineRule="auto"/>
        <w:contextualSpacing/>
        <w:textAlignment w:val="center"/>
        <w:rPr>
          <w:rFonts w:ascii="Tahoma" w:hAnsi="Tahoma" w:cs="Tahoma"/>
          <w:highlight w:val="lightGray"/>
        </w:rPr>
      </w:pPr>
      <w:r w:rsidRPr="008537C9">
        <w:rPr>
          <w:rFonts w:ascii="Tahoma" w:hAnsi="Tahoma" w:cs="Tahoma"/>
        </w:rPr>
        <w:t xml:space="preserve">Normal Storage: </w:t>
      </w:r>
      <w:r w:rsidR="00BA7017" w:rsidRPr="008537C9">
        <w:rPr>
          <w:rFonts w:ascii="Tahoma" w:hAnsi="Tahoma" w:cs="Tahoma"/>
          <w:highlight w:val="lightGray"/>
        </w:rPr>
        <w:fldChar w:fldCharType="begin">
          <w:ffData>
            <w:name w:val=""/>
            <w:enabled/>
            <w:calcOnExit w:val="0"/>
            <w:statusText w:type="text" w:val="Normal Storage"/>
            <w:textInput/>
          </w:ffData>
        </w:fldChar>
      </w:r>
      <w:r w:rsidR="00BA7017" w:rsidRPr="008537C9">
        <w:rPr>
          <w:rFonts w:ascii="Tahoma" w:hAnsi="Tahoma" w:cs="Tahoma"/>
          <w:highlight w:val="lightGray"/>
        </w:rPr>
        <w:instrText xml:space="preserve"> FORMTEXT </w:instrText>
      </w:r>
      <w:r w:rsidR="00BA7017" w:rsidRPr="008537C9">
        <w:rPr>
          <w:rFonts w:ascii="Tahoma" w:hAnsi="Tahoma" w:cs="Tahoma"/>
          <w:highlight w:val="lightGray"/>
        </w:rPr>
      </w:r>
      <w:r w:rsidR="00BA7017" w:rsidRPr="008537C9">
        <w:rPr>
          <w:rFonts w:ascii="Tahoma" w:hAnsi="Tahoma" w:cs="Tahoma"/>
          <w:highlight w:val="lightGray"/>
        </w:rPr>
        <w:fldChar w:fldCharType="separate"/>
      </w:r>
      <w:r w:rsidR="00BA7017" w:rsidRPr="008537C9">
        <w:rPr>
          <w:rFonts w:ascii="Tahoma" w:hAnsi="Tahoma" w:cs="Tahoma"/>
          <w:noProof/>
          <w:highlight w:val="lightGray"/>
        </w:rPr>
        <w:t> </w:t>
      </w:r>
      <w:r w:rsidR="00BA7017" w:rsidRPr="008537C9">
        <w:rPr>
          <w:rFonts w:ascii="Tahoma" w:hAnsi="Tahoma" w:cs="Tahoma"/>
          <w:noProof/>
          <w:highlight w:val="lightGray"/>
        </w:rPr>
        <w:t> </w:t>
      </w:r>
      <w:r w:rsidR="00BA7017" w:rsidRPr="008537C9">
        <w:rPr>
          <w:rFonts w:ascii="Tahoma" w:hAnsi="Tahoma" w:cs="Tahoma"/>
          <w:noProof/>
          <w:highlight w:val="lightGray"/>
        </w:rPr>
        <w:t> </w:t>
      </w:r>
      <w:r w:rsidR="00BA7017" w:rsidRPr="008537C9">
        <w:rPr>
          <w:rFonts w:ascii="Tahoma" w:hAnsi="Tahoma" w:cs="Tahoma"/>
          <w:noProof/>
          <w:highlight w:val="lightGray"/>
        </w:rPr>
        <w:t> </w:t>
      </w:r>
      <w:r w:rsidR="00BA7017" w:rsidRPr="008537C9">
        <w:rPr>
          <w:rFonts w:ascii="Tahoma" w:hAnsi="Tahoma" w:cs="Tahoma"/>
          <w:noProof/>
          <w:highlight w:val="lightGray"/>
        </w:rPr>
        <w:t> </w:t>
      </w:r>
      <w:r w:rsidR="00BA7017" w:rsidRPr="008537C9">
        <w:rPr>
          <w:rFonts w:ascii="Tahoma" w:hAnsi="Tahoma" w:cs="Tahoma"/>
          <w:highlight w:val="lightGray"/>
        </w:rPr>
        <w:fldChar w:fldCharType="end"/>
      </w:r>
      <w:r w:rsidR="00291A28" w:rsidRPr="008537C9">
        <w:rPr>
          <w:rFonts w:ascii="Tahoma" w:hAnsi="Tahoma" w:cs="Tahoma"/>
        </w:rPr>
        <w:tab/>
      </w:r>
      <w:r w:rsidR="00122645" w:rsidRPr="008537C9">
        <w:rPr>
          <w:rFonts w:ascii="Tahoma" w:hAnsi="Tahoma" w:cs="Tahoma"/>
        </w:rPr>
        <w:t xml:space="preserve">Downstream </w:t>
      </w:r>
      <w:r w:rsidRPr="008537C9">
        <w:rPr>
          <w:rFonts w:ascii="Tahoma" w:hAnsi="Tahoma" w:cs="Tahoma"/>
        </w:rPr>
        <w:t xml:space="preserve">Hazard Potential: </w:t>
      </w:r>
      <w:r w:rsidR="00BA7017" w:rsidRPr="008537C9">
        <w:rPr>
          <w:rFonts w:ascii="Tahoma" w:hAnsi="Tahoma" w:cs="Tahoma"/>
          <w:highlight w:val="lightGray"/>
        </w:rPr>
        <w:fldChar w:fldCharType="begin">
          <w:ffData>
            <w:name w:val=""/>
            <w:enabled/>
            <w:calcOnExit w:val="0"/>
            <w:statusText w:type="text" w:val="Hazard Potential"/>
            <w:textInput/>
          </w:ffData>
        </w:fldChar>
      </w:r>
      <w:r w:rsidR="00BA7017" w:rsidRPr="008537C9">
        <w:rPr>
          <w:rFonts w:ascii="Tahoma" w:hAnsi="Tahoma" w:cs="Tahoma"/>
          <w:highlight w:val="lightGray"/>
        </w:rPr>
        <w:instrText xml:space="preserve"> FORMTEXT </w:instrText>
      </w:r>
      <w:r w:rsidR="00BA7017" w:rsidRPr="008537C9">
        <w:rPr>
          <w:rFonts w:ascii="Tahoma" w:hAnsi="Tahoma" w:cs="Tahoma"/>
          <w:highlight w:val="lightGray"/>
        </w:rPr>
      </w:r>
      <w:r w:rsidR="00BA7017" w:rsidRPr="008537C9">
        <w:rPr>
          <w:rFonts w:ascii="Tahoma" w:hAnsi="Tahoma" w:cs="Tahoma"/>
          <w:highlight w:val="lightGray"/>
        </w:rPr>
        <w:fldChar w:fldCharType="separate"/>
      </w:r>
      <w:r w:rsidR="00BA7017" w:rsidRPr="008537C9">
        <w:rPr>
          <w:rFonts w:ascii="Tahoma" w:hAnsi="Tahoma" w:cs="Tahoma"/>
          <w:noProof/>
          <w:highlight w:val="lightGray"/>
        </w:rPr>
        <w:t> </w:t>
      </w:r>
      <w:r w:rsidR="00BA7017" w:rsidRPr="008537C9">
        <w:rPr>
          <w:rFonts w:ascii="Tahoma" w:hAnsi="Tahoma" w:cs="Tahoma"/>
          <w:noProof/>
          <w:highlight w:val="lightGray"/>
        </w:rPr>
        <w:t> </w:t>
      </w:r>
      <w:r w:rsidR="00BA7017" w:rsidRPr="008537C9">
        <w:rPr>
          <w:rFonts w:ascii="Tahoma" w:hAnsi="Tahoma" w:cs="Tahoma"/>
          <w:noProof/>
          <w:highlight w:val="lightGray"/>
        </w:rPr>
        <w:t> </w:t>
      </w:r>
      <w:r w:rsidR="00BA7017" w:rsidRPr="008537C9">
        <w:rPr>
          <w:rFonts w:ascii="Tahoma" w:hAnsi="Tahoma" w:cs="Tahoma"/>
          <w:noProof/>
          <w:highlight w:val="lightGray"/>
        </w:rPr>
        <w:t> </w:t>
      </w:r>
      <w:r w:rsidR="00BA7017" w:rsidRPr="008537C9">
        <w:rPr>
          <w:rFonts w:ascii="Tahoma" w:hAnsi="Tahoma" w:cs="Tahoma"/>
          <w:noProof/>
          <w:highlight w:val="lightGray"/>
        </w:rPr>
        <w:t> </w:t>
      </w:r>
      <w:r w:rsidR="00BA7017" w:rsidRPr="008537C9">
        <w:rPr>
          <w:rFonts w:ascii="Tahoma" w:hAnsi="Tahoma" w:cs="Tahoma"/>
          <w:highlight w:val="lightGray"/>
        </w:rPr>
        <w:fldChar w:fldCharType="end"/>
      </w:r>
      <w:r w:rsidR="000E25F6" w:rsidRPr="008537C9">
        <w:rPr>
          <w:rFonts w:ascii="Tahoma" w:hAnsi="Tahoma" w:cs="Tahoma"/>
          <w:highlight w:val="lightGray"/>
        </w:rPr>
        <w:t xml:space="preserve"> </w:t>
      </w:r>
    </w:p>
    <w:p w14:paraId="3CBAD369" w14:textId="77777777" w:rsidR="000E25F6" w:rsidRPr="008537C9" w:rsidRDefault="000E25F6" w:rsidP="00C36A93">
      <w:pPr>
        <w:suppressAutoHyphens/>
        <w:spacing w:line="276" w:lineRule="auto"/>
        <w:rPr>
          <w:rFonts w:ascii="Tahoma" w:hAnsi="Tahoma" w:cs="Tahoma"/>
          <w:highlight w:val="lightGray"/>
        </w:rPr>
      </w:pPr>
      <w:r w:rsidRPr="008537C9">
        <w:rPr>
          <w:rFonts w:ascii="Tahoma" w:hAnsi="Tahoma" w:cs="Tahoma"/>
          <w:highlight w:val="lightGray"/>
        </w:rPr>
        <w:br w:type="page"/>
      </w:r>
    </w:p>
    <w:p w14:paraId="2D80659D" w14:textId="10BD3B92" w:rsidR="004E38F2" w:rsidRPr="008537C9" w:rsidRDefault="004E38F2" w:rsidP="00C36A93">
      <w:pPr>
        <w:tabs>
          <w:tab w:val="left" w:pos="5040"/>
          <w:tab w:val="left" w:pos="6840"/>
        </w:tabs>
        <w:suppressAutoHyphens/>
        <w:autoSpaceDE w:val="0"/>
        <w:autoSpaceDN w:val="0"/>
        <w:adjustRightInd w:val="0"/>
        <w:spacing w:after="100" w:afterAutospacing="1" w:line="276" w:lineRule="auto"/>
        <w:contextualSpacing/>
        <w:textAlignment w:val="center"/>
        <w:rPr>
          <w:rFonts w:ascii="Tahoma" w:hAnsi="Tahoma" w:cs="Tahoma"/>
          <w:highlight w:val="lightGray"/>
        </w:rPr>
        <w:sectPr w:rsidR="004E38F2" w:rsidRPr="008537C9" w:rsidSect="00743558">
          <w:headerReference w:type="default" r:id="rId12"/>
          <w:footerReference w:type="even" r:id="rId13"/>
          <w:footerReference w:type="default" r:id="rId14"/>
          <w:footerReference w:type="first" r:id="rId15"/>
          <w:pgSz w:w="12240" w:h="15840" w:code="1"/>
          <w:pgMar w:top="1080" w:right="1080" w:bottom="1080" w:left="1080" w:header="720" w:footer="720" w:gutter="0"/>
          <w:pgNumType w:start="0"/>
          <w:cols w:space="720"/>
          <w:titlePg/>
          <w:docGrid w:linePitch="360"/>
        </w:sectPr>
      </w:pPr>
    </w:p>
    <w:p w14:paraId="286CB482" w14:textId="045439DB" w:rsidR="002C779B" w:rsidRPr="008537C9" w:rsidRDefault="002C779B" w:rsidP="00C36A93">
      <w:pPr>
        <w:pStyle w:val="Heading2"/>
      </w:pPr>
      <w:bookmarkStart w:id="144" w:name="_Toc75969818"/>
      <w:bookmarkStart w:id="145" w:name="_Toc75970233"/>
      <w:bookmarkStart w:id="146" w:name="_Toc75971328"/>
      <w:bookmarkStart w:id="147" w:name="_Toc75975459"/>
      <w:bookmarkStart w:id="148" w:name="_Toc76048687"/>
      <w:bookmarkStart w:id="149" w:name="_Toc76048999"/>
      <w:bookmarkStart w:id="150" w:name="_Toc76053938"/>
      <w:bookmarkStart w:id="151" w:name="_Toc76054185"/>
      <w:bookmarkStart w:id="152" w:name="_Toc76054873"/>
      <w:bookmarkStart w:id="153" w:name="_Toc76055036"/>
      <w:bookmarkStart w:id="154" w:name="_Toc76055122"/>
      <w:bookmarkStart w:id="155" w:name="_Toc76055291"/>
      <w:bookmarkStart w:id="156" w:name="_Toc76055950"/>
      <w:bookmarkStart w:id="157" w:name="_Toc76056148"/>
      <w:bookmarkStart w:id="158" w:name="_Toc78817183"/>
      <w:bookmarkStart w:id="159" w:name="_Toc127455036"/>
      <w:bookmarkEnd w:id="139"/>
      <w:r w:rsidRPr="008537C9">
        <w:lastRenderedPageBreak/>
        <w:t>General Roles and Responsibilities</w:t>
      </w:r>
      <w:bookmarkEnd w:id="140"/>
      <w:bookmarkEnd w:id="141"/>
      <w:bookmarkEnd w:id="142"/>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14:paraId="6EE6B575" w14:textId="209D1215" w:rsidR="00E23BBF" w:rsidRPr="008537C9" w:rsidRDefault="00E23BBF" w:rsidP="00C36A93">
      <w:pPr>
        <w:suppressAutoHyphens/>
        <w:spacing w:line="276" w:lineRule="auto"/>
        <w:rPr>
          <w:rFonts w:ascii="Tahoma" w:hAnsi="Tahoma" w:cs="Tahoma"/>
          <w:b/>
          <w:color w:val="FF0000"/>
        </w:rPr>
      </w:pPr>
      <w:r w:rsidRPr="008537C9">
        <w:rPr>
          <w:rFonts w:ascii="Tahoma" w:hAnsi="Tahoma" w:cs="Tahoma"/>
          <w:b/>
        </w:rPr>
        <w:t>Dam Owner/ Dam Owner</w:t>
      </w:r>
      <w:r w:rsidR="00A16C0A" w:rsidRPr="008537C9">
        <w:rPr>
          <w:rFonts w:ascii="Tahoma" w:hAnsi="Tahoma" w:cs="Tahoma"/>
          <w:b/>
        </w:rPr>
        <w:t>’s</w:t>
      </w:r>
      <w:r w:rsidRPr="008537C9">
        <w:rPr>
          <w:rFonts w:ascii="Tahoma" w:hAnsi="Tahoma" w:cs="Tahoma"/>
          <w:b/>
        </w:rPr>
        <w:t xml:space="preserve"> Representative</w:t>
      </w:r>
      <w:r w:rsidR="00A16C0A" w:rsidRPr="008537C9">
        <w:rPr>
          <w:rFonts w:ascii="Tahoma" w:hAnsi="Tahoma" w:cs="Tahoma"/>
          <w:b/>
        </w:rPr>
        <w:t>/Dam Operator</w:t>
      </w:r>
      <w:r w:rsidRPr="008537C9">
        <w:rPr>
          <w:rFonts w:ascii="Tahoma" w:hAnsi="Tahoma" w:cs="Tahoma"/>
          <w:b/>
        </w:rPr>
        <w:t>:</w:t>
      </w:r>
      <w:r w:rsidR="00213A13" w:rsidRPr="008537C9">
        <w:rPr>
          <w:rFonts w:ascii="Tahoma" w:hAnsi="Tahoma" w:cs="Tahoma"/>
          <w:b/>
        </w:rPr>
        <w:t xml:space="preserve"> </w:t>
      </w:r>
      <w:r w:rsidR="00190A91" w:rsidRPr="008537C9">
        <w:rPr>
          <w:rFonts w:ascii="Tahoma" w:hAnsi="Tahoma" w:cs="Tahoma"/>
          <w:bCs/>
          <w:highlight w:val="lightGray"/>
        </w:rPr>
        <w:fldChar w:fldCharType="begin">
          <w:ffData>
            <w:name w:val=""/>
            <w:enabled/>
            <w:calcOnExit w:val="0"/>
            <w:statusText w:type="text" w:val="Name, Affiliation"/>
            <w:textInput>
              <w:default w:val="Name, Affiliation"/>
            </w:textInput>
          </w:ffData>
        </w:fldChar>
      </w:r>
      <w:r w:rsidR="00190A91" w:rsidRPr="008537C9">
        <w:rPr>
          <w:rFonts w:ascii="Tahoma" w:hAnsi="Tahoma" w:cs="Tahoma"/>
          <w:bCs/>
          <w:highlight w:val="lightGray"/>
        </w:rPr>
        <w:instrText xml:space="preserve"> FORMTEXT </w:instrText>
      </w:r>
      <w:r w:rsidR="00190A91" w:rsidRPr="008537C9">
        <w:rPr>
          <w:rFonts w:ascii="Tahoma" w:hAnsi="Tahoma" w:cs="Tahoma"/>
          <w:bCs/>
          <w:highlight w:val="lightGray"/>
        </w:rPr>
      </w:r>
      <w:r w:rsidR="00190A91" w:rsidRPr="008537C9">
        <w:rPr>
          <w:rFonts w:ascii="Tahoma" w:hAnsi="Tahoma" w:cs="Tahoma"/>
          <w:bCs/>
          <w:highlight w:val="lightGray"/>
        </w:rPr>
        <w:fldChar w:fldCharType="separate"/>
      </w:r>
      <w:r w:rsidR="00190A91" w:rsidRPr="008537C9">
        <w:rPr>
          <w:rFonts w:ascii="Tahoma" w:hAnsi="Tahoma" w:cs="Tahoma"/>
          <w:bCs/>
          <w:noProof/>
          <w:highlight w:val="lightGray"/>
        </w:rPr>
        <w:t>Name, Affiliation</w:t>
      </w:r>
      <w:r w:rsidR="00190A91" w:rsidRPr="008537C9">
        <w:rPr>
          <w:rFonts w:ascii="Tahoma" w:hAnsi="Tahoma" w:cs="Tahoma"/>
          <w:bCs/>
          <w:highlight w:val="lightGray"/>
        </w:rPr>
        <w:fldChar w:fldCharType="end"/>
      </w:r>
      <w:r w:rsidR="007F1445" w:rsidRPr="008537C9">
        <w:rPr>
          <w:rFonts w:ascii="Tahoma" w:hAnsi="Tahoma" w:cs="Tahoma"/>
          <w:b/>
          <w:iCs/>
          <w:color w:val="FF0000"/>
        </w:rPr>
        <w:t xml:space="preserve"> </w:t>
      </w:r>
    </w:p>
    <w:p w14:paraId="11F7971A" w14:textId="3E80B93D" w:rsidR="004223CD" w:rsidRPr="008537C9" w:rsidRDefault="003F522E" w:rsidP="00C36A93">
      <w:pPr>
        <w:numPr>
          <w:ilvl w:val="0"/>
          <w:numId w:val="14"/>
        </w:numPr>
        <w:suppressAutoHyphens/>
        <w:spacing w:after="120" w:line="276" w:lineRule="auto"/>
        <w:rPr>
          <w:rFonts w:ascii="Tahoma" w:hAnsi="Tahoma" w:cs="Tahoma"/>
        </w:rPr>
      </w:pPr>
      <w:r w:rsidRPr="008537C9">
        <w:rPr>
          <w:rFonts w:ascii="Tahoma" w:hAnsi="Tahoma" w:cs="Tahoma"/>
        </w:rPr>
        <w:t>As soon as an</w:t>
      </w:r>
      <w:r w:rsidR="00306BA8" w:rsidRPr="008537C9">
        <w:rPr>
          <w:rFonts w:ascii="Tahoma" w:hAnsi="Tahoma" w:cs="Tahoma"/>
        </w:rPr>
        <w:t xml:space="preserve"> event is observed or reported, immediately determine the level (see </w:t>
      </w:r>
      <w:r w:rsidR="00003D31" w:rsidRPr="008537C9">
        <w:rPr>
          <w:rFonts w:ascii="Tahoma" w:hAnsi="Tahoma" w:cs="Tahoma"/>
          <w:iCs/>
        </w:rPr>
        <w:t xml:space="preserve">Table 1.1: </w:t>
      </w:r>
      <w:r w:rsidR="00003D31" w:rsidRPr="008537C9">
        <w:rPr>
          <w:rFonts w:ascii="Tahoma" w:hAnsi="Tahoma" w:cs="Tahoma"/>
          <w:i/>
          <w:iCs/>
        </w:rPr>
        <w:t>Event Level Determination Guidance Table</w:t>
      </w:r>
      <w:r w:rsidR="00003D31" w:rsidRPr="008537C9">
        <w:rPr>
          <w:rFonts w:ascii="Tahoma" w:hAnsi="Tahoma" w:cs="Tahoma"/>
          <w:iCs/>
        </w:rPr>
        <w:t xml:space="preserve"> in Section 1.3: </w:t>
      </w:r>
      <w:r w:rsidR="00003D31" w:rsidRPr="008537C9">
        <w:rPr>
          <w:rFonts w:ascii="Tahoma" w:hAnsi="Tahoma" w:cs="Tahoma"/>
          <w:i/>
          <w:iCs/>
        </w:rPr>
        <w:t>Examples of Emergency Situations</w:t>
      </w:r>
      <w:r w:rsidR="00003D31" w:rsidRPr="008537C9">
        <w:rPr>
          <w:rFonts w:ascii="Tahoma" w:hAnsi="Tahoma" w:cs="Tahoma"/>
        </w:rPr>
        <w:t>)</w:t>
      </w:r>
      <w:r w:rsidR="00306BA8" w:rsidRPr="008537C9">
        <w:rPr>
          <w:rFonts w:ascii="Tahoma" w:hAnsi="Tahoma" w:cs="Tahoma"/>
        </w:rPr>
        <w:t>.</w:t>
      </w:r>
    </w:p>
    <w:p w14:paraId="56C94B2A" w14:textId="4A1CACC5" w:rsidR="007F1445" w:rsidRPr="008537C9" w:rsidRDefault="007F1445" w:rsidP="00C36A93">
      <w:pPr>
        <w:pStyle w:val="ListParagraph"/>
        <w:suppressAutoHyphens/>
        <w:spacing w:line="276" w:lineRule="auto"/>
        <w:ind w:firstLine="720"/>
        <w:rPr>
          <w:rFonts w:ascii="Tahoma" w:hAnsi="Tahoma" w:cs="Tahoma"/>
        </w:rPr>
      </w:pPr>
      <w:bookmarkStart w:id="160" w:name="_Hlk122514317"/>
      <w:r w:rsidRPr="008537C9">
        <w:rPr>
          <w:rFonts w:ascii="Tahoma" w:hAnsi="Tahoma" w:cs="Tahoma"/>
          <w:b/>
          <w:bCs/>
        </w:rPr>
        <w:t>Unusual Event Level</w:t>
      </w:r>
      <w:r w:rsidRPr="008537C9">
        <w:rPr>
          <w:rFonts w:ascii="Tahoma" w:hAnsi="Tahoma" w:cs="Tahoma"/>
        </w:rPr>
        <w:t xml:space="preserve"> - slowly developing, unusual situation.</w:t>
      </w:r>
    </w:p>
    <w:p w14:paraId="03557197" w14:textId="6C40D228" w:rsidR="007F1445" w:rsidRPr="008537C9" w:rsidRDefault="007F1445" w:rsidP="00C36A93">
      <w:pPr>
        <w:pStyle w:val="ListParagraph"/>
        <w:suppressAutoHyphens/>
        <w:spacing w:line="276" w:lineRule="auto"/>
        <w:ind w:firstLine="720"/>
        <w:rPr>
          <w:rFonts w:ascii="Tahoma" w:hAnsi="Tahoma" w:cs="Tahoma"/>
        </w:rPr>
      </w:pPr>
      <w:r w:rsidRPr="008537C9">
        <w:rPr>
          <w:rFonts w:ascii="Tahoma" w:hAnsi="Tahoma" w:cs="Tahoma"/>
          <w:b/>
          <w:bCs/>
        </w:rPr>
        <w:t>Watch Event Level</w:t>
      </w:r>
      <w:r w:rsidRPr="008537C9">
        <w:rPr>
          <w:rFonts w:ascii="Tahoma" w:hAnsi="Tahoma" w:cs="Tahoma"/>
        </w:rPr>
        <w:t xml:space="preserve"> - rapidly developing, potential dam failure situation.</w:t>
      </w:r>
    </w:p>
    <w:p w14:paraId="6B4F2848" w14:textId="0DCB44D7" w:rsidR="007F1445" w:rsidRPr="008537C9" w:rsidRDefault="007F1445" w:rsidP="00C36A93">
      <w:pPr>
        <w:pStyle w:val="ListParagraph"/>
        <w:suppressAutoHyphens/>
        <w:spacing w:after="120" w:line="276" w:lineRule="auto"/>
        <w:ind w:firstLine="720"/>
        <w:rPr>
          <w:rFonts w:ascii="Tahoma" w:hAnsi="Tahoma" w:cs="Tahoma"/>
        </w:rPr>
      </w:pPr>
      <w:r w:rsidRPr="008537C9">
        <w:rPr>
          <w:rFonts w:ascii="Tahoma" w:hAnsi="Tahoma" w:cs="Tahoma"/>
          <w:b/>
          <w:bCs/>
        </w:rPr>
        <w:t>Warning Event Level</w:t>
      </w:r>
      <w:r w:rsidRPr="008537C9">
        <w:rPr>
          <w:rFonts w:ascii="Tahoma" w:hAnsi="Tahoma" w:cs="Tahoma"/>
        </w:rPr>
        <w:t xml:space="preserve"> - imminent dam failure or dam failure occurring.</w:t>
      </w:r>
    </w:p>
    <w:bookmarkEnd w:id="160"/>
    <w:p w14:paraId="626C684E" w14:textId="77777777" w:rsidR="00306BA8" w:rsidRPr="008537C9" w:rsidRDefault="00306BA8" w:rsidP="00C36A93">
      <w:pPr>
        <w:numPr>
          <w:ilvl w:val="0"/>
          <w:numId w:val="14"/>
        </w:numPr>
        <w:suppressAutoHyphens/>
        <w:spacing w:line="276" w:lineRule="auto"/>
        <w:rPr>
          <w:rFonts w:ascii="Tahoma" w:hAnsi="Tahoma" w:cs="Tahoma"/>
        </w:rPr>
      </w:pPr>
      <w:r w:rsidRPr="008537C9">
        <w:rPr>
          <w:rFonts w:ascii="Tahoma" w:hAnsi="Tahoma" w:cs="Tahoma"/>
        </w:rPr>
        <w:t xml:space="preserve">Immediately notify the personnel in the order shown on the notification chart for the appropriate level (see </w:t>
      </w:r>
      <w:r w:rsidR="00CE2395" w:rsidRPr="008537C9">
        <w:rPr>
          <w:rFonts w:ascii="Tahoma" w:hAnsi="Tahoma" w:cs="Tahoma"/>
          <w:iCs/>
        </w:rPr>
        <w:t>F</w:t>
      </w:r>
      <w:r w:rsidR="00003D31" w:rsidRPr="008537C9">
        <w:rPr>
          <w:rFonts w:ascii="Tahoma" w:hAnsi="Tahoma" w:cs="Tahoma"/>
          <w:iCs/>
        </w:rPr>
        <w:t>igure</w:t>
      </w:r>
      <w:r w:rsidR="0079670F" w:rsidRPr="008537C9">
        <w:rPr>
          <w:rFonts w:ascii="Tahoma" w:hAnsi="Tahoma" w:cs="Tahoma"/>
          <w:iCs/>
        </w:rPr>
        <w:t xml:space="preserve"> 2.1</w:t>
      </w:r>
      <w:r w:rsidR="00003D31" w:rsidRPr="008537C9">
        <w:rPr>
          <w:rFonts w:ascii="Tahoma" w:hAnsi="Tahoma" w:cs="Tahoma"/>
          <w:iCs/>
        </w:rPr>
        <w:t>:</w:t>
      </w:r>
      <w:r w:rsidR="00003D31" w:rsidRPr="008537C9">
        <w:rPr>
          <w:rFonts w:ascii="Tahoma" w:hAnsi="Tahoma" w:cs="Tahoma"/>
          <w:b/>
          <w:iCs/>
        </w:rPr>
        <w:t xml:space="preserve"> </w:t>
      </w:r>
      <w:r w:rsidR="00003D31" w:rsidRPr="008537C9">
        <w:rPr>
          <w:rFonts w:ascii="Tahoma" w:hAnsi="Tahoma" w:cs="Tahoma"/>
          <w:i/>
          <w:iCs/>
        </w:rPr>
        <w:t>Unusual Event Level Notification</w:t>
      </w:r>
      <w:r w:rsidR="0079670F" w:rsidRPr="008537C9">
        <w:rPr>
          <w:rFonts w:ascii="Tahoma" w:hAnsi="Tahoma" w:cs="Tahoma"/>
          <w:iCs/>
        </w:rPr>
        <w:t xml:space="preserve">, </w:t>
      </w:r>
      <w:r w:rsidR="00003D31" w:rsidRPr="008537C9">
        <w:rPr>
          <w:rFonts w:ascii="Tahoma" w:hAnsi="Tahoma" w:cs="Tahoma"/>
          <w:iCs/>
        </w:rPr>
        <w:t xml:space="preserve">Figure </w:t>
      </w:r>
      <w:r w:rsidR="0079670F" w:rsidRPr="008537C9">
        <w:rPr>
          <w:rFonts w:ascii="Tahoma" w:hAnsi="Tahoma" w:cs="Tahoma"/>
          <w:iCs/>
        </w:rPr>
        <w:t>2.2</w:t>
      </w:r>
      <w:r w:rsidR="00003D31" w:rsidRPr="008537C9">
        <w:rPr>
          <w:rFonts w:ascii="Tahoma" w:hAnsi="Tahoma" w:cs="Tahoma"/>
          <w:iCs/>
        </w:rPr>
        <w:t xml:space="preserve">: </w:t>
      </w:r>
      <w:r w:rsidR="00003D31" w:rsidRPr="008537C9">
        <w:rPr>
          <w:rFonts w:ascii="Tahoma" w:hAnsi="Tahoma" w:cs="Tahoma"/>
          <w:i/>
          <w:iCs/>
        </w:rPr>
        <w:t>Watch Event Level Notification</w:t>
      </w:r>
      <w:r w:rsidR="00610F9B" w:rsidRPr="008537C9">
        <w:rPr>
          <w:rFonts w:ascii="Tahoma" w:hAnsi="Tahoma" w:cs="Tahoma"/>
        </w:rPr>
        <w:t>, and</w:t>
      </w:r>
      <w:r w:rsidR="0079670F" w:rsidRPr="008537C9">
        <w:rPr>
          <w:rFonts w:ascii="Tahoma" w:hAnsi="Tahoma" w:cs="Tahoma"/>
          <w:iCs/>
        </w:rPr>
        <w:t xml:space="preserve"> </w:t>
      </w:r>
      <w:r w:rsidR="00003D31" w:rsidRPr="008537C9">
        <w:rPr>
          <w:rFonts w:ascii="Tahoma" w:hAnsi="Tahoma" w:cs="Tahoma"/>
          <w:iCs/>
        </w:rPr>
        <w:t xml:space="preserve">Figure </w:t>
      </w:r>
      <w:r w:rsidR="0079670F" w:rsidRPr="008537C9">
        <w:rPr>
          <w:rFonts w:ascii="Tahoma" w:hAnsi="Tahoma" w:cs="Tahoma"/>
          <w:iCs/>
        </w:rPr>
        <w:t>2.3</w:t>
      </w:r>
      <w:r w:rsidR="00003D31" w:rsidRPr="008537C9">
        <w:rPr>
          <w:rFonts w:ascii="Tahoma" w:hAnsi="Tahoma" w:cs="Tahoma"/>
          <w:iCs/>
        </w:rPr>
        <w:t xml:space="preserve">: </w:t>
      </w:r>
      <w:r w:rsidR="00003D31" w:rsidRPr="008537C9">
        <w:rPr>
          <w:rFonts w:ascii="Tahoma" w:hAnsi="Tahoma" w:cs="Tahoma"/>
          <w:i/>
          <w:iCs/>
        </w:rPr>
        <w:t>Warning Event Level Notification</w:t>
      </w:r>
      <w:r w:rsidR="00610F9B" w:rsidRPr="008537C9">
        <w:rPr>
          <w:rFonts w:ascii="Tahoma" w:hAnsi="Tahoma" w:cs="Tahoma"/>
        </w:rPr>
        <w:t>,</w:t>
      </w:r>
      <w:r w:rsidR="0079670F" w:rsidRPr="008537C9">
        <w:rPr>
          <w:rFonts w:ascii="Tahoma" w:hAnsi="Tahoma" w:cs="Tahoma"/>
        </w:rPr>
        <w:t xml:space="preserve"> in Section 2</w:t>
      </w:r>
      <w:r w:rsidR="00C5526E" w:rsidRPr="008537C9">
        <w:rPr>
          <w:rFonts w:ascii="Tahoma" w:hAnsi="Tahoma" w:cs="Tahoma"/>
        </w:rPr>
        <w:t>.1</w:t>
      </w:r>
      <w:r w:rsidR="0079670F" w:rsidRPr="008537C9">
        <w:rPr>
          <w:rFonts w:ascii="Tahoma" w:hAnsi="Tahoma" w:cs="Tahoma"/>
          <w:b/>
        </w:rPr>
        <w:t xml:space="preserve"> </w:t>
      </w:r>
      <w:r w:rsidR="0079670F" w:rsidRPr="008537C9">
        <w:rPr>
          <w:rFonts w:ascii="Tahoma" w:hAnsi="Tahoma" w:cs="Tahoma"/>
          <w:i/>
        </w:rPr>
        <w:t>Notification Char</w:t>
      </w:r>
      <w:r w:rsidR="00CE2395" w:rsidRPr="008537C9">
        <w:rPr>
          <w:rFonts w:ascii="Tahoma" w:hAnsi="Tahoma" w:cs="Tahoma"/>
          <w:i/>
        </w:rPr>
        <w:t>ts</w:t>
      </w:r>
      <w:r w:rsidRPr="008537C9">
        <w:rPr>
          <w:rFonts w:ascii="Tahoma" w:hAnsi="Tahoma" w:cs="Tahoma"/>
        </w:rPr>
        <w:t>).</w:t>
      </w:r>
    </w:p>
    <w:p w14:paraId="73EA6A73" w14:textId="4178BF78" w:rsidR="00306BA8" w:rsidRPr="008537C9" w:rsidRDefault="00306BA8" w:rsidP="00C36A93">
      <w:pPr>
        <w:numPr>
          <w:ilvl w:val="0"/>
          <w:numId w:val="14"/>
        </w:numPr>
        <w:suppressAutoHyphens/>
        <w:spacing w:line="276" w:lineRule="auto"/>
        <w:rPr>
          <w:rFonts w:ascii="Tahoma" w:hAnsi="Tahoma" w:cs="Tahoma"/>
        </w:rPr>
      </w:pPr>
      <w:r w:rsidRPr="008537C9">
        <w:rPr>
          <w:rFonts w:ascii="Tahoma" w:hAnsi="Tahoma" w:cs="Tahoma"/>
        </w:rPr>
        <w:t>Provide updates of the situation to</w:t>
      </w:r>
      <w:r w:rsidR="00D46218" w:rsidRPr="008537C9">
        <w:rPr>
          <w:rFonts w:ascii="Tahoma" w:hAnsi="Tahoma" w:cs="Tahoma"/>
        </w:rPr>
        <w:t xml:space="preserve"> the </w:t>
      </w:r>
      <w:r w:rsidR="004E548F" w:rsidRPr="008537C9">
        <w:rPr>
          <w:rFonts w:ascii="Tahoma" w:hAnsi="Tahoma" w:cs="Tahoma"/>
        </w:rPr>
        <w:t>Incident Commander</w:t>
      </w:r>
      <w:r w:rsidRPr="008537C9">
        <w:rPr>
          <w:rFonts w:ascii="Tahoma" w:hAnsi="Tahoma" w:cs="Tahoma"/>
        </w:rPr>
        <w:t xml:space="preserve"> to assist </w:t>
      </w:r>
      <w:r w:rsidR="00E23BBF" w:rsidRPr="008537C9">
        <w:rPr>
          <w:rFonts w:ascii="Tahoma" w:hAnsi="Tahoma" w:cs="Tahoma"/>
        </w:rPr>
        <w:t>them</w:t>
      </w:r>
      <w:r w:rsidRPr="008537C9">
        <w:rPr>
          <w:rFonts w:ascii="Tahoma" w:hAnsi="Tahoma" w:cs="Tahoma"/>
        </w:rPr>
        <w:t xml:space="preserve"> in making timely and accurate decisions regarding warnings and evacuations.</w:t>
      </w:r>
    </w:p>
    <w:p w14:paraId="192B4FEF" w14:textId="3D6B6138" w:rsidR="00401BCD" w:rsidRPr="008537C9" w:rsidRDefault="00306BA8" w:rsidP="00C36A93">
      <w:pPr>
        <w:numPr>
          <w:ilvl w:val="0"/>
          <w:numId w:val="14"/>
        </w:numPr>
        <w:suppressAutoHyphens/>
        <w:spacing w:after="240" w:line="276" w:lineRule="auto"/>
        <w:rPr>
          <w:rFonts w:ascii="Tahoma" w:hAnsi="Tahoma" w:cs="Tahoma"/>
        </w:rPr>
      </w:pPr>
      <w:r w:rsidRPr="008537C9">
        <w:rPr>
          <w:rFonts w:ascii="Tahoma" w:hAnsi="Tahoma" w:cs="Tahoma"/>
        </w:rPr>
        <w:t xml:space="preserve">Provide leadership to assure the EAP is reviewed and updated annually and copies of the revised EAP are distributed to all </w:t>
      </w:r>
      <w:r w:rsidR="004E548F" w:rsidRPr="008537C9">
        <w:rPr>
          <w:rFonts w:ascii="Tahoma" w:hAnsi="Tahoma" w:cs="Tahoma"/>
        </w:rPr>
        <w:t>current EAP holders</w:t>
      </w:r>
      <w:r w:rsidRPr="008537C9">
        <w:rPr>
          <w:rFonts w:ascii="Tahoma" w:hAnsi="Tahoma" w:cs="Tahoma"/>
        </w:rPr>
        <w:t>.</w:t>
      </w:r>
    </w:p>
    <w:p w14:paraId="2DA63FEC" w14:textId="78E950DA" w:rsidR="0053385F" w:rsidRPr="008537C9" w:rsidRDefault="0053385F" w:rsidP="00C36A93">
      <w:pPr>
        <w:suppressAutoHyphens/>
        <w:spacing w:line="276" w:lineRule="auto"/>
        <w:rPr>
          <w:rFonts w:ascii="Tahoma" w:hAnsi="Tahoma" w:cs="Tahoma"/>
          <w:b/>
        </w:rPr>
      </w:pPr>
      <w:bookmarkStart w:id="161" w:name="_Hlk122515532"/>
      <w:r w:rsidRPr="008537C9">
        <w:rPr>
          <w:rFonts w:ascii="Tahoma" w:hAnsi="Tahoma" w:cs="Tahoma"/>
          <w:b/>
        </w:rPr>
        <w:t xml:space="preserve">Dam </w:t>
      </w:r>
      <w:r w:rsidR="00673B35" w:rsidRPr="008537C9">
        <w:rPr>
          <w:rFonts w:ascii="Tahoma" w:hAnsi="Tahoma" w:cs="Tahoma"/>
          <w:b/>
        </w:rPr>
        <w:t>Owner</w:t>
      </w:r>
      <w:r w:rsidRPr="008537C9">
        <w:rPr>
          <w:rFonts w:ascii="Tahoma" w:hAnsi="Tahoma" w:cs="Tahoma"/>
          <w:b/>
        </w:rPr>
        <w:t>’s Technical Representative</w:t>
      </w:r>
      <w:r w:rsidR="00975DA8" w:rsidRPr="008537C9">
        <w:rPr>
          <w:rFonts w:ascii="Tahoma" w:hAnsi="Tahoma" w:cs="Tahoma"/>
          <w:b/>
        </w:rPr>
        <w:t>:</w:t>
      </w:r>
      <w:r w:rsidR="00213A13" w:rsidRPr="008537C9">
        <w:rPr>
          <w:rFonts w:ascii="Tahoma" w:hAnsi="Tahoma" w:cs="Tahoma"/>
          <w:b/>
        </w:rPr>
        <w:t xml:space="preserve"> </w:t>
      </w:r>
      <w:r w:rsidR="00190A91" w:rsidRPr="008537C9">
        <w:rPr>
          <w:rFonts w:ascii="Tahoma" w:hAnsi="Tahoma" w:cs="Tahoma"/>
          <w:bCs/>
          <w:highlight w:val="lightGray"/>
        </w:rPr>
        <w:fldChar w:fldCharType="begin">
          <w:ffData>
            <w:name w:val="TR"/>
            <w:enabled/>
            <w:calcOnExit w:val="0"/>
            <w:statusText w:type="text" w:val="Technical Representative"/>
            <w:textInput>
              <w:default w:val="Name Affiliation"/>
            </w:textInput>
          </w:ffData>
        </w:fldChar>
      </w:r>
      <w:bookmarkStart w:id="162" w:name="TR"/>
      <w:r w:rsidR="00190A91" w:rsidRPr="008537C9">
        <w:rPr>
          <w:rFonts w:ascii="Tahoma" w:hAnsi="Tahoma" w:cs="Tahoma"/>
          <w:bCs/>
          <w:highlight w:val="lightGray"/>
        </w:rPr>
        <w:instrText xml:space="preserve"> FORMTEXT </w:instrText>
      </w:r>
      <w:r w:rsidR="00190A91" w:rsidRPr="008537C9">
        <w:rPr>
          <w:rFonts w:ascii="Tahoma" w:hAnsi="Tahoma" w:cs="Tahoma"/>
          <w:bCs/>
          <w:highlight w:val="lightGray"/>
        </w:rPr>
      </w:r>
      <w:r w:rsidR="00190A91" w:rsidRPr="008537C9">
        <w:rPr>
          <w:rFonts w:ascii="Tahoma" w:hAnsi="Tahoma" w:cs="Tahoma"/>
          <w:bCs/>
          <w:highlight w:val="lightGray"/>
        </w:rPr>
        <w:fldChar w:fldCharType="separate"/>
      </w:r>
      <w:r w:rsidR="00190A91" w:rsidRPr="008537C9">
        <w:rPr>
          <w:rFonts w:ascii="Tahoma" w:hAnsi="Tahoma" w:cs="Tahoma"/>
          <w:bCs/>
          <w:noProof/>
          <w:highlight w:val="lightGray"/>
        </w:rPr>
        <w:t>Name Affiliation</w:t>
      </w:r>
      <w:r w:rsidR="00190A91" w:rsidRPr="008537C9">
        <w:rPr>
          <w:rFonts w:ascii="Tahoma" w:hAnsi="Tahoma" w:cs="Tahoma"/>
          <w:bCs/>
          <w:highlight w:val="lightGray"/>
        </w:rPr>
        <w:fldChar w:fldCharType="end"/>
      </w:r>
      <w:bookmarkEnd w:id="162"/>
    </w:p>
    <w:p w14:paraId="5DEEFEC6" w14:textId="782A70BC" w:rsidR="0053385F" w:rsidRPr="008537C9" w:rsidRDefault="0053385F" w:rsidP="00C36A93">
      <w:pPr>
        <w:numPr>
          <w:ilvl w:val="0"/>
          <w:numId w:val="15"/>
        </w:numPr>
        <w:suppressAutoHyphens/>
        <w:spacing w:line="276" w:lineRule="auto"/>
        <w:rPr>
          <w:rFonts w:ascii="Tahoma" w:hAnsi="Tahoma" w:cs="Tahoma"/>
        </w:rPr>
      </w:pPr>
      <w:r w:rsidRPr="008537C9">
        <w:rPr>
          <w:rFonts w:ascii="Tahoma" w:hAnsi="Tahoma" w:cs="Tahoma"/>
        </w:rPr>
        <w:t>Advise the dam o</w:t>
      </w:r>
      <w:r w:rsidR="00C25D94" w:rsidRPr="008537C9">
        <w:rPr>
          <w:rFonts w:ascii="Tahoma" w:hAnsi="Tahoma" w:cs="Tahoma"/>
        </w:rPr>
        <w:t>wner</w:t>
      </w:r>
      <w:r w:rsidRPr="008537C9">
        <w:rPr>
          <w:rFonts w:ascii="Tahoma" w:hAnsi="Tahoma" w:cs="Tahoma"/>
        </w:rPr>
        <w:t xml:space="preserve"> </w:t>
      </w:r>
      <w:r w:rsidR="00DD6562" w:rsidRPr="008537C9">
        <w:rPr>
          <w:rFonts w:ascii="Tahoma" w:hAnsi="Tahoma" w:cs="Tahoma"/>
        </w:rPr>
        <w:t>o</w:t>
      </w:r>
      <w:r w:rsidRPr="008537C9">
        <w:rPr>
          <w:rFonts w:ascii="Tahoma" w:hAnsi="Tahoma" w:cs="Tahoma"/>
        </w:rPr>
        <w:t xml:space="preserve">f the event level </w:t>
      </w:r>
      <w:r w:rsidR="00E23BBF" w:rsidRPr="008537C9">
        <w:rPr>
          <w:rFonts w:ascii="Tahoma" w:hAnsi="Tahoma" w:cs="Tahoma"/>
        </w:rPr>
        <w:t>determination</w:t>
      </w:r>
      <w:r w:rsidRPr="008537C9">
        <w:rPr>
          <w:rFonts w:ascii="Tahoma" w:hAnsi="Tahoma" w:cs="Tahoma"/>
        </w:rPr>
        <w:t>.</w:t>
      </w:r>
    </w:p>
    <w:p w14:paraId="7FD07BDA" w14:textId="1F538A6A" w:rsidR="0053385F" w:rsidRPr="008537C9" w:rsidRDefault="006D718F" w:rsidP="00C36A93">
      <w:pPr>
        <w:numPr>
          <w:ilvl w:val="0"/>
          <w:numId w:val="15"/>
        </w:numPr>
        <w:suppressAutoHyphens/>
        <w:spacing w:after="240" w:line="276" w:lineRule="auto"/>
        <w:rPr>
          <w:rFonts w:ascii="Tahoma" w:hAnsi="Tahoma" w:cs="Tahoma"/>
        </w:rPr>
      </w:pPr>
      <w:r w:rsidRPr="008537C9">
        <w:rPr>
          <w:rFonts w:ascii="Tahoma" w:hAnsi="Tahoma" w:cs="Tahoma"/>
        </w:rPr>
        <w:t xml:space="preserve">Advise the </w:t>
      </w:r>
      <w:r w:rsidR="0053385F" w:rsidRPr="008537C9">
        <w:rPr>
          <w:rFonts w:ascii="Tahoma" w:hAnsi="Tahoma" w:cs="Tahoma"/>
        </w:rPr>
        <w:t>dam o</w:t>
      </w:r>
      <w:r w:rsidR="00C25D94" w:rsidRPr="008537C9">
        <w:rPr>
          <w:rFonts w:ascii="Tahoma" w:hAnsi="Tahoma" w:cs="Tahoma"/>
        </w:rPr>
        <w:t>wner</w:t>
      </w:r>
      <w:r w:rsidR="0053385F" w:rsidRPr="008537C9">
        <w:rPr>
          <w:rFonts w:ascii="Tahoma" w:hAnsi="Tahoma" w:cs="Tahoma"/>
        </w:rPr>
        <w:t xml:space="preserve"> of </w:t>
      </w:r>
      <w:r w:rsidRPr="008537C9">
        <w:rPr>
          <w:rFonts w:ascii="Tahoma" w:hAnsi="Tahoma" w:cs="Tahoma"/>
        </w:rPr>
        <w:t xml:space="preserve">the necessary </w:t>
      </w:r>
      <w:r w:rsidR="0053385F" w:rsidRPr="008537C9">
        <w:rPr>
          <w:rFonts w:ascii="Tahoma" w:hAnsi="Tahoma" w:cs="Tahoma"/>
        </w:rPr>
        <w:t xml:space="preserve">remedial actions to </w:t>
      </w:r>
      <w:proofErr w:type="gramStart"/>
      <w:r w:rsidR="0053385F" w:rsidRPr="008537C9">
        <w:rPr>
          <w:rFonts w:ascii="Tahoma" w:hAnsi="Tahoma" w:cs="Tahoma"/>
        </w:rPr>
        <w:t>take</w:t>
      </w:r>
      <w:r w:rsidRPr="008537C9">
        <w:rPr>
          <w:rFonts w:ascii="Tahoma" w:hAnsi="Tahoma" w:cs="Tahoma"/>
        </w:rPr>
        <w:t xml:space="preserve">, </w:t>
      </w:r>
      <w:r w:rsidR="00E0453B" w:rsidRPr="008537C9">
        <w:rPr>
          <w:rFonts w:ascii="Tahoma" w:hAnsi="Tahoma" w:cs="Tahoma"/>
          <w:b/>
          <w:bCs/>
        </w:rPr>
        <w:t>if</w:t>
      </w:r>
      <w:proofErr w:type="gramEnd"/>
      <w:r w:rsidR="0053385F" w:rsidRPr="008537C9">
        <w:rPr>
          <w:rFonts w:ascii="Tahoma" w:hAnsi="Tahoma" w:cs="Tahoma"/>
        </w:rPr>
        <w:t xml:space="preserve"> time permits.</w:t>
      </w:r>
    </w:p>
    <w:p w14:paraId="7C2C5D3E" w14:textId="3A707D21" w:rsidR="003B3133" w:rsidRPr="008537C9" w:rsidRDefault="003B3133" w:rsidP="00C36A93">
      <w:pPr>
        <w:suppressAutoHyphens/>
        <w:spacing w:line="276" w:lineRule="auto"/>
        <w:rPr>
          <w:rFonts w:ascii="Tahoma" w:hAnsi="Tahoma" w:cs="Tahoma"/>
          <w:b/>
        </w:rPr>
      </w:pPr>
      <w:bookmarkStart w:id="163" w:name="_Hlk122516383"/>
      <w:bookmarkEnd w:id="161"/>
      <w:r w:rsidRPr="008537C9">
        <w:rPr>
          <w:rFonts w:ascii="Tahoma" w:hAnsi="Tahoma" w:cs="Tahoma"/>
          <w:b/>
        </w:rPr>
        <w:t>Incident Commander</w:t>
      </w:r>
      <w:r w:rsidR="00E23BBF" w:rsidRPr="008537C9">
        <w:rPr>
          <w:rFonts w:ascii="Tahoma" w:hAnsi="Tahoma" w:cs="Tahoma"/>
          <w:b/>
        </w:rPr>
        <w:t xml:space="preserve"> (</w:t>
      </w:r>
      <w:r w:rsidR="008976F9" w:rsidRPr="008537C9">
        <w:rPr>
          <w:rFonts w:ascii="Tahoma" w:hAnsi="Tahoma" w:cs="Tahoma"/>
          <w:b/>
        </w:rPr>
        <w:t>e.g.,</w:t>
      </w:r>
      <w:r w:rsidR="00E23BBF" w:rsidRPr="008537C9">
        <w:rPr>
          <w:rFonts w:ascii="Tahoma" w:hAnsi="Tahoma" w:cs="Tahoma"/>
          <w:b/>
        </w:rPr>
        <w:t xml:space="preserve"> Sheriff, E</w:t>
      </w:r>
      <w:r w:rsidR="00980735" w:rsidRPr="008537C9">
        <w:rPr>
          <w:rFonts w:ascii="Tahoma" w:hAnsi="Tahoma" w:cs="Tahoma"/>
          <w:b/>
        </w:rPr>
        <w:t>mergency Operations Center</w:t>
      </w:r>
      <w:r w:rsidR="00E23BBF" w:rsidRPr="008537C9">
        <w:rPr>
          <w:rFonts w:ascii="Tahoma" w:hAnsi="Tahoma" w:cs="Tahoma"/>
          <w:b/>
        </w:rPr>
        <w:t xml:space="preserve">): </w:t>
      </w:r>
      <w:r w:rsidR="00D855A2" w:rsidRPr="008537C9">
        <w:rPr>
          <w:rFonts w:ascii="Tahoma" w:hAnsi="Tahoma" w:cs="Tahoma"/>
          <w:bCs/>
          <w:highlight w:val="lightGray"/>
        </w:rPr>
        <w:fldChar w:fldCharType="begin">
          <w:ffData>
            <w:name w:val="IC"/>
            <w:enabled/>
            <w:calcOnExit w:val="0"/>
            <w:statusText w:type="text" w:val="Name, Affiliation"/>
            <w:textInput>
              <w:default w:val="Name, Affiliation"/>
            </w:textInput>
          </w:ffData>
        </w:fldChar>
      </w:r>
      <w:bookmarkStart w:id="164" w:name="IC"/>
      <w:r w:rsidR="00D855A2" w:rsidRPr="008537C9">
        <w:rPr>
          <w:rFonts w:ascii="Tahoma" w:hAnsi="Tahoma" w:cs="Tahoma"/>
          <w:bCs/>
          <w:highlight w:val="lightGray"/>
        </w:rPr>
        <w:instrText xml:space="preserve"> FORMTEXT </w:instrText>
      </w:r>
      <w:r w:rsidR="00D855A2" w:rsidRPr="008537C9">
        <w:rPr>
          <w:rFonts w:ascii="Tahoma" w:hAnsi="Tahoma" w:cs="Tahoma"/>
          <w:bCs/>
          <w:highlight w:val="lightGray"/>
        </w:rPr>
      </w:r>
      <w:r w:rsidR="00D855A2" w:rsidRPr="008537C9">
        <w:rPr>
          <w:rFonts w:ascii="Tahoma" w:hAnsi="Tahoma" w:cs="Tahoma"/>
          <w:bCs/>
          <w:highlight w:val="lightGray"/>
        </w:rPr>
        <w:fldChar w:fldCharType="separate"/>
      </w:r>
      <w:r w:rsidR="00D855A2" w:rsidRPr="008537C9">
        <w:rPr>
          <w:rFonts w:ascii="Tahoma" w:hAnsi="Tahoma" w:cs="Tahoma"/>
          <w:bCs/>
          <w:noProof/>
          <w:highlight w:val="lightGray"/>
        </w:rPr>
        <w:t>Name, Affiliation</w:t>
      </w:r>
      <w:r w:rsidR="00D855A2" w:rsidRPr="008537C9">
        <w:rPr>
          <w:rFonts w:ascii="Tahoma" w:hAnsi="Tahoma" w:cs="Tahoma"/>
          <w:bCs/>
          <w:highlight w:val="lightGray"/>
        </w:rPr>
        <w:fldChar w:fldCharType="end"/>
      </w:r>
      <w:bookmarkEnd w:id="164"/>
    </w:p>
    <w:bookmarkEnd w:id="163"/>
    <w:p w14:paraId="4D0207E3" w14:textId="77777777" w:rsidR="003B3133" w:rsidRPr="008537C9" w:rsidRDefault="003B3133" w:rsidP="00C36A93">
      <w:pPr>
        <w:numPr>
          <w:ilvl w:val="0"/>
          <w:numId w:val="16"/>
        </w:numPr>
        <w:suppressAutoHyphens/>
        <w:spacing w:line="276" w:lineRule="auto"/>
        <w:rPr>
          <w:rFonts w:ascii="Tahoma" w:hAnsi="Tahoma" w:cs="Tahoma"/>
        </w:rPr>
      </w:pPr>
      <w:r w:rsidRPr="008537C9">
        <w:rPr>
          <w:rFonts w:ascii="Tahoma" w:hAnsi="Tahoma" w:cs="Tahoma"/>
        </w:rPr>
        <w:t>Serve as the primary contact person responsible for coordination of all emergency actions in the dam area and downstream.</w:t>
      </w:r>
    </w:p>
    <w:p w14:paraId="2B21FB25" w14:textId="313F44AA" w:rsidR="00502B98" w:rsidRPr="008537C9" w:rsidRDefault="003B3133" w:rsidP="00C36A93">
      <w:pPr>
        <w:numPr>
          <w:ilvl w:val="0"/>
          <w:numId w:val="16"/>
        </w:numPr>
        <w:suppressAutoHyphens/>
        <w:spacing w:line="276" w:lineRule="auto"/>
        <w:rPr>
          <w:rFonts w:ascii="Tahoma" w:hAnsi="Tahoma" w:cs="Tahoma"/>
        </w:rPr>
      </w:pPr>
      <w:r w:rsidRPr="008537C9">
        <w:rPr>
          <w:rFonts w:ascii="Tahoma" w:hAnsi="Tahoma" w:cs="Tahoma"/>
        </w:rPr>
        <w:t>When a Watch Event Level situation occurs</w:t>
      </w:r>
      <w:r w:rsidR="006B5CF1" w:rsidRPr="008537C9">
        <w:rPr>
          <w:rFonts w:ascii="Tahoma" w:hAnsi="Tahoma" w:cs="Tahoma"/>
        </w:rPr>
        <w:t>.</w:t>
      </w:r>
    </w:p>
    <w:p w14:paraId="61F56CC0" w14:textId="23CA8376" w:rsidR="003B3133" w:rsidRPr="008537C9" w:rsidRDefault="003B3133" w:rsidP="00C36A93">
      <w:pPr>
        <w:numPr>
          <w:ilvl w:val="1"/>
          <w:numId w:val="16"/>
        </w:numPr>
        <w:suppressAutoHyphens/>
        <w:spacing w:line="276" w:lineRule="auto"/>
        <w:rPr>
          <w:rFonts w:ascii="Tahoma" w:hAnsi="Tahoma" w:cs="Tahoma"/>
        </w:rPr>
      </w:pPr>
      <w:r w:rsidRPr="008537C9">
        <w:rPr>
          <w:rFonts w:ascii="Tahoma" w:hAnsi="Tahoma" w:cs="Tahoma"/>
        </w:rPr>
        <w:t xml:space="preserve">Prepare emergency management personnel </w:t>
      </w:r>
      <w:r w:rsidR="005D6397" w:rsidRPr="008537C9">
        <w:rPr>
          <w:rFonts w:ascii="Tahoma" w:hAnsi="Tahoma" w:cs="Tahoma"/>
        </w:rPr>
        <w:t xml:space="preserve">that </w:t>
      </w:r>
      <w:r w:rsidRPr="008537C9">
        <w:rPr>
          <w:rFonts w:ascii="Tahoma" w:hAnsi="Tahoma" w:cs="Tahoma"/>
        </w:rPr>
        <w:t>evacuations may be needed if a Warning Event Level situation occurs.</w:t>
      </w:r>
    </w:p>
    <w:p w14:paraId="1F59E110" w14:textId="3F9F1FAA" w:rsidR="003B3133" w:rsidRPr="008537C9" w:rsidRDefault="003B3133" w:rsidP="00C36A93">
      <w:pPr>
        <w:numPr>
          <w:ilvl w:val="0"/>
          <w:numId w:val="16"/>
        </w:numPr>
        <w:suppressAutoHyphens/>
        <w:spacing w:line="276" w:lineRule="auto"/>
        <w:rPr>
          <w:rFonts w:ascii="Tahoma" w:hAnsi="Tahoma" w:cs="Tahoma"/>
        </w:rPr>
      </w:pPr>
      <w:r w:rsidRPr="008537C9">
        <w:rPr>
          <w:rFonts w:ascii="Tahoma" w:hAnsi="Tahoma" w:cs="Tahoma"/>
        </w:rPr>
        <w:t>When a Warning Event Level situation occurs</w:t>
      </w:r>
      <w:r w:rsidR="006B5CF1" w:rsidRPr="008537C9">
        <w:rPr>
          <w:rFonts w:ascii="Tahoma" w:hAnsi="Tahoma" w:cs="Tahoma"/>
        </w:rPr>
        <w:t>.</w:t>
      </w:r>
      <w:r w:rsidRPr="008537C9">
        <w:rPr>
          <w:rFonts w:ascii="Tahoma" w:hAnsi="Tahoma" w:cs="Tahoma"/>
        </w:rPr>
        <w:t xml:space="preserve"> </w:t>
      </w:r>
    </w:p>
    <w:p w14:paraId="561BD816" w14:textId="77777777" w:rsidR="003B3133" w:rsidRPr="008537C9" w:rsidRDefault="003B3133" w:rsidP="00C36A93">
      <w:pPr>
        <w:numPr>
          <w:ilvl w:val="1"/>
          <w:numId w:val="16"/>
        </w:numPr>
        <w:suppressAutoHyphens/>
        <w:spacing w:line="276" w:lineRule="auto"/>
        <w:rPr>
          <w:rFonts w:ascii="Tahoma" w:hAnsi="Tahoma" w:cs="Tahoma"/>
        </w:rPr>
      </w:pPr>
      <w:r w:rsidRPr="008537C9">
        <w:rPr>
          <w:rFonts w:ascii="Tahoma" w:hAnsi="Tahoma" w:cs="Tahoma"/>
        </w:rPr>
        <w:t xml:space="preserve">Initiate warnings and order evacuation of people at risk downstream of the dam. </w:t>
      </w:r>
    </w:p>
    <w:p w14:paraId="053DA374" w14:textId="77777777" w:rsidR="003B3133" w:rsidRPr="008537C9" w:rsidRDefault="005D6397" w:rsidP="00C36A93">
      <w:pPr>
        <w:numPr>
          <w:ilvl w:val="1"/>
          <w:numId w:val="16"/>
        </w:numPr>
        <w:suppressAutoHyphens/>
        <w:spacing w:line="276" w:lineRule="auto"/>
        <w:rPr>
          <w:rFonts w:ascii="Tahoma" w:hAnsi="Tahoma" w:cs="Tahoma"/>
        </w:rPr>
      </w:pPr>
      <w:r w:rsidRPr="008537C9">
        <w:rPr>
          <w:rFonts w:ascii="Tahoma" w:hAnsi="Tahoma" w:cs="Tahoma"/>
        </w:rPr>
        <w:t xml:space="preserve">Order </w:t>
      </w:r>
      <w:r w:rsidR="003B3133" w:rsidRPr="008537C9">
        <w:rPr>
          <w:rFonts w:ascii="Tahoma" w:hAnsi="Tahoma" w:cs="Tahoma"/>
        </w:rPr>
        <w:t xml:space="preserve">emergency management </w:t>
      </w:r>
      <w:r w:rsidRPr="008537C9">
        <w:rPr>
          <w:rFonts w:ascii="Tahoma" w:hAnsi="Tahoma" w:cs="Tahoma"/>
        </w:rPr>
        <w:t xml:space="preserve">personnel </w:t>
      </w:r>
      <w:r w:rsidR="003B3133" w:rsidRPr="008537C9">
        <w:rPr>
          <w:rFonts w:ascii="Tahoma" w:hAnsi="Tahoma" w:cs="Tahoma"/>
        </w:rPr>
        <w:t>to carry out the evacuation of people and close roads within the evacuation area.</w:t>
      </w:r>
    </w:p>
    <w:p w14:paraId="28B45C5A" w14:textId="77777777" w:rsidR="003D0A8D" w:rsidRPr="008537C9" w:rsidRDefault="003D0A8D" w:rsidP="00C36A93">
      <w:pPr>
        <w:numPr>
          <w:ilvl w:val="0"/>
          <w:numId w:val="16"/>
        </w:numPr>
        <w:suppressAutoHyphens/>
        <w:spacing w:line="276" w:lineRule="auto"/>
        <w:rPr>
          <w:rFonts w:ascii="Tahoma" w:hAnsi="Tahoma" w:cs="Tahoma"/>
        </w:rPr>
      </w:pPr>
      <w:r w:rsidRPr="008537C9">
        <w:rPr>
          <w:rFonts w:ascii="Tahoma" w:hAnsi="Tahoma" w:cs="Tahoma"/>
        </w:rPr>
        <w:t>Control communication with media.</w:t>
      </w:r>
    </w:p>
    <w:p w14:paraId="2A47BFEA" w14:textId="77777777" w:rsidR="003B3133" w:rsidRPr="008537C9" w:rsidRDefault="003B3133" w:rsidP="00C36A93">
      <w:pPr>
        <w:numPr>
          <w:ilvl w:val="0"/>
          <w:numId w:val="16"/>
        </w:numPr>
        <w:suppressAutoHyphens/>
        <w:spacing w:line="276" w:lineRule="auto"/>
        <w:rPr>
          <w:rFonts w:ascii="Tahoma" w:hAnsi="Tahoma" w:cs="Tahoma"/>
        </w:rPr>
      </w:pPr>
      <w:r w:rsidRPr="008537C9">
        <w:rPr>
          <w:rFonts w:ascii="Tahoma" w:hAnsi="Tahoma" w:cs="Tahoma"/>
        </w:rPr>
        <w:t xml:space="preserve">Decide when to terminate </w:t>
      </w:r>
      <w:r w:rsidR="005D6397" w:rsidRPr="008537C9">
        <w:rPr>
          <w:rFonts w:ascii="Tahoma" w:hAnsi="Tahoma" w:cs="Tahoma"/>
        </w:rPr>
        <w:t>EAP activation</w:t>
      </w:r>
      <w:r w:rsidRPr="008537C9">
        <w:rPr>
          <w:rFonts w:ascii="Tahoma" w:hAnsi="Tahoma" w:cs="Tahoma"/>
        </w:rPr>
        <w:t>.</w:t>
      </w:r>
    </w:p>
    <w:p w14:paraId="4061F544" w14:textId="67AC4633" w:rsidR="003B3133" w:rsidRPr="008537C9" w:rsidRDefault="003B3133" w:rsidP="00C36A93">
      <w:pPr>
        <w:numPr>
          <w:ilvl w:val="0"/>
          <w:numId w:val="16"/>
        </w:numPr>
        <w:suppressAutoHyphens/>
        <w:spacing w:after="240" w:line="276" w:lineRule="auto"/>
        <w:rPr>
          <w:rFonts w:ascii="Tahoma" w:hAnsi="Tahoma" w:cs="Tahoma"/>
        </w:rPr>
      </w:pPr>
      <w:r w:rsidRPr="008537C9">
        <w:rPr>
          <w:rFonts w:ascii="Tahoma" w:hAnsi="Tahoma" w:cs="Tahoma"/>
        </w:rPr>
        <w:t>Participate in an annual review and update of the EAP.</w:t>
      </w:r>
    </w:p>
    <w:p w14:paraId="3F28EBBE" w14:textId="34F0F508" w:rsidR="00513165" w:rsidRPr="008537C9" w:rsidRDefault="00513165" w:rsidP="00C36A93">
      <w:pPr>
        <w:suppressAutoHyphens/>
        <w:spacing w:line="276" w:lineRule="auto"/>
        <w:rPr>
          <w:rFonts w:ascii="Tahoma" w:hAnsi="Tahoma" w:cs="Tahoma"/>
          <w:b/>
        </w:rPr>
      </w:pPr>
      <w:bookmarkStart w:id="165" w:name="_Hlk122517494"/>
      <w:r w:rsidRPr="008537C9">
        <w:rPr>
          <w:rFonts w:ascii="Tahoma" w:hAnsi="Tahoma" w:cs="Tahoma"/>
          <w:b/>
        </w:rPr>
        <w:t>Emergency Management Services</w:t>
      </w:r>
      <w:r w:rsidR="00975DA8" w:rsidRPr="008537C9">
        <w:rPr>
          <w:rFonts w:ascii="Tahoma" w:hAnsi="Tahoma" w:cs="Tahoma"/>
          <w:b/>
        </w:rPr>
        <w:t>:</w:t>
      </w:r>
      <w:r w:rsidR="00CC1146" w:rsidRPr="008537C9">
        <w:rPr>
          <w:rFonts w:ascii="Tahoma" w:hAnsi="Tahoma" w:cs="Tahoma"/>
          <w:bCs/>
          <w:highlight w:val="lightGray"/>
        </w:rPr>
        <w:t xml:space="preserve"> </w:t>
      </w:r>
      <w:r w:rsidR="00D855A2" w:rsidRPr="008537C9">
        <w:rPr>
          <w:rFonts w:ascii="Tahoma" w:hAnsi="Tahoma" w:cs="Tahoma"/>
          <w:bCs/>
          <w:highlight w:val="lightGray"/>
        </w:rPr>
        <w:fldChar w:fldCharType="begin">
          <w:ffData>
            <w:name w:val="EM"/>
            <w:enabled/>
            <w:calcOnExit w:val="0"/>
            <w:statusText w:type="text" w:val="Name, Affiliation"/>
            <w:textInput>
              <w:default w:val="Name, Affiliation"/>
            </w:textInput>
          </w:ffData>
        </w:fldChar>
      </w:r>
      <w:bookmarkStart w:id="166" w:name="EM"/>
      <w:r w:rsidR="00D855A2" w:rsidRPr="008537C9">
        <w:rPr>
          <w:rFonts w:ascii="Tahoma" w:hAnsi="Tahoma" w:cs="Tahoma"/>
          <w:bCs/>
          <w:highlight w:val="lightGray"/>
        </w:rPr>
        <w:instrText xml:space="preserve"> FORMTEXT </w:instrText>
      </w:r>
      <w:r w:rsidR="00D855A2" w:rsidRPr="008537C9">
        <w:rPr>
          <w:rFonts w:ascii="Tahoma" w:hAnsi="Tahoma" w:cs="Tahoma"/>
          <w:bCs/>
          <w:highlight w:val="lightGray"/>
        </w:rPr>
      </w:r>
      <w:r w:rsidR="00D855A2" w:rsidRPr="008537C9">
        <w:rPr>
          <w:rFonts w:ascii="Tahoma" w:hAnsi="Tahoma" w:cs="Tahoma"/>
          <w:bCs/>
          <w:highlight w:val="lightGray"/>
        </w:rPr>
        <w:fldChar w:fldCharType="separate"/>
      </w:r>
      <w:r w:rsidR="00D855A2" w:rsidRPr="008537C9">
        <w:rPr>
          <w:rFonts w:ascii="Tahoma" w:hAnsi="Tahoma" w:cs="Tahoma"/>
          <w:bCs/>
          <w:noProof/>
          <w:highlight w:val="lightGray"/>
        </w:rPr>
        <w:t>Name, Affiliation</w:t>
      </w:r>
      <w:r w:rsidR="00D855A2" w:rsidRPr="008537C9">
        <w:rPr>
          <w:rFonts w:ascii="Tahoma" w:hAnsi="Tahoma" w:cs="Tahoma"/>
          <w:bCs/>
          <w:highlight w:val="lightGray"/>
        </w:rPr>
        <w:fldChar w:fldCharType="end"/>
      </w:r>
      <w:bookmarkEnd w:id="166"/>
    </w:p>
    <w:bookmarkEnd w:id="165"/>
    <w:p w14:paraId="0E2E6408" w14:textId="034A05EC" w:rsidR="00513165" w:rsidRPr="008537C9" w:rsidRDefault="00513165" w:rsidP="00C36A93">
      <w:pPr>
        <w:pStyle w:val="ListParagraph"/>
        <w:numPr>
          <w:ilvl w:val="0"/>
          <w:numId w:val="22"/>
        </w:numPr>
        <w:suppressAutoHyphens/>
        <w:spacing w:line="276" w:lineRule="auto"/>
        <w:rPr>
          <w:rFonts w:ascii="Tahoma" w:hAnsi="Tahoma" w:cs="Tahoma"/>
        </w:rPr>
      </w:pPr>
      <w:r w:rsidRPr="008537C9">
        <w:rPr>
          <w:rFonts w:ascii="Tahoma" w:hAnsi="Tahoma" w:cs="Tahoma"/>
        </w:rPr>
        <w:t>Maintain communication with media.</w:t>
      </w:r>
    </w:p>
    <w:p w14:paraId="24C031B1" w14:textId="393C85D9" w:rsidR="00513165" w:rsidRPr="008537C9" w:rsidRDefault="00513165" w:rsidP="00C36A93">
      <w:pPr>
        <w:pStyle w:val="ListParagraph"/>
        <w:numPr>
          <w:ilvl w:val="0"/>
          <w:numId w:val="22"/>
        </w:numPr>
        <w:suppressAutoHyphens/>
        <w:spacing w:line="276" w:lineRule="auto"/>
        <w:rPr>
          <w:rFonts w:ascii="Tahoma" w:hAnsi="Tahoma" w:cs="Tahoma"/>
        </w:rPr>
      </w:pPr>
      <w:r w:rsidRPr="008537C9">
        <w:rPr>
          <w:rFonts w:ascii="Tahoma" w:hAnsi="Tahoma" w:cs="Tahoma"/>
        </w:rPr>
        <w:t>When a Watch Event Level situation occurs</w:t>
      </w:r>
      <w:r w:rsidR="006B5CF1" w:rsidRPr="008537C9">
        <w:rPr>
          <w:rFonts w:ascii="Tahoma" w:hAnsi="Tahoma" w:cs="Tahoma"/>
        </w:rPr>
        <w:t>.</w:t>
      </w:r>
    </w:p>
    <w:p w14:paraId="07374E5B" w14:textId="28E16A73" w:rsidR="00E31153" w:rsidRPr="008537C9" w:rsidRDefault="00513165" w:rsidP="00C36A93">
      <w:pPr>
        <w:pStyle w:val="ListParagraph"/>
        <w:numPr>
          <w:ilvl w:val="1"/>
          <w:numId w:val="22"/>
        </w:numPr>
        <w:tabs>
          <w:tab w:val="left" w:pos="2160"/>
        </w:tabs>
        <w:suppressAutoHyphens/>
        <w:spacing w:line="276" w:lineRule="auto"/>
        <w:rPr>
          <w:rFonts w:ascii="Tahoma" w:hAnsi="Tahoma" w:cs="Tahoma"/>
        </w:rPr>
      </w:pPr>
      <w:r w:rsidRPr="008537C9">
        <w:rPr>
          <w:rFonts w:ascii="Tahoma" w:hAnsi="Tahoma" w:cs="Tahoma"/>
        </w:rPr>
        <w:t>Support Incident Commander with preparation of emergency management personnel for possible evacuations that may be needed if a Warning Event Level situation occurs.</w:t>
      </w:r>
    </w:p>
    <w:p w14:paraId="1D12C281" w14:textId="6C294B36" w:rsidR="00513165" w:rsidRPr="008537C9" w:rsidRDefault="00513165" w:rsidP="00C36A93">
      <w:pPr>
        <w:pStyle w:val="ListParagraph"/>
        <w:numPr>
          <w:ilvl w:val="1"/>
          <w:numId w:val="22"/>
        </w:numPr>
        <w:tabs>
          <w:tab w:val="left" w:pos="2160"/>
        </w:tabs>
        <w:suppressAutoHyphens/>
        <w:spacing w:line="276" w:lineRule="auto"/>
        <w:rPr>
          <w:rFonts w:ascii="Tahoma" w:hAnsi="Tahoma" w:cs="Tahoma"/>
        </w:rPr>
      </w:pPr>
      <w:r w:rsidRPr="008537C9">
        <w:rPr>
          <w:rFonts w:ascii="Tahoma" w:hAnsi="Tahoma" w:cs="Tahoma"/>
        </w:rPr>
        <w:lastRenderedPageBreak/>
        <w:t>Alert the public as appropriate.</w:t>
      </w:r>
    </w:p>
    <w:p w14:paraId="73BC9811" w14:textId="0DAD694B" w:rsidR="00513165" w:rsidRPr="008537C9" w:rsidRDefault="00513165" w:rsidP="00C36A93">
      <w:pPr>
        <w:pStyle w:val="ListParagraph"/>
        <w:numPr>
          <w:ilvl w:val="0"/>
          <w:numId w:val="22"/>
        </w:numPr>
        <w:suppressAutoHyphens/>
        <w:spacing w:line="276" w:lineRule="auto"/>
        <w:rPr>
          <w:rFonts w:ascii="Tahoma" w:hAnsi="Tahoma" w:cs="Tahoma"/>
        </w:rPr>
      </w:pPr>
      <w:r w:rsidRPr="008537C9">
        <w:rPr>
          <w:rFonts w:ascii="Tahoma" w:hAnsi="Tahoma" w:cs="Tahoma"/>
        </w:rPr>
        <w:t>When a Warning Event Level situation occurs</w:t>
      </w:r>
      <w:r w:rsidR="006B5CF1" w:rsidRPr="008537C9">
        <w:rPr>
          <w:rFonts w:ascii="Tahoma" w:hAnsi="Tahoma" w:cs="Tahoma"/>
        </w:rPr>
        <w:t>.</w:t>
      </w:r>
    </w:p>
    <w:p w14:paraId="2522AFC6" w14:textId="2CE2A5CA" w:rsidR="00513165" w:rsidRPr="008537C9" w:rsidRDefault="00513165" w:rsidP="00C36A93">
      <w:pPr>
        <w:pStyle w:val="ListParagraph"/>
        <w:numPr>
          <w:ilvl w:val="1"/>
          <w:numId w:val="22"/>
        </w:numPr>
        <w:tabs>
          <w:tab w:val="left" w:pos="2160"/>
        </w:tabs>
        <w:suppressAutoHyphens/>
        <w:spacing w:line="276" w:lineRule="auto"/>
        <w:rPr>
          <w:rFonts w:ascii="Tahoma" w:hAnsi="Tahoma" w:cs="Tahoma"/>
        </w:rPr>
      </w:pPr>
      <w:r w:rsidRPr="008537C9">
        <w:rPr>
          <w:rFonts w:ascii="Tahoma" w:hAnsi="Tahoma" w:cs="Tahoma"/>
        </w:rPr>
        <w:t>Alert the public.</w:t>
      </w:r>
    </w:p>
    <w:p w14:paraId="3EBE127A" w14:textId="2926E403" w:rsidR="00513165" w:rsidRPr="008537C9" w:rsidRDefault="00513165" w:rsidP="00C36A93">
      <w:pPr>
        <w:pStyle w:val="ListParagraph"/>
        <w:numPr>
          <w:ilvl w:val="1"/>
          <w:numId w:val="22"/>
        </w:numPr>
        <w:tabs>
          <w:tab w:val="left" w:pos="2160"/>
        </w:tabs>
        <w:suppressAutoHyphens/>
        <w:spacing w:line="276" w:lineRule="auto"/>
        <w:rPr>
          <w:rFonts w:ascii="Tahoma" w:hAnsi="Tahoma" w:cs="Tahoma"/>
        </w:rPr>
      </w:pPr>
      <w:r w:rsidRPr="008537C9">
        <w:rPr>
          <w:rFonts w:ascii="Tahoma" w:hAnsi="Tahoma" w:cs="Tahoma"/>
        </w:rPr>
        <w:t xml:space="preserve">Immediately close roads and evacuate people within the evacuation area (see </w:t>
      </w:r>
      <w:r w:rsidRPr="008537C9">
        <w:rPr>
          <w:rFonts w:ascii="Tahoma" w:hAnsi="Tahoma" w:cs="Tahoma"/>
          <w:i/>
          <w:iCs/>
        </w:rPr>
        <w:t>Evacuation Map</w:t>
      </w:r>
      <w:r w:rsidR="001B14D0" w:rsidRPr="008537C9">
        <w:rPr>
          <w:rFonts w:ascii="Tahoma" w:hAnsi="Tahoma" w:cs="Tahoma"/>
          <w:i/>
          <w:iCs/>
        </w:rPr>
        <w:t>s</w:t>
      </w:r>
      <w:r w:rsidRPr="008537C9">
        <w:rPr>
          <w:rFonts w:ascii="Tahoma" w:hAnsi="Tahoma" w:cs="Tahoma"/>
        </w:rPr>
        <w:t>).</w:t>
      </w:r>
    </w:p>
    <w:p w14:paraId="660CF4E3" w14:textId="5ABC7830" w:rsidR="00817AB9" w:rsidRPr="008537C9" w:rsidRDefault="00513165" w:rsidP="00C36A93">
      <w:pPr>
        <w:pStyle w:val="ListParagraph"/>
        <w:numPr>
          <w:ilvl w:val="0"/>
          <w:numId w:val="22"/>
        </w:numPr>
        <w:suppressAutoHyphens/>
        <w:spacing w:after="240" w:line="276" w:lineRule="auto"/>
        <w:rPr>
          <w:rFonts w:ascii="Tahoma" w:hAnsi="Tahoma" w:cs="Tahoma"/>
        </w:rPr>
      </w:pPr>
      <w:r w:rsidRPr="008537C9">
        <w:rPr>
          <w:rFonts w:ascii="Tahoma" w:hAnsi="Tahoma" w:cs="Tahoma"/>
        </w:rPr>
        <w:t>Participate in an annual review and update of the EAP.</w:t>
      </w:r>
    </w:p>
    <w:p w14:paraId="1A1B8DEC" w14:textId="4B0BA5D6" w:rsidR="00524280" w:rsidRPr="008537C9" w:rsidRDefault="00524280" w:rsidP="00C36A93">
      <w:pPr>
        <w:suppressAutoHyphens/>
        <w:spacing w:line="276" w:lineRule="auto"/>
        <w:rPr>
          <w:rFonts w:ascii="Tahoma" w:hAnsi="Tahoma" w:cs="Tahoma"/>
          <w:b/>
        </w:rPr>
      </w:pPr>
      <w:bookmarkStart w:id="167" w:name="_Hlk122517653"/>
      <w:r w:rsidRPr="008537C9">
        <w:rPr>
          <w:rFonts w:ascii="Tahoma" w:hAnsi="Tahoma" w:cs="Tahoma"/>
          <w:b/>
        </w:rPr>
        <w:t>Water Management District</w:t>
      </w:r>
      <w:r w:rsidR="00975DA8" w:rsidRPr="008537C9">
        <w:rPr>
          <w:rFonts w:ascii="Tahoma" w:hAnsi="Tahoma" w:cs="Tahoma"/>
          <w:b/>
        </w:rPr>
        <w:t>:</w:t>
      </w:r>
      <w:r w:rsidR="008C5C32" w:rsidRPr="008537C9">
        <w:rPr>
          <w:rFonts w:ascii="Tahoma" w:hAnsi="Tahoma" w:cs="Tahoma"/>
          <w:b/>
        </w:rPr>
        <w:t xml:space="preserve"> </w:t>
      </w:r>
      <w:r w:rsidR="00D855A2" w:rsidRPr="008537C9">
        <w:rPr>
          <w:rFonts w:ascii="Tahoma" w:hAnsi="Tahoma" w:cs="Tahoma"/>
          <w:bCs/>
          <w:highlight w:val="lightGray"/>
        </w:rPr>
        <w:fldChar w:fldCharType="begin">
          <w:ffData>
            <w:name w:val="WD"/>
            <w:enabled/>
            <w:calcOnExit w:val="0"/>
            <w:statusText w:type="text" w:val="Name"/>
            <w:textInput>
              <w:default w:val="Name"/>
            </w:textInput>
          </w:ffData>
        </w:fldChar>
      </w:r>
      <w:bookmarkStart w:id="168" w:name="WD"/>
      <w:r w:rsidR="00D855A2" w:rsidRPr="008537C9">
        <w:rPr>
          <w:rFonts w:ascii="Tahoma" w:hAnsi="Tahoma" w:cs="Tahoma"/>
          <w:bCs/>
          <w:highlight w:val="lightGray"/>
        </w:rPr>
        <w:instrText xml:space="preserve"> FORMTEXT </w:instrText>
      </w:r>
      <w:r w:rsidR="00D855A2" w:rsidRPr="008537C9">
        <w:rPr>
          <w:rFonts w:ascii="Tahoma" w:hAnsi="Tahoma" w:cs="Tahoma"/>
          <w:bCs/>
          <w:highlight w:val="lightGray"/>
        </w:rPr>
      </w:r>
      <w:r w:rsidR="00D855A2" w:rsidRPr="008537C9">
        <w:rPr>
          <w:rFonts w:ascii="Tahoma" w:hAnsi="Tahoma" w:cs="Tahoma"/>
          <w:bCs/>
          <w:highlight w:val="lightGray"/>
        </w:rPr>
        <w:fldChar w:fldCharType="separate"/>
      </w:r>
      <w:r w:rsidR="00D855A2" w:rsidRPr="008537C9">
        <w:rPr>
          <w:rFonts w:ascii="Tahoma" w:hAnsi="Tahoma" w:cs="Tahoma"/>
          <w:bCs/>
          <w:noProof/>
          <w:highlight w:val="lightGray"/>
        </w:rPr>
        <w:t>Name</w:t>
      </w:r>
      <w:r w:rsidR="00D855A2" w:rsidRPr="008537C9">
        <w:rPr>
          <w:rFonts w:ascii="Tahoma" w:hAnsi="Tahoma" w:cs="Tahoma"/>
          <w:bCs/>
          <w:highlight w:val="lightGray"/>
        </w:rPr>
        <w:fldChar w:fldCharType="end"/>
      </w:r>
      <w:bookmarkEnd w:id="168"/>
    </w:p>
    <w:bookmarkEnd w:id="167"/>
    <w:p w14:paraId="27758F2C" w14:textId="7D52BD44" w:rsidR="00524280" w:rsidRPr="008537C9" w:rsidRDefault="00E96C5B" w:rsidP="00C36A93">
      <w:pPr>
        <w:numPr>
          <w:ilvl w:val="0"/>
          <w:numId w:val="17"/>
        </w:numPr>
        <w:suppressAutoHyphens/>
        <w:spacing w:after="120" w:line="276" w:lineRule="auto"/>
        <w:rPr>
          <w:rFonts w:ascii="Tahoma" w:hAnsi="Tahoma" w:cs="Tahoma"/>
        </w:rPr>
      </w:pPr>
      <w:r w:rsidRPr="008537C9">
        <w:rPr>
          <w:rFonts w:ascii="Tahoma" w:hAnsi="Tahoma" w:cs="Tahoma"/>
        </w:rPr>
        <w:t xml:space="preserve">Provide technical assistance </w:t>
      </w:r>
      <w:r w:rsidR="00C8559D" w:rsidRPr="008537C9">
        <w:rPr>
          <w:rFonts w:ascii="Tahoma" w:hAnsi="Tahoma" w:cs="Tahoma"/>
        </w:rPr>
        <w:t xml:space="preserve">and regulatory support in </w:t>
      </w:r>
      <w:r w:rsidRPr="008537C9">
        <w:rPr>
          <w:rFonts w:ascii="Tahoma" w:hAnsi="Tahoma" w:cs="Tahoma"/>
        </w:rPr>
        <w:t>relation to flooding extent and repair, as needed</w:t>
      </w:r>
      <w:r w:rsidR="00524280" w:rsidRPr="008537C9">
        <w:rPr>
          <w:rFonts w:ascii="Tahoma" w:hAnsi="Tahoma" w:cs="Tahoma"/>
        </w:rPr>
        <w:t>.</w:t>
      </w:r>
    </w:p>
    <w:p w14:paraId="6A33C5D3" w14:textId="618A4CF9" w:rsidR="00C8559D" w:rsidRPr="008537C9" w:rsidRDefault="00C8559D" w:rsidP="00C36A93">
      <w:pPr>
        <w:numPr>
          <w:ilvl w:val="0"/>
          <w:numId w:val="17"/>
        </w:numPr>
        <w:suppressAutoHyphens/>
        <w:spacing w:after="120" w:line="276" w:lineRule="auto"/>
        <w:rPr>
          <w:rFonts w:ascii="Tahoma" w:hAnsi="Tahoma" w:cs="Tahoma"/>
        </w:rPr>
      </w:pPr>
      <w:r w:rsidRPr="008537C9">
        <w:rPr>
          <w:rFonts w:ascii="Tahoma" w:hAnsi="Tahoma" w:cs="Tahoma"/>
        </w:rPr>
        <w:t>Participate in an annual review and update of the EAP.</w:t>
      </w:r>
    </w:p>
    <w:p w14:paraId="2C05FF00" w14:textId="11C32CA9" w:rsidR="00E31153" w:rsidRPr="008537C9" w:rsidRDefault="00394759" w:rsidP="00C36A93">
      <w:pPr>
        <w:suppressAutoHyphens/>
        <w:spacing w:line="276" w:lineRule="auto"/>
        <w:rPr>
          <w:rFonts w:ascii="Tahoma" w:hAnsi="Tahoma" w:cs="Tahoma"/>
          <w:b/>
        </w:rPr>
      </w:pPr>
      <w:bookmarkStart w:id="169" w:name="_Hlk122518419"/>
      <w:r w:rsidRPr="008537C9">
        <w:rPr>
          <w:rFonts w:ascii="Tahoma" w:hAnsi="Tahoma" w:cs="Tahoma"/>
          <w:b/>
        </w:rPr>
        <w:t xml:space="preserve">DEP </w:t>
      </w:r>
      <w:r w:rsidR="00E31153" w:rsidRPr="008537C9">
        <w:rPr>
          <w:rFonts w:ascii="Tahoma" w:hAnsi="Tahoma" w:cs="Tahoma"/>
          <w:b/>
        </w:rPr>
        <w:t xml:space="preserve">Bureau of Emergency Response: </w:t>
      </w:r>
      <w:r w:rsidR="00D855A2" w:rsidRPr="008537C9">
        <w:rPr>
          <w:rFonts w:ascii="Tahoma" w:hAnsi="Tahoma" w:cs="Tahoma"/>
          <w:bCs/>
          <w:highlight w:val="lightGray"/>
        </w:rPr>
        <w:fldChar w:fldCharType="begin">
          <w:ffData>
            <w:name w:val="BER"/>
            <w:enabled/>
            <w:calcOnExit w:val="0"/>
            <w:statusText w:type="text" w:val="Name, Affiliation"/>
            <w:textInput>
              <w:default w:val="Name, Affiliation"/>
            </w:textInput>
          </w:ffData>
        </w:fldChar>
      </w:r>
      <w:bookmarkStart w:id="170" w:name="BER"/>
      <w:r w:rsidR="00D855A2" w:rsidRPr="008537C9">
        <w:rPr>
          <w:rFonts w:ascii="Tahoma" w:hAnsi="Tahoma" w:cs="Tahoma"/>
          <w:bCs/>
          <w:highlight w:val="lightGray"/>
        </w:rPr>
        <w:instrText xml:space="preserve"> FORMTEXT </w:instrText>
      </w:r>
      <w:r w:rsidR="00D855A2" w:rsidRPr="008537C9">
        <w:rPr>
          <w:rFonts w:ascii="Tahoma" w:hAnsi="Tahoma" w:cs="Tahoma"/>
          <w:bCs/>
          <w:highlight w:val="lightGray"/>
        </w:rPr>
      </w:r>
      <w:r w:rsidR="00D855A2" w:rsidRPr="008537C9">
        <w:rPr>
          <w:rFonts w:ascii="Tahoma" w:hAnsi="Tahoma" w:cs="Tahoma"/>
          <w:bCs/>
          <w:highlight w:val="lightGray"/>
        </w:rPr>
        <w:fldChar w:fldCharType="separate"/>
      </w:r>
      <w:r w:rsidR="00D855A2" w:rsidRPr="008537C9">
        <w:rPr>
          <w:rFonts w:ascii="Tahoma" w:hAnsi="Tahoma" w:cs="Tahoma"/>
          <w:bCs/>
          <w:noProof/>
          <w:highlight w:val="lightGray"/>
        </w:rPr>
        <w:t>Name, Affiliation</w:t>
      </w:r>
      <w:r w:rsidR="00D855A2" w:rsidRPr="008537C9">
        <w:rPr>
          <w:rFonts w:ascii="Tahoma" w:hAnsi="Tahoma" w:cs="Tahoma"/>
          <w:bCs/>
          <w:highlight w:val="lightGray"/>
        </w:rPr>
        <w:fldChar w:fldCharType="end"/>
      </w:r>
      <w:bookmarkEnd w:id="170"/>
    </w:p>
    <w:bookmarkEnd w:id="169"/>
    <w:p w14:paraId="717361B6" w14:textId="11B7E086" w:rsidR="00524280" w:rsidRPr="008537C9" w:rsidRDefault="00E96C5B" w:rsidP="00C36A93">
      <w:pPr>
        <w:numPr>
          <w:ilvl w:val="0"/>
          <w:numId w:val="17"/>
        </w:numPr>
        <w:suppressAutoHyphens/>
        <w:spacing w:line="276" w:lineRule="auto"/>
        <w:rPr>
          <w:rFonts w:ascii="Tahoma" w:hAnsi="Tahoma" w:cs="Tahoma"/>
        </w:rPr>
      </w:pPr>
      <w:r w:rsidRPr="008537C9">
        <w:rPr>
          <w:rFonts w:ascii="Tahoma" w:hAnsi="Tahoma" w:cs="Tahoma"/>
        </w:rPr>
        <w:t xml:space="preserve">Provide </w:t>
      </w:r>
      <w:r w:rsidR="00361D0C" w:rsidRPr="008537C9">
        <w:rPr>
          <w:rFonts w:ascii="Tahoma" w:hAnsi="Tahoma" w:cs="Tahoma"/>
        </w:rPr>
        <w:t>technical and on-site assistance to ensure threats to the environment and human safety are addressed</w:t>
      </w:r>
      <w:r w:rsidRPr="008537C9">
        <w:rPr>
          <w:rFonts w:ascii="Tahoma" w:hAnsi="Tahoma" w:cs="Tahoma"/>
        </w:rPr>
        <w:t>.</w:t>
      </w:r>
    </w:p>
    <w:p w14:paraId="562D3604" w14:textId="095507D1" w:rsidR="00C8559D" w:rsidRPr="008537C9" w:rsidRDefault="00C8559D" w:rsidP="00C36A93">
      <w:pPr>
        <w:numPr>
          <w:ilvl w:val="0"/>
          <w:numId w:val="17"/>
        </w:numPr>
        <w:suppressAutoHyphens/>
        <w:spacing w:after="240" w:line="276" w:lineRule="auto"/>
        <w:rPr>
          <w:rFonts w:ascii="Tahoma" w:hAnsi="Tahoma" w:cs="Tahoma"/>
        </w:rPr>
      </w:pPr>
      <w:r w:rsidRPr="008537C9">
        <w:rPr>
          <w:rFonts w:ascii="Tahoma" w:hAnsi="Tahoma" w:cs="Tahoma"/>
        </w:rPr>
        <w:t>Manage requests for assistance from the State Watch Office and provide information through a communication network.</w:t>
      </w:r>
    </w:p>
    <w:p w14:paraId="727879CD" w14:textId="07950B7E" w:rsidR="00361D0C" w:rsidRPr="008537C9" w:rsidRDefault="00D850ED" w:rsidP="00C36A93">
      <w:pPr>
        <w:suppressAutoHyphens/>
        <w:spacing w:line="276" w:lineRule="auto"/>
        <w:rPr>
          <w:rFonts w:ascii="Tahoma" w:hAnsi="Tahoma" w:cs="Tahoma"/>
          <w:b/>
        </w:rPr>
      </w:pPr>
      <w:bookmarkStart w:id="171" w:name="_Hlk122519016"/>
      <w:r w:rsidRPr="008537C9">
        <w:rPr>
          <w:rFonts w:ascii="Tahoma" w:hAnsi="Tahoma" w:cs="Tahoma"/>
          <w:b/>
        </w:rPr>
        <w:t xml:space="preserve">DEP </w:t>
      </w:r>
      <w:r w:rsidR="00361D0C" w:rsidRPr="008537C9">
        <w:rPr>
          <w:rFonts w:ascii="Tahoma" w:hAnsi="Tahoma" w:cs="Tahoma"/>
          <w:b/>
        </w:rPr>
        <w:t xml:space="preserve">State Dam Safety Officer: </w:t>
      </w:r>
      <w:r w:rsidR="00E21981" w:rsidRPr="008537C9">
        <w:rPr>
          <w:rFonts w:ascii="Tahoma" w:hAnsi="Tahoma" w:cs="Tahoma"/>
          <w:bCs/>
        </w:rPr>
        <w:t>Tracy Woods</w:t>
      </w:r>
      <w:r w:rsidRPr="008537C9">
        <w:rPr>
          <w:rFonts w:ascii="Tahoma" w:hAnsi="Tahoma" w:cs="Tahoma"/>
          <w:bCs/>
        </w:rPr>
        <w:t>, P.G.</w:t>
      </w:r>
    </w:p>
    <w:p w14:paraId="12E5A2E3" w14:textId="7BE687CF" w:rsidR="00361D0C" w:rsidRPr="008537C9" w:rsidRDefault="002029FA" w:rsidP="00C36A93">
      <w:pPr>
        <w:numPr>
          <w:ilvl w:val="0"/>
          <w:numId w:val="17"/>
        </w:numPr>
        <w:suppressAutoHyphens/>
        <w:spacing w:line="276" w:lineRule="auto"/>
        <w:rPr>
          <w:rFonts w:ascii="Tahoma" w:hAnsi="Tahoma" w:cs="Tahoma"/>
        </w:rPr>
      </w:pPr>
      <w:bookmarkStart w:id="172" w:name="_Hlk122519223"/>
      <w:bookmarkEnd w:id="171"/>
      <w:r w:rsidRPr="008537C9">
        <w:rPr>
          <w:rFonts w:ascii="Tahoma" w:hAnsi="Tahoma" w:cs="Tahoma"/>
        </w:rPr>
        <w:t xml:space="preserve">Facilitate obtaining information and engineering plans through communications with dam owners, consulting firms, and personnel in </w:t>
      </w:r>
      <w:r w:rsidR="00361D0C" w:rsidRPr="008537C9">
        <w:rPr>
          <w:rFonts w:ascii="Tahoma" w:hAnsi="Tahoma" w:cs="Tahoma"/>
        </w:rPr>
        <w:t xml:space="preserve">DEP, </w:t>
      </w:r>
      <w:r w:rsidR="001B14D0" w:rsidRPr="008537C9">
        <w:rPr>
          <w:rFonts w:ascii="Tahoma" w:hAnsi="Tahoma" w:cs="Tahoma"/>
        </w:rPr>
        <w:t xml:space="preserve">Florida Department of Emergency Management, </w:t>
      </w:r>
      <w:r w:rsidR="00361D0C" w:rsidRPr="008537C9">
        <w:rPr>
          <w:rFonts w:ascii="Tahoma" w:hAnsi="Tahoma" w:cs="Tahoma"/>
        </w:rPr>
        <w:t>Water Management District</w:t>
      </w:r>
      <w:r w:rsidR="00EC4E2A" w:rsidRPr="008537C9">
        <w:rPr>
          <w:rFonts w:ascii="Tahoma" w:hAnsi="Tahoma" w:cs="Tahoma"/>
        </w:rPr>
        <w:t>s</w:t>
      </w:r>
      <w:r w:rsidR="00361D0C" w:rsidRPr="008537C9">
        <w:rPr>
          <w:rFonts w:ascii="Tahoma" w:hAnsi="Tahoma" w:cs="Tahoma"/>
        </w:rPr>
        <w:t>, local agencies</w:t>
      </w:r>
      <w:r w:rsidR="001B14D0" w:rsidRPr="008537C9">
        <w:rPr>
          <w:rFonts w:ascii="Tahoma" w:hAnsi="Tahoma" w:cs="Tahoma"/>
        </w:rPr>
        <w:t xml:space="preserve">, </w:t>
      </w:r>
      <w:r w:rsidRPr="008537C9">
        <w:rPr>
          <w:rFonts w:ascii="Tahoma" w:hAnsi="Tahoma" w:cs="Tahoma"/>
        </w:rPr>
        <w:t xml:space="preserve">U.S. Army Corps of Engineers, </w:t>
      </w:r>
      <w:r w:rsidR="001B14D0" w:rsidRPr="008537C9">
        <w:rPr>
          <w:rFonts w:ascii="Tahoma" w:hAnsi="Tahoma" w:cs="Tahoma"/>
        </w:rPr>
        <w:t xml:space="preserve">and Federal Emergency Management Agency. </w:t>
      </w:r>
    </w:p>
    <w:p w14:paraId="0891EE80" w14:textId="6C93A885" w:rsidR="001B14D0" w:rsidRPr="008537C9" w:rsidRDefault="001B14D0" w:rsidP="00C36A93">
      <w:pPr>
        <w:numPr>
          <w:ilvl w:val="0"/>
          <w:numId w:val="17"/>
        </w:numPr>
        <w:suppressAutoHyphens/>
        <w:spacing w:line="276" w:lineRule="auto"/>
        <w:rPr>
          <w:rFonts w:ascii="Tahoma" w:hAnsi="Tahoma" w:cs="Tahoma"/>
        </w:rPr>
      </w:pPr>
      <w:bookmarkStart w:id="173" w:name="_Hlk122519174"/>
      <w:r w:rsidRPr="008537C9">
        <w:rPr>
          <w:rFonts w:ascii="Tahoma" w:hAnsi="Tahoma" w:cs="Tahoma"/>
        </w:rPr>
        <w:t>Review the EAP and participate in emergency exercises.</w:t>
      </w:r>
    </w:p>
    <w:p w14:paraId="77B4E488" w14:textId="6FB9DD37" w:rsidR="001B14D0" w:rsidRPr="008537C9" w:rsidRDefault="00B56FE1" w:rsidP="00C36A93">
      <w:pPr>
        <w:numPr>
          <w:ilvl w:val="0"/>
          <w:numId w:val="17"/>
        </w:numPr>
        <w:suppressAutoHyphens/>
        <w:spacing w:line="276" w:lineRule="auto"/>
        <w:rPr>
          <w:rFonts w:ascii="Tahoma" w:hAnsi="Tahoma" w:cs="Tahoma"/>
        </w:rPr>
      </w:pPr>
      <w:r w:rsidRPr="008537C9">
        <w:rPr>
          <w:rFonts w:ascii="Tahoma" w:hAnsi="Tahoma" w:cs="Tahoma"/>
        </w:rPr>
        <w:t>Provide grant support, as available, for EAP revisions, including inundation modeling</w:t>
      </w:r>
      <w:r w:rsidR="002029FA" w:rsidRPr="008537C9">
        <w:rPr>
          <w:rFonts w:ascii="Tahoma" w:hAnsi="Tahoma" w:cs="Tahoma"/>
        </w:rPr>
        <w:t>, and other activities as allowed</w:t>
      </w:r>
      <w:r w:rsidRPr="008537C9">
        <w:rPr>
          <w:rFonts w:ascii="Tahoma" w:hAnsi="Tahoma" w:cs="Tahoma"/>
        </w:rPr>
        <w:t>.</w:t>
      </w:r>
    </w:p>
    <w:p w14:paraId="0EA6AA38" w14:textId="3581BA71" w:rsidR="00361D0C" w:rsidRPr="008537C9" w:rsidRDefault="00B56FE1" w:rsidP="00C36A93">
      <w:pPr>
        <w:numPr>
          <w:ilvl w:val="0"/>
          <w:numId w:val="17"/>
        </w:numPr>
        <w:suppressAutoHyphens/>
        <w:spacing w:after="240" w:line="276" w:lineRule="auto"/>
        <w:rPr>
          <w:rFonts w:ascii="Tahoma" w:hAnsi="Tahoma" w:cs="Tahoma"/>
        </w:rPr>
      </w:pPr>
      <w:r w:rsidRPr="008537C9">
        <w:rPr>
          <w:rFonts w:ascii="Tahoma" w:hAnsi="Tahoma" w:cs="Tahoma"/>
        </w:rPr>
        <w:t>Maintain accurate dam and contact information in the Florida Dam Safety Program database.</w:t>
      </w:r>
    </w:p>
    <w:p w14:paraId="2ADCF253" w14:textId="114A4804" w:rsidR="00524280" w:rsidRPr="008537C9" w:rsidRDefault="00524280" w:rsidP="00C36A93">
      <w:pPr>
        <w:keepNext/>
        <w:suppressAutoHyphens/>
        <w:spacing w:line="276" w:lineRule="auto"/>
        <w:rPr>
          <w:rFonts w:ascii="Tahoma" w:hAnsi="Tahoma" w:cs="Tahoma"/>
          <w:b/>
        </w:rPr>
      </w:pPr>
      <w:bookmarkStart w:id="174" w:name="_Hlk122522405"/>
      <w:bookmarkEnd w:id="172"/>
      <w:bookmarkEnd w:id="173"/>
      <w:r w:rsidRPr="008537C9">
        <w:rPr>
          <w:rFonts w:ascii="Tahoma" w:hAnsi="Tahoma" w:cs="Tahoma"/>
          <w:b/>
        </w:rPr>
        <w:t>Department of Homeland Security</w:t>
      </w:r>
      <w:r w:rsidR="00AC735D" w:rsidRPr="008537C9">
        <w:rPr>
          <w:rFonts w:ascii="Tahoma" w:hAnsi="Tahoma" w:cs="Tahoma"/>
          <w:b/>
        </w:rPr>
        <w:t xml:space="preserve">: </w:t>
      </w:r>
      <w:r w:rsidR="00AC735D" w:rsidRPr="008537C9">
        <w:rPr>
          <w:rFonts w:ascii="Tahoma" w:hAnsi="Tahoma" w:cs="Tahoma"/>
          <w:bCs/>
        </w:rPr>
        <w:t>911</w:t>
      </w:r>
    </w:p>
    <w:bookmarkEnd w:id="174"/>
    <w:p w14:paraId="03AADF02" w14:textId="4470C90A" w:rsidR="00524280" w:rsidRPr="008537C9" w:rsidRDefault="001B14D0" w:rsidP="00C36A93">
      <w:pPr>
        <w:numPr>
          <w:ilvl w:val="0"/>
          <w:numId w:val="17"/>
        </w:numPr>
        <w:suppressAutoHyphens/>
        <w:spacing w:after="240" w:line="276" w:lineRule="auto"/>
        <w:rPr>
          <w:rFonts w:ascii="Tahoma" w:hAnsi="Tahoma" w:cs="Tahoma"/>
        </w:rPr>
      </w:pPr>
      <w:r w:rsidRPr="008537C9">
        <w:rPr>
          <w:rFonts w:ascii="Tahoma" w:hAnsi="Tahoma" w:cs="Tahoma"/>
        </w:rPr>
        <w:t xml:space="preserve">Assist </w:t>
      </w:r>
      <w:r w:rsidR="00524280" w:rsidRPr="008537C9">
        <w:rPr>
          <w:rFonts w:ascii="Tahoma" w:hAnsi="Tahoma" w:cs="Tahoma"/>
        </w:rPr>
        <w:t>in c</w:t>
      </w:r>
      <w:r w:rsidR="00AE0A51" w:rsidRPr="008537C9">
        <w:rPr>
          <w:rFonts w:ascii="Tahoma" w:hAnsi="Tahoma" w:cs="Tahoma"/>
        </w:rPr>
        <w:t>ase</w:t>
      </w:r>
      <w:r w:rsidRPr="008537C9">
        <w:rPr>
          <w:rFonts w:ascii="Tahoma" w:hAnsi="Tahoma" w:cs="Tahoma"/>
        </w:rPr>
        <w:t>s where</w:t>
      </w:r>
      <w:r w:rsidR="00AE0A51" w:rsidRPr="008537C9">
        <w:rPr>
          <w:rFonts w:ascii="Tahoma" w:hAnsi="Tahoma" w:cs="Tahoma"/>
        </w:rPr>
        <w:t xml:space="preserve"> </w:t>
      </w:r>
      <w:r w:rsidR="002029FA" w:rsidRPr="008537C9">
        <w:rPr>
          <w:rFonts w:ascii="Tahoma" w:hAnsi="Tahoma" w:cs="Tahoma"/>
        </w:rPr>
        <w:t xml:space="preserve">an </w:t>
      </w:r>
      <w:r w:rsidR="00AE0A51" w:rsidRPr="008537C9">
        <w:rPr>
          <w:rFonts w:ascii="Tahoma" w:hAnsi="Tahoma" w:cs="Tahoma"/>
        </w:rPr>
        <w:t xml:space="preserve">event </w:t>
      </w:r>
      <w:r w:rsidRPr="008537C9">
        <w:rPr>
          <w:rFonts w:ascii="Tahoma" w:hAnsi="Tahoma" w:cs="Tahoma"/>
        </w:rPr>
        <w:t xml:space="preserve">may be </w:t>
      </w:r>
      <w:r w:rsidR="00AE0A51" w:rsidRPr="008537C9">
        <w:rPr>
          <w:rFonts w:ascii="Tahoma" w:hAnsi="Tahoma" w:cs="Tahoma"/>
        </w:rPr>
        <w:t>caused by sabotage or</w:t>
      </w:r>
      <w:r w:rsidR="00524280" w:rsidRPr="008537C9">
        <w:rPr>
          <w:rFonts w:ascii="Tahoma" w:hAnsi="Tahoma" w:cs="Tahoma"/>
        </w:rPr>
        <w:t xml:space="preserve"> terrorist threat.</w:t>
      </w:r>
    </w:p>
    <w:p w14:paraId="3FB3732B" w14:textId="063F51CC" w:rsidR="004A7750" w:rsidRPr="008537C9" w:rsidRDefault="004A7750" w:rsidP="00C36A93">
      <w:pPr>
        <w:suppressAutoHyphens/>
        <w:spacing w:line="276" w:lineRule="auto"/>
        <w:rPr>
          <w:rFonts w:ascii="Tahoma" w:hAnsi="Tahoma" w:cs="Tahoma"/>
        </w:rPr>
      </w:pPr>
      <w:bookmarkStart w:id="175" w:name="_Toc74834081"/>
      <w:bookmarkStart w:id="176" w:name="_Toc75965003"/>
      <w:bookmarkStart w:id="177" w:name="_Toc75965290"/>
      <w:bookmarkStart w:id="178" w:name="_Toc75969819"/>
      <w:bookmarkStart w:id="179" w:name="_Toc75970234"/>
      <w:bookmarkStart w:id="180" w:name="_Toc75971329"/>
      <w:bookmarkStart w:id="181" w:name="_Toc75975460"/>
      <w:bookmarkStart w:id="182" w:name="_Toc76048688"/>
      <w:bookmarkStart w:id="183" w:name="_Toc76049000"/>
      <w:bookmarkStart w:id="184" w:name="_Toc76053939"/>
      <w:bookmarkStart w:id="185" w:name="_Toc76054186"/>
      <w:bookmarkStart w:id="186" w:name="_Toc76054874"/>
      <w:bookmarkStart w:id="187" w:name="_Toc76055037"/>
      <w:bookmarkStart w:id="188" w:name="_Toc76055123"/>
      <w:bookmarkStart w:id="189" w:name="_Toc76055292"/>
      <w:bookmarkStart w:id="190" w:name="_Toc76055951"/>
      <w:bookmarkStart w:id="191" w:name="_Toc76056149"/>
      <w:bookmarkStart w:id="192" w:name="_Toc78817184"/>
    </w:p>
    <w:p w14:paraId="0F1B72DD" w14:textId="77777777" w:rsidR="003423FB" w:rsidRPr="008537C9" w:rsidRDefault="003423FB" w:rsidP="00C36A93">
      <w:pPr>
        <w:suppressAutoHyphens/>
        <w:spacing w:line="276" w:lineRule="auto"/>
        <w:rPr>
          <w:rFonts w:ascii="Tahoma" w:hAnsi="Tahoma" w:cs="Tahoma"/>
        </w:rPr>
      </w:pPr>
    </w:p>
    <w:p w14:paraId="75747A8B" w14:textId="77777777" w:rsidR="003423FB" w:rsidRPr="008537C9" w:rsidRDefault="003423FB" w:rsidP="00C36A93">
      <w:pPr>
        <w:suppressAutoHyphens/>
        <w:spacing w:line="276" w:lineRule="auto"/>
        <w:rPr>
          <w:rFonts w:ascii="Tahoma" w:hAnsi="Tahoma" w:cs="Tahoma"/>
        </w:rPr>
      </w:pPr>
    </w:p>
    <w:p w14:paraId="378F3CDD" w14:textId="77777777" w:rsidR="003423FB" w:rsidRPr="008537C9" w:rsidRDefault="003423FB" w:rsidP="00C36A93">
      <w:pPr>
        <w:suppressAutoHyphens/>
        <w:spacing w:line="276" w:lineRule="auto"/>
        <w:rPr>
          <w:rFonts w:ascii="Tahoma" w:hAnsi="Tahoma" w:cs="Tahoma"/>
        </w:rPr>
      </w:pPr>
    </w:p>
    <w:p w14:paraId="6DBECF2B" w14:textId="77777777" w:rsidR="003423FB" w:rsidRPr="008537C9" w:rsidRDefault="003423FB" w:rsidP="00C36A93">
      <w:pPr>
        <w:suppressAutoHyphens/>
        <w:spacing w:line="276" w:lineRule="auto"/>
        <w:rPr>
          <w:rFonts w:ascii="Tahoma" w:hAnsi="Tahoma" w:cs="Tahoma"/>
        </w:rPr>
      </w:pPr>
    </w:p>
    <w:p w14:paraId="4D83B189" w14:textId="77777777" w:rsidR="003423FB" w:rsidRPr="008537C9" w:rsidRDefault="003423FB" w:rsidP="00C36A93">
      <w:pPr>
        <w:suppressAutoHyphens/>
        <w:spacing w:line="276" w:lineRule="auto"/>
        <w:rPr>
          <w:rFonts w:ascii="Tahoma" w:hAnsi="Tahoma" w:cs="Tahoma"/>
        </w:rPr>
      </w:pPr>
    </w:p>
    <w:p w14:paraId="10E57B07" w14:textId="77777777" w:rsidR="003423FB" w:rsidRPr="008537C9" w:rsidRDefault="003423FB" w:rsidP="00C36A93">
      <w:pPr>
        <w:suppressAutoHyphens/>
        <w:spacing w:line="276" w:lineRule="auto"/>
        <w:rPr>
          <w:rFonts w:ascii="Tahoma" w:hAnsi="Tahoma" w:cs="Tahoma"/>
        </w:rPr>
      </w:pPr>
    </w:p>
    <w:p w14:paraId="6E18C988" w14:textId="77777777" w:rsidR="003423FB" w:rsidRPr="008537C9" w:rsidRDefault="003423FB" w:rsidP="00C36A93">
      <w:pPr>
        <w:suppressAutoHyphens/>
        <w:spacing w:line="276" w:lineRule="auto"/>
        <w:rPr>
          <w:rFonts w:ascii="Tahoma" w:hAnsi="Tahoma" w:cs="Tahoma"/>
        </w:rPr>
      </w:pPr>
    </w:p>
    <w:p w14:paraId="1ACB16F1" w14:textId="77777777" w:rsidR="003423FB" w:rsidRPr="008537C9" w:rsidRDefault="003423FB" w:rsidP="00C36A93">
      <w:pPr>
        <w:suppressAutoHyphens/>
        <w:spacing w:line="276" w:lineRule="auto"/>
        <w:rPr>
          <w:rFonts w:ascii="Tahoma" w:hAnsi="Tahoma" w:cs="Tahoma"/>
        </w:rPr>
      </w:pPr>
    </w:p>
    <w:p w14:paraId="20D20B11" w14:textId="77777777" w:rsidR="003423FB" w:rsidRPr="008537C9" w:rsidRDefault="003423FB" w:rsidP="00C36A93">
      <w:pPr>
        <w:suppressAutoHyphens/>
        <w:spacing w:line="276" w:lineRule="auto"/>
        <w:rPr>
          <w:rFonts w:ascii="Tahoma" w:hAnsi="Tahoma" w:cs="Tahoma"/>
        </w:rPr>
      </w:pPr>
    </w:p>
    <w:p w14:paraId="40CE0A6D" w14:textId="77777777" w:rsidR="003423FB" w:rsidRPr="008537C9" w:rsidRDefault="003423FB" w:rsidP="00C36A93">
      <w:pPr>
        <w:suppressAutoHyphens/>
        <w:spacing w:line="276" w:lineRule="auto"/>
        <w:rPr>
          <w:rFonts w:ascii="Tahoma" w:hAnsi="Tahoma" w:cs="Tahoma"/>
        </w:rPr>
      </w:pPr>
    </w:p>
    <w:p w14:paraId="3BA92C17" w14:textId="77777777" w:rsidR="003423FB" w:rsidRPr="008537C9" w:rsidRDefault="003423FB" w:rsidP="00C36A93">
      <w:pPr>
        <w:suppressAutoHyphens/>
        <w:spacing w:line="276" w:lineRule="auto"/>
        <w:rPr>
          <w:rFonts w:ascii="Tahoma" w:hAnsi="Tahoma" w:cs="Tahoma"/>
        </w:rPr>
      </w:pPr>
    </w:p>
    <w:p w14:paraId="69B1D933" w14:textId="77777777" w:rsidR="003423FB" w:rsidRPr="008537C9" w:rsidRDefault="003423FB" w:rsidP="00C36A93">
      <w:pPr>
        <w:suppressAutoHyphens/>
        <w:spacing w:line="276" w:lineRule="auto"/>
        <w:rPr>
          <w:rFonts w:ascii="Tahoma" w:hAnsi="Tahoma" w:cs="Tahoma"/>
        </w:rPr>
      </w:pPr>
    </w:p>
    <w:p w14:paraId="3123E044" w14:textId="77777777" w:rsidR="003423FB" w:rsidRPr="008537C9" w:rsidRDefault="003423FB" w:rsidP="00C36A93">
      <w:pPr>
        <w:suppressAutoHyphens/>
        <w:spacing w:line="276" w:lineRule="auto"/>
        <w:rPr>
          <w:rFonts w:ascii="Tahoma" w:hAnsi="Tahoma" w:cs="Tahoma"/>
        </w:rPr>
      </w:pPr>
    </w:p>
    <w:p w14:paraId="0B99156F" w14:textId="77777777" w:rsidR="003423FB" w:rsidRPr="008537C9" w:rsidRDefault="003423FB" w:rsidP="00C36A93">
      <w:pPr>
        <w:suppressAutoHyphens/>
        <w:spacing w:line="276" w:lineRule="auto"/>
        <w:rPr>
          <w:rFonts w:ascii="Tahoma" w:hAnsi="Tahoma" w:cs="Tahoma"/>
        </w:rPr>
      </w:pPr>
    </w:p>
    <w:p w14:paraId="1D824159" w14:textId="77777777" w:rsidR="003423FB" w:rsidRPr="008537C9" w:rsidRDefault="003423FB" w:rsidP="00C36A93">
      <w:pPr>
        <w:suppressAutoHyphens/>
        <w:spacing w:line="276" w:lineRule="auto"/>
        <w:rPr>
          <w:rFonts w:ascii="Tahoma" w:hAnsi="Tahoma" w:cs="Tahoma"/>
        </w:rPr>
      </w:pPr>
    </w:p>
    <w:p w14:paraId="299A3270" w14:textId="204852DB" w:rsidR="003423FB" w:rsidRPr="008537C9" w:rsidRDefault="003423FB" w:rsidP="00C36A93">
      <w:pPr>
        <w:suppressAutoHyphens/>
        <w:spacing w:line="276" w:lineRule="auto"/>
        <w:rPr>
          <w:rFonts w:ascii="Tahoma" w:hAnsi="Tahoma" w:cs="Tahoma"/>
        </w:rPr>
      </w:pPr>
    </w:p>
    <w:p w14:paraId="119F68AA" w14:textId="2B7EF1B7" w:rsidR="00567DBD" w:rsidRPr="008537C9" w:rsidRDefault="00567DBD" w:rsidP="00C36A93">
      <w:pPr>
        <w:suppressAutoHyphens/>
        <w:spacing w:line="276" w:lineRule="auto"/>
        <w:rPr>
          <w:rFonts w:ascii="Tahoma" w:hAnsi="Tahoma" w:cs="Tahoma"/>
        </w:rPr>
      </w:pPr>
    </w:p>
    <w:p w14:paraId="400BB68C" w14:textId="77777777" w:rsidR="00567DBD" w:rsidRPr="008537C9" w:rsidRDefault="00567DBD" w:rsidP="00C36A93">
      <w:pPr>
        <w:suppressAutoHyphens/>
        <w:spacing w:line="276" w:lineRule="auto"/>
        <w:rPr>
          <w:rFonts w:ascii="Tahoma" w:hAnsi="Tahoma" w:cs="Tahoma"/>
        </w:rPr>
      </w:pPr>
    </w:p>
    <w:p w14:paraId="50E38A6A" w14:textId="3A998D39" w:rsidR="003423FB" w:rsidRPr="008537C9" w:rsidRDefault="003423FB" w:rsidP="00C36A93">
      <w:pPr>
        <w:suppressAutoHyphens/>
        <w:spacing w:line="276" w:lineRule="auto"/>
        <w:jc w:val="center"/>
        <w:rPr>
          <w:rFonts w:ascii="Tahoma" w:hAnsi="Tahoma" w:cs="Tahoma"/>
          <w:b/>
          <w:bCs/>
          <w:sz w:val="36"/>
          <w:szCs w:val="56"/>
        </w:rPr>
      </w:pPr>
      <w:r w:rsidRPr="008537C9">
        <w:rPr>
          <w:rFonts w:ascii="Tahoma" w:hAnsi="Tahoma" w:cs="Tahoma"/>
        </w:rPr>
        <w:t>This page intentionally left blank.</w:t>
      </w:r>
      <w:r w:rsidRPr="008537C9">
        <w:rPr>
          <w:rFonts w:ascii="Tahoma" w:hAnsi="Tahoma" w:cs="Tahoma"/>
        </w:rPr>
        <w:br w:type="page"/>
      </w:r>
    </w:p>
    <w:p w14:paraId="6C88992A" w14:textId="1EF5A5BA" w:rsidR="00817AB9" w:rsidRPr="008537C9" w:rsidRDefault="00BA64E6" w:rsidP="00C36A93">
      <w:pPr>
        <w:pStyle w:val="Heading1"/>
        <w:suppressAutoHyphens/>
        <w:spacing w:after="240" w:line="276" w:lineRule="auto"/>
        <w:rPr>
          <w:sz w:val="24"/>
          <w:szCs w:val="24"/>
        </w:rPr>
      </w:pPr>
      <w:bookmarkStart w:id="193" w:name="_Toc127455037"/>
      <w:r w:rsidRPr="008537C9">
        <w:rPr>
          <w:sz w:val="24"/>
          <w:szCs w:val="24"/>
        </w:rPr>
        <w:lastRenderedPageBreak/>
        <w:t xml:space="preserve">1.0 </w:t>
      </w:r>
      <w:r w:rsidR="00817AB9" w:rsidRPr="008537C9">
        <w:rPr>
          <w:sz w:val="24"/>
          <w:szCs w:val="24"/>
        </w:rPr>
        <w:t xml:space="preserve">Event Detection and </w:t>
      </w:r>
      <w:r w:rsidR="005A6236" w:rsidRPr="008537C9">
        <w:rPr>
          <w:sz w:val="24"/>
          <w:szCs w:val="24"/>
        </w:rPr>
        <w:t>Level Determination</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14:paraId="4F68DB84" w14:textId="77777777" w:rsidR="009327E4" w:rsidRPr="008537C9" w:rsidRDefault="0064253A" w:rsidP="00C36A93">
      <w:pPr>
        <w:pStyle w:val="Heading2"/>
      </w:pPr>
      <w:bookmarkStart w:id="194" w:name="_Toc74834082"/>
      <w:bookmarkStart w:id="195" w:name="_Toc75965004"/>
      <w:bookmarkStart w:id="196" w:name="_Toc75965291"/>
      <w:bookmarkStart w:id="197" w:name="_Toc75969820"/>
      <w:bookmarkStart w:id="198" w:name="_Toc75970235"/>
      <w:bookmarkStart w:id="199" w:name="_Toc75971330"/>
      <w:bookmarkStart w:id="200" w:name="_Toc75975461"/>
      <w:bookmarkStart w:id="201" w:name="_Toc76048689"/>
      <w:bookmarkStart w:id="202" w:name="_Toc76049001"/>
      <w:bookmarkStart w:id="203" w:name="_Toc76053940"/>
      <w:bookmarkStart w:id="204" w:name="_Toc76054187"/>
      <w:bookmarkStart w:id="205" w:name="_Toc76054875"/>
      <w:bookmarkStart w:id="206" w:name="_Toc76055038"/>
      <w:bookmarkStart w:id="207" w:name="_Toc76055124"/>
      <w:bookmarkStart w:id="208" w:name="_Toc76055293"/>
      <w:bookmarkStart w:id="209" w:name="_Toc76055952"/>
      <w:bookmarkStart w:id="210" w:name="_Toc76056150"/>
      <w:bookmarkStart w:id="211" w:name="_Toc78817185"/>
      <w:bookmarkStart w:id="212" w:name="_Toc127455038"/>
      <w:r w:rsidRPr="008537C9">
        <w:t>1</w:t>
      </w:r>
      <w:r w:rsidR="00817AB9" w:rsidRPr="008537C9">
        <w:t>.1 Event Detectio</w:t>
      </w:r>
      <w:r w:rsidR="009327E4" w:rsidRPr="008537C9">
        <w:t>n</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14:paraId="04BA2927" w14:textId="0645CB2E" w:rsidR="00817AB9" w:rsidRPr="008537C9" w:rsidRDefault="00005D3F" w:rsidP="00C36A93">
      <w:pPr>
        <w:suppressAutoHyphens/>
        <w:spacing w:line="276" w:lineRule="auto"/>
        <w:rPr>
          <w:rFonts w:ascii="Tahoma" w:hAnsi="Tahoma" w:cs="Tahoma"/>
        </w:rPr>
      </w:pPr>
      <w:r w:rsidRPr="008537C9">
        <w:rPr>
          <w:rFonts w:ascii="Tahoma" w:hAnsi="Tahoma" w:cs="Tahoma"/>
        </w:rPr>
        <w:t>An Unusual, W</w:t>
      </w:r>
      <w:r w:rsidR="00987C0D" w:rsidRPr="008537C9">
        <w:rPr>
          <w:rFonts w:ascii="Tahoma" w:hAnsi="Tahoma" w:cs="Tahoma"/>
        </w:rPr>
        <w:t xml:space="preserve">atch, or </w:t>
      </w:r>
      <w:r w:rsidRPr="008537C9">
        <w:rPr>
          <w:rFonts w:ascii="Tahoma" w:hAnsi="Tahoma" w:cs="Tahoma"/>
        </w:rPr>
        <w:t>Warning E</w:t>
      </w:r>
      <w:r w:rsidR="00987C0D" w:rsidRPr="008537C9">
        <w:rPr>
          <w:rFonts w:ascii="Tahoma" w:hAnsi="Tahoma" w:cs="Tahoma"/>
        </w:rPr>
        <w:t>vent may be detected by</w:t>
      </w:r>
      <w:r w:rsidR="006B5CF1" w:rsidRPr="008537C9">
        <w:rPr>
          <w:rFonts w:ascii="Tahoma" w:hAnsi="Tahoma" w:cs="Tahoma"/>
        </w:rPr>
        <w:t xml:space="preserve"> the following.</w:t>
      </w:r>
    </w:p>
    <w:p w14:paraId="70718A69" w14:textId="77777777" w:rsidR="00987C0D" w:rsidRPr="008537C9" w:rsidRDefault="00987C0D" w:rsidP="00C36A93">
      <w:pPr>
        <w:numPr>
          <w:ilvl w:val="0"/>
          <w:numId w:val="17"/>
        </w:numPr>
        <w:suppressAutoHyphens/>
        <w:spacing w:line="276" w:lineRule="auto"/>
        <w:rPr>
          <w:rFonts w:ascii="Tahoma" w:hAnsi="Tahoma" w:cs="Tahoma"/>
        </w:rPr>
      </w:pPr>
      <w:r w:rsidRPr="008537C9">
        <w:rPr>
          <w:rFonts w:ascii="Tahoma" w:hAnsi="Tahoma" w:cs="Tahoma"/>
        </w:rPr>
        <w:t>Observations at or near the dam by the dam owner, staff, visitors, or the general public.</w:t>
      </w:r>
    </w:p>
    <w:p w14:paraId="4ED7D2F5" w14:textId="77777777" w:rsidR="00987C0D" w:rsidRPr="008537C9" w:rsidRDefault="00987C0D" w:rsidP="00C36A93">
      <w:pPr>
        <w:numPr>
          <w:ilvl w:val="0"/>
          <w:numId w:val="17"/>
        </w:numPr>
        <w:suppressAutoHyphens/>
        <w:spacing w:line="276" w:lineRule="auto"/>
        <w:rPr>
          <w:rFonts w:ascii="Tahoma" w:hAnsi="Tahoma" w:cs="Tahoma"/>
        </w:rPr>
      </w:pPr>
      <w:r w:rsidRPr="008537C9">
        <w:rPr>
          <w:rFonts w:ascii="Tahoma" w:hAnsi="Tahoma" w:cs="Tahoma"/>
        </w:rPr>
        <w:t>Evaluation of the dam instrumentation data.</w:t>
      </w:r>
    </w:p>
    <w:p w14:paraId="48C4E1BC" w14:textId="6D424C6C" w:rsidR="00987C0D" w:rsidRPr="008537C9" w:rsidRDefault="00987C0D" w:rsidP="00C36A93">
      <w:pPr>
        <w:numPr>
          <w:ilvl w:val="0"/>
          <w:numId w:val="17"/>
        </w:numPr>
        <w:suppressAutoHyphens/>
        <w:spacing w:line="276" w:lineRule="auto"/>
        <w:rPr>
          <w:rFonts w:ascii="Tahoma" w:hAnsi="Tahoma" w:cs="Tahoma"/>
        </w:rPr>
      </w:pPr>
      <w:r w:rsidRPr="008537C9">
        <w:rPr>
          <w:rFonts w:ascii="Tahoma" w:hAnsi="Tahoma" w:cs="Tahoma"/>
        </w:rPr>
        <w:t xml:space="preserve">Forewarning of conditions which may cause an event at the dam, </w:t>
      </w:r>
      <w:r w:rsidR="00920F8B" w:rsidRPr="008537C9">
        <w:rPr>
          <w:rFonts w:ascii="Tahoma" w:hAnsi="Tahoma" w:cs="Tahoma"/>
        </w:rPr>
        <w:t>i.e.,</w:t>
      </w:r>
      <w:r w:rsidRPr="008537C9">
        <w:rPr>
          <w:rFonts w:ascii="Tahoma" w:hAnsi="Tahoma" w:cs="Tahoma"/>
        </w:rPr>
        <w:t xml:space="preserve"> severe weather forecast.</w:t>
      </w:r>
    </w:p>
    <w:p w14:paraId="3A9EDD53" w14:textId="67CFE1C5" w:rsidR="00DE2E1A" w:rsidRPr="008537C9" w:rsidRDefault="00987C0D" w:rsidP="00C36A93">
      <w:pPr>
        <w:numPr>
          <w:ilvl w:val="0"/>
          <w:numId w:val="17"/>
        </w:numPr>
        <w:suppressAutoHyphens/>
        <w:spacing w:after="240" w:line="276" w:lineRule="auto"/>
        <w:rPr>
          <w:rFonts w:ascii="Tahoma" w:hAnsi="Tahoma" w:cs="Tahoma"/>
        </w:rPr>
      </w:pPr>
      <w:r w:rsidRPr="008537C9">
        <w:rPr>
          <w:rFonts w:ascii="Tahoma" w:hAnsi="Tahoma" w:cs="Tahoma"/>
        </w:rPr>
        <w:t>Suspicious activity or security threats.</w:t>
      </w:r>
    </w:p>
    <w:p w14:paraId="3C731479" w14:textId="7B80AD3A" w:rsidR="00987C0D" w:rsidRPr="008537C9" w:rsidRDefault="00987C0D" w:rsidP="00C36A93">
      <w:pPr>
        <w:suppressAutoHyphens/>
        <w:spacing w:after="240" w:line="276" w:lineRule="auto"/>
        <w:rPr>
          <w:rFonts w:ascii="Tahoma" w:hAnsi="Tahoma" w:cs="Tahoma"/>
        </w:rPr>
      </w:pPr>
      <w:r w:rsidRPr="008537C9">
        <w:rPr>
          <w:rFonts w:ascii="Tahoma" w:hAnsi="Tahoma" w:cs="Tahoma"/>
        </w:rPr>
        <w:t xml:space="preserve">Once an event has been </w:t>
      </w:r>
      <w:r w:rsidR="00515D18" w:rsidRPr="008537C9">
        <w:rPr>
          <w:rFonts w:ascii="Tahoma" w:hAnsi="Tahoma" w:cs="Tahoma"/>
        </w:rPr>
        <w:t xml:space="preserve">detected and </w:t>
      </w:r>
      <w:r w:rsidRPr="008537C9">
        <w:rPr>
          <w:rFonts w:ascii="Tahoma" w:hAnsi="Tahoma" w:cs="Tahoma"/>
        </w:rPr>
        <w:t>reported</w:t>
      </w:r>
      <w:r w:rsidR="00515D18" w:rsidRPr="008537C9">
        <w:rPr>
          <w:rFonts w:ascii="Tahoma" w:hAnsi="Tahoma" w:cs="Tahoma"/>
        </w:rPr>
        <w:t xml:space="preserve">, </w:t>
      </w:r>
      <w:r w:rsidR="00D61F2B" w:rsidRPr="008537C9">
        <w:rPr>
          <w:rFonts w:ascii="Tahoma" w:hAnsi="Tahoma" w:cs="Tahoma"/>
        </w:rPr>
        <w:t xml:space="preserve">the dam owner or operator must verify the situation and </w:t>
      </w:r>
      <w:r w:rsidR="00515D18" w:rsidRPr="008537C9">
        <w:rPr>
          <w:rFonts w:ascii="Tahoma" w:hAnsi="Tahoma" w:cs="Tahoma"/>
        </w:rPr>
        <w:t>determine what level of event has occurred and</w:t>
      </w:r>
      <w:r w:rsidR="004306A8" w:rsidRPr="008537C9">
        <w:rPr>
          <w:rFonts w:ascii="Tahoma" w:hAnsi="Tahoma" w:cs="Tahoma"/>
        </w:rPr>
        <w:t xml:space="preserve"> start the</w:t>
      </w:r>
      <w:r w:rsidR="00005D3F" w:rsidRPr="008537C9">
        <w:rPr>
          <w:rFonts w:ascii="Tahoma" w:hAnsi="Tahoma" w:cs="Tahoma"/>
        </w:rPr>
        <w:t xml:space="preserve"> notification process, Section 1</w:t>
      </w:r>
      <w:r w:rsidR="004306A8" w:rsidRPr="008537C9">
        <w:rPr>
          <w:rFonts w:ascii="Tahoma" w:hAnsi="Tahoma" w:cs="Tahoma"/>
        </w:rPr>
        <w:t>.2</w:t>
      </w:r>
      <w:r w:rsidR="00005D3F" w:rsidRPr="008537C9">
        <w:rPr>
          <w:rFonts w:ascii="Tahoma" w:hAnsi="Tahoma" w:cs="Tahoma"/>
        </w:rPr>
        <w:t xml:space="preserve"> </w:t>
      </w:r>
      <w:r w:rsidR="00005D3F" w:rsidRPr="008537C9">
        <w:rPr>
          <w:rFonts w:ascii="Tahoma" w:hAnsi="Tahoma" w:cs="Tahoma"/>
          <w:i/>
        </w:rPr>
        <w:t>Event Level Determination</w:t>
      </w:r>
      <w:r w:rsidR="004306A8" w:rsidRPr="008537C9">
        <w:rPr>
          <w:rFonts w:ascii="Tahoma" w:hAnsi="Tahoma" w:cs="Tahoma"/>
        </w:rPr>
        <w:t xml:space="preserve"> will further describe how to determine the event level.</w:t>
      </w:r>
    </w:p>
    <w:p w14:paraId="25E546FE" w14:textId="77777777" w:rsidR="00FB5901" w:rsidRPr="008537C9" w:rsidRDefault="0064253A" w:rsidP="00C36A93">
      <w:pPr>
        <w:pStyle w:val="Heading2"/>
      </w:pPr>
      <w:bookmarkStart w:id="213" w:name="_Toc74834083"/>
      <w:bookmarkStart w:id="214" w:name="_Toc75965005"/>
      <w:bookmarkStart w:id="215" w:name="_Toc75965292"/>
      <w:bookmarkStart w:id="216" w:name="_Toc75969821"/>
      <w:bookmarkStart w:id="217" w:name="_Toc75970236"/>
      <w:bookmarkStart w:id="218" w:name="_Toc75971331"/>
      <w:bookmarkStart w:id="219" w:name="_Toc75975462"/>
      <w:bookmarkStart w:id="220" w:name="_Toc76048690"/>
      <w:bookmarkStart w:id="221" w:name="_Toc76049002"/>
      <w:bookmarkStart w:id="222" w:name="_Toc76053941"/>
      <w:bookmarkStart w:id="223" w:name="_Toc76054188"/>
      <w:bookmarkStart w:id="224" w:name="_Toc76054876"/>
      <w:bookmarkStart w:id="225" w:name="_Toc76055039"/>
      <w:bookmarkStart w:id="226" w:name="_Toc76055125"/>
      <w:bookmarkStart w:id="227" w:name="_Toc76055294"/>
      <w:bookmarkStart w:id="228" w:name="_Toc76055953"/>
      <w:bookmarkStart w:id="229" w:name="_Toc76056151"/>
      <w:bookmarkStart w:id="230" w:name="_Toc78817186"/>
      <w:bookmarkStart w:id="231" w:name="_Toc127455039"/>
      <w:r w:rsidRPr="008537C9">
        <w:t>1</w:t>
      </w:r>
      <w:r w:rsidR="00987C0D" w:rsidRPr="008537C9">
        <w:t xml:space="preserve">.2 Event </w:t>
      </w:r>
      <w:r w:rsidR="005A6236" w:rsidRPr="008537C9">
        <w:t>Level Determination</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14:paraId="4688F58D" w14:textId="3E905623" w:rsidR="004306A8" w:rsidRPr="008537C9" w:rsidRDefault="004306A8" w:rsidP="00C36A93">
      <w:pPr>
        <w:suppressAutoHyphens/>
        <w:spacing w:after="240" w:line="276" w:lineRule="auto"/>
        <w:rPr>
          <w:rFonts w:ascii="Tahoma" w:hAnsi="Tahoma" w:cs="Tahoma"/>
        </w:rPr>
      </w:pPr>
      <w:r w:rsidRPr="008537C9">
        <w:rPr>
          <w:rFonts w:ascii="Tahoma" w:hAnsi="Tahoma" w:cs="Tahoma"/>
        </w:rPr>
        <w:t>There are three t</w:t>
      </w:r>
      <w:r w:rsidR="00005D3F" w:rsidRPr="008537C9">
        <w:rPr>
          <w:rFonts w:ascii="Tahoma" w:hAnsi="Tahoma" w:cs="Tahoma"/>
        </w:rPr>
        <w:t>ypes of e</w:t>
      </w:r>
      <w:r w:rsidR="005272AC" w:rsidRPr="008537C9">
        <w:rPr>
          <w:rFonts w:ascii="Tahoma" w:hAnsi="Tahoma" w:cs="Tahoma"/>
        </w:rPr>
        <w:t>vents that may occur: Unusual, W</w:t>
      </w:r>
      <w:r w:rsidRPr="008537C9">
        <w:rPr>
          <w:rFonts w:ascii="Tahoma" w:hAnsi="Tahoma" w:cs="Tahoma"/>
        </w:rPr>
        <w:t xml:space="preserve">atch and </w:t>
      </w:r>
      <w:r w:rsidR="00005D3F" w:rsidRPr="008537C9">
        <w:rPr>
          <w:rFonts w:ascii="Tahoma" w:hAnsi="Tahoma" w:cs="Tahoma"/>
        </w:rPr>
        <w:t>Warning E</w:t>
      </w:r>
      <w:r w:rsidRPr="008537C9">
        <w:rPr>
          <w:rFonts w:ascii="Tahoma" w:hAnsi="Tahoma" w:cs="Tahoma"/>
        </w:rPr>
        <w:t>vent.</w:t>
      </w:r>
    </w:p>
    <w:p w14:paraId="0F40EE0E" w14:textId="42455FEC" w:rsidR="004306A8" w:rsidRPr="008537C9" w:rsidRDefault="004306A8" w:rsidP="00C36A93">
      <w:pPr>
        <w:suppressAutoHyphens/>
        <w:spacing w:line="276" w:lineRule="auto"/>
        <w:rPr>
          <w:rFonts w:ascii="Tahoma" w:hAnsi="Tahoma" w:cs="Tahoma"/>
          <w:b/>
        </w:rPr>
      </w:pPr>
      <w:r w:rsidRPr="008537C9">
        <w:rPr>
          <w:rFonts w:ascii="Tahoma" w:hAnsi="Tahoma" w:cs="Tahoma"/>
          <w:b/>
        </w:rPr>
        <w:t>Unusual Event</w:t>
      </w:r>
      <w:r w:rsidR="00005D3F" w:rsidRPr="008537C9">
        <w:rPr>
          <w:rFonts w:ascii="Tahoma" w:hAnsi="Tahoma" w:cs="Tahoma"/>
          <w:b/>
        </w:rPr>
        <w:t xml:space="preserve"> Level</w:t>
      </w:r>
    </w:p>
    <w:p w14:paraId="1C72EBE3" w14:textId="389EB67B" w:rsidR="004306A8" w:rsidRPr="008537C9" w:rsidRDefault="00005D3F" w:rsidP="00C36A93">
      <w:pPr>
        <w:suppressAutoHyphens/>
        <w:spacing w:after="240" w:line="276" w:lineRule="auto"/>
        <w:rPr>
          <w:rFonts w:ascii="Tahoma" w:hAnsi="Tahoma" w:cs="Tahoma"/>
        </w:rPr>
      </w:pPr>
      <w:r w:rsidRPr="008537C9">
        <w:rPr>
          <w:rFonts w:ascii="Tahoma" w:hAnsi="Tahoma" w:cs="Tahoma"/>
        </w:rPr>
        <w:t>An</w:t>
      </w:r>
      <w:r w:rsidR="004306A8" w:rsidRPr="008537C9">
        <w:rPr>
          <w:rFonts w:ascii="Tahoma" w:hAnsi="Tahoma" w:cs="Tahoma"/>
        </w:rPr>
        <w:t xml:space="preserve"> Unusual Event </w:t>
      </w:r>
      <w:r w:rsidRPr="008537C9">
        <w:rPr>
          <w:rFonts w:ascii="Tahoma" w:hAnsi="Tahoma" w:cs="Tahoma"/>
        </w:rPr>
        <w:t xml:space="preserve">Level </w:t>
      </w:r>
      <w:r w:rsidR="004306A8" w:rsidRPr="008537C9">
        <w:rPr>
          <w:rFonts w:ascii="Tahoma" w:hAnsi="Tahoma" w:cs="Tahoma"/>
        </w:rPr>
        <w:t xml:space="preserve">is defined as a slowly developing situation that may compromise the structural integrity of the dam. This event </w:t>
      </w:r>
      <w:r w:rsidR="009C6E89" w:rsidRPr="008537C9">
        <w:rPr>
          <w:rFonts w:ascii="Tahoma" w:hAnsi="Tahoma" w:cs="Tahoma"/>
        </w:rPr>
        <w:t>will</w:t>
      </w:r>
      <w:r w:rsidR="004306A8" w:rsidRPr="008537C9">
        <w:rPr>
          <w:rFonts w:ascii="Tahoma" w:hAnsi="Tahoma" w:cs="Tahoma"/>
        </w:rPr>
        <w:t xml:space="preserve"> be closely </w:t>
      </w:r>
      <w:r w:rsidR="00DD0CB0" w:rsidRPr="008537C9">
        <w:rPr>
          <w:rFonts w:ascii="Tahoma" w:hAnsi="Tahoma" w:cs="Tahoma"/>
        </w:rPr>
        <w:t>monitored,</w:t>
      </w:r>
      <w:r w:rsidR="004306A8" w:rsidRPr="008537C9">
        <w:rPr>
          <w:rFonts w:ascii="Tahoma" w:hAnsi="Tahoma" w:cs="Tahoma"/>
        </w:rPr>
        <w:t xml:space="preserve"> and the appropriate notifications </w:t>
      </w:r>
      <w:r w:rsidR="009C6E89" w:rsidRPr="008537C9">
        <w:rPr>
          <w:rFonts w:ascii="Tahoma" w:hAnsi="Tahoma" w:cs="Tahoma"/>
        </w:rPr>
        <w:t>will</w:t>
      </w:r>
      <w:r w:rsidR="004306A8" w:rsidRPr="008537C9">
        <w:rPr>
          <w:rFonts w:ascii="Tahoma" w:hAnsi="Tahoma" w:cs="Tahoma"/>
        </w:rPr>
        <w:t xml:space="preserve"> be made according to the notification chart in </w:t>
      </w:r>
      <w:r w:rsidR="009C6E89" w:rsidRPr="008537C9">
        <w:rPr>
          <w:rFonts w:ascii="Tahoma" w:hAnsi="Tahoma" w:cs="Tahoma"/>
        </w:rPr>
        <w:t>S</w:t>
      </w:r>
      <w:r w:rsidR="004306A8" w:rsidRPr="008537C9">
        <w:rPr>
          <w:rFonts w:ascii="Tahoma" w:hAnsi="Tahoma" w:cs="Tahoma"/>
        </w:rPr>
        <w:t xml:space="preserve">ection </w:t>
      </w:r>
      <w:r w:rsidRPr="008537C9">
        <w:rPr>
          <w:rFonts w:ascii="Tahoma" w:hAnsi="Tahoma" w:cs="Tahoma"/>
        </w:rPr>
        <w:t>2</w:t>
      </w:r>
      <w:r w:rsidR="004306A8" w:rsidRPr="008537C9">
        <w:rPr>
          <w:rFonts w:ascii="Tahoma" w:hAnsi="Tahoma" w:cs="Tahoma"/>
        </w:rPr>
        <w:t>.1</w:t>
      </w:r>
      <w:r w:rsidRPr="008537C9">
        <w:rPr>
          <w:rFonts w:ascii="Tahoma" w:hAnsi="Tahoma" w:cs="Tahoma"/>
        </w:rPr>
        <w:t xml:space="preserve"> </w:t>
      </w:r>
      <w:r w:rsidRPr="008537C9">
        <w:rPr>
          <w:rFonts w:ascii="Tahoma" w:hAnsi="Tahoma" w:cs="Tahoma"/>
          <w:i/>
        </w:rPr>
        <w:t>Notification Charts</w:t>
      </w:r>
      <w:r w:rsidRPr="008537C9">
        <w:rPr>
          <w:rFonts w:ascii="Tahoma" w:hAnsi="Tahoma" w:cs="Tahoma"/>
        </w:rPr>
        <w:t>, Figure 2.1</w:t>
      </w:r>
      <w:r w:rsidR="00CE2395" w:rsidRPr="008537C9">
        <w:rPr>
          <w:rFonts w:ascii="Tahoma" w:hAnsi="Tahoma" w:cs="Tahoma"/>
        </w:rPr>
        <w:t xml:space="preserve">: </w:t>
      </w:r>
      <w:r w:rsidR="00CE2395" w:rsidRPr="008537C9">
        <w:rPr>
          <w:rFonts w:ascii="Tahoma" w:hAnsi="Tahoma" w:cs="Tahoma"/>
          <w:i/>
        </w:rPr>
        <w:t>Unusual Event Level Notification</w:t>
      </w:r>
      <w:r w:rsidR="004306A8" w:rsidRPr="008537C9">
        <w:rPr>
          <w:rFonts w:ascii="Tahoma" w:hAnsi="Tahoma" w:cs="Tahoma"/>
        </w:rPr>
        <w:t>.</w:t>
      </w:r>
      <w:r w:rsidR="00A44FC5" w:rsidRPr="008537C9">
        <w:rPr>
          <w:rFonts w:ascii="Tahoma" w:hAnsi="Tahoma" w:cs="Tahoma"/>
        </w:rPr>
        <w:t xml:space="preserve"> </w:t>
      </w:r>
      <w:r w:rsidR="00DA1453" w:rsidRPr="008537C9">
        <w:rPr>
          <w:rFonts w:ascii="Tahoma" w:hAnsi="Tahoma" w:cs="Tahoma"/>
        </w:rPr>
        <w:t>Event preparedness agencies do not need to be notified for an unusual event.</w:t>
      </w:r>
    </w:p>
    <w:p w14:paraId="7FD011FE" w14:textId="7A7DA717" w:rsidR="004306A8" w:rsidRPr="008537C9" w:rsidRDefault="004306A8" w:rsidP="00C36A93">
      <w:pPr>
        <w:suppressAutoHyphens/>
        <w:spacing w:line="276" w:lineRule="auto"/>
        <w:rPr>
          <w:rFonts w:ascii="Tahoma" w:hAnsi="Tahoma" w:cs="Tahoma"/>
          <w:b/>
        </w:rPr>
      </w:pPr>
      <w:r w:rsidRPr="008537C9">
        <w:rPr>
          <w:rFonts w:ascii="Tahoma" w:hAnsi="Tahoma" w:cs="Tahoma"/>
          <w:b/>
        </w:rPr>
        <w:t>Watch Event</w:t>
      </w:r>
      <w:r w:rsidR="00005D3F" w:rsidRPr="008537C9">
        <w:rPr>
          <w:rFonts w:ascii="Tahoma" w:hAnsi="Tahoma" w:cs="Tahoma"/>
          <w:b/>
        </w:rPr>
        <w:t xml:space="preserve"> Level</w:t>
      </w:r>
    </w:p>
    <w:p w14:paraId="35CE3050" w14:textId="0A1F2EF8" w:rsidR="00627FAA" w:rsidRPr="008537C9" w:rsidRDefault="00005D3F" w:rsidP="00C36A93">
      <w:pPr>
        <w:suppressAutoHyphens/>
        <w:spacing w:after="240" w:line="276" w:lineRule="auto"/>
        <w:rPr>
          <w:rFonts w:ascii="Tahoma" w:hAnsi="Tahoma" w:cs="Tahoma"/>
          <w:b/>
        </w:rPr>
      </w:pPr>
      <w:r w:rsidRPr="008537C9">
        <w:rPr>
          <w:rFonts w:ascii="Tahoma" w:hAnsi="Tahoma" w:cs="Tahoma"/>
        </w:rPr>
        <w:t>A</w:t>
      </w:r>
      <w:r w:rsidR="004306A8" w:rsidRPr="008537C9">
        <w:rPr>
          <w:rFonts w:ascii="Tahoma" w:hAnsi="Tahoma" w:cs="Tahoma"/>
        </w:rPr>
        <w:t xml:space="preserve"> Watch Event </w:t>
      </w:r>
      <w:r w:rsidRPr="008537C9">
        <w:rPr>
          <w:rFonts w:ascii="Tahoma" w:hAnsi="Tahoma" w:cs="Tahoma"/>
        </w:rPr>
        <w:t xml:space="preserve">Level </w:t>
      </w:r>
      <w:r w:rsidR="004306A8" w:rsidRPr="008537C9">
        <w:rPr>
          <w:rFonts w:ascii="Tahoma" w:hAnsi="Tahoma" w:cs="Tahoma"/>
        </w:rPr>
        <w:t>is defined as a rapidly developing situation that may become a serious emergency, including possible dam failure.</w:t>
      </w:r>
      <w:r w:rsidR="00A44FC5" w:rsidRPr="008537C9">
        <w:rPr>
          <w:rFonts w:ascii="Tahoma" w:hAnsi="Tahoma" w:cs="Tahoma"/>
        </w:rPr>
        <w:t xml:space="preserve"> </w:t>
      </w:r>
      <w:r w:rsidR="004306A8" w:rsidRPr="008537C9">
        <w:rPr>
          <w:rFonts w:ascii="Tahoma" w:hAnsi="Tahoma" w:cs="Tahoma"/>
        </w:rPr>
        <w:t>Time is usually available to attempt corre</w:t>
      </w:r>
      <w:r w:rsidR="00DA1453" w:rsidRPr="008537C9">
        <w:rPr>
          <w:rFonts w:ascii="Tahoma" w:hAnsi="Tahoma" w:cs="Tahoma"/>
        </w:rPr>
        <w:t>ctive measures to mitigate or prevent the dam’s failure.</w:t>
      </w:r>
      <w:r w:rsidR="00A44FC5" w:rsidRPr="008537C9">
        <w:rPr>
          <w:rFonts w:ascii="Tahoma" w:hAnsi="Tahoma" w:cs="Tahoma"/>
        </w:rPr>
        <w:t xml:space="preserve"> </w:t>
      </w:r>
      <w:bookmarkStart w:id="232" w:name="_Hlk95832305"/>
      <w:r w:rsidR="00DA1453" w:rsidRPr="008537C9">
        <w:rPr>
          <w:rFonts w:ascii="Tahoma" w:hAnsi="Tahoma" w:cs="Tahoma"/>
        </w:rPr>
        <w:t xml:space="preserve">Emergency preparedness agencies </w:t>
      </w:r>
      <w:r w:rsidR="009C6E89" w:rsidRPr="008537C9">
        <w:rPr>
          <w:rFonts w:ascii="Tahoma" w:hAnsi="Tahoma" w:cs="Tahoma"/>
        </w:rPr>
        <w:t>will</w:t>
      </w:r>
      <w:r w:rsidR="00DA1453" w:rsidRPr="008537C9">
        <w:rPr>
          <w:rFonts w:ascii="Tahoma" w:hAnsi="Tahoma" w:cs="Tahoma"/>
        </w:rPr>
        <w:t xml:space="preserve"> be notified</w:t>
      </w:r>
      <w:r w:rsidR="00C45B9C" w:rsidRPr="008537C9">
        <w:rPr>
          <w:rFonts w:ascii="Tahoma" w:hAnsi="Tahoma" w:cs="Tahoma"/>
        </w:rPr>
        <w:t>, so they may prepare to evacuate downstream areas, if necessary</w:t>
      </w:r>
      <w:r w:rsidR="00484F60" w:rsidRPr="008537C9">
        <w:rPr>
          <w:rFonts w:ascii="Tahoma" w:hAnsi="Tahoma" w:cs="Tahoma"/>
        </w:rPr>
        <w:t xml:space="preserve">. They </w:t>
      </w:r>
      <w:r w:rsidR="00FA45B7" w:rsidRPr="008537C9">
        <w:rPr>
          <w:rFonts w:ascii="Tahoma" w:hAnsi="Tahoma" w:cs="Tahoma"/>
        </w:rPr>
        <w:t>will also be</w:t>
      </w:r>
      <w:r w:rsidR="00DA1453" w:rsidRPr="008537C9">
        <w:rPr>
          <w:rFonts w:ascii="Tahoma" w:hAnsi="Tahoma" w:cs="Tahoma"/>
        </w:rPr>
        <w:t xml:space="preserve"> provided with updates of the situation other notifications </w:t>
      </w:r>
      <w:r w:rsidR="009C6E89" w:rsidRPr="008537C9">
        <w:rPr>
          <w:rFonts w:ascii="Tahoma" w:hAnsi="Tahoma" w:cs="Tahoma"/>
        </w:rPr>
        <w:t>will</w:t>
      </w:r>
      <w:r w:rsidR="00DA1453" w:rsidRPr="008537C9">
        <w:rPr>
          <w:rFonts w:ascii="Tahoma" w:hAnsi="Tahoma" w:cs="Tahoma"/>
        </w:rPr>
        <w:t xml:space="preserve"> be given according to the notifications chart in </w:t>
      </w:r>
      <w:r w:rsidR="009C6E89" w:rsidRPr="008537C9">
        <w:rPr>
          <w:rFonts w:ascii="Tahoma" w:hAnsi="Tahoma" w:cs="Tahoma"/>
        </w:rPr>
        <w:t>S</w:t>
      </w:r>
      <w:r w:rsidRPr="008537C9">
        <w:rPr>
          <w:rFonts w:ascii="Tahoma" w:hAnsi="Tahoma" w:cs="Tahoma"/>
        </w:rPr>
        <w:t>ection 2</w:t>
      </w:r>
      <w:r w:rsidR="00DA1453" w:rsidRPr="008537C9">
        <w:rPr>
          <w:rFonts w:ascii="Tahoma" w:hAnsi="Tahoma" w:cs="Tahoma"/>
        </w:rPr>
        <w:t>.1</w:t>
      </w:r>
      <w:r w:rsidRPr="008537C9">
        <w:rPr>
          <w:rFonts w:ascii="Tahoma" w:hAnsi="Tahoma" w:cs="Tahoma"/>
        </w:rPr>
        <w:t xml:space="preserve"> </w:t>
      </w:r>
      <w:r w:rsidRPr="008537C9">
        <w:rPr>
          <w:rFonts w:ascii="Tahoma" w:hAnsi="Tahoma" w:cs="Tahoma"/>
          <w:i/>
        </w:rPr>
        <w:t>Notification Charts</w:t>
      </w:r>
      <w:r w:rsidRPr="008537C9">
        <w:rPr>
          <w:rFonts w:ascii="Tahoma" w:hAnsi="Tahoma" w:cs="Tahoma"/>
        </w:rPr>
        <w:t>, Figure 2.2</w:t>
      </w:r>
      <w:r w:rsidR="00CE2395" w:rsidRPr="008537C9">
        <w:rPr>
          <w:rFonts w:ascii="Tahoma" w:hAnsi="Tahoma" w:cs="Tahoma"/>
        </w:rPr>
        <w:t xml:space="preserve">: </w:t>
      </w:r>
      <w:r w:rsidR="00CE2395" w:rsidRPr="008537C9">
        <w:rPr>
          <w:rFonts w:ascii="Tahoma" w:hAnsi="Tahoma" w:cs="Tahoma"/>
          <w:i/>
        </w:rPr>
        <w:t>Watch Event Level Notification</w:t>
      </w:r>
      <w:r w:rsidR="00DA1453" w:rsidRPr="008537C9">
        <w:rPr>
          <w:rFonts w:ascii="Tahoma" w:hAnsi="Tahoma" w:cs="Tahoma"/>
        </w:rPr>
        <w:t>.</w:t>
      </w:r>
      <w:bookmarkEnd w:id="232"/>
    </w:p>
    <w:p w14:paraId="42204900" w14:textId="41800CB3" w:rsidR="00DA1453" w:rsidRPr="008537C9" w:rsidRDefault="00627FAA" w:rsidP="00C36A93">
      <w:pPr>
        <w:suppressAutoHyphens/>
        <w:spacing w:line="276" w:lineRule="auto"/>
        <w:rPr>
          <w:rFonts w:ascii="Tahoma" w:hAnsi="Tahoma" w:cs="Tahoma"/>
          <w:b/>
        </w:rPr>
      </w:pPr>
      <w:r w:rsidRPr="008537C9">
        <w:rPr>
          <w:rFonts w:ascii="Tahoma" w:hAnsi="Tahoma" w:cs="Tahoma"/>
          <w:b/>
        </w:rPr>
        <w:t>W</w:t>
      </w:r>
      <w:r w:rsidR="00005D3F" w:rsidRPr="008537C9">
        <w:rPr>
          <w:rFonts w:ascii="Tahoma" w:hAnsi="Tahoma" w:cs="Tahoma"/>
          <w:b/>
        </w:rPr>
        <w:t>arning</w:t>
      </w:r>
      <w:r w:rsidR="00DA1453" w:rsidRPr="008537C9">
        <w:rPr>
          <w:rFonts w:ascii="Tahoma" w:hAnsi="Tahoma" w:cs="Tahoma"/>
          <w:b/>
        </w:rPr>
        <w:t xml:space="preserve"> Event</w:t>
      </w:r>
      <w:r w:rsidR="00005D3F" w:rsidRPr="008537C9">
        <w:rPr>
          <w:rFonts w:ascii="Tahoma" w:hAnsi="Tahoma" w:cs="Tahoma"/>
          <w:b/>
        </w:rPr>
        <w:t xml:space="preserve"> Level</w:t>
      </w:r>
    </w:p>
    <w:p w14:paraId="78F0DBDC" w14:textId="5C91142E" w:rsidR="00814229" w:rsidRPr="008537C9" w:rsidRDefault="00005D3F" w:rsidP="00C36A93">
      <w:pPr>
        <w:suppressAutoHyphens/>
        <w:spacing w:after="240" w:line="276" w:lineRule="auto"/>
        <w:rPr>
          <w:rFonts w:ascii="Tahoma" w:hAnsi="Tahoma" w:cs="Tahoma"/>
        </w:rPr>
      </w:pPr>
      <w:r w:rsidRPr="008537C9">
        <w:rPr>
          <w:rFonts w:ascii="Tahoma" w:hAnsi="Tahoma" w:cs="Tahoma"/>
        </w:rPr>
        <w:t>A</w:t>
      </w:r>
      <w:r w:rsidR="00DA1453" w:rsidRPr="008537C9">
        <w:rPr>
          <w:rFonts w:ascii="Tahoma" w:hAnsi="Tahoma" w:cs="Tahoma"/>
        </w:rPr>
        <w:t xml:space="preserve"> </w:t>
      </w:r>
      <w:r w:rsidRPr="008537C9">
        <w:rPr>
          <w:rFonts w:ascii="Tahoma" w:hAnsi="Tahoma" w:cs="Tahoma"/>
        </w:rPr>
        <w:t>Warning</w:t>
      </w:r>
      <w:r w:rsidR="00DA1453" w:rsidRPr="008537C9">
        <w:rPr>
          <w:rFonts w:ascii="Tahoma" w:hAnsi="Tahoma" w:cs="Tahoma"/>
        </w:rPr>
        <w:t xml:space="preserve"> Event </w:t>
      </w:r>
      <w:r w:rsidRPr="008537C9">
        <w:rPr>
          <w:rFonts w:ascii="Tahoma" w:hAnsi="Tahoma" w:cs="Tahoma"/>
        </w:rPr>
        <w:t xml:space="preserve">Level </w:t>
      </w:r>
      <w:r w:rsidR="00DA1453" w:rsidRPr="008537C9">
        <w:rPr>
          <w:rFonts w:ascii="Tahoma" w:hAnsi="Tahoma" w:cs="Tahoma"/>
        </w:rPr>
        <w:t>is defined as an imminent dam failure or dam failure that has already occurred.</w:t>
      </w:r>
      <w:r w:rsidR="00A44FC5" w:rsidRPr="008537C9">
        <w:rPr>
          <w:rFonts w:ascii="Tahoma" w:hAnsi="Tahoma" w:cs="Tahoma"/>
        </w:rPr>
        <w:t xml:space="preserve"> </w:t>
      </w:r>
      <w:r w:rsidR="00DA1453" w:rsidRPr="008537C9">
        <w:rPr>
          <w:rFonts w:ascii="Tahoma" w:hAnsi="Tahoma" w:cs="Tahoma"/>
        </w:rPr>
        <w:t>Time is not available to try corrective measures.</w:t>
      </w:r>
      <w:r w:rsidR="00A44FC5" w:rsidRPr="008537C9">
        <w:rPr>
          <w:rFonts w:ascii="Tahoma" w:hAnsi="Tahoma" w:cs="Tahoma"/>
        </w:rPr>
        <w:t xml:space="preserve"> </w:t>
      </w:r>
      <w:r w:rsidR="00DA1453" w:rsidRPr="008537C9">
        <w:rPr>
          <w:rFonts w:ascii="Tahoma" w:hAnsi="Tahoma" w:cs="Tahoma"/>
        </w:rPr>
        <w:t xml:space="preserve">Emergency preparedness agencies </w:t>
      </w:r>
      <w:r w:rsidR="009C6E89" w:rsidRPr="008537C9">
        <w:rPr>
          <w:rFonts w:ascii="Tahoma" w:hAnsi="Tahoma" w:cs="Tahoma"/>
        </w:rPr>
        <w:t>will</w:t>
      </w:r>
      <w:r w:rsidR="00DA1453" w:rsidRPr="008537C9">
        <w:rPr>
          <w:rFonts w:ascii="Tahoma" w:hAnsi="Tahoma" w:cs="Tahoma"/>
        </w:rPr>
        <w:t xml:space="preserve"> be </w:t>
      </w:r>
      <w:r w:rsidR="00C45B9C" w:rsidRPr="008537C9">
        <w:rPr>
          <w:rFonts w:ascii="Tahoma" w:hAnsi="Tahoma" w:cs="Tahoma"/>
        </w:rPr>
        <w:t xml:space="preserve">immediately </w:t>
      </w:r>
      <w:r w:rsidR="00DA1453" w:rsidRPr="008537C9">
        <w:rPr>
          <w:rFonts w:ascii="Tahoma" w:hAnsi="Tahoma" w:cs="Tahoma"/>
        </w:rPr>
        <w:t xml:space="preserve">notified so that </w:t>
      </w:r>
      <w:r w:rsidR="00C45B9C" w:rsidRPr="008537C9">
        <w:rPr>
          <w:rFonts w:ascii="Tahoma" w:hAnsi="Tahoma" w:cs="Tahoma"/>
        </w:rPr>
        <w:t xml:space="preserve">immediate </w:t>
      </w:r>
      <w:r w:rsidR="00DA1453" w:rsidRPr="008537C9">
        <w:rPr>
          <w:rFonts w:ascii="Tahoma" w:hAnsi="Tahoma" w:cs="Tahoma"/>
        </w:rPr>
        <w:t>evacuations of the impact areas can begin.</w:t>
      </w:r>
      <w:r w:rsidR="00A44FC5" w:rsidRPr="008537C9">
        <w:rPr>
          <w:rFonts w:ascii="Tahoma" w:hAnsi="Tahoma" w:cs="Tahoma"/>
        </w:rPr>
        <w:t xml:space="preserve"> </w:t>
      </w:r>
      <w:r w:rsidR="00C45B9C" w:rsidRPr="008537C9">
        <w:rPr>
          <w:rFonts w:ascii="Tahoma" w:hAnsi="Tahoma" w:cs="Tahoma"/>
        </w:rPr>
        <w:t>S</w:t>
      </w:r>
      <w:r w:rsidR="00DA1453" w:rsidRPr="008537C9">
        <w:rPr>
          <w:rFonts w:ascii="Tahoma" w:hAnsi="Tahoma" w:cs="Tahoma"/>
        </w:rPr>
        <w:t xml:space="preserve">pecific notifications </w:t>
      </w:r>
      <w:r w:rsidR="009C6E89" w:rsidRPr="008537C9">
        <w:rPr>
          <w:rFonts w:ascii="Tahoma" w:hAnsi="Tahoma" w:cs="Tahoma"/>
        </w:rPr>
        <w:t>will</w:t>
      </w:r>
      <w:r w:rsidR="00DA1453" w:rsidRPr="008537C9">
        <w:rPr>
          <w:rFonts w:ascii="Tahoma" w:hAnsi="Tahoma" w:cs="Tahoma"/>
        </w:rPr>
        <w:t xml:space="preserve"> be given according to the notifications chart in </w:t>
      </w:r>
      <w:r w:rsidR="009C6E89" w:rsidRPr="008537C9">
        <w:rPr>
          <w:rFonts w:ascii="Tahoma" w:hAnsi="Tahoma" w:cs="Tahoma"/>
        </w:rPr>
        <w:t>S</w:t>
      </w:r>
      <w:r w:rsidRPr="008537C9">
        <w:rPr>
          <w:rFonts w:ascii="Tahoma" w:hAnsi="Tahoma" w:cs="Tahoma"/>
        </w:rPr>
        <w:t>ection 2</w:t>
      </w:r>
      <w:r w:rsidR="00DA1453" w:rsidRPr="008537C9">
        <w:rPr>
          <w:rFonts w:ascii="Tahoma" w:hAnsi="Tahoma" w:cs="Tahoma"/>
        </w:rPr>
        <w:t>.1</w:t>
      </w:r>
      <w:r w:rsidRPr="008537C9">
        <w:rPr>
          <w:rFonts w:ascii="Tahoma" w:hAnsi="Tahoma" w:cs="Tahoma"/>
        </w:rPr>
        <w:t xml:space="preserve"> </w:t>
      </w:r>
      <w:r w:rsidRPr="008537C9">
        <w:rPr>
          <w:rFonts w:ascii="Tahoma" w:hAnsi="Tahoma" w:cs="Tahoma"/>
          <w:i/>
        </w:rPr>
        <w:t>Notification Charts</w:t>
      </w:r>
      <w:r w:rsidRPr="008537C9">
        <w:rPr>
          <w:rFonts w:ascii="Tahoma" w:hAnsi="Tahoma" w:cs="Tahoma"/>
        </w:rPr>
        <w:t>, Figure 2.3</w:t>
      </w:r>
      <w:r w:rsidR="00CE2395" w:rsidRPr="008537C9">
        <w:rPr>
          <w:rFonts w:ascii="Tahoma" w:hAnsi="Tahoma" w:cs="Tahoma"/>
        </w:rPr>
        <w:t xml:space="preserve">: </w:t>
      </w:r>
      <w:r w:rsidR="00CE2395" w:rsidRPr="008537C9">
        <w:rPr>
          <w:rFonts w:ascii="Tahoma" w:hAnsi="Tahoma" w:cs="Tahoma"/>
          <w:i/>
        </w:rPr>
        <w:t>Warning Event Level Notification</w:t>
      </w:r>
      <w:r w:rsidR="00DA1453" w:rsidRPr="008537C9">
        <w:rPr>
          <w:rFonts w:ascii="Tahoma" w:hAnsi="Tahoma" w:cs="Tahoma"/>
        </w:rPr>
        <w:t>.</w:t>
      </w:r>
    </w:p>
    <w:p w14:paraId="4B2F907D" w14:textId="5F37D8D1" w:rsidR="009308B3" w:rsidRPr="008537C9" w:rsidRDefault="00CE2395" w:rsidP="00C36A93">
      <w:pPr>
        <w:suppressAutoHyphens/>
        <w:spacing w:after="240" w:line="276" w:lineRule="auto"/>
        <w:rPr>
          <w:rFonts w:ascii="Tahoma" w:hAnsi="Tahoma" w:cs="Tahoma"/>
        </w:rPr>
      </w:pPr>
      <w:r w:rsidRPr="008537C9">
        <w:rPr>
          <w:rFonts w:ascii="Tahoma" w:hAnsi="Tahoma" w:cs="Tahoma"/>
        </w:rPr>
        <w:lastRenderedPageBreak/>
        <w:t>Table 1.1:</w:t>
      </w:r>
      <w:r w:rsidR="00FB5901" w:rsidRPr="008537C9">
        <w:rPr>
          <w:rFonts w:ascii="Tahoma" w:hAnsi="Tahoma" w:cs="Tahoma"/>
        </w:rPr>
        <w:t xml:space="preserve"> </w:t>
      </w:r>
      <w:r w:rsidR="00FB5901" w:rsidRPr="008537C9">
        <w:rPr>
          <w:rFonts w:ascii="Tahoma" w:hAnsi="Tahoma" w:cs="Tahoma"/>
          <w:i/>
        </w:rPr>
        <w:t>Event Level Determination Guidance Table</w:t>
      </w:r>
      <w:r w:rsidR="00FB5901" w:rsidRPr="008537C9">
        <w:rPr>
          <w:rFonts w:ascii="Tahoma" w:hAnsi="Tahoma" w:cs="Tahoma"/>
        </w:rPr>
        <w:t xml:space="preserve"> will serve as an aide providing criteria </w:t>
      </w:r>
      <w:r w:rsidR="003A44F9" w:rsidRPr="008537C9">
        <w:rPr>
          <w:rFonts w:ascii="Tahoma" w:hAnsi="Tahoma" w:cs="Tahoma"/>
        </w:rPr>
        <w:t>to help determine the level of event that is occurring</w:t>
      </w:r>
      <w:r w:rsidR="00FB5901" w:rsidRPr="008537C9">
        <w:rPr>
          <w:rFonts w:ascii="Tahoma" w:hAnsi="Tahoma" w:cs="Tahoma"/>
        </w:rPr>
        <w:t>.</w:t>
      </w:r>
      <w:r w:rsidR="00A44FC5" w:rsidRPr="008537C9">
        <w:rPr>
          <w:rFonts w:ascii="Tahoma" w:hAnsi="Tahoma" w:cs="Tahoma"/>
        </w:rPr>
        <w:t xml:space="preserve"> </w:t>
      </w:r>
      <w:r w:rsidR="00151B36" w:rsidRPr="008537C9">
        <w:rPr>
          <w:rFonts w:ascii="Tahoma" w:hAnsi="Tahoma" w:cs="Tahoma"/>
        </w:rPr>
        <w:t xml:space="preserve">Table 1.1: </w:t>
      </w:r>
      <w:r w:rsidR="00FB5901" w:rsidRPr="008537C9">
        <w:rPr>
          <w:rFonts w:ascii="Tahoma" w:hAnsi="Tahoma" w:cs="Tahoma"/>
          <w:i/>
        </w:rPr>
        <w:t>Event Level Determination Guidance Table</w:t>
      </w:r>
      <w:r w:rsidR="00FB5901" w:rsidRPr="008537C9">
        <w:rPr>
          <w:rFonts w:ascii="Tahoma" w:hAnsi="Tahoma" w:cs="Tahoma"/>
        </w:rPr>
        <w:t xml:space="preserve"> is provided in </w:t>
      </w:r>
      <w:r w:rsidR="009C6E89" w:rsidRPr="008537C9">
        <w:rPr>
          <w:rFonts w:ascii="Tahoma" w:hAnsi="Tahoma" w:cs="Tahoma"/>
        </w:rPr>
        <w:t>S</w:t>
      </w:r>
      <w:r w:rsidR="00151B36" w:rsidRPr="008537C9">
        <w:rPr>
          <w:rFonts w:ascii="Tahoma" w:hAnsi="Tahoma" w:cs="Tahoma"/>
        </w:rPr>
        <w:t>ection 1</w:t>
      </w:r>
      <w:r w:rsidR="00FB5901" w:rsidRPr="008537C9">
        <w:rPr>
          <w:rFonts w:ascii="Tahoma" w:hAnsi="Tahoma" w:cs="Tahoma"/>
        </w:rPr>
        <w:t>.3</w:t>
      </w:r>
      <w:r w:rsidR="00151B36" w:rsidRPr="008537C9">
        <w:rPr>
          <w:rFonts w:ascii="Tahoma" w:hAnsi="Tahoma" w:cs="Tahoma"/>
        </w:rPr>
        <w:t xml:space="preserve"> </w:t>
      </w:r>
      <w:r w:rsidR="00151B36" w:rsidRPr="008537C9">
        <w:rPr>
          <w:rFonts w:ascii="Tahoma" w:hAnsi="Tahoma" w:cs="Tahoma"/>
          <w:i/>
        </w:rPr>
        <w:t>Examples of Emergency Situations</w:t>
      </w:r>
      <w:r w:rsidR="00FB5901" w:rsidRPr="008537C9">
        <w:rPr>
          <w:rFonts w:ascii="Tahoma" w:hAnsi="Tahoma" w:cs="Tahoma"/>
        </w:rPr>
        <w:t>.</w:t>
      </w:r>
    </w:p>
    <w:p w14:paraId="7AC6F821" w14:textId="7CD4FFF2" w:rsidR="00863A5E" w:rsidRPr="008537C9" w:rsidRDefault="0064253A" w:rsidP="00C36A93">
      <w:pPr>
        <w:pStyle w:val="Heading2"/>
      </w:pPr>
      <w:bookmarkStart w:id="233" w:name="_Toc74834084"/>
      <w:bookmarkStart w:id="234" w:name="_Toc75965006"/>
      <w:bookmarkStart w:id="235" w:name="_Toc75965293"/>
      <w:bookmarkStart w:id="236" w:name="_Toc75969822"/>
      <w:bookmarkStart w:id="237" w:name="_Toc75970237"/>
      <w:bookmarkStart w:id="238" w:name="_Toc75971332"/>
      <w:bookmarkStart w:id="239" w:name="_Toc75975463"/>
      <w:bookmarkStart w:id="240" w:name="_Toc76048691"/>
      <w:bookmarkStart w:id="241" w:name="_Toc76049003"/>
      <w:bookmarkStart w:id="242" w:name="_Toc76053942"/>
      <w:bookmarkStart w:id="243" w:name="_Toc76054189"/>
      <w:bookmarkStart w:id="244" w:name="_Toc76054877"/>
      <w:bookmarkStart w:id="245" w:name="_Toc76055040"/>
      <w:bookmarkStart w:id="246" w:name="_Toc76055126"/>
      <w:bookmarkStart w:id="247" w:name="_Toc76055295"/>
      <w:bookmarkStart w:id="248" w:name="_Toc76055954"/>
      <w:bookmarkStart w:id="249" w:name="_Toc76056152"/>
      <w:bookmarkStart w:id="250" w:name="_Toc78817187"/>
      <w:bookmarkStart w:id="251" w:name="_Toc127455040"/>
      <w:r w:rsidRPr="008537C9">
        <w:t>1</w:t>
      </w:r>
      <w:r w:rsidR="00FB5901" w:rsidRPr="008537C9">
        <w:t>.3 Examples of Emergency Situations</w:t>
      </w:r>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14:paraId="74A16DD2" w14:textId="0D7F775D" w:rsidR="00CA2AC2" w:rsidRPr="008537C9" w:rsidRDefault="008468EB" w:rsidP="00C36A93">
      <w:pPr>
        <w:suppressAutoHyphens/>
        <w:spacing w:after="600" w:line="276" w:lineRule="auto"/>
        <w:rPr>
          <w:rFonts w:ascii="Tahoma" w:hAnsi="Tahoma" w:cs="Tahoma"/>
        </w:rPr>
      </w:pPr>
      <w:r w:rsidRPr="008537C9">
        <w:rPr>
          <w:rFonts w:ascii="Tahoma" w:hAnsi="Tahoma" w:cs="Tahoma"/>
        </w:rPr>
        <w:t xml:space="preserve">Table 1.1: </w:t>
      </w:r>
      <w:r w:rsidRPr="008537C9">
        <w:rPr>
          <w:rFonts w:ascii="Tahoma" w:hAnsi="Tahoma" w:cs="Tahoma"/>
          <w:i/>
        </w:rPr>
        <w:t xml:space="preserve">Event Level Determination Guidance </w:t>
      </w:r>
      <w:r w:rsidR="00814229" w:rsidRPr="008537C9">
        <w:rPr>
          <w:rFonts w:ascii="Tahoma" w:hAnsi="Tahoma" w:cs="Tahoma"/>
          <w:i/>
        </w:rPr>
        <w:t>Table</w:t>
      </w:r>
      <w:r w:rsidR="00FB5901" w:rsidRPr="008537C9">
        <w:rPr>
          <w:rFonts w:ascii="Tahoma" w:hAnsi="Tahoma" w:cs="Tahoma"/>
        </w:rPr>
        <w:t xml:space="preserve"> </w:t>
      </w:r>
      <w:r w:rsidR="009C6E89" w:rsidRPr="008537C9">
        <w:rPr>
          <w:rFonts w:ascii="Tahoma" w:hAnsi="Tahoma" w:cs="Tahoma"/>
        </w:rPr>
        <w:t>provide</w:t>
      </w:r>
      <w:r w:rsidR="0014474C" w:rsidRPr="008537C9">
        <w:rPr>
          <w:rFonts w:ascii="Tahoma" w:hAnsi="Tahoma" w:cs="Tahoma"/>
        </w:rPr>
        <w:t>d below lists</w:t>
      </w:r>
      <w:r w:rsidR="00FB5901" w:rsidRPr="008537C9">
        <w:rPr>
          <w:rFonts w:ascii="Tahoma" w:hAnsi="Tahoma" w:cs="Tahoma"/>
        </w:rPr>
        <w:t xml:space="preserve"> typical emergenc</w:t>
      </w:r>
      <w:r w:rsidR="00831E70" w:rsidRPr="008537C9">
        <w:rPr>
          <w:rFonts w:ascii="Tahoma" w:hAnsi="Tahoma" w:cs="Tahoma"/>
        </w:rPr>
        <w:t>y situations for earthen dams</w:t>
      </w:r>
      <w:r w:rsidR="009C6E89" w:rsidRPr="008537C9">
        <w:rPr>
          <w:rFonts w:ascii="Tahoma" w:hAnsi="Tahoma" w:cs="Tahoma"/>
        </w:rPr>
        <w:t xml:space="preserve"> with the associated Event Level.</w:t>
      </w:r>
    </w:p>
    <w:p w14:paraId="6FFF14EF" w14:textId="16ABC957" w:rsidR="006C2FB7" w:rsidRPr="008537C9" w:rsidRDefault="009C6E89" w:rsidP="00C36A93">
      <w:pPr>
        <w:suppressAutoHyphens/>
        <w:spacing w:line="276" w:lineRule="auto"/>
        <w:rPr>
          <w:rFonts w:ascii="Tahoma" w:hAnsi="Tahoma" w:cs="Tahoma"/>
          <w:sz w:val="22"/>
          <w:szCs w:val="22"/>
        </w:rPr>
      </w:pPr>
      <w:r w:rsidRPr="008537C9">
        <w:rPr>
          <w:rFonts w:ascii="Tahoma" w:hAnsi="Tahoma" w:cs="Tahoma"/>
        </w:rPr>
        <w:br w:type="page"/>
      </w:r>
    </w:p>
    <w:p w14:paraId="27D31A93" w14:textId="77777777" w:rsidR="00F87372" w:rsidRPr="008537C9" w:rsidRDefault="00871298" w:rsidP="00C36A93">
      <w:pPr>
        <w:pStyle w:val="Heading3"/>
        <w:suppressAutoHyphens/>
        <w:rPr>
          <w:u w:val="none"/>
        </w:rPr>
      </w:pPr>
      <w:bookmarkStart w:id="252" w:name="_Table_1.1:_Event"/>
      <w:bookmarkStart w:id="253" w:name="_Toc74834085"/>
      <w:bookmarkStart w:id="254" w:name="_Toc75969823"/>
      <w:bookmarkStart w:id="255" w:name="_Toc75970238"/>
      <w:bookmarkStart w:id="256" w:name="_Toc75971333"/>
      <w:bookmarkStart w:id="257" w:name="_Toc75975464"/>
      <w:bookmarkStart w:id="258" w:name="_Toc76048692"/>
      <w:bookmarkStart w:id="259" w:name="_Toc76049004"/>
      <w:bookmarkStart w:id="260" w:name="_Toc76053943"/>
      <w:bookmarkStart w:id="261" w:name="_Toc76054190"/>
      <w:bookmarkStart w:id="262" w:name="_Toc76054878"/>
      <w:bookmarkStart w:id="263" w:name="_Toc76055041"/>
      <w:bookmarkStart w:id="264" w:name="_Toc76055127"/>
      <w:bookmarkStart w:id="265" w:name="_Toc76055296"/>
      <w:bookmarkStart w:id="266" w:name="_Toc76055955"/>
      <w:bookmarkStart w:id="267" w:name="_Toc76056153"/>
      <w:bookmarkStart w:id="268" w:name="_Toc78817188"/>
      <w:bookmarkStart w:id="269" w:name="_Toc127455041"/>
      <w:bookmarkEnd w:id="252"/>
      <w:r w:rsidRPr="008537C9">
        <w:rPr>
          <w:u w:val="none"/>
        </w:rPr>
        <w:lastRenderedPageBreak/>
        <w:t xml:space="preserve">Table 1.1: </w:t>
      </w:r>
      <w:r w:rsidR="009308B3" w:rsidRPr="008537C9">
        <w:rPr>
          <w:u w:val="none"/>
        </w:rPr>
        <w:t>Event Level Determination Guidance Table</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tbl>
      <w:tblPr>
        <w:tblW w:w="101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0"/>
        <w:gridCol w:w="7043"/>
        <w:gridCol w:w="1440"/>
      </w:tblGrid>
      <w:tr w:rsidR="00163FB9" w:rsidRPr="008537C9" w14:paraId="64CA0E34" w14:textId="77777777" w:rsidTr="00F96041">
        <w:trPr>
          <w:cantSplit/>
          <w:jc w:val="center"/>
        </w:trPr>
        <w:tc>
          <w:tcPr>
            <w:tcW w:w="1700" w:type="dxa"/>
            <w:tcBorders>
              <w:top w:val="single" w:sz="8" w:space="0" w:color="auto"/>
              <w:left w:val="single" w:sz="8" w:space="0" w:color="auto"/>
              <w:bottom w:val="single" w:sz="8" w:space="0" w:color="auto"/>
              <w:right w:val="single" w:sz="8" w:space="0" w:color="auto"/>
            </w:tcBorders>
            <w:shd w:val="clear" w:color="auto" w:fill="DAEEF3"/>
            <w:vAlign w:val="center"/>
          </w:tcPr>
          <w:p w14:paraId="3DC775E5" w14:textId="77777777" w:rsidR="00163FB9" w:rsidRPr="008537C9" w:rsidRDefault="00163FB9" w:rsidP="00C36A93">
            <w:pPr>
              <w:tabs>
                <w:tab w:val="left" w:pos="1620"/>
                <w:tab w:val="left" w:pos="9360"/>
              </w:tabs>
              <w:suppressAutoHyphens/>
              <w:autoSpaceDE w:val="0"/>
              <w:autoSpaceDN w:val="0"/>
              <w:adjustRightInd w:val="0"/>
              <w:spacing w:line="276" w:lineRule="auto"/>
              <w:jc w:val="center"/>
              <w:textAlignment w:val="center"/>
              <w:rPr>
                <w:rFonts w:ascii="Tahoma" w:hAnsi="Tahoma" w:cs="Tahoma"/>
                <w:b/>
                <w:bCs/>
                <w:sz w:val="20"/>
                <w:szCs w:val="20"/>
              </w:rPr>
            </w:pPr>
            <w:r w:rsidRPr="008537C9">
              <w:rPr>
                <w:rFonts w:ascii="Tahoma" w:hAnsi="Tahoma" w:cs="Tahoma"/>
                <w:b/>
                <w:bCs/>
                <w:sz w:val="20"/>
                <w:szCs w:val="20"/>
              </w:rPr>
              <w:t>Event</w:t>
            </w:r>
          </w:p>
        </w:tc>
        <w:tc>
          <w:tcPr>
            <w:tcW w:w="7043" w:type="dxa"/>
            <w:tcBorders>
              <w:top w:val="single" w:sz="8" w:space="0" w:color="auto"/>
              <w:left w:val="single" w:sz="8" w:space="0" w:color="auto"/>
              <w:bottom w:val="single" w:sz="8" w:space="0" w:color="auto"/>
              <w:right w:val="single" w:sz="8" w:space="0" w:color="auto"/>
            </w:tcBorders>
            <w:shd w:val="clear" w:color="auto" w:fill="DAEEF3"/>
            <w:vAlign w:val="center"/>
          </w:tcPr>
          <w:p w14:paraId="280296C1" w14:textId="77777777" w:rsidR="00163FB9" w:rsidRPr="008537C9" w:rsidRDefault="00163FB9" w:rsidP="00C36A93">
            <w:pPr>
              <w:tabs>
                <w:tab w:val="left" w:pos="1620"/>
                <w:tab w:val="left" w:pos="2160"/>
                <w:tab w:val="left" w:pos="5760"/>
                <w:tab w:val="left" w:pos="6840"/>
                <w:tab w:val="left" w:pos="7560"/>
                <w:tab w:val="left" w:pos="8640"/>
                <w:tab w:val="left" w:pos="9180"/>
                <w:tab w:val="left" w:pos="9720"/>
              </w:tabs>
              <w:suppressAutoHyphens/>
              <w:autoSpaceDE w:val="0"/>
              <w:autoSpaceDN w:val="0"/>
              <w:adjustRightInd w:val="0"/>
              <w:spacing w:line="276" w:lineRule="auto"/>
              <w:jc w:val="center"/>
              <w:textAlignment w:val="center"/>
              <w:rPr>
                <w:rFonts w:ascii="Tahoma" w:hAnsi="Tahoma" w:cs="Tahoma"/>
                <w:sz w:val="20"/>
                <w:szCs w:val="20"/>
              </w:rPr>
            </w:pPr>
            <w:r w:rsidRPr="008537C9">
              <w:rPr>
                <w:rFonts w:ascii="Tahoma" w:hAnsi="Tahoma" w:cs="Tahoma"/>
                <w:b/>
                <w:bCs/>
                <w:sz w:val="20"/>
                <w:szCs w:val="20"/>
              </w:rPr>
              <w:t>Situation</w:t>
            </w:r>
          </w:p>
        </w:tc>
        <w:tc>
          <w:tcPr>
            <w:tcW w:w="1440" w:type="dxa"/>
            <w:tcBorders>
              <w:top w:val="single" w:sz="8" w:space="0" w:color="auto"/>
              <w:left w:val="single" w:sz="8" w:space="0" w:color="auto"/>
              <w:bottom w:val="single" w:sz="8" w:space="0" w:color="auto"/>
              <w:right w:val="single" w:sz="8" w:space="0" w:color="auto"/>
            </w:tcBorders>
            <w:shd w:val="clear" w:color="auto" w:fill="DAEEF3"/>
            <w:vAlign w:val="center"/>
          </w:tcPr>
          <w:p w14:paraId="065E254F" w14:textId="77777777" w:rsidR="00163FB9" w:rsidRPr="008537C9" w:rsidRDefault="00163FB9" w:rsidP="00C36A93">
            <w:pPr>
              <w:tabs>
                <w:tab w:val="left" w:pos="1620"/>
                <w:tab w:val="left" w:pos="2160"/>
                <w:tab w:val="left" w:pos="5760"/>
                <w:tab w:val="left" w:pos="6840"/>
                <w:tab w:val="left" w:pos="7560"/>
                <w:tab w:val="left" w:pos="8640"/>
                <w:tab w:val="left" w:pos="9180"/>
                <w:tab w:val="left" w:pos="9720"/>
              </w:tabs>
              <w:suppressAutoHyphens/>
              <w:autoSpaceDE w:val="0"/>
              <w:autoSpaceDN w:val="0"/>
              <w:adjustRightInd w:val="0"/>
              <w:spacing w:line="276" w:lineRule="auto"/>
              <w:jc w:val="center"/>
              <w:textAlignment w:val="center"/>
              <w:rPr>
                <w:rFonts w:ascii="Tahoma" w:hAnsi="Tahoma" w:cs="Tahoma"/>
                <w:b/>
                <w:sz w:val="20"/>
                <w:szCs w:val="20"/>
              </w:rPr>
            </w:pPr>
            <w:r w:rsidRPr="008537C9">
              <w:rPr>
                <w:rFonts w:ascii="Tahoma" w:hAnsi="Tahoma" w:cs="Tahoma"/>
                <w:b/>
                <w:sz w:val="20"/>
                <w:szCs w:val="20"/>
              </w:rPr>
              <w:t>Event Level</w:t>
            </w:r>
          </w:p>
        </w:tc>
      </w:tr>
      <w:tr w:rsidR="00163FB9" w:rsidRPr="008537C9" w14:paraId="74FF2928" w14:textId="77777777" w:rsidTr="00F96041">
        <w:trPr>
          <w:cantSplit/>
          <w:jc w:val="center"/>
        </w:trPr>
        <w:tc>
          <w:tcPr>
            <w:tcW w:w="1700" w:type="dxa"/>
            <w:tcBorders>
              <w:top w:val="single" w:sz="8" w:space="0" w:color="auto"/>
              <w:bottom w:val="nil"/>
            </w:tcBorders>
            <w:shd w:val="clear" w:color="auto" w:fill="auto"/>
            <w:vAlign w:val="center"/>
          </w:tcPr>
          <w:p w14:paraId="368FDE2C" w14:textId="70A63E26" w:rsidR="00163FB9" w:rsidRPr="008537C9" w:rsidRDefault="00D855A2"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b/>
                <w:bCs/>
                <w:sz w:val="20"/>
                <w:szCs w:val="20"/>
              </w:rPr>
            </w:pPr>
            <w:r w:rsidRPr="008537C9">
              <w:rPr>
                <w:rFonts w:ascii="Tahoma" w:hAnsi="Tahoma" w:cs="Tahoma"/>
                <w:color w:val="FFFFFF" w:themeColor="background1"/>
                <w:sz w:val="20"/>
                <w:szCs w:val="20"/>
              </w:rPr>
              <w:t>Spillway Flow</w:t>
            </w:r>
          </w:p>
        </w:tc>
        <w:tc>
          <w:tcPr>
            <w:tcW w:w="7043" w:type="dxa"/>
            <w:tcBorders>
              <w:top w:val="single" w:sz="8" w:space="0" w:color="auto"/>
            </w:tcBorders>
          </w:tcPr>
          <w:p w14:paraId="484B0C6F" w14:textId="77777777" w:rsidR="00163FB9" w:rsidRPr="008537C9" w:rsidRDefault="00163FB9" w:rsidP="00C36A93">
            <w:pPr>
              <w:tabs>
                <w:tab w:val="left" w:pos="1620"/>
                <w:tab w:val="left" w:pos="2160"/>
                <w:tab w:val="left" w:pos="5760"/>
                <w:tab w:val="left" w:pos="6840"/>
                <w:tab w:val="left" w:pos="7560"/>
                <w:tab w:val="left" w:pos="8640"/>
                <w:tab w:val="left" w:pos="918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 xml:space="preserve">Reservoir water surface elevation at auxiliary spillway crest or spillway is flowing with no active erosion </w:t>
            </w:r>
          </w:p>
        </w:tc>
        <w:tc>
          <w:tcPr>
            <w:tcW w:w="1440" w:type="dxa"/>
            <w:tcBorders>
              <w:top w:val="single" w:sz="8" w:space="0" w:color="auto"/>
            </w:tcBorders>
          </w:tcPr>
          <w:p w14:paraId="0228DEFC" w14:textId="77777777" w:rsidR="00163FB9" w:rsidRPr="008537C9" w:rsidRDefault="00163FB9" w:rsidP="00C36A93">
            <w:pPr>
              <w:tabs>
                <w:tab w:val="left" w:pos="1620"/>
                <w:tab w:val="left" w:pos="2160"/>
                <w:tab w:val="left" w:pos="5760"/>
                <w:tab w:val="left" w:pos="6840"/>
                <w:tab w:val="left" w:pos="7560"/>
                <w:tab w:val="left" w:pos="8640"/>
                <w:tab w:val="left" w:pos="9180"/>
                <w:tab w:val="left" w:pos="9720"/>
              </w:tabs>
              <w:suppressAutoHyphens/>
              <w:autoSpaceDE w:val="0"/>
              <w:autoSpaceDN w:val="0"/>
              <w:adjustRightInd w:val="0"/>
              <w:spacing w:line="276" w:lineRule="auto"/>
              <w:jc w:val="center"/>
              <w:textAlignment w:val="center"/>
              <w:rPr>
                <w:rFonts w:ascii="Tahoma" w:hAnsi="Tahoma" w:cs="Tahoma"/>
                <w:sz w:val="20"/>
                <w:szCs w:val="20"/>
              </w:rPr>
            </w:pPr>
            <w:r w:rsidRPr="008537C9">
              <w:rPr>
                <w:rFonts w:ascii="Tahoma" w:hAnsi="Tahoma" w:cs="Tahoma"/>
                <w:sz w:val="20"/>
                <w:szCs w:val="20"/>
              </w:rPr>
              <w:t>Unusual</w:t>
            </w:r>
          </w:p>
        </w:tc>
      </w:tr>
      <w:tr w:rsidR="00163FB9" w:rsidRPr="008537C9" w14:paraId="5B8AFA91" w14:textId="77777777" w:rsidTr="00F96041">
        <w:trPr>
          <w:cantSplit/>
          <w:jc w:val="center"/>
        </w:trPr>
        <w:tc>
          <w:tcPr>
            <w:tcW w:w="1700" w:type="dxa"/>
            <w:tcBorders>
              <w:top w:val="nil"/>
              <w:bottom w:val="nil"/>
            </w:tcBorders>
            <w:shd w:val="clear" w:color="auto" w:fill="auto"/>
            <w:vAlign w:val="center"/>
          </w:tcPr>
          <w:p w14:paraId="7BDAEBE6" w14:textId="34AB25F3" w:rsidR="00163FB9" w:rsidRPr="008537C9" w:rsidRDefault="00D855A2"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color w:val="FFFFFF" w:themeColor="background1"/>
                <w:sz w:val="20"/>
                <w:szCs w:val="20"/>
              </w:rPr>
              <w:t>Spillway Flow</w:t>
            </w:r>
          </w:p>
        </w:tc>
        <w:tc>
          <w:tcPr>
            <w:tcW w:w="7043" w:type="dxa"/>
          </w:tcPr>
          <w:p w14:paraId="1898DDF4"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Spillway flowing with active gully erosion</w:t>
            </w:r>
          </w:p>
        </w:tc>
        <w:tc>
          <w:tcPr>
            <w:tcW w:w="1440" w:type="dxa"/>
            <w:shd w:val="clear" w:color="auto" w:fill="auto"/>
          </w:tcPr>
          <w:p w14:paraId="3B8795CF"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jc w:val="center"/>
              <w:textAlignment w:val="center"/>
              <w:rPr>
                <w:rFonts w:ascii="Tahoma" w:hAnsi="Tahoma" w:cs="Tahoma"/>
                <w:sz w:val="20"/>
                <w:szCs w:val="20"/>
              </w:rPr>
            </w:pPr>
            <w:r w:rsidRPr="008537C9">
              <w:rPr>
                <w:rFonts w:ascii="Tahoma" w:hAnsi="Tahoma" w:cs="Tahoma"/>
                <w:sz w:val="20"/>
                <w:szCs w:val="20"/>
              </w:rPr>
              <w:t>Watch</w:t>
            </w:r>
          </w:p>
        </w:tc>
      </w:tr>
      <w:tr w:rsidR="00163FB9" w:rsidRPr="008537C9" w14:paraId="5C35F2EC" w14:textId="77777777" w:rsidTr="00F96041">
        <w:trPr>
          <w:cantSplit/>
          <w:jc w:val="center"/>
        </w:trPr>
        <w:tc>
          <w:tcPr>
            <w:tcW w:w="1700" w:type="dxa"/>
            <w:tcBorders>
              <w:top w:val="nil"/>
              <w:bottom w:val="nil"/>
            </w:tcBorders>
            <w:shd w:val="clear" w:color="auto" w:fill="auto"/>
            <w:vAlign w:val="center"/>
          </w:tcPr>
          <w:p w14:paraId="7DBB7ABE"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Spillway Flow</w:t>
            </w:r>
          </w:p>
        </w:tc>
        <w:tc>
          <w:tcPr>
            <w:tcW w:w="7043" w:type="dxa"/>
          </w:tcPr>
          <w:p w14:paraId="1C60C4B6"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Spillway flow that could result in flooding of people downstream if the reservoir level continues to rise</w:t>
            </w:r>
          </w:p>
        </w:tc>
        <w:tc>
          <w:tcPr>
            <w:tcW w:w="1440" w:type="dxa"/>
            <w:shd w:val="clear" w:color="auto" w:fill="auto"/>
          </w:tcPr>
          <w:p w14:paraId="47672CFE"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jc w:val="center"/>
              <w:textAlignment w:val="center"/>
              <w:rPr>
                <w:rFonts w:ascii="Tahoma" w:hAnsi="Tahoma" w:cs="Tahoma"/>
                <w:sz w:val="20"/>
                <w:szCs w:val="20"/>
              </w:rPr>
            </w:pPr>
            <w:r w:rsidRPr="008537C9">
              <w:rPr>
                <w:rFonts w:ascii="Tahoma" w:hAnsi="Tahoma" w:cs="Tahoma"/>
                <w:sz w:val="20"/>
                <w:szCs w:val="20"/>
              </w:rPr>
              <w:t>Watch</w:t>
            </w:r>
          </w:p>
        </w:tc>
      </w:tr>
      <w:tr w:rsidR="00163FB9" w:rsidRPr="008537C9" w14:paraId="0F7AB38D" w14:textId="77777777" w:rsidTr="00F96041">
        <w:trPr>
          <w:cantSplit/>
          <w:jc w:val="center"/>
        </w:trPr>
        <w:tc>
          <w:tcPr>
            <w:tcW w:w="1700" w:type="dxa"/>
            <w:tcBorders>
              <w:top w:val="nil"/>
              <w:bottom w:val="nil"/>
            </w:tcBorders>
            <w:shd w:val="clear" w:color="auto" w:fill="auto"/>
            <w:vAlign w:val="center"/>
          </w:tcPr>
          <w:p w14:paraId="1CB54218" w14:textId="24DBB5B8" w:rsidR="00163FB9" w:rsidRPr="008537C9" w:rsidRDefault="00D855A2"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color w:val="FFFFFF" w:themeColor="background1"/>
                <w:sz w:val="20"/>
                <w:szCs w:val="20"/>
              </w:rPr>
              <w:t>Spillway Flow</w:t>
            </w:r>
          </w:p>
        </w:tc>
        <w:tc>
          <w:tcPr>
            <w:tcW w:w="7043" w:type="dxa"/>
          </w:tcPr>
          <w:p w14:paraId="70B55DF2"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Spillway flowing with an advancing headcut that is threatening the control section</w:t>
            </w:r>
          </w:p>
        </w:tc>
        <w:tc>
          <w:tcPr>
            <w:tcW w:w="1440" w:type="dxa"/>
          </w:tcPr>
          <w:p w14:paraId="78E1F4D6"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jc w:val="center"/>
              <w:textAlignment w:val="center"/>
              <w:rPr>
                <w:rFonts w:ascii="Tahoma" w:hAnsi="Tahoma" w:cs="Tahoma"/>
                <w:sz w:val="20"/>
                <w:szCs w:val="20"/>
              </w:rPr>
            </w:pPr>
            <w:r w:rsidRPr="008537C9">
              <w:rPr>
                <w:rFonts w:ascii="Tahoma" w:hAnsi="Tahoma" w:cs="Tahoma"/>
                <w:sz w:val="20"/>
                <w:szCs w:val="20"/>
              </w:rPr>
              <w:t>Warning</w:t>
            </w:r>
          </w:p>
        </w:tc>
      </w:tr>
      <w:tr w:rsidR="00163FB9" w:rsidRPr="008537C9" w14:paraId="392E5B68" w14:textId="77777777" w:rsidTr="00F96041">
        <w:trPr>
          <w:cantSplit/>
          <w:jc w:val="center"/>
        </w:trPr>
        <w:tc>
          <w:tcPr>
            <w:tcW w:w="1700" w:type="dxa"/>
            <w:tcBorders>
              <w:top w:val="nil"/>
            </w:tcBorders>
            <w:shd w:val="clear" w:color="auto" w:fill="auto"/>
            <w:vAlign w:val="center"/>
          </w:tcPr>
          <w:p w14:paraId="7146DACC" w14:textId="1BD7108A" w:rsidR="00163FB9" w:rsidRPr="008537C9" w:rsidRDefault="00D855A2"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color w:val="FFFFFF" w:themeColor="background1"/>
                <w:sz w:val="20"/>
                <w:szCs w:val="20"/>
              </w:rPr>
              <w:t>Spillway Flow</w:t>
            </w:r>
          </w:p>
        </w:tc>
        <w:tc>
          <w:tcPr>
            <w:tcW w:w="7043" w:type="dxa"/>
          </w:tcPr>
          <w:p w14:paraId="4644B540"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Spillway flow that is flooding people downstream</w:t>
            </w:r>
          </w:p>
        </w:tc>
        <w:tc>
          <w:tcPr>
            <w:tcW w:w="1440" w:type="dxa"/>
          </w:tcPr>
          <w:p w14:paraId="54EA3CE1"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jc w:val="center"/>
              <w:textAlignment w:val="center"/>
              <w:rPr>
                <w:rFonts w:ascii="Tahoma" w:hAnsi="Tahoma" w:cs="Tahoma"/>
                <w:sz w:val="20"/>
                <w:szCs w:val="20"/>
              </w:rPr>
            </w:pPr>
            <w:r w:rsidRPr="008537C9">
              <w:rPr>
                <w:rFonts w:ascii="Tahoma" w:hAnsi="Tahoma" w:cs="Tahoma"/>
                <w:sz w:val="20"/>
                <w:szCs w:val="20"/>
              </w:rPr>
              <w:t>Warning</w:t>
            </w:r>
          </w:p>
        </w:tc>
      </w:tr>
      <w:tr w:rsidR="00163FB9" w:rsidRPr="008537C9" w14:paraId="131CDAD4" w14:textId="77777777" w:rsidTr="00F96041">
        <w:trPr>
          <w:cantSplit/>
          <w:jc w:val="center"/>
        </w:trPr>
        <w:tc>
          <w:tcPr>
            <w:tcW w:w="1700" w:type="dxa"/>
            <w:tcBorders>
              <w:bottom w:val="single" w:sz="4" w:space="0" w:color="FFFFFF" w:themeColor="background1"/>
            </w:tcBorders>
            <w:vAlign w:val="center"/>
          </w:tcPr>
          <w:p w14:paraId="42756C30" w14:textId="723823F8" w:rsidR="00163FB9" w:rsidRPr="008537C9" w:rsidRDefault="00D855A2"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color w:val="FFFFFF" w:themeColor="background1"/>
                <w:sz w:val="20"/>
                <w:szCs w:val="20"/>
              </w:rPr>
            </w:pPr>
            <w:r w:rsidRPr="008537C9">
              <w:rPr>
                <w:rFonts w:ascii="Tahoma" w:hAnsi="Tahoma" w:cs="Tahoma"/>
                <w:color w:val="FFFFFF" w:themeColor="background1"/>
                <w:sz w:val="20"/>
                <w:szCs w:val="20"/>
              </w:rPr>
              <w:t>Flooding</w:t>
            </w:r>
          </w:p>
        </w:tc>
        <w:tc>
          <w:tcPr>
            <w:tcW w:w="7043" w:type="dxa"/>
          </w:tcPr>
          <w:p w14:paraId="2DC44B40"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 xml:space="preserve">Reservoir water surface greater than elevation XXX and flows in XXX River channel at elevation XXX are greater than XXX cfs </w:t>
            </w:r>
          </w:p>
        </w:tc>
        <w:tc>
          <w:tcPr>
            <w:tcW w:w="1440" w:type="dxa"/>
          </w:tcPr>
          <w:p w14:paraId="5E87999C"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jc w:val="center"/>
              <w:textAlignment w:val="center"/>
              <w:rPr>
                <w:rFonts w:ascii="Tahoma" w:hAnsi="Tahoma" w:cs="Tahoma"/>
                <w:sz w:val="20"/>
                <w:szCs w:val="20"/>
              </w:rPr>
            </w:pPr>
            <w:r w:rsidRPr="008537C9">
              <w:rPr>
                <w:rFonts w:ascii="Tahoma" w:hAnsi="Tahoma" w:cs="Tahoma"/>
                <w:sz w:val="20"/>
                <w:szCs w:val="20"/>
              </w:rPr>
              <w:t>Unusual</w:t>
            </w:r>
          </w:p>
        </w:tc>
      </w:tr>
      <w:tr w:rsidR="00163FB9" w:rsidRPr="008537C9" w14:paraId="3516765E" w14:textId="77777777" w:rsidTr="00F96041">
        <w:trPr>
          <w:cantSplit/>
          <w:jc w:val="center"/>
        </w:trPr>
        <w:tc>
          <w:tcPr>
            <w:tcW w:w="1700" w:type="dxa"/>
            <w:tcBorders>
              <w:top w:val="single" w:sz="4" w:space="0" w:color="FFFFFF" w:themeColor="background1"/>
              <w:bottom w:val="single" w:sz="4" w:space="0" w:color="FFFFFF" w:themeColor="background1"/>
            </w:tcBorders>
            <w:vAlign w:val="center"/>
          </w:tcPr>
          <w:p w14:paraId="5503B2BC"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Flooding</w:t>
            </w:r>
          </w:p>
        </w:tc>
        <w:tc>
          <w:tcPr>
            <w:tcW w:w="7043" w:type="dxa"/>
          </w:tcPr>
          <w:p w14:paraId="09ECA739"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Reservoir water surface greater than elevation XXX</w:t>
            </w:r>
          </w:p>
        </w:tc>
        <w:tc>
          <w:tcPr>
            <w:tcW w:w="1440" w:type="dxa"/>
          </w:tcPr>
          <w:p w14:paraId="56D7EFC7"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jc w:val="center"/>
              <w:textAlignment w:val="center"/>
              <w:rPr>
                <w:rFonts w:ascii="Tahoma" w:hAnsi="Tahoma" w:cs="Tahoma"/>
                <w:sz w:val="20"/>
                <w:szCs w:val="20"/>
              </w:rPr>
            </w:pPr>
            <w:r w:rsidRPr="008537C9">
              <w:rPr>
                <w:rFonts w:ascii="Tahoma" w:hAnsi="Tahoma" w:cs="Tahoma"/>
                <w:sz w:val="20"/>
                <w:szCs w:val="20"/>
              </w:rPr>
              <w:t>Watch</w:t>
            </w:r>
          </w:p>
        </w:tc>
      </w:tr>
      <w:tr w:rsidR="00163FB9" w:rsidRPr="008537C9" w14:paraId="22965949" w14:textId="77777777" w:rsidTr="00F96041">
        <w:trPr>
          <w:cantSplit/>
          <w:jc w:val="center"/>
        </w:trPr>
        <w:tc>
          <w:tcPr>
            <w:tcW w:w="1700" w:type="dxa"/>
            <w:tcBorders>
              <w:top w:val="single" w:sz="4" w:space="0" w:color="FFFFFF" w:themeColor="background1"/>
              <w:bottom w:val="single" w:sz="4" w:space="0" w:color="auto"/>
            </w:tcBorders>
            <w:vAlign w:val="center"/>
          </w:tcPr>
          <w:p w14:paraId="39C7BC28" w14:textId="6EC8CF76" w:rsidR="00163FB9" w:rsidRPr="008537C9" w:rsidRDefault="00D855A2"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color w:val="FFFFFF" w:themeColor="background1"/>
                <w:sz w:val="20"/>
                <w:szCs w:val="20"/>
              </w:rPr>
              <w:t>Flooding</w:t>
            </w:r>
          </w:p>
        </w:tc>
        <w:tc>
          <w:tcPr>
            <w:tcW w:w="7043" w:type="dxa"/>
          </w:tcPr>
          <w:p w14:paraId="3E8A135D"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Reservoir water surface greater than elevation XXX</w:t>
            </w:r>
          </w:p>
        </w:tc>
        <w:tc>
          <w:tcPr>
            <w:tcW w:w="1440" w:type="dxa"/>
          </w:tcPr>
          <w:p w14:paraId="52159F8A"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jc w:val="center"/>
              <w:textAlignment w:val="center"/>
              <w:rPr>
                <w:rFonts w:ascii="Tahoma" w:hAnsi="Tahoma" w:cs="Tahoma"/>
                <w:sz w:val="20"/>
                <w:szCs w:val="20"/>
              </w:rPr>
            </w:pPr>
            <w:r w:rsidRPr="008537C9">
              <w:rPr>
                <w:rFonts w:ascii="Tahoma" w:hAnsi="Tahoma" w:cs="Tahoma"/>
                <w:sz w:val="20"/>
                <w:szCs w:val="20"/>
              </w:rPr>
              <w:t>Warning</w:t>
            </w:r>
          </w:p>
        </w:tc>
      </w:tr>
      <w:tr w:rsidR="00163FB9" w:rsidRPr="008537C9" w14:paraId="741824A7" w14:textId="77777777" w:rsidTr="00F96041">
        <w:trPr>
          <w:cantSplit/>
          <w:jc w:val="center"/>
        </w:trPr>
        <w:tc>
          <w:tcPr>
            <w:tcW w:w="1700" w:type="dxa"/>
            <w:tcBorders>
              <w:top w:val="single" w:sz="4" w:space="0" w:color="auto"/>
              <w:bottom w:val="nil"/>
            </w:tcBorders>
            <w:vAlign w:val="center"/>
          </w:tcPr>
          <w:p w14:paraId="7CEC0B6D" w14:textId="3AD95C01" w:rsidR="00163FB9" w:rsidRPr="008537C9" w:rsidRDefault="00171C84"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color w:val="FFFFFF" w:themeColor="background1"/>
                <w:sz w:val="20"/>
                <w:szCs w:val="20"/>
              </w:rPr>
            </w:pPr>
            <w:r w:rsidRPr="008537C9">
              <w:rPr>
                <w:rFonts w:ascii="Tahoma" w:hAnsi="Tahoma" w:cs="Tahoma"/>
                <w:color w:val="FFFFFF" w:themeColor="background1"/>
                <w:sz w:val="20"/>
                <w:szCs w:val="20"/>
              </w:rPr>
              <w:t>Embankment Overtopping</w:t>
            </w:r>
          </w:p>
        </w:tc>
        <w:tc>
          <w:tcPr>
            <w:tcW w:w="7043" w:type="dxa"/>
          </w:tcPr>
          <w:p w14:paraId="067F4080"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Intermittent overwash of waves is occurring, but is not eroding the outside embankment slope</w:t>
            </w:r>
          </w:p>
        </w:tc>
        <w:tc>
          <w:tcPr>
            <w:tcW w:w="1440" w:type="dxa"/>
          </w:tcPr>
          <w:p w14:paraId="5ADA1131"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jc w:val="center"/>
              <w:textAlignment w:val="center"/>
              <w:rPr>
                <w:rFonts w:ascii="Tahoma" w:hAnsi="Tahoma" w:cs="Tahoma"/>
                <w:sz w:val="20"/>
                <w:szCs w:val="20"/>
              </w:rPr>
            </w:pPr>
            <w:r w:rsidRPr="008537C9">
              <w:rPr>
                <w:rFonts w:ascii="Tahoma" w:hAnsi="Tahoma" w:cs="Tahoma"/>
                <w:sz w:val="20"/>
                <w:szCs w:val="20"/>
              </w:rPr>
              <w:t>Unusual</w:t>
            </w:r>
          </w:p>
          <w:p w14:paraId="7AD26275"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jc w:val="center"/>
              <w:textAlignment w:val="center"/>
              <w:rPr>
                <w:rFonts w:ascii="Tahoma" w:hAnsi="Tahoma" w:cs="Tahoma"/>
                <w:sz w:val="20"/>
                <w:szCs w:val="20"/>
              </w:rPr>
            </w:pPr>
          </w:p>
        </w:tc>
      </w:tr>
      <w:tr w:rsidR="00163FB9" w:rsidRPr="008537C9" w14:paraId="65081127" w14:textId="77777777" w:rsidTr="00F96041">
        <w:trPr>
          <w:cantSplit/>
          <w:jc w:val="center"/>
        </w:trPr>
        <w:tc>
          <w:tcPr>
            <w:tcW w:w="1700" w:type="dxa"/>
            <w:tcBorders>
              <w:top w:val="nil"/>
              <w:bottom w:val="nil"/>
            </w:tcBorders>
            <w:vAlign w:val="center"/>
          </w:tcPr>
          <w:p w14:paraId="5D430823"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Embankment Overtopping</w:t>
            </w:r>
          </w:p>
        </w:tc>
        <w:tc>
          <w:tcPr>
            <w:tcW w:w="7043" w:type="dxa"/>
          </w:tcPr>
          <w:p w14:paraId="6F9C0F16"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Reservoir level is 1 foot below the top of the dam</w:t>
            </w:r>
            <w:r w:rsidRPr="008537C9" w:rsidDel="001A1323">
              <w:rPr>
                <w:rFonts w:ascii="Tahoma" w:hAnsi="Tahoma" w:cs="Tahoma"/>
                <w:sz w:val="20"/>
                <w:szCs w:val="20"/>
              </w:rPr>
              <w:t xml:space="preserve"> </w:t>
            </w:r>
          </w:p>
        </w:tc>
        <w:tc>
          <w:tcPr>
            <w:tcW w:w="1440" w:type="dxa"/>
          </w:tcPr>
          <w:p w14:paraId="50FBC02B"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jc w:val="center"/>
              <w:textAlignment w:val="center"/>
              <w:rPr>
                <w:rFonts w:ascii="Tahoma" w:hAnsi="Tahoma" w:cs="Tahoma"/>
                <w:sz w:val="20"/>
                <w:szCs w:val="20"/>
              </w:rPr>
            </w:pPr>
            <w:r w:rsidRPr="008537C9">
              <w:rPr>
                <w:rFonts w:ascii="Tahoma" w:hAnsi="Tahoma" w:cs="Tahoma"/>
                <w:sz w:val="20"/>
                <w:szCs w:val="20"/>
              </w:rPr>
              <w:t>Watch</w:t>
            </w:r>
          </w:p>
        </w:tc>
      </w:tr>
      <w:tr w:rsidR="00163FB9" w:rsidRPr="008537C9" w14:paraId="0A021F95" w14:textId="77777777" w:rsidTr="00F96041">
        <w:trPr>
          <w:cantSplit/>
          <w:jc w:val="center"/>
        </w:trPr>
        <w:tc>
          <w:tcPr>
            <w:tcW w:w="1700" w:type="dxa"/>
            <w:tcBorders>
              <w:top w:val="nil"/>
            </w:tcBorders>
            <w:vAlign w:val="center"/>
          </w:tcPr>
          <w:p w14:paraId="0186F5B7" w14:textId="3FAB5E6A" w:rsidR="00163FB9" w:rsidRPr="008537C9" w:rsidRDefault="00171C84"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color w:val="FFFFFF" w:themeColor="background1"/>
                <w:sz w:val="20"/>
                <w:szCs w:val="20"/>
              </w:rPr>
            </w:pPr>
            <w:r w:rsidRPr="008537C9">
              <w:rPr>
                <w:rFonts w:ascii="Tahoma" w:hAnsi="Tahoma" w:cs="Tahoma"/>
                <w:color w:val="FFFFFF" w:themeColor="background1"/>
                <w:sz w:val="20"/>
                <w:szCs w:val="20"/>
              </w:rPr>
              <w:t>Embankment Overtopping</w:t>
            </w:r>
          </w:p>
        </w:tc>
        <w:tc>
          <w:tcPr>
            <w:tcW w:w="7043" w:type="dxa"/>
          </w:tcPr>
          <w:p w14:paraId="318D1A37" w14:textId="258ECC91" w:rsidR="00F96041" w:rsidRPr="008537C9" w:rsidRDefault="00163FB9" w:rsidP="00C36A93">
            <w:pPr>
              <w:tabs>
                <w:tab w:val="left" w:pos="1620"/>
                <w:tab w:val="left" w:pos="2160"/>
                <w:tab w:val="left" w:pos="57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Water from the reservoir is flowing over the top of the dam</w:t>
            </w:r>
            <w:r w:rsidRPr="008537C9" w:rsidDel="001A1323">
              <w:rPr>
                <w:rFonts w:ascii="Tahoma" w:hAnsi="Tahoma" w:cs="Tahoma"/>
                <w:sz w:val="20"/>
                <w:szCs w:val="20"/>
              </w:rPr>
              <w:t xml:space="preserve"> </w:t>
            </w:r>
          </w:p>
        </w:tc>
        <w:tc>
          <w:tcPr>
            <w:tcW w:w="1440" w:type="dxa"/>
          </w:tcPr>
          <w:p w14:paraId="0D337452" w14:textId="77777777" w:rsidR="00163FB9" w:rsidRPr="008537C9" w:rsidRDefault="00163FB9" w:rsidP="00C36A93">
            <w:pPr>
              <w:tabs>
                <w:tab w:val="left" w:pos="1620"/>
                <w:tab w:val="left" w:pos="2160"/>
                <w:tab w:val="left" w:pos="5760"/>
                <w:tab w:val="left" w:pos="9720"/>
              </w:tabs>
              <w:suppressAutoHyphens/>
              <w:autoSpaceDE w:val="0"/>
              <w:autoSpaceDN w:val="0"/>
              <w:adjustRightInd w:val="0"/>
              <w:spacing w:line="276" w:lineRule="auto"/>
              <w:jc w:val="center"/>
              <w:textAlignment w:val="center"/>
              <w:rPr>
                <w:rFonts w:ascii="Tahoma" w:hAnsi="Tahoma" w:cs="Tahoma"/>
                <w:sz w:val="20"/>
                <w:szCs w:val="20"/>
              </w:rPr>
            </w:pPr>
            <w:r w:rsidRPr="008537C9">
              <w:rPr>
                <w:rFonts w:ascii="Tahoma" w:hAnsi="Tahoma" w:cs="Tahoma"/>
                <w:sz w:val="20"/>
                <w:szCs w:val="20"/>
              </w:rPr>
              <w:t>Warning</w:t>
            </w:r>
          </w:p>
        </w:tc>
      </w:tr>
      <w:tr w:rsidR="00163FB9" w:rsidRPr="008537C9" w14:paraId="3CD0E560" w14:textId="77777777" w:rsidTr="00F96041">
        <w:trPr>
          <w:cantSplit/>
          <w:jc w:val="center"/>
        </w:trPr>
        <w:tc>
          <w:tcPr>
            <w:tcW w:w="1700" w:type="dxa"/>
            <w:tcBorders>
              <w:bottom w:val="nil"/>
            </w:tcBorders>
            <w:shd w:val="clear" w:color="auto" w:fill="auto"/>
            <w:vAlign w:val="center"/>
          </w:tcPr>
          <w:p w14:paraId="0E82524A" w14:textId="4111534F" w:rsidR="00163FB9" w:rsidRPr="008537C9" w:rsidRDefault="00171C84"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color w:val="FFFFFF" w:themeColor="background1"/>
                <w:sz w:val="20"/>
                <w:szCs w:val="20"/>
              </w:rPr>
              <w:t>Seepage</w:t>
            </w:r>
          </w:p>
        </w:tc>
        <w:tc>
          <w:tcPr>
            <w:tcW w:w="7043" w:type="dxa"/>
          </w:tcPr>
          <w:p w14:paraId="389B90BA"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New seepage areas in or near the dam</w:t>
            </w:r>
          </w:p>
        </w:tc>
        <w:tc>
          <w:tcPr>
            <w:tcW w:w="1440" w:type="dxa"/>
          </w:tcPr>
          <w:p w14:paraId="430BF55E"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jc w:val="center"/>
              <w:textAlignment w:val="center"/>
              <w:rPr>
                <w:rFonts w:ascii="Tahoma" w:hAnsi="Tahoma" w:cs="Tahoma"/>
                <w:sz w:val="20"/>
                <w:szCs w:val="20"/>
              </w:rPr>
            </w:pPr>
            <w:r w:rsidRPr="008537C9">
              <w:rPr>
                <w:rFonts w:ascii="Tahoma" w:hAnsi="Tahoma" w:cs="Tahoma"/>
                <w:sz w:val="20"/>
                <w:szCs w:val="20"/>
              </w:rPr>
              <w:t>Unusual</w:t>
            </w:r>
          </w:p>
        </w:tc>
      </w:tr>
      <w:tr w:rsidR="00163FB9" w:rsidRPr="008537C9" w14:paraId="2A9C720E" w14:textId="77777777" w:rsidTr="00F96041">
        <w:trPr>
          <w:cantSplit/>
          <w:jc w:val="center"/>
        </w:trPr>
        <w:tc>
          <w:tcPr>
            <w:tcW w:w="1700" w:type="dxa"/>
            <w:tcBorders>
              <w:top w:val="nil"/>
              <w:bottom w:val="nil"/>
            </w:tcBorders>
            <w:vAlign w:val="center"/>
          </w:tcPr>
          <w:p w14:paraId="34FC5FA1"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Seepage</w:t>
            </w:r>
          </w:p>
        </w:tc>
        <w:tc>
          <w:tcPr>
            <w:tcW w:w="7043" w:type="dxa"/>
          </w:tcPr>
          <w:p w14:paraId="50ED6F77"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New seepage areas with cloudy discharge or increasing flow rate</w:t>
            </w:r>
          </w:p>
        </w:tc>
        <w:tc>
          <w:tcPr>
            <w:tcW w:w="1440" w:type="dxa"/>
          </w:tcPr>
          <w:p w14:paraId="3FDA091D"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jc w:val="center"/>
              <w:textAlignment w:val="center"/>
              <w:rPr>
                <w:rFonts w:ascii="Tahoma" w:hAnsi="Tahoma" w:cs="Tahoma"/>
                <w:sz w:val="20"/>
                <w:szCs w:val="20"/>
              </w:rPr>
            </w:pPr>
            <w:r w:rsidRPr="008537C9">
              <w:rPr>
                <w:rFonts w:ascii="Tahoma" w:hAnsi="Tahoma" w:cs="Tahoma"/>
                <w:sz w:val="20"/>
                <w:szCs w:val="20"/>
              </w:rPr>
              <w:t>Watch</w:t>
            </w:r>
          </w:p>
        </w:tc>
      </w:tr>
      <w:tr w:rsidR="00163FB9" w:rsidRPr="008537C9" w14:paraId="237DA8E0" w14:textId="77777777" w:rsidTr="00F96041">
        <w:trPr>
          <w:cantSplit/>
          <w:jc w:val="center"/>
        </w:trPr>
        <w:tc>
          <w:tcPr>
            <w:tcW w:w="1700" w:type="dxa"/>
            <w:tcBorders>
              <w:top w:val="nil"/>
            </w:tcBorders>
            <w:vAlign w:val="center"/>
          </w:tcPr>
          <w:p w14:paraId="4ED058BA" w14:textId="50B5C541" w:rsidR="00163FB9" w:rsidRPr="008537C9" w:rsidRDefault="00171C84"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color w:val="FFFFFF" w:themeColor="background1"/>
                <w:sz w:val="20"/>
                <w:szCs w:val="20"/>
              </w:rPr>
              <w:t>Seepage</w:t>
            </w:r>
          </w:p>
        </w:tc>
        <w:tc>
          <w:tcPr>
            <w:tcW w:w="7043" w:type="dxa"/>
          </w:tcPr>
          <w:p w14:paraId="29E8C903"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Seepage with discharge greater than 10 gallons per minute</w:t>
            </w:r>
          </w:p>
        </w:tc>
        <w:tc>
          <w:tcPr>
            <w:tcW w:w="1440" w:type="dxa"/>
          </w:tcPr>
          <w:p w14:paraId="62745214"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jc w:val="center"/>
              <w:textAlignment w:val="center"/>
              <w:rPr>
                <w:rFonts w:ascii="Tahoma" w:hAnsi="Tahoma" w:cs="Tahoma"/>
                <w:sz w:val="20"/>
                <w:szCs w:val="20"/>
              </w:rPr>
            </w:pPr>
            <w:r w:rsidRPr="008537C9">
              <w:rPr>
                <w:rFonts w:ascii="Tahoma" w:hAnsi="Tahoma" w:cs="Tahoma"/>
                <w:sz w:val="20"/>
                <w:szCs w:val="20"/>
              </w:rPr>
              <w:t>Warning</w:t>
            </w:r>
          </w:p>
        </w:tc>
      </w:tr>
      <w:tr w:rsidR="00163FB9" w:rsidRPr="008537C9" w14:paraId="1DC71C28" w14:textId="77777777" w:rsidTr="00F96041">
        <w:trPr>
          <w:cantSplit/>
          <w:jc w:val="center"/>
        </w:trPr>
        <w:tc>
          <w:tcPr>
            <w:tcW w:w="1700" w:type="dxa"/>
            <w:tcBorders>
              <w:bottom w:val="nil"/>
            </w:tcBorders>
            <w:vAlign w:val="center"/>
          </w:tcPr>
          <w:p w14:paraId="26C46A86" w14:textId="685D3A5C" w:rsidR="00163FB9" w:rsidRPr="008537C9" w:rsidRDefault="00163FB9"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Sinkholes</w:t>
            </w:r>
          </w:p>
        </w:tc>
        <w:tc>
          <w:tcPr>
            <w:tcW w:w="7043" w:type="dxa"/>
          </w:tcPr>
          <w:p w14:paraId="583765A7" w14:textId="3D902F42" w:rsidR="00163FB9" w:rsidRPr="008537C9" w:rsidRDefault="00163FB9"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Observation of new sinkhole in reservoir area or on embankment</w:t>
            </w:r>
          </w:p>
        </w:tc>
        <w:tc>
          <w:tcPr>
            <w:tcW w:w="1440" w:type="dxa"/>
          </w:tcPr>
          <w:p w14:paraId="6043A2BD"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jc w:val="center"/>
              <w:textAlignment w:val="center"/>
              <w:rPr>
                <w:rFonts w:ascii="Tahoma" w:hAnsi="Tahoma" w:cs="Tahoma"/>
                <w:sz w:val="20"/>
                <w:szCs w:val="20"/>
              </w:rPr>
            </w:pPr>
            <w:r w:rsidRPr="008537C9">
              <w:rPr>
                <w:rFonts w:ascii="Tahoma" w:hAnsi="Tahoma" w:cs="Tahoma"/>
                <w:sz w:val="20"/>
                <w:szCs w:val="20"/>
              </w:rPr>
              <w:t>Watch</w:t>
            </w:r>
          </w:p>
        </w:tc>
      </w:tr>
      <w:tr w:rsidR="00163FB9" w:rsidRPr="008537C9" w14:paraId="0F06FEA8" w14:textId="77777777" w:rsidTr="00F96041">
        <w:trPr>
          <w:cantSplit/>
          <w:jc w:val="center"/>
        </w:trPr>
        <w:tc>
          <w:tcPr>
            <w:tcW w:w="1700" w:type="dxa"/>
            <w:tcBorders>
              <w:top w:val="nil"/>
              <w:left w:val="single" w:sz="4" w:space="0" w:color="auto"/>
              <w:bottom w:val="single" w:sz="4" w:space="0" w:color="auto"/>
              <w:right w:val="single" w:sz="4" w:space="0" w:color="auto"/>
            </w:tcBorders>
            <w:vAlign w:val="center"/>
          </w:tcPr>
          <w:p w14:paraId="7A8FE8CB" w14:textId="0C7C87BD" w:rsidR="00163FB9" w:rsidRPr="008537C9" w:rsidRDefault="00171C84"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color w:val="FFFFFF" w:themeColor="background1"/>
                <w:sz w:val="20"/>
                <w:szCs w:val="20"/>
              </w:rPr>
              <w:t>Sinkholes</w:t>
            </w:r>
          </w:p>
        </w:tc>
        <w:tc>
          <w:tcPr>
            <w:tcW w:w="7043" w:type="dxa"/>
            <w:tcBorders>
              <w:left w:val="single" w:sz="4" w:space="0" w:color="auto"/>
            </w:tcBorders>
          </w:tcPr>
          <w:p w14:paraId="7DE2B1C6"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Rapidly enlarging sinkhole</w:t>
            </w:r>
          </w:p>
        </w:tc>
        <w:tc>
          <w:tcPr>
            <w:tcW w:w="1440" w:type="dxa"/>
          </w:tcPr>
          <w:p w14:paraId="7CCAE6D9"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jc w:val="center"/>
              <w:textAlignment w:val="center"/>
              <w:rPr>
                <w:rFonts w:ascii="Tahoma" w:hAnsi="Tahoma" w:cs="Tahoma"/>
                <w:sz w:val="20"/>
                <w:szCs w:val="20"/>
              </w:rPr>
            </w:pPr>
            <w:r w:rsidRPr="008537C9">
              <w:rPr>
                <w:rFonts w:ascii="Tahoma" w:hAnsi="Tahoma" w:cs="Tahoma"/>
                <w:sz w:val="20"/>
                <w:szCs w:val="20"/>
              </w:rPr>
              <w:t>Warning</w:t>
            </w:r>
          </w:p>
        </w:tc>
      </w:tr>
      <w:tr w:rsidR="00163FB9" w:rsidRPr="008537C9" w14:paraId="73CAF3E1" w14:textId="77777777" w:rsidTr="00F96041">
        <w:trPr>
          <w:cantSplit/>
          <w:jc w:val="center"/>
        </w:trPr>
        <w:tc>
          <w:tcPr>
            <w:tcW w:w="1700" w:type="dxa"/>
            <w:tcBorders>
              <w:top w:val="single" w:sz="4" w:space="0" w:color="auto"/>
              <w:bottom w:val="nil"/>
            </w:tcBorders>
            <w:vAlign w:val="center"/>
          </w:tcPr>
          <w:p w14:paraId="1A643532" w14:textId="2C439AA2" w:rsidR="00163FB9" w:rsidRPr="008537C9" w:rsidRDefault="00163FB9"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 xml:space="preserve">Embankment </w:t>
            </w:r>
            <w:r w:rsidR="00171C84" w:rsidRPr="008537C9">
              <w:rPr>
                <w:rFonts w:ascii="Tahoma" w:hAnsi="Tahoma" w:cs="Tahoma"/>
                <w:sz w:val="20"/>
                <w:szCs w:val="20"/>
              </w:rPr>
              <w:t xml:space="preserve">Cracking </w:t>
            </w:r>
          </w:p>
        </w:tc>
        <w:tc>
          <w:tcPr>
            <w:tcW w:w="7043" w:type="dxa"/>
          </w:tcPr>
          <w:p w14:paraId="1159818E"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New cracks in the embankment greater than ¼-inch wide without seepage</w:t>
            </w:r>
          </w:p>
        </w:tc>
        <w:tc>
          <w:tcPr>
            <w:tcW w:w="1440" w:type="dxa"/>
          </w:tcPr>
          <w:p w14:paraId="31CBD584"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jc w:val="center"/>
              <w:textAlignment w:val="center"/>
              <w:rPr>
                <w:rFonts w:ascii="Tahoma" w:hAnsi="Tahoma" w:cs="Tahoma"/>
                <w:sz w:val="20"/>
                <w:szCs w:val="20"/>
              </w:rPr>
            </w:pPr>
            <w:r w:rsidRPr="008537C9">
              <w:rPr>
                <w:rFonts w:ascii="Tahoma" w:hAnsi="Tahoma" w:cs="Tahoma"/>
                <w:sz w:val="20"/>
                <w:szCs w:val="20"/>
              </w:rPr>
              <w:t>Unusual</w:t>
            </w:r>
          </w:p>
        </w:tc>
      </w:tr>
      <w:tr w:rsidR="00163FB9" w:rsidRPr="008537C9" w14:paraId="65504309" w14:textId="77777777" w:rsidTr="00F96041">
        <w:trPr>
          <w:cantSplit/>
          <w:jc w:val="center"/>
        </w:trPr>
        <w:tc>
          <w:tcPr>
            <w:tcW w:w="1700" w:type="dxa"/>
            <w:tcBorders>
              <w:top w:val="nil"/>
            </w:tcBorders>
            <w:vAlign w:val="center"/>
          </w:tcPr>
          <w:p w14:paraId="4BFAF127"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color w:val="FFFFFF" w:themeColor="background1"/>
                <w:sz w:val="20"/>
                <w:szCs w:val="20"/>
              </w:rPr>
              <w:t>Cracking</w:t>
            </w:r>
          </w:p>
        </w:tc>
        <w:tc>
          <w:tcPr>
            <w:tcW w:w="7043" w:type="dxa"/>
          </w:tcPr>
          <w:p w14:paraId="75024D17"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Cracks in the embankment with seepage</w:t>
            </w:r>
          </w:p>
        </w:tc>
        <w:tc>
          <w:tcPr>
            <w:tcW w:w="1440" w:type="dxa"/>
          </w:tcPr>
          <w:p w14:paraId="74546915"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jc w:val="center"/>
              <w:textAlignment w:val="center"/>
              <w:rPr>
                <w:rFonts w:ascii="Tahoma" w:hAnsi="Tahoma" w:cs="Tahoma"/>
                <w:sz w:val="20"/>
                <w:szCs w:val="20"/>
              </w:rPr>
            </w:pPr>
            <w:r w:rsidRPr="008537C9">
              <w:rPr>
                <w:rFonts w:ascii="Tahoma" w:hAnsi="Tahoma" w:cs="Tahoma"/>
                <w:sz w:val="20"/>
                <w:szCs w:val="20"/>
              </w:rPr>
              <w:t>Watch</w:t>
            </w:r>
          </w:p>
        </w:tc>
      </w:tr>
      <w:tr w:rsidR="00163FB9" w:rsidRPr="008537C9" w14:paraId="3411EB6C" w14:textId="77777777" w:rsidTr="00F96041">
        <w:trPr>
          <w:cantSplit/>
          <w:jc w:val="center"/>
        </w:trPr>
        <w:tc>
          <w:tcPr>
            <w:tcW w:w="1700" w:type="dxa"/>
            <w:tcBorders>
              <w:bottom w:val="nil"/>
            </w:tcBorders>
            <w:vAlign w:val="center"/>
          </w:tcPr>
          <w:p w14:paraId="5328AC93" w14:textId="3335C31F" w:rsidR="00163FB9" w:rsidRPr="008537C9" w:rsidRDefault="00163FB9"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 xml:space="preserve">Embankment </w:t>
            </w:r>
            <w:r w:rsidR="008C44C3" w:rsidRPr="008537C9">
              <w:rPr>
                <w:rFonts w:ascii="Tahoma" w:hAnsi="Tahoma" w:cs="Tahoma"/>
                <w:sz w:val="20"/>
                <w:szCs w:val="20"/>
              </w:rPr>
              <w:t xml:space="preserve">Movement </w:t>
            </w:r>
          </w:p>
        </w:tc>
        <w:tc>
          <w:tcPr>
            <w:tcW w:w="7043" w:type="dxa"/>
          </w:tcPr>
          <w:p w14:paraId="5A716A5A"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Visual movement/slippage of the embankment slope</w:t>
            </w:r>
          </w:p>
        </w:tc>
        <w:tc>
          <w:tcPr>
            <w:tcW w:w="1440" w:type="dxa"/>
          </w:tcPr>
          <w:p w14:paraId="4C09EE90"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jc w:val="center"/>
              <w:textAlignment w:val="center"/>
              <w:rPr>
                <w:rFonts w:ascii="Tahoma" w:hAnsi="Tahoma" w:cs="Tahoma"/>
                <w:sz w:val="20"/>
                <w:szCs w:val="20"/>
              </w:rPr>
            </w:pPr>
            <w:r w:rsidRPr="008537C9">
              <w:rPr>
                <w:rFonts w:ascii="Tahoma" w:hAnsi="Tahoma" w:cs="Tahoma"/>
                <w:sz w:val="20"/>
                <w:szCs w:val="20"/>
              </w:rPr>
              <w:t>Unusual</w:t>
            </w:r>
          </w:p>
        </w:tc>
      </w:tr>
      <w:tr w:rsidR="00163FB9" w:rsidRPr="008537C9" w14:paraId="190CDE55" w14:textId="77777777" w:rsidTr="00F96041">
        <w:trPr>
          <w:cantSplit/>
          <w:jc w:val="center"/>
        </w:trPr>
        <w:tc>
          <w:tcPr>
            <w:tcW w:w="1700" w:type="dxa"/>
            <w:tcBorders>
              <w:top w:val="nil"/>
            </w:tcBorders>
            <w:vAlign w:val="center"/>
          </w:tcPr>
          <w:p w14:paraId="2E81514C"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color w:val="FFFFFF" w:themeColor="background1"/>
                <w:sz w:val="20"/>
                <w:szCs w:val="20"/>
              </w:rPr>
              <w:t>Movement</w:t>
            </w:r>
          </w:p>
        </w:tc>
        <w:tc>
          <w:tcPr>
            <w:tcW w:w="7043" w:type="dxa"/>
          </w:tcPr>
          <w:p w14:paraId="321899E4"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Sudden or rapidly proceeding slides of the embankment slopes</w:t>
            </w:r>
          </w:p>
        </w:tc>
        <w:tc>
          <w:tcPr>
            <w:tcW w:w="1440" w:type="dxa"/>
          </w:tcPr>
          <w:p w14:paraId="74D48C07"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jc w:val="center"/>
              <w:textAlignment w:val="center"/>
              <w:rPr>
                <w:rFonts w:ascii="Tahoma" w:hAnsi="Tahoma" w:cs="Tahoma"/>
                <w:sz w:val="20"/>
                <w:szCs w:val="20"/>
              </w:rPr>
            </w:pPr>
            <w:r w:rsidRPr="008537C9">
              <w:rPr>
                <w:rFonts w:ascii="Tahoma" w:hAnsi="Tahoma" w:cs="Tahoma"/>
                <w:sz w:val="20"/>
                <w:szCs w:val="20"/>
              </w:rPr>
              <w:t>Warning</w:t>
            </w:r>
          </w:p>
        </w:tc>
      </w:tr>
      <w:tr w:rsidR="00163FB9" w:rsidRPr="008537C9" w14:paraId="0B8E3B58" w14:textId="77777777" w:rsidTr="00F96041">
        <w:trPr>
          <w:cantSplit/>
          <w:jc w:val="center"/>
        </w:trPr>
        <w:tc>
          <w:tcPr>
            <w:tcW w:w="1700" w:type="dxa"/>
            <w:vAlign w:val="center"/>
          </w:tcPr>
          <w:p w14:paraId="1DBA2B0A"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Instruments</w:t>
            </w:r>
          </w:p>
        </w:tc>
        <w:tc>
          <w:tcPr>
            <w:tcW w:w="7043" w:type="dxa"/>
          </w:tcPr>
          <w:p w14:paraId="0A11CF0A"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Instrumentation readings beyond predetermined values</w:t>
            </w:r>
          </w:p>
        </w:tc>
        <w:tc>
          <w:tcPr>
            <w:tcW w:w="1440" w:type="dxa"/>
          </w:tcPr>
          <w:p w14:paraId="68407325" w14:textId="77777777" w:rsidR="00163FB9" w:rsidRPr="008537C9" w:rsidRDefault="00163FB9" w:rsidP="00C36A93">
            <w:pPr>
              <w:tabs>
                <w:tab w:val="left" w:pos="1620"/>
                <w:tab w:val="left" w:pos="2160"/>
                <w:tab w:val="left" w:pos="9720"/>
              </w:tabs>
              <w:suppressAutoHyphens/>
              <w:autoSpaceDE w:val="0"/>
              <w:autoSpaceDN w:val="0"/>
              <w:adjustRightInd w:val="0"/>
              <w:spacing w:line="276" w:lineRule="auto"/>
              <w:jc w:val="center"/>
              <w:textAlignment w:val="center"/>
              <w:rPr>
                <w:rFonts w:ascii="Tahoma" w:hAnsi="Tahoma" w:cs="Tahoma"/>
                <w:sz w:val="20"/>
                <w:szCs w:val="20"/>
              </w:rPr>
            </w:pPr>
            <w:r w:rsidRPr="008537C9">
              <w:rPr>
                <w:rFonts w:ascii="Tahoma" w:hAnsi="Tahoma" w:cs="Tahoma"/>
                <w:sz w:val="20"/>
                <w:szCs w:val="20"/>
              </w:rPr>
              <w:t>Unusual</w:t>
            </w:r>
          </w:p>
        </w:tc>
      </w:tr>
      <w:tr w:rsidR="008C44C3" w:rsidRPr="008537C9" w14:paraId="31BA5BDB" w14:textId="77777777" w:rsidTr="00F96041">
        <w:trPr>
          <w:cantSplit/>
          <w:jc w:val="center"/>
        </w:trPr>
        <w:tc>
          <w:tcPr>
            <w:tcW w:w="1700" w:type="dxa"/>
            <w:tcBorders>
              <w:bottom w:val="nil"/>
            </w:tcBorders>
            <w:vAlign w:val="center"/>
          </w:tcPr>
          <w:p w14:paraId="6A875DD5" w14:textId="4E3A43A8" w:rsidR="008C44C3" w:rsidRPr="008537C9" w:rsidRDefault="008C44C3"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color w:val="FFFFFF" w:themeColor="background1"/>
                <w:sz w:val="20"/>
                <w:szCs w:val="20"/>
              </w:rPr>
              <w:t>Earthquake</w:t>
            </w:r>
          </w:p>
        </w:tc>
        <w:tc>
          <w:tcPr>
            <w:tcW w:w="7043" w:type="dxa"/>
          </w:tcPr>
          <w:p w14:paraId="66279D6D" w14:textId="77777777" w:rsidR="008C44C3" w:rsidRPr="008537C9" w:rsidRDefault="008C44C3"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Measurable earthquake felt or reported on or within 50 miles of the dam</w:t>
            </w:r>
          </w:p>
          <w:p w14:paraId="18CF51C4" w14:textId="29F20FCB" w:rsidR="008C44C3" w:rsidRPr="008537C9" w:rsidRDefault="008C44C3"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Earthquake resulting in uncontrolled release of water from the dam</w:t>
            </w:r>
          </w:p>
        </w:tc>
        <w:tc>
          <w:tcPr>
            <w:tcW w:w="1440" w:type="dxa"/>
            <w:shd w:val="clear" w:color="auto" w:fill="auto"/>
          </w:tcPr>
          <w:p w14:paraId="648086A5" w14:textId="77777777" w:rsidR="008C44C3" w:rsidRPr="008537C9" w:rsidRDefault="008C44C3" w:rsidP="00C36A93">
            <w:pPr>
              <w:tabs>
                <w:tab w:val="left" w:pos="1620"/>
                <w:tab w:val="left" w:pos="2160"/>
                <w:tab w:val="left" w:pos="9720"/>
              </w:tabs>
              <w:suppressAutoHyphens/>
              <w:autoSpaceDE w:val="0"/>
              <w:autoSpaceDN w:val="0"/>
              <w:adjustRightInd w:val="0"/>
              <w:spacing w:line="276" w:lineRule="auto"/>
              <w:jc w:val="center"/>
              <w:textAlignment w:val="center"/>
              <w:rPr>
                <w:rFonts w:ascii="Tahoma" w:hAnsi="Tahoma" w:cs="Tahoma"/>
                <w:sz w:val="20"/>
                <w:szCs w:val="20"/>
              </w:rPr>
            </w:pPr>
            <w:r w:rsidRPr="008537C9">
              <w:rPr>
                <w:rFonts w:ascii="Tahoma" w:hAnsi="Tahoma" w:cs="Tahoma"/>
                <w:sz w:val="20"/>
                <w:szCs w:val="20"/>
              </w:rPr>
              <w:t>Unusual</w:t>
            </w:r>
          </w:p>
        </w:tc>
      </w:tr>
      <w:tr w:rsidR="008C44C3" w:rsidRPr="008537C9" w14:paraId="09803F65" w14:textId="77777777" w:rsidTr="00F96041">
        <w:trPr>
          <w:cantSplit/>
          <w:jc w:val="center"/>
        </w:trPr>
        <w:tc>
          <w:tcPr>
            <w:tcW w:w="1700" w:type="dxa"/>
            <w:tcBorders>
              <w:top w:val="nil"/>
              <w:bottom w:val="nil"/>
            </w:tcBorders>
            <w:vAlign w:val="center"/>
          </w:tcPr>
          <w:p w14:paraId="5562BA52" w14:textId="77777777" w:rsidR="008C44C3" w:rsidRPr="008537C9" w:rsidRDefault="008C44C3"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Earthquake</w:t>
            </w:r>
          </w:p>
        </w:tc>
        <w:tc>
          <w:tcPr>
            <w:tcW w:w="7043" w:type="dxa"/>
          </w:tcPr>
          <w:p w14:paraId="4792CCDB" w14:textId="77777777" w:rsidR="008C44C3" w:rsidRPr="008537C9" w:rsidRDefault="008C44C3"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Earthquake resulting in visible damage to the dam or appurtenances</w:t>
            </w:r>
          </w:p>
        </w:tc>
        <w:tc>
          <w:tcPr>
            <w:tcW w:w="1440" w:type="dxa"/>
            <w:shd w:val="clear" w:color="auto" w:fill="auto"/>
          </w:tcPr>
          <w:p w14:paraId="65C9CB11" w14:textId="77777777" w:rsidR="008C44C3" w:rsidRPr="008537C9" w:rsidRDefault="008C44C3" w:rsidP="00C36A93">
            <w:pPr>
              <w:tabs>
                <w:tab w:val="left" w:pos="1620"/>
                <w:tab w:val="left" w:pos="2160"/>
                <w:tab w:val="left" w:pos="9720"/>
              </w:tabs>
              <w:suppressAutoHyphens/>
              <w:autoSpaceDE w:val="0"/>
              <w:autoSpaceDN w:val="0"/>
              <w:adjustRightInd w:val="0"/>
              <w:spacing w:line="276" w:lineRule="auto"/>
              <w:jc w:val="center"/>
              <w:textAlignment w:val="center"/>
              <w:rPr>
                <w:rFonts w:ascii="Tahoma" w:hAnsi="Tahoma" w:cs="Tahoma"/>
                <w:sz w:val="20"/>
                <w:szCs w:val="20"/>
              </w:rPr>
            </w:pPr>
            <w:r w:rsidRPr="008537C9">
              <w:rPr>
                <w:rFonts w:ascii="Tahoma" w:hAnsi="Tahoma" w:cs="Tahoma"/>
                <w:sz w:val="20"/>
                <w:szCs w:val="20"/>
              </w:rPr>
              <w:t>Watch</w:t>
            </w:r>
          </w:p>
        </w:tc>
      </w:tr>
      <w:tr w:rsidR="008C44C3" w:rsidRPr="008537C9" w14:paraId="107F44DA" w14:textId="77777777" w:rsidTr="00F96041">
        <w:trPr>
          <w:cantSplit/>
          <w:jc w:val="center"/>
        </w:trPr>
        <w:tc>
          <w:tcPr>
            <w:tcW w:w="1700" w:type="dxa"/>
            <w:tcBorders>
              <w:top w:val="nil"/>
            </w:tcBorders>
            <w:vAlign w:val="center"/>
          </w:tcPr>
          <w:p w14:paraId="180CAE9B" w14:textId="45C0087B" w:rsidR="008C44C3" w:rsidRPr="008537C9" w:rsidRDefault="008C44C3"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color w:val="FFFFFF" w:themeColor="background1"/>
                <w:sz w:val="20"/>
                <w:szCs w:val="20"/>
              </w:rPr>
            </w:pPr>
            <w:r w:rsidRPr="008537C9">
              <w:rPr>
                <w:rFonts w:ascii="Tahoma" w:hAnsi="Tahoma" w:cs="Tahoma"/>
                <w:color w:val="FFFFFF" w:themeColor="background1"/>
                <w:sz w:val="20"/>
                <w:szCs w:val="20"/>
              </w:rPr>
              <w:t>Earthquake</w:t>
            </w:r>
          </w:p>
        </w:tc>
        <w:tc>
          <w:tcPr>
            <w:tcW w:w="7043" w:type="dxa"/>
          </w:tcPr>
          <w:p w14:paraId="39932A87" w14:textId="77777777" w:rsidR="008C44C3" w:rsidRPr="008537C9" w:rsidRDefault="008C44C3"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Earthquake resulting in uncontrolled release of water from the dam</w:t>
            </w:r>
          </w:p>
        </w:tc>
        <w:tc>
          <w:tcPr>
            <w:tcW w:w="1440" w:type="dxa"/>
            <w:shd w:val="clear" w:color="auto" w:fill="auto"/>
          </w:tcPr>
          <w:p w14:paraId="5DD35C0D" w14:textId="77777777" w:rsidR="008C44C3" w:rsidRPr="008537C9" w:rsidRDefault="008C44C3" w:rsidP="00C36A93">
            <w:pPr>
              <w:tabs>
                <w:tab w:val="left" w:pos="1620"/>
                <w:tab w:val="left" w:pos="2160"/>
                <w:tab w:val="left" w:pos="9720"/>
              </w:tabs>
              <w:suppressAutoHyphens/>
              <w:autoSpaceDE w:val="0"/>
              <w:autoSpaceDN w:val="0"/>
              <w:adjustRightInd w:val="0"/>
              <w:spacing w:line="276" w:lineRule="auto"/>
              <w:jc w:val="center"/>
              <w:textAlignment w:val="center"/>
              <w:rPr>
                <w:rFonts w:ascii="Tahoma" w:hAnsi="Tahoma" w:cs="Tahoma"/>
                <w:sz w:val="20"/>
                <w:szCs w:val="20"/>
              </w:rPr>
            </w:pPr>
            <w:r w:rsidRPr="008537C9">
              <w:rPr>
                <w:rFonts w:ascii="Tahoma" w:hAnsi="Tahoma" w:cs="Tahoma"/>
                <w:sz w:val="20"/>
                <w:szCs w:val="20"/>
              </w:rPr>
              <w:t>Warning</w:t>
            </w:r>
          </w:p>
        </w:tc>
      </w:tr>
      <w:tr w:rsidR="008C44C3" w:rsidRPr="008537C9" w14:paraId="610044A5" w14:textId="77777777" w:rsidTr="00F96041">
        <w:trPr>
          <w:cantSplit/>
          <w:jc w:val="center"/>
        </w:trPr>
        <w:tc>
          <w:tcPr>
            <w:tcW w:w="1700" w:type="dxa"/>
            <w:tcBorders>
              <w:bottom w:val="nil"/>
            </w:tcBorders>
            <w:shd w:val="clear" w:color="auto" w:fill="auto"/>
            <w:vAlign w:val="center"/>
          </w:tcPr>
          <w:p w14:paraId="7D8128C5" w14:textId="41F3F38C" w:rsidR="008C44C3" w:rsidRPr="008537C9" w:rsidRDefault="008C44C3"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color w:val="FFFFFF" w:themeColor="background1"/>
                <w:sz w:val="20"/>
                <w:szCs w:val="20"/>
              </w:rPr>
              <w:t>Security Threat</w:t>
            </w:r>
          </w:p>
        </w:tc>
        <w:tc>
          <w:tcPr>
            <w:tcW w:w="7043" w:type="dxa"/>
          </w:tcPr>
          <w:p w14:paraId="5F061C01" w14:textId="42E7BE71" w:rsidR="008C44C3" w:rsidRPr="008537C9" w:rsidRDefault="008C44C3"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Verified bomb threat that, if carried out, could result in damage to the dam</w:t>
            </w:r>
          </w:p>
        </w:tc>
        <w:tc>
          <w:tcPr>
            <w:tcW w:w="1440" w:type="dxa"/>
            <w:shd w:val="clear" w:color="auto" w:fill="auto"/>
          </w:tcPr>
          <w:p w14:paraId="086D37BF" w14:textId="77777777" w:rsidR="008C44C3" w:rsidRPr="008537C9" w:rsidRDefault="008C44C3" w:rsidP="00C36A93">
            <w:pPr>
              <w:tabs>
                <w:tab w:val="left" w:pos="1620"/>
                <w:tab w:val="left" w:pos="2160"/>
                <w:tab w:val="left" w:pos="9720"/>
              </w:tabs>
              <w:suppressAutoHyphens/>
              <w:autoSpaceDE w:val="0"/>
              <w:autoSpaceDN w:val="0"/>
              <w:adjustRightInd w:val="0"/>
              <w:spacing w:line="276" w:lineRule="auto"/>
              <w:jc w:val="center"/>
              <w:textAlignment w:val="center"/>
              <w:rPr>
                <w:rFonts w:ascii="Tahoma" w:hAnsi="Tahoma" w:cs="Tahoma"/>
                <w:sz w:val="20"/>
                <w:szCs w:val="20"/>
              </w:rPr>
            </w:pPr>
            <w:r w:rsidRPr="008537C9">
              <w:rPr>
                <w:rFonts w:ascii="Tahoma" w:hAnsi="Tahoma" w:cs="Tahoma"/>
                <w:sz w:val="20"/>
                <w:szCs w:val="20"/>
              </w:rPr>
              <w:t>Watch</w:t>
            </w:r>
          </w:p>
        </w:tc>
      </w:tr>
      <w:tr w:rsidR="008C44C3" w:rsidRPr="008537C9" w14:paraId="66B2905D" w14:textId="77777777" w:rsidTr="00F96041">
        <w:trPr>
          <w:cantSplit/>
          <w:jc w:val="center"/>
        </w:trPr>
        <w:tc>
          <w:tcPr>
            <w:tcW w:w="1700" w:type="dxa"/>
            <w:tcBorders>
              <w:top w:val="nil"/>
              <w:bottom w:val="nil"/>
            </w:tcBorders>
            <w:vAlign w:val="center"/>
          </w:tcPr>
          <w:p w14:paraId="723C4316" w14:textId="2B9E166B" w:rsidR="008C44C3" w:rsidRPr="008537C9" w:rsidRDefault="008C44C3"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Security Threat</w:t>
            </w:r>
          </w:p>
        </w:tc>
        <w:tc>
          <w:tcPr>
            <w:tcW w:w="7043" w:type="dxa"/>
          </w:tcPr>
          <w:p w14:paraId="0CE68839" w14:textId="435A0263" w:rsidR="008C44C3" w:rsidRPr="008537C9" w:rsidRDefault="008C44C3"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Damage to dam or appurtenances with no impacts to the functioning of the dam</w:t>
            </w:r>
          </w:p>
        </w:tc>
        <w:tc>
          <w:tcPr>
            <w:tcW w:w="1440" w:type="dxa"/>
            <w:shd w:val="clear" w:color="auto" w:fill="auto"/>
          </w:tcPr>
          <w:p w14:paraId="0304B579" w14:textId="2BB33F7D" w:rsidR="008C44C3" w:rsidRPr="008537C9" w:rsidRDefault="008C44C3" w:rsidP="00C36A93">
            <w:pPr>
              <w:tabs>
                <w:tab w:val="left" w:pos="1620"/>
                <w:tab w:val="left" w:pos="2160"/>
                <w:tab w:val="left" w:pos="9720"/>
              </w:tabs>
              <w:suppressAutoHyphens/>
              <w:autoSpaceDE w:val="0"/>
              <w:autoSpaceDN w:val="0"/>
              <w:adjustRightInd w:val="0"/>
              <w:spacing w:line="276" w:lineRule="auto"/>
              <w:jc w:val="center"/>
              <w:textAlignment w:val="center"/>
              <w:rPr>
                <w:rFonts w:ascii="Tahoma" w:hAnsi="Tahoma" w:cs="Tahoma"/>
                <w:sz w:val="20"/>
                <w:szCs w:val="20"/>
              </w:rPr>
            </w:pPr>
            <w:r w:rsidRPr="008537C9">
              <w:rPr>
                <w:rFonts w:ascii="Tahoma" w:hAnsi="Tahoma" w:cs="Tahoma"/>
                <w:sz w:val="20"/>
                <w:szCs w:val="20"/>
              </w:rPr>
              <w:t xml:space="preserve">Warning </w:t>
            </w:r>
          </w:p>
        </w:tc>
      </w:tr>
      <w:tr w:rsidR="008C44C3" w:rsidRPr="008537C9" w14:paraId="23C050BD" w14:textId="77777777" w:rsidTr="00F96041">
        <w:trPr>
          <w:cantSplit/>
          <w:jc w:val="center"/>
        </w:trPr>
        <w:tc>
          <w:tcPr>
            <w:tcW w:w="1700" w:type="dxa"/>
            <w:tcBorders>
              <w:top w:val="nil"/>
            </w:tcBorders>
            <w:vAlign w:val="center"/>
          </w:tcPr>
          <w:p w14:paraId="625658DD" w14:textId="6ACEC3B6" w:rsidR="008C44C3" w:rsidRPr="008537C9" w:rsidRDefault="008C44C3"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color w:val="FFFFFF" w:themeColor="background1"/>
                <w:sz w:val="20"/>
                <w:szCs w:val="20"/>
              </w:rPr>
              <w:t>Security Threat</w:t>
            </w:r>
          </w:p>
        </w:tc>
        <w:tc>
          <w:tcPr>
            <w:tcW w:w="7043" w:type="dxa"/>
          </w:tcPr>
          <w:p w14:paraId="259BF7D8" w14:textId="77777777" w:rsidR="008C44C3" w:rsidRPr="008537C9" w:rsidRDefault="008C44C3"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Detonated bomb that has resulted in damage to the dam or appurtenances</w:t>
            </w:r>
          </w:p>
        </w:tc>
        <w:tc>
          <w:tcPr>
            <w:tcW w:w="1440" w:type="dxa"/>
            <w:shd w:val="clear" w:color="auto" w:fill="auto"/>
          </w:tcPr>
          <w:p w14:paraId="6B7FDFF9" w14:textId="77777777" w:rsidR="008C44C3" w:rsidRPr="008537C9" w:rsidRDefault="008C44C3" w:rsidP="00C36A93">
            <w:pPr>
              <w:tabs>
                <w:tab w:val="left" w:pos="1620"/>
                <w:tab w:val="left" w:pos="2160"/>
                <w:tab w:val="left" w:pos="9720"/>
              </w:tabs>
              <w:suppressAutoHyphens/>
              <w:autoSpaceDE w:val="0"/>
              <w:autoSpaceDN w:val="0"/>
              <w:adjustRightInd w:val="0"/>
              <w:spacing w:line="276" w:lineRule="auto"/>
              <w:jc w:val="center"/>
              <w:textAlignment w:val="center"/>
              <w:rPr>
                <w:rFonts w:ascii="Tahoma" w:hAnsi="Tahoma" w:cs="Tahoma"/>
                <w:sz w:val="20"/>
                <w:szCs w:val="20"/>
              </w:rPr>
            </w:pPr>
            <w:r w:rsidRPr="008537C9">
              <w:rPr>
                <w:rFonts w:ascii="Tahoma" w:hAnsi="Tahoma" w:cs="Tahoma"/>
                <w:sz w:val="20"/>
                <w:szCs w:val="20"/>
              </w:rPr>
              <w:t>Warning</w:t>
            </w:r>
          </w:p>
        </w:tc>
      </w:tr>
      <w:tr w:rsidR="008C44C3" w:rsidRPr="008537C9" w14:paraId="5120CB47" w14:textId="77777777" w:rsidTr="00F96041">
        <w:trPr>
          <w:cantSplit/>
          <w:jc w:val="center"/>
        </w:trPr>
        <w:tc>
          <w:tcPr>
            <w:tcW w:w="1700" w:type="dxa"/>
            <w:tcBorders>
              <w:bottom w:val="nil"/>
            </w:tcBorders>
            <w:vAlign w:val="center"/>
          </w:tcPr>
          <w:p w14:paraId="23E6311D" w14:textId="4D6D708E" w:rsidR="008C44C3" w:rsidRPr="008537C9" w:rsidRDefault="008C44C3"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color w:val="FFFFFF" w:themeColor="background1"/>
                <w:sz w:val="20"/>
                <w:szCs w:val="20"/>
              </w:rPr>
              <w:t>Sabotage</w:t>
            </w:r>
          </w:p>
        </w:tc>
        <w:tc>
          <w:tcPr>
            <w:tcW w:w="7043" w:type="dxa"/>
          </w:tcPr>
          <w:p w14:paraId="50F6DFD4" w14:textId="54BF6B85" w:rsidR="008C44C3" w:rsidRPr="008537C9" w:rsidRDefault="008C44C3"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Damage to dam or appurtenance with no impacts to the functioning of the dam</w:t>
            </w:r>
          </w:p>
        </w:tc>
        <w:tc>
          <w:tcPr>
            <w:tcW w:w="1440" w:type="dxa"/>
            <w:shd w:val="clear" w:color="auto" w:fill="auto"/>
          </w:tcPr>
          <w:p w14:paraId="29F5ADFF" w14:textId="77777777" w:rsidR="008C44C3" w:rsidRPr="008537C9" w:rsidRDefault="008C44C3" w:rsidP="00C36A93">
            <w:pPr>
              <w:tabs>
                <w:tab w:val="left" w:pos="1620"/>
                <w:tab w:val="left" w:pos="2160"/>
                <w:tab w:val="left" w:pos="9720"/>
              </w:tabs>
              <w:suppressAutoHyphens/>
              <w:autoSpaceDE w:val="0"/>
              <w:autoSpaceDN w:val="0"/>
              <w:adjustRightInd w:val="0"/>
              <w:spacing w:line="276" w:lineRule="auto"/>
              <w:jc w:val="center"/>
              <w:textAlignment w:val="center"/>
              <w:rPr>
                <w:rFonts w:ascii="Tahoma" w:hAnsi="Tahoma" w:cs="Tahoma"/>
                <w:sz w:val="20"/>
                <w:szCs w:val="20"/>
              </w:rPr>
            </w:pPr>
            <w:r w:rsidRPr="008537C9">
              <w:rPr>
                <w:rFonts w:ascii="Tahoma" w:hAnsi="Tahoma" w:cs="Tahoma"/>
                <w:sz w:val="20"/>
                <w:szCs w:val="20"/>
              </w:rPr>
              <w:t>Unusual</w:t>
            </w:r>
          </w:p>
        </w:tc>
      </w:tr>
      <w:tr w:rsidR="008C44C3" w:rsidRPr="008537C9" w14:paraId="0735B757" w14:textId="77777777" w:rsidTr="00F96041">
        <w:trPr>
          <w:cantSplit/>
          <w:jc w:val="center"/>
        </w:trPr>
        <w:tc>
          <w:tcPr>
            <w:tcW w:w="1700" w:type="dxa"/>
            <w:tcBorders>
              <w:top w:val="nil"/>
              <w:bottom w:val="nil"/>
            </w:tcBorders>
            <w:vAlign w:val="center"/>
          </w:tcPr>
          <w:p w14:paraId="7223531C" w14:textId="77777777" w:rsidR="008C44C3" w:rsidRPr="008537C9" w:rsidRDefault="008C44C3"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Sabotage/ Vandalism</w:t>
            </w:r>
          </w:p>
        </w:tc>
        <w:tc>
          <w:tcPr>
            <w:tcW w:w="7043" w:type="dxa"/>
          </w:tcPr>
          <w:p w14:paraId="50383DBA" w14:textId="77777777" w:rsidR="008C44C3" w:rsidRPr="008537C9" w:rsidRDefault="008C44C3"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Modification to the dam or appurtenances that could adversely impact the functioning of the dam</w:t>
            </w:r>
          </w:p>
        </w:tc>
        <w:tc>
          <w:tcPr>
            <w:tcW w:w="1440" w:type="dxa"/>
            <w:shd w:val="clear" w:color="auto" w:fill="auto"/>
          </w:tcPr>
          <w:p w14:paraId="18A4D96C" w14:textId="77777777" w:rsidR="008C44C3" w:rsidRPr="008537C9" w:rsidRDefault="008C44C3" w:rsidP="00C36A93">
            <w:pPr>
              <w:tabs>
                <w:tab w:val="left" w:pos="1620"/>
                <w:tab w:val="left" w:pos="2160"/>
                <w:tab w:val="left" w:pos="9720"/>
              </w:tabs>
              <w:suppressAutoHyphens/>
              <w:autoSpaceDE w:val="0"/>
              <w:autoSpaceDN w:val="0"/>
              <w:adjustRightInd w:val="0"/>
              <w:spacing w:line="276" w:lineRule="auto"/>
              <w:jc w:val="center"/>
              <w:textAlignment w:val="center"/>
              <w:rPr>
                <w:rFonts w:ascii="Tahoma" w:hAnsi="Tahoma" w:cs="Tahoma"/>
                <w:sz w:val="20"/>
                <w:szCs w:val="20"/>
              </w:rPr>
            </w:pPr>
            <w:r w:rsidRPr="008537C9">
              <w:rPr>
                <w:rFonts w:ascii="Tahoma" w:hAnsi="Tahoma" w:cs="Tahoma"/>
                <w:sz w:val="20"/>
                <w:szCs w:val="20"/>
              </w:rPr>
              <w:t>Unusual</w:t>
            </w:r>
          </w:p>
        </w:tc>
      </w:tr>
      <w:tr w:rsidR="008C44C3" w:rsidRPr="008537C9" w14:paraId="60B54F70" w14:textId="77777777" w:rsidTr="00F96041">
        <w:trPr>
          <w:cantSplit/>
          <w:jc w:val="center"/>
        </w:trPr>
        <w:tc>
          <w:tcPr>
            <w:tcW w:w="1700" w:type="dxa"/>
            <w:tcBorders>
              <w:top w:val="nil"/>
              <w:bottom w:val="nil"/>
            </w:tcBorders>
            <w:vAlign w:val="center"/>
          </w:tcPr>
          <w:p w14:paraId="32C73370" w14:textId="7A83D385" w:rsidR="008C44C3" w:rsidRPr="008537C9" w:rsidRDefault="008C44C3"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color w:val="FFFFFF" w:themeColor="background1"/>
                <w:sz w:val="20"/>
                <w:szCs w:val="20"/>
              </w:rPr>
              <w:t>Sabotage</w:t>
            </w:r>
          </w:p>
        </w:tc>
        <w:tc>
          <w:tcPr>
            <w:tcW w:w="7043" w:type="dxa"/>
          </w:tcPr>
          <w:p w14:paraId="1F0D1752" w14:textId="77777777" w:rsidR="008C44C3" w:rsidRPr="008537C9" w:rsidRDefault="008C44C3"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 xml:space="preserve">Damage to dam or appurtenances that has resulted in seepage flow </w:t>
            </w:r>
          </w:p>
        </w:tc>
        <w:tc>
          <w:tcPr>
            <w:tcW w:w="1440" w:type="dxa"/>
            <w:shd w:val="clear" w:color="auto" w:fill="auto"/>
          </w:tcPr>
          <w:p w14:paraId="54447124" w14:textId="77777777" w:rsidR="008C44C3" w:rsidRPr="008537C9" w:rsidRDefault="008C44C3" w:rsidP="00C36A93">
            <w:pPr>
              <w:tabs>
                <w:tab w:val="left" w:pos="1620"/>
                <w:tab w:val="left" w:pos="2160"/>
                <w:tab w:val="left" w:pos="9720"/>
              </w:tabs>
              <w:suppressAutoHyphens/>
              <w:autoSpaceDE w:val="0"/>
              <w:autoSpaceDN w:val="0"/>
              <w:adjustRightInd w:val="0"/>
              <w:spacing w:line="276" w:lineRule="auto"/>
              <w:jc w:val="center"/>
              <w:textAlignment w:val="center"/>
              <w:rPr>
                <w:rFonts w:ascii="Tahoma" w:hAnsi="Tahoma" w:cs="Tahoma"/>
                <w:sz w:val="20"/>
                <w:szCs w:val="20"/>
              </w:rPr>
            </w:pPr>
            <w:r w:rsidRPr="008537C9">
              <w:rPr>
                <w:rFonts w:ascii="Tahoma" w:hAnsi="Tahoma" w:cs="Tahoma"/>
                <w:sz w:val="20"/>
                <w:szCs w:val="20"/>
              </w:rPr>
              <w:t>Watch</w:t>
            </w:r>
          </w:p>
        </w:tc>
      </w:tr>
      <w:tr w:rsidR="00594B82" w:rsidRPr="008537C9" w14:paraId="384A60E6" w14:textId="77777777" w:rsidTr="00F96041">
        <w:trPr>
          <w:cantSplit/>
          <w:jc w:val="center"/>
        </w:trPr>
        <w:tc>
          <w:tcPr>
            <w:tcW w:w="1700" w:type="dxa"/>
            <w:tcBorders>
              <w:top w:val="nil"/>
            </w:tcBorders>
            <w:vAlign w:val="center"/>
          </w:tcPr>
          <w:p w14:paraId="26B561F7" w14:textId="01E06144" w:rsidR="00594B82" w:rsidRPr="008537C9" w:rsidRDefault="00594B82"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p>
        </w:tc>
        <w:tc>
          <w:tcPr>
            <w:tcW w:w="7043" w:type="dxa"/>
          </w:tcPr>
          <w:p w14:paraId="177C1840" w14:textId="77777777" w:rsidR="00594B82" w:rsidRPr="008537C9" w:rsidRDefault="00594B82" w:rsidP="00C36A93">
            <w:pPr>
              <w:tabs>
                <w:tab w:val="left" w:pos="1620"/>
                <w:tab w:val="left" w:pos="2160"/>
                <w:tab w:val="left" w:pos="9720"/>
              </w:tabs>
              <w:suppressAutoHyphens/>
              <w:autoSpaceDE w:val="0"/>
              <w:autoSpaceDN w:val="0"/>
              <w:adjustRightInd w:val="0"/>
              <w:spacing w:line="276" w:lineRule="auto"/>
              <w:textAlignment w:val="center"/>
              <w:rPr>
                <w:rFonts w:ascii="Tahoma" w:hAnsi="Tahoma" w:cs="Tahoma"/>
                <w:sz w:val="20"/>
                <w:szCs w:val="20"/>
              </w:rPr>
            </w:pPr>
            <w:r w:rsidRPr="008537C9">
              <w:rPr>
                <w:rFonts w:ascii="Tahoma" w:hAnsi="Tahoma" w:cs="Tahoma"/>
                <w:sz w:val="20"/>
                <w:szCs w:val="20"/>
              </w:rPr>
              <w:t>Damage to dam or appurtenances that has resulted in uncontrolled water release</w:t>
            </w:r>
          </w:p>
        </w:tc>
        <w:tc>
          <w:tcPr>
            <w:tcW w:w="1440" w:type="dxa"/>
          </w:tcPr>
          <w:p w14:paraId="0EBB08B9" w14:textId="77777777" w:rsidR="00594B82" w:rsidRPr="008537C9" w:rsidRDefault="00594B82" w:rsidP="00C36A93">
            <w:pPr>
              <w:tabs>
                <w:tab w:val="left" w:pos="1620"/>
                <w:tab w:val="left" w:pos="2160"/>
                <w:tab w:val="left" w:pos="9720"/>
              </w:tabs>
              <w:suppressAutoHyphens/>
              <w:autoSpaceDE w:val="0"/>
              <w:autoSpaceDN w:val="0"/>
              <w:adjustRightInd w:val="0"/>
              <w:spacing w:line="276" w:lineRule="auto"/>
              <w:jc w:val="center"/>
              <w:textAlignment w:val="center"/>
              <w:rPr>
                <w:rFonts w:ascii="Tahoma" w:hAnsi="Tahoma" w:cs="Tahoma"/>
                <w:sz w:val="20"/>
                <w:szCs w:val="20"/>
              </w:rPr>
            </w:pPr>
            <w:r w:rsidRPr="008537C9">
              <w:rPr>
                <w:rFonts w:ascii="Tahoma" w:hAnsi="Tahoma" w:cs="Tahoma"/>
                <w:sz w:val="20"/>
                <w:szCs w:val="20"/>
              </w:rPr>
              <w:t>Warning</w:t>
            </w:r>
          </w:p>
        </w:tc>
      </w:tr>
    </w:tbl>
    <w:p w14:paraId="36A066F6" w14:textId="77777777" w:rsidR="007C2587" w:rsidRPr="008537C9" w:rsidRDefault="007C2587" w:rsidP="00C36A93">
      <w:pPr>
        <w:pStyle w:val="Heading2"/>
        <w:rPr>
          <w:sz w:val="22"/>
          <w:szCs w:val="22"/>
        </w:rPr>
      </w:pPr>
      <w:bookmarkStart w:id="270" w:name="_Toc279154373"/>
      <w:bookmarkStart w:id="271" w:name="_Toc74834086"/>
      <w:bookmarkStart w:id="272" w:name="_Toc75965007"/>
      <w:bookmarkStart w:id="273" w:name="_Toc75965294"/>
      <w:bookmarkStart w:id="274" w:name="_Toc75969824"/>
      <w:bookmarkStart w:id="275" w:name="_Toc75970239"/>
      <w:bookmarkStart w:id="276" w:name="_Toc75971334"/>
      <w:bookmarkStart w:id="277" w:name="_Toc75975465"/>
      <w:bookmarkStart w:id="278" w:name="_Toc76048693"/>
      <w:bookmarkStart w:id="279" w:name="_Toc76049005"/>
      <w:bookmarkStart w:id="280" w:name="_Toc76053944"/>
      <w:bookmarkStart w:id="281" w:name="_Toc76054191"/>
      <w:bookmarkStart w:id="282" w:name="_Toc76054879"/>
      <w:bookmarkStart w:id="283" w:name="_Toc76055042"/>
      <w:bookmarkStart w:id="284" w:name="_Toc76055128"/>
      <w:bookmarkStart w:id="285" w:name="_Toc76055297"/>
      <w:bookmarkStart w:id="286" w:name="_Toc76055956"/>
      <w:bookmarkStart w:id="287" w:name="_Toc76056154"/>
      <w:bookmarkStart w:id="288" w:name="_Toc78817189"/>
      <w:bookmarkStart w:id="289" w:name="_Toc127455042"/>
      <w:r w:rsidRPr="008537C9">
        <w:lastRenderedPageBreak/>
        <w:t>1.4 Site-Specific Concerns</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14:paraId="429ACB5A" w14:textId="3D4DE711" w:rsidR="00DD472F" w:rsidRPr="008537C9" w:rsidRDefault="005B31A5" w:rsidP="00C36A93">
      <w:pPr>
        <w:suppressAutoHyphens/>
        <w:spacing w:after="240" w:line="276" w:lineRule="auto"/>
        <w:rPr>
          <w:rFonts w:ascii="Tahoma" w:hAnsi="Tahoma" w:cs="Tahoma"/>
        </w:rPr>
      </w:pPr>
      <w:bookmarkStart w:id="290" w:name="_Toc75965008"/>
      <w:bookmarkStart w:id="291" w:name="_Toc75965295"/>
      <w:bookmarkStart w:id="292" w:name="Text557"/>
      <w:r w:rsidRPr="008537C9">
        <w:rPr>
          <w:rFonts w:ascii="Tahoma" w:hAnsi="Tahoma" w:cs="Tahoma"/>
        </w:rPr>
        <w:t>The following are site-specific concerns</w:t>
      </w:r>
      <w:r w:rsidR="00CA3B06" w:rsidRPr="008537C9">
        <w:rPr>
          <w:rFonts w:ascii="Tahoma" w:hAnsi="Tahoma" w:cs="Tahoma"/>
        </w:rPr>
        <w:t xml:space="preserve">, including any </w:t>
      </w:r>
      <w:r w:rsidR="00C634A6" w:rsidRPr="008537C9">
        <w:rPr>
          <w:rFonts w:ascii="Tahoma" w:hAnsi="Tahoma" w:cs="Tahoma"/>
        </w:rPr>
        <w:t>historical events</w:t>
      </w:r>
      <w:r w:rsidR="00CA3B06" w:rsidRPr="008537C9">
        <w:rPr>
          <w:rFonts w:ascii="Tahoma" w:hAnsi="Tahoma" w:cs="Tahoma"/>
        </w:rPr>
        <w:t xml:space="preserve">, </w:t>
      </w:r>
      <w:r w:rsidR="00EF4EE2" w:rsidRPr="008537C9">
        <w:rPr>
          <w:rFonts w:ascii="Tahoma" w:hAnsi="Tahoma" w:cs="Tahoma"/>
        </w:rPr>
        <w:t>actions,</w:t>
      </w:r>
      <w:r w:rsidRPr="008537C9">
        <w:rPr>
          <w:rFonts w:ascii="Tahoma" w:hAnsi="Tahoma" w:cs="Tahoma"/>
        </w:rPr>
        <w:t xml:space="preserve"> </w:t>
      </w:r>
      <w:r w:rsidR="00C634A6" w:rsidRPr="008537C9">
        <w:rPr>
          <w:rFonts w:ascii="Tahoma" w:hAnsi="Tahoma" w:cs="Tahoma"/>
        </w:rPr>
        <w:t xml:space="preserve">and </w:t>
      </w:r>
      <w:r w:rsidRPr="008537C9">
        <w:rPr>
          <w:rFonts w:ascii="Tahoma" w:hAnsi="Tahoma" w:cs="Tahoma"/>
        </w:rPr>
        <w:t>photographs</w:t>
      </w:r>
      <w:r w:rsidR="00224CA5" w:rsidRPr="008537C9">
        <w:rPr>
          <w:rFonts w:ascii="Tahoma" w:hAnsi="Tahoma" w:cs="Tahoma"/>
        </w:rPr>
        <w:t xml:space="preserve">, where </w:t>
      </w:r>
      <w:bookmarkEnd w:id="290"/>
      <w:bookmarkEnd w:id="291"/>
      <w:r w:rsidR="00FB1D19" w:rsidRPr="008537C9">
        <w:rPr>
          <w:rFonts w:ascii="Tahoma" w:hAnsi="Tahoma" w:cs="Tahoma"/>
        </w:rPr>
        <w:t>available.</w:t>
      </w:r>
    </w:p>
    <w:bookmarkEnd w:id="292"/>
    <w:p w14:paraId="46A82F2F" w14:textId="687405DE" w:rsidR="002377BF" w:rsidRPr="008537C9" w:rsidRDefault="008C44C3" w:rsidP="00C36A93">
      <w:pPr>
        <w:pStyle w:val="ListParagraph"/>
        <w:numPr>
          <w:ilvl w:val="0"/>
          <w:numId w:val="24"/>
        </w:numPr>
        <w:suppressAutoHyphens/>
        <w:spacing w:line="276" w:lineRule="auto"/>
        <w:ind w:firstLine="720"/>
        <w:rPr>
          <w:rFonts w:ascii="Tahoma" w:hAnsi="Tahoma" w:cs="Tahoma"/>
        </w:rPr>
      </w:pPr>
      <w:r w:rsidRPr="008537C9">
        <w:rPr>
          <w:rFonts w:ascii="Tahoma" w:hAnsi="Tahoma" w:cs="Tahoma"/>
          <w:highlight w:val="lightGray"/>
        </w:rPr>
        <w:fldChar w:fldCharType="begin">
          <w:ffData>
            <w:name w:val=""/>
            <w:enabled/>
            <w:calcOnExit w:val="0"/>
            <w:statusText w:type="text" w:val="Insert Photo and Description Here"/>
            <w:textInput>
              <w:default w:val="Insert Photo and Description Her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Insert Photo and Description Here</w:t>
      </w:r>
      <w:r w:rsidRPr="008537C9">
        <w:rPr>
          <w:rFonts w:ascii="Tahoma" w:hAnsi="Tahoma" w:cs="Tahoma"/>
          <w:highlight w:val="lightGray"/>
        </w:rPr>
        <w:fldChar w:fldCharType="end"/>
      </w:r>
      <w:r w:rsidR="006B5CF1" w:rsidRPr="008537C9">
        <w:rPr>
          <w:rFonts w:ascii="Tahoma" w:hAnsi="Tahoma" w:cs="Tahoma"/>
        </w:rPr>
        <w:t>.</w:t>
      </w:r>
    </w:p>
    <w:p w14:paraId="1C2322CD" w14:textId="4612037E" w:rsidR="002E6969" w:rsidRPr="008537C9" w:rsidRDefault="008C44C3" w:rsidP="00C36A93">
      <w:pPr>
        <w:pStyle w:val="ListParagraph"/>
        <w:numPr>
          <w:ilvl w:val="0"/>
          <w:numId w:val="24"/>
        </w:numPr>
        <w:suppressAutoHyphens/>
        <w:spacing w:line="276" w:lineRule="auto"/>
        <w:ind w:firstLine="720"/>
        <w:rPr>
          <w:rFonts w:ascii="Tahoma" w:hAnsi="Tahoma" w:cs="Tahoma"/>
        </w:rPr>
      </w:pPr>
      <w:r w:rsidRPr="008537C9">
        <w:rPr>
          <w:rFonts w:ascii="Tahoma" w:hAnsi="Tahoma" w:cs="Tahoma"/>
          <w:highlight w:val="lightGray"/>
        </w:rPr>
        <w:fldChar w:fldCharType="begin">
          <w:ffData>
            <w:name w:val=""/>
            <w:enabled/>
            <w:calcOnExit w:val="0"/>
            <w:statusText w:type="text" w:val="Insert Photo and Description Here"/>
            <w:textInput>
              <w:default w:val="Insert Photo and Description Her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Insert Photo and Description Here</w:t>
      </w:r>
      <w:r w:rsidRPr="008537C9">
        <w:rPr>
          <w:rFonts w:ascii="Tahoma" w:hAnsi="Tahoma" w:cs="Tahoma"/>
          <w:highlight w:val="lightGray"/>
        </w:rPr>
        <w:fldChar w:fldCharType="end"/>
      </w:r>
      <w:r w:rsidR="006B5CF1" w:rsidRPr="008537C9">
        <w:rPr>
          <w:rFonts w:ascii="Tahoma" w:hAnsi="Tahoma" w:cs="Tahoma"/>
        </w:rPr>
        <w:t>.</w:t>
      </w:r>
    </w:p>
    <w:p w14:paraId="0AFAD41D" w14:textId="3C1CDD8D" w:rsidR="002E6969" w:rsidRPr="008537C9" w:rsidRDefault="008C44C3" w:rsidP="00C36A93">
      <w:pPr>
        <w:pStyle w:val="ListParagraph"/>
        <w:numPr>
          <w:ilvl w:val="0"/>
          <w:numId w:val="24"/>
        </w:numPr>
        <w:suppressAutoHyphens/>
        <w:spacing w:line="276" w:lineRule="auto"/>
        <w:ind w:firstLine="720"/>
        <w:rPr>
          <w:rFonts w:ascii="Tahoma" w:hAnsi="Tahoma" w:cs="Tahoma"/>
        </w:rPr>
      </w:pPr>
      <w:r w:rsidRPr="008537C9">
        <w:rPr>
          <w:rFonts w:ascii="Tahoma" w:hAnsi="Tahoma" w:cs="Tahoma"/>
          <w:highlight w:val="lightGray"/>
        </w:rPr>
        <w:fldChar w:fldCharType="begin">
          <w:ffData>
            <w:name w:val=""/>
            <w:enabled/>
            <w:calcOnExit w:val="0"/>
            <w:statusText w:type="text" w:val="Insert Photo and Description Here"/>
            <w:textInput>
              <w:default w:val="Insert Photo and Description Her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Insert Photo and Description Here</w:t>
      </w:r>
      <w:r w:rsidRPr="008537C9">
        <w:rPr>
          <w:rFonts w:ascii="Tahoma" w:hAnsi="Tahoma" w:cs="Tahoma"/>
          <w:highlight w:val="lightGray"/>
        </w:rPr>
        <w:fldChar w:fldCharType="end"/>
      </w:r>
      <w:r w:rsidR="006B5CF1" w:rsidRPr="008537C9">
        <w:rPr>
          <w:rFonts w:ascii="Tahoma" w:hAnsi="Tahoma" w:cs="Tahoma"/>
        </w:rPr>
        <w:t>.</w:t>
      </w:r>
    </w:p>
    <w:p w14:paraId="53A81481" w14:textId="3A6C4FD3" w:rsidR="002E6969" w:rsidRPr="008537C9" w:rsidRDefault="008C44C3" w:rsidP="00C36A93">
      <w:pPr>
        <w:pStyle w:val="ListParagraph"/>
        <w:numPr>
          <w:ilvl w:val="0"/>
          <w:numId w:val="24"/>
        </w:numPr>
        <w:suppressAutoHyphens/>
        <w:spacing w:after="240" w:line="276" w:lineRule="auto"/>
        <w:ind w:firstLine="720"/>
        <w:rPr>
          <w:rFonts w:ascii="Tahoma" w:hAnsi="Tahoma" w:cs="Tahoma"/>
        </w:rPr>
      </w:pPr>
      <w:r w:rsidRPr="008537C9">
        <w:rPr>
          <w:rFonts w:ascii="Tahoma" w:hAnsi="Tahoma" w:cs="Tahoma"/>
          <w:highlight w:val="lightGray"/>
        </w:rPr>
        <w:fldChar w:fldCharType="begin">
          <w:ffData>
            <w:name w:val=""/>
            <w:enabled/>
            <w:calcOnExit w:val="0"/>
            <w:statusText w:type="text" w:val="Insert Photo and Description Here"/>
            <w:textInput>
              <w:default w:val="Insert Photo and Description Her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Insert Photo and Description Here</w:t>
      </w:r>
      <w:r w:rsidRPr="008537C9">
        <w:rPr>
          <w:rFonts w:ascii="Tahoma" w:hAnsi="Tahoma" w:cs="Tahoma"/>
          <w:highlight w:val="lightGray"/>
        </w:rPr>
        <w:fldChar w:fldCharType="end"/>
      </w:r>
      <w:r w:rsidR="006B5CF1" w:rsidRPr="008537C9">
        <w:rPr>
          <w:rFonts w:ascii="Tahoma" w:hAnsi="Tahoma" w:cs="Tahoma"/>
        </w:rPr>
        <w:t>.</w:t>
      </w:r>
    </w:p>
    <w:p w14:paraId="22652E44" w14:textId="2FB8FB09" w:rsidR="004F5D5A" w:rsidRPr="008537C9" w:rsidRDefault="006109E8" w:rsidP="00C36A93">
      <w:pPr>
        <w:suppressAutoHyphens/>
        <w:spacing w:after="240" w:line="276" w:lineRule="auto"/>
        <w:rPr>
          <w:rFonts w:ascii="Tahoma" w:hAnsi="Tahoma" w:cs="Tahoma"/>
        </w:rPr>
      </w:pPr>
      <w:r w:rsidRPr="008537C9">
        <w:rPr>
          <w:rFonts w:ascii="Tahoma" w:hAnsi="Tahoma" w:cs="Tahoma"/>
        </w:rPr>
        <w:br w:type="page"/>
      </w:r>
    </w:p>
    <w:p w14:paraId="65760F16" w14:textId="720AB96A" w:rsidR="0043191F" w:rsidRPr="008537C9" w:rsidRDefault="0064253A" w:rsidP="00C36A93">
      <w:pPr>
        <w:pStyle w:val="Heading1"/>
        <w:suppressAutoHyphens/>
        <w:spacing w:after="120" w:line="276" w:lineRule="auto"/>
      </w:pPr>
      <w:bookmarkStart w:id="293" w:name="_Toc74834087"/>
      <w:bookmarkStart w:id="294" w:name="_Toc75965026"/>
      <w:bookmarkStart w:id="295" w:name="_Toc75965313"/>
      <w:bookmarkStart w:id="296" w:name="_Toc75969825"/>
      <w:bookmarkStart w:id="297" w:name="_Toc75970240"/>
      <w:bookmarkStart w:id="298" w:name="_Toc75971335"/>
      <w:bookmarkStart w:id="299" w:name="_Toc75975466"/>
      <w:bookmarkStart w:id="300" w:name="_Toc76048694"/>
      <w:bookmarkStart w:id="301" w:name="_Toc76049006"/>
      <w:bookmarkStart w:id="302" w:name="_Toc76053945"/>
      <w:bookmarkStart w:id="303" w:name="_Toc76054192"/>
      <w:bookmarkStart w:id="304" w:name="_Toc76054880"/>
      <w:bookmarkStart w:id="305" w:name="_Toc76055043"/>
      <w:bookmarkStart w:id="306" w:name="_Toc76055129"/>
      <w:bookmarkStart w:id="307" w:name="_Toc76055298"/>
      <w:bookmarkStart w:id="308" w:name="_Toc76055957"/>
      <w:bookmarkStart w:id="309" w:name="_Toc76056155"/>
      <w:bookmarkStart w:id="310" w:name="_Toc78817190"/>
      <w:bookmarkStart w:id="311" w:name="_Toc127455043"/>
      <w:r w:rsidRPr="008537C9">
        <w:lastRenderedPageBreak/>
        <w:t>2</w:t>
      </w:r>
      <w:r w:rsidR="0043191F" w:rsidRPr="008537C9">
        <w:t xml:space="preserve">.0 </w:t>
      </w:r>
      <w:r w:rsidRPr="008537C9">
        <w:t>Notification and Communication</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7D2DBD05" w14:textId="77777777" w:rsidR="009218C4" w:rsidRPr="008537C9" w:rsidRDefault="0064253A" w:rsidP="00C36A93">
      <w:pPr>
        <w:pStyle w:val="Heading2"/>
      </w:pPr>
      <w:bookmarkStart w:id="312" w:name="_Toc279154375"/>
      <w:bookmarkStart w:id="313" w:name="_Toc74834088"/>
      <w:bookmarkStart w:id="314" w:name="_Toc75965027"/>
      <w:bookmarkStart w:id="315" w:name="_Toc75965314"/>
      <w:bookmarkStart w:id="316" w:name="_Toc75969826"/>
      <w:bookmarkStart w:id="317" w:name="_Toc75970241"/>
      <w:bookmarkStart w:id="318" w:name="_Toc75971336"/>
      <w:bookmarkStart w:id="319" w:name="_Toc75975467"/>
      <w:bookmarkStart w:id="320" w:name="_Toc76048695"/>
      <w:bookmarkStart w:id="321" w:name="_Toc76049007"/>
      <w:bookmarkStart w:id="322" w:name="_Toc76053946"/>
      <w:bookmarkStart w:id="323" w:name="_Toc76054193"/>
      <w:bookmarkStart w:id="324" w:name="_Toc76054881"/>
      <w:bookmarkStart w:id="325" w:name="_Toc76055044"/>
      <w:bookmarkStart w:id="326" w:name="_Toc76055130"/>
      <w:bookmarkStart w:id="327" w:name="_Toc76055299"/>
      <w:bookmarkStart w:id="328" w:name="_Toc76055958"/>
      <w:bookmarkStart w:id="329" w:name="_Toc76056156"/>
      <w:bookmarkStart w:id="330" w:name="_Toc78817191"/>
      <w:bookmarkStart w:id="331" w:name="_Toc127455044"/>
      <w:r w:rsidRPr="008537C9">
        <w:t>2</w:t>
      </w:r>
      <w:r w:rsidR="0043191F" w:rsidRPr="008537C9">
        <w:t xml:space="preserve">.1 </w:t>
      </w:r>
      <w:r w:rsidR="009218C4" w:rsidRPr="008537C9">
        <w:t>Notification Charts</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14:paraId="5EB95696" w14:textId="7B1A5C00" w:rsidR="009218C4" w:rsidRPr="008537C9" w:rsidRDefault="0053418A" w:rsidP="00C36A93">
      <w:pPr>
        <w:suppressAutoHyphens/>
        <w:spacing w:line="276" w:lineRule="auto"/>
        <w:rPr>
          <w:rFonts w:ascii="Tahoma" w:hAnsi="Tahoma" w:cs="Tahoma"/>
        </w:rPr>
      </w:pPr>
      <w:r w:rsidRPr="008537C9">
        <w:rPr>
          <w:rFonts w:ascii="Tahoma" w:hAnsi="Tahoma" w:cs="Tahoma"/>
        </w:rPr>
        <w:t>T</w:t>
      </w:r>
      <w:r w:rsidR="009218C4" w:rsidRPr="008537C9">
        <w:rPr>
          <w:rFonts w:ascii="Tahoma" w:hAnsi="Tahoma" w:cs="Tahoma"/>
        </w:rPr>
        <w:t xml:space="preserve">he notification charts </w:t>
      </w:r>
      <w:r w:rsidRPr="008537C9">
        <w:rPr>
          <w:rFonts w:ascii="Tahoma" w:hAnsi="Tahoma" w:cs="Tahoma"/>
        </w:rPr>
        <w:t xml:space="preserve">on the following pages are </w:t>
      </w:r>
      <w:r w:rsidR="009218C4" w:rsidRPr="008537C9">
        <w:rPr>
          <w:rFonts w:ascii="Tahoma" w:hAnsi="Tahoma" w:cs="Tahoma"/>
        </w:rPr>
        <w:t>for the three type</w:t>
      </w:r>
      <w:r w:rsidR="00886AA4" w:rsidRPr="008537C9">
        <w:rPr>
          <w:rFonts w:ascii="Tahoma" w:hAnsi="Tahoma" w:cs="Tahoma"/>
        </w:rPr>
        <w:t>s of event levels</w:t>
      </w:r>
      <w:r w:rsidR="00FB1D19" w:rsidRPr="008537C9">
        <w:rPr>
          <w:rFonts w:ascii="Tahoma" w:hAnsi="Tahoma" w:cs="Tahoma"/>
        </w:rPr>
        <w:t>:</w:t>
      </w:r>
      <w:r w:rsidR="00740A4C" w:rsidRPr="008537C9">
        <w:rPr>
          <w:rFonts w:ascii="Tahoma" w:hAnsi="Tahoma" w:cs="Tahoma"/>
        </w:rPr>
        <w:t xml:space="preserve"> Unusual Event, W</w:t>
      </w:r>
      <w:r w:rsidR="009218C4" w:rsidRPr="008537C9">
        <w:rPr>
          <w:rFonts w:ascii="Tahoma" w:hAnsi="Tahoma" w:cs="Tahoma"/>
        </w:rPr>
        <w:t>atch</w:t>
      </w:r>
      <w:r w:rsidR="00740A4C" w:rsidRPr="008537C9">
        <w:rPr>
          <w:rFonts w:ascii="Tahoma" w:hAnsi="Tahoma" w:cs="Tahoma"/>
        </w:rPr>
        <w:t xml:space="preserve"> Event</w:t>
      </w:r>
      <w:r w:rsidR="009218C4" w:rsidRPr="008537C9">
        <w:rPr>
          <w:rFonts w:ascii="Tahoma" w:hAnsi="Tahoma" w:cs="Tahoma"/>
        </w:rPr>
        <w:t xml:space="preserve">, and </w:t>
      </w:r>
      <w:r w:rsidR="00740A4C" w:rsidRPr="008537C9">
        <w:rPr>
          <w:rFonts w:ascii="Tahoma" w:hAnsi="Tahoma" w:cs="Tahoma"/>
        </w:rPr>
        <w:t>Warning Event</w:t>
      </w:r>
      <w:r w:rsidR="009218C4" w:rsidRPr="008537C9">
        <w:rPr>
          <w:rFonts w:ascii="Tahoma" w:hAnsi="Tahoma" w:cs="Tahoma"/>
        </w:rPr>
        <w:t>,</w:t>
      </w:r>
      <w:r w:rsidR="009F74EA" w:rsidRPr="008537C9">
        <w:rPr>
          <w:rFonts w:ascii="Tahoma" w:hAnsi="Tahoma" w:cs="Tahoma"/>
        </w:rPr>
        <w:t xml:space="preserve"> in that order</w:t>
      </w:r>
      <w:r w:rsidR="00FB1D19" w:rsidRPr="008537C9">
        <w:rPr>
          <w:rFonts w:ascii="Tahoma" w:hAnsi="Tahoma" w:cs="Tahoma"/>
        </w:rPr>
        <w:t>.</w:t>
      </w:r>
    </w:p>
    <w:p w14:paraId="0C1EFCF8" w14:textId="3A18B170" w:rsidR="005C3A80" w:rsidRPr="008537C9" w:rsidRDefault="00740A4C" w:rsidP="00C36A93">
      <w:pPr>
        <w:suppressAutoHyphens/>
        <w:spacing w:line="276" w:lineRule="auto"/>
        <w:jc w:val="center"/>
        <w:rPr>
          <w:rFonts w:ascii="Tahoma" w:hAnsi="Tahoma" w:cs="Tahoma"/>
          <w:noProof/>
        </w:rPr>
      </w:pPr>
      <w:bookmarkStart w:id="332" w:name="_Figure_2.1:_Unusual"/>
      <w:bookmarkEnd w:id="332"/>
      <w:r w:rsidRPr="008537C9">
        <w:rPr>
          <w:rFonts w:ascii="Tahoma" w:hAnsi="Tahoma" w:cs="Tahoma"/>
        </w:rPr>
        <w:br w:type="page"/>
      </w:r>
    </w:p>
    <w:p w14:paraId="1BDB6F91" w14:textId="77777777" w:rsidR="00732189" w:rsidRPr="008537C9" w:rsidRDefault="00732189" w:rsidP="00C36A93">
      <w:pPr>
        <w:pStyle w:val="Heading3"/>
        <w:suppressAutoHyphens/>
        <w:rPr>
          <w:u w:val="none"/>
        </w:rPr>
      </w:pPr>
      <w:bookmarkStart w:id="333" w:name="_Toc78817192"/>
      <w:bookmarkStart w:id="334" w:name="_Toc127455045"/>
      <w:bookmarkStart w:id="335" w:name="_Hlk77172385"/>
      <w:r w:rsidRPr="008537C9">
        <w:rPr>
          <w:u w:val="none"/>
        </w:rPr>
        <w:lastRenderedPageBreak/>
        <w:t>Figure 2.1: Unusual Event Level Notification</w:t>
      </w:r>
      <w:bookmarkEnd w:id="333"/>
      <w:bookmarkEnd w:id="334"/>
      <w:r w:rsidRPr="008537C9">
        <w:rPr>
          <w:u w:val="none"/>
        </w:rPr>
        <w:t xml:space="preserve"> </w:t>
      </w:r>
    </w:p>
    <w:bookmarkEnd w:id="335"/>
    <w:p w14:paraId="4C53CD5D" w14:textId="19CFD56C" w:rsidR="00732189" w:rsidRPr="008537C9" w:rsidRDefault="00A8297E" w:rsidP="00C36A93">
      <w:pPr>
        <w:suppressAutoHyphens/>
        <w:spacing w:after="160" w:line="276" w:lineRule="auto"/>
        <w:rPr>
          <w:rFonts w:ascii="Tahoma" w:eastAsia="Calibri" w:hAnsi="Tahoma" w:cs="Tahoma"/>
          <w:sz w:val="22"/>
          <w:szCs w:val="22"/>
        </w:rPr>
      </w:pPr>
      <w:r w:rsidRPr="008537C9">
        <w:rPr>
          <w:rFonts w:ascii="Tahoma" w:eastAsia="Calibri" w:hAnsi="Tahoma" w:cs="Tahoma"/>
          <w:noProof/>
          <w:sz w:val="22"/>
          <w:szCs w:val="22"/>
        </w:rPr>
        <w:drawing>
          <wp:anchor distT="0" distB="0" distL="114300" distR="114300" simplePos="0" relativeHeight="251710464" behindDoc="0" locked="0" layoutInCell="1" allowOverlap="1" wp14:anchorId="3DBB2B73" wp14:editId="73B30995">
            <wp:simplePos x="690113" y="897147"/>
            <wp:positionH relativeFrom="column">
              <wp:align>left</wp:align>
            </wp:positionH>
            <wp:positionV relativeFrom="paragraph">
              <wp:align>top</wp:align>
            </wp:positionV>
            <wp:extent cx="5514975" cy="6838950"/>
            <wp:effectExtent l="0" t="0" r="0" b="19050"/>
            <wp:wrapSquare wrapText="bothSides"/>
            <wp:docPr id="3" name="Diagram 1" descr="Unusual Event Level Notification Diagram displaying call sequence:&#10;Unusual Event Level Notification Diagram displaying boxes for the Dam Owner/ Dam Owner Representative's name and phone number, the Dam Owner's Technical Representative's name and phone number, and the Dam Owner's Internal Contact's name and phone number. "/>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anchor>
        </w:drawing>
      </w:r>
      <w:r w:rsidR="007F6C03" w:rsidRPr="008537C9">
        <w:rPr>
          <w:rFonts w:ascii="Tahoma" w:eastAsia="Calibri" w:hAnsi="Tahoma" w:cs="Tahoma"/>
          <w:sz w:val="22"/>
          <w:szCs w:val="22"/>
        </w:rPr>
        <w:br w:type="textWrapping" w:clear="all"/>
      </w:r>
    </w:p>
    <w:p w14:paraId="45FA51C2" w14:textId="5C4B172C" w:rsidR="00732189" w:rsidRPr="008537C9" w:rsidRDefault="00732189" w:rsidP="00C36A93">
      <w:pPr>
        <w:suppressAutoHyphens/>
        <w:spacing w:line="276" w:lineRule="auto"/>
        <w:rPr>
          <w:rFonts w:ascii="Tahoma" w:eastAsia="Calibri" w:hAnsi="Tahoma" w:cs="Tahoma"/>
          <w:sz w:val="22"/>
          <w:szCs w:val="22"/>
        </w:rPr>
      </w:pPr>
      <w:bookmarkStart w:id="336" w:name="_Hlk79316964"/>
      <w:r w:rsidRPr="008537C9">
        <w:rPr>
          <w:rFonts w:ascii="Tahoma" w:eastAsia="Calibri" w:hAnsi="Tahoma" w:cs="Tahoma"/>
          <w:sz w:val="22"/>
          <w:szCs w:val="22"/>
        </w:rPr>
        <w:t xml:space="preserve">Legend: (1) </w:t>
      </w:r>
      <w:r w:rsidR="004A51BF" w:rsidRPr="008537C9">
        <w:rPr>
          <w:rFonts w:ascii="Tahoma" w:eastAsia="Calibri" w:hAnsi="Tahoma" w:cs="Tahoma"/>
          <w:sz w:val="22"/>
          <w:szCs w:val="22"/>
        </w:rPr>
        <w:t xml:space="preserve">and (2) </w:t>
      </w:r>
      <w:r w:rsidRPr="008537C9">
        <w:rPr>
          <w:rFonts w:ascii="Tahoma" w:eastAsia="Calibri" w:hAnsi="Tahoma" w:cs="Tahoma"/>
          <w:sz w:val="22"/>
          <w:szCs w:val="22"/>
        </w:rPr>
        <w:t>Call sequence</w:t>
      </w:r>
    </w:p>
    <w:p w14:paraId="47C4D2AB" w14:textId="661CECC8" w:rsidR="00920F8B" w:rsidRPr="008537C9" w:rsidRDefault="00920F8B" w:rsidP="00C36A93">
      <w:pPr>
        <w:suppressAutoHyphens/>
        <w:spacing w:line="276" w:lineRule="auto"/>
        <w:rPr>
          <w:rFonts w:ascii="Tahoma" w:eastAsia="Calibri" w:hAnsi="Tahoma" w:cs="Tahoma"/>
          <w:sz w:val="22"/>
          <w:szCs w:val="22"/>
        </w:rPr>
      </w:pPr>
      <w:bookmarkStart w:id="337" w:name="_Hlk96094782"/>
      <w:r w:rsidRPr="008537C9">
        <w:rPr>
          <w:rFonts w:ascii="Tahoma" w:eastAsiaTheme="minorHAnsi" w:hAnsi="Tahoma" w:cs="Tahoma"/>
          <w:sz w:val="22"/>
          <w:szCs w:val="22"/>
        </w:rPr>
        <w:t>Dam Owner Calls Contacts 1 and 2</w:t>
      </w:r>
    </w:p>
    <w:p w14:paraId="63728A69" w14:textId="12500046" w:rsidR="005C3A80" w:rsidRPr="008537C9" w:rsidRDefault="005C3A80" w:rsidP="00C36A93">
      <w:pPr>
        <w:suppressAutoHyphens/>
        <w:spacing w:line="276" w:lineRule="auto"/>
        <w:rPr>
          <w:rFonts w:ascii="Tahoma" w:hAnsi="Tahoma" w:cs="Tahoma"/>
          <w:b/>
          <w:bCs/>
          <w:sz w:val="22"/>
          <w:szCs w:val="22"/>
        </w:rPr>
      </w:pPr>
      <w:bookmarkStart w:id="338" w:name="_Hlk77172332"/>
      <w:bookmarkEnd w:id="337"/>
      <w:r w:rsidRPr="008537C9">
        <w:rPr>
          <w:rFonts w:ascii="Tahoma" w:hAnsi="Tahoma" w:cs="Tahoma"/>
          <w:b/>
          <w:bCs/>
          <w:sz w:val="22"/>
          <w:szCs w:val="22"/>
        </w:rPr>
        <w:t xml:space="preserve">See Table 2.1: </w:t>
      </w:r>
      <w:r w:rsidRPr="008537C9">
        <w:rPr>
          <w:rFonts w:ascii="Tahoma" w:hAnsi="Tahoma" w:cs="Tahoma"/>
          <w:b/>
          <w:bCs/>
          <w:i/>
          <w:sz w:val="22"/>
          <w:szCs w:val="22"/>
        </w:rPr>
        <w:t>EAP Contact Table</w:t>
      </w:r>
      <w:r w:rsidRPr="008537C9">
        <w:rPr>
          <w:rFonts w:ascii="Tahoma" w:hAnsi="Tahoma" w:cs="Tahoma"/>
          <w:b/>
          <w:bCs/>
          <w:sz w:val="22"/>
          <w:szCs w:val="22"/>
        </w:rPr>
        <w:t xml:space="preserve"> in Section 2.3: </w:t>
      </w:r>
      <w:r w:rsidRPr="008537C9">
        <w:rPr>
          <w:rFonts w:ascii="Tahoma" w:hAnsi="Tahoma" w:cs="Tahoma"/>
          <w:b/>
          <w:bCs/>
          <w:i/>
          <w:sz w:val="22"/>
          <w:szCs w:val="22"/>
        </w:rPr>
        <w:t>EAP Contacts</w:t>
      </w:r>
      <w:r w:rsidRPr="008537C9">
        <w:rPr>
          <w:rFonts w:ascii="Tahoma" w:hAnsi="Tahoma" w:cs="Tahoma"/>
          <w:b/>
          <w:bCs/>
          <w:sz w:val="22"/>
          <w:szCs w:val="22"/>
        </w:rPr>
        <w:t xml:space="preserve"> for alternate contact names</w:t>
      </w:r>
      <w:r w:rsidR="00062898" w:rsidRPr="008537C9">
        <w:rPr>
          <w:rFonts w:ascii="Tahoma" w:hAnsi="Tahoma" w:cs="Tahoma"/>
          <w:b/>
          <w:bCs/>
          <w:sz w:val="22"/>
          <w:szCs w:val="22"/>
        </w:rPr>
        <w:t xml:space="preserve">, </w:t>
      </w:r>
      <w:r w:rsidRPr="008537C9">
        <w:rPr>
          <w:rFonts w:ascii="Tahoma" w:hAnsi="Tahoma" w:cs="Tahoma"/>
          <w:b/>
          <w:bCs/>
          <w:sz w:val="22"/>
          <w:szCs w:val="22"/>
        </w:rPr>
        <w:t>phone numbers</w:t>
      </w:r>
      <w:r w:rsidR="00062898" w:rsidRPr="008537C9">
        <w:rPr>
          <w:rFonts w:ascii="Tahoma" w:hAnsi="Tahoma" w:cs="Tahoma"/>
          <w:b/>
          <w:bCs/>
          <w:sz w:val="22"/>
          <w:szCs w:val="22"/>
        </w:rPr>
        <w:t>, and email addresses</w:t>
      </w:r>
      <w:r w:rsidRPr="008537C9">
        <w:rPr>
          <w:rFonts w:ascii="Tahoma" w:hAnsi="Tahoma" w:cs="Tahoma"/>
          <w:b/>
          <w:bCs/>
          <w:sz w:val="22"/>
          <w:szCs w:val="22"/>
        </w:rPr>
        <w:t>.</w:t>
      </w:r>
    </w:p>
    <w:bookmarkEnd w:id="336"/>
    <w:bookmarkEnd w:id="338"/>
    <w:p w14:paraId="3C34D1AF" w14:textId="77777777" w:rsidR="000008D8" w:rsidRPr="008537C9" w:rsidRDefault="000008D8" w:rsidP="00C36A93">
      <w:pPr>
        <w:pStyle w:val="Heading3"/>
        <w:suppressAutoHyphens/>
        <w:rPr>
          <w:sz w:val="22"/>
          <w:szCs w:val="22"/>
          <w:u w:val="none"/>
        </w:rPr>
      </w:pPr>
      <w:r w:rsidRPr="008537C9">
        <w:rPr>
          <w:u w:val="none"/>
        </w:rPr>
        <w:br w:type="page"/>
      </w:r>
    </w:p>
    <w:p w14:paraId="515D03DC" w14:textId="4767E691" w:rsidR="00A8297E" w:rsidRPr="008537C9" w:rsidRDefault="001147B8" w:rsidP="00C36A93">
      <w:pPr>
        <w:pStyle w:val="Heading3"/>
        <w:suppressAutoHyphens/>
        <w:rPr>
          <w:sz w:val="22"/>
          <w:szCs w:val="22"/>
          <w:u w:val="none"/>
        </w:rPr>
      </w:pPr>
      <w:bookmarkStart w:id="339" w:name="_Toc78817193"/>
      <w:bookmarkStart w:id="340" w:name="_Toc127455046"/>
      <w:bookmarkStart w:id="341" w:name="_Hlk79316990"/>
      <w:r w:rsidRPr="008537C9">
        <w:rPr>
          <w:rFonts w:eastAsiaTheme="minorHAnsi"/>
          <w:noProof/>
          <w:sz w:val="22"/>
          <w:szCs w:val="22"/>
          <w:u w:val="none"/>
        </w:rPr>
        <w:lastRenderedPageBreak/>
        <w:drawing>
          <wp:anchor distT="0" distB="0" distL="114300" distR="114300" simplePos="0" relativeHeight="251695104" behindDoc="1" locked="0" layoutInCell="1" allowOverlap="1" wp14:anchorId="3D782342" wp14:editId="779556E0">
            <wp:simplePos x="0" y="0"/>
            <wp:positionH relativeFrom="margin">
              <wp:posOffset>-20782</wp:posOffset>
            </wp:positionH>
            <wp:positionV relativeFrom="paragraph">
              <wp:posOffset>323603</wp:posOffset>
            </wp:positionV>
            <wp:extent cx="6788587" cy="7641590"/>
            <wp:effectExtent l="0" t="0" r="31750" b="0"/>
            <wp:wrapNone/>
            <wp:docPr id="22" name="Diagram 22" descr="Watch Event Level Notification Diagram displaying call sequences: &#10;1) Dam Owner's Technical Representative's name and phone number &#10;2) The County's Office of Emergency Management phone number &#10;-County Sheriff's Office phone number &#10;-County Fire Department phone number &#10;-County Water Management District phone number &#10;-State Highway Patrol Dispatch 911 (813-247-8200) &#10;3) FL State Watch Office (800-320-0519) (850-815-4001)&#10;-National Weather Service (nearest) phone number &#10;-FDEP (nearest) Office of Emergency Response phone number &#10;-FDEP State Dam Safety Officer Tracy Woods, P.G. (850-274-3636) tracy.woods@floridadep.gov &#10;4) Dam Owner's Internal Contacts, names and phone numbers &#10;&#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14:sizeRelH relativeFrom="margin">
              <wp14:pctWidth>0</wp14:pctWidth>
            </wp14:sizeRelH>
            <wp14:sizeRelV relativeFrom="margin">
              <wp14:pctHeight>0</wp14:pctHeight>
            </wp14:sizeRelV>
          </wp:anchor>
        </w:drawing>
      </w:r>
      <w:r w:rsidR="00A8297E" w:rsidRPr="008537C9">
        <w:rPr>
          <w:u w:val="none"/>
        </w:rPr>
        <w:t>Figure 2.2: Watch Event Level Notification</w:t>
      </w:r>
      <w:bookmarkEnd w:id="339"/>
      <w:bookmarkEnd w:id="340"/>
    </w:p>
    <w:p w14:paraId="7869EE3A" w14:textId="5EC1AF1D" w:rsidR="00A8297E" w:rsidRPr="008537C9" w:rsidRDefault="00A8297E" w:rsidP="00C36A93">
      <w:pPr>
        <w:suppressAutoHyphens/>
        <w:spacing w:after="160" w:line="276" w:lineRule="auto"/>
        <w:rPr>
          <w:rFonts w:ascii="Tahoma" w:eastAsiaTheme="minorHAnsi" w:hAnsi="Tahoma" w:cs="Tahoma"/>
          <w:sz w:val="22"/>
          <w:szCs w:val="22"/>
        </w:rPr>
      </w:pPr>
    </w:p>
    <w:p w14:paraId="12E52913" w14:textId="3F2A2D7E" w:rsidR="00A8297E" w:rsidRPr="008537C9" w:rsidRDefault="00A8297E" w:rsidP="00C36A93">
      <w:pPr>
        <w:suppressAutoHyphens/>
        <w:spacing w:after="160" w:line="276" w:lineRule="auto"/>
        <w:rPr>
          <w:rFonts w:ascii="Tahoma" w:eastAsiaTheme="minorHAnsi" w:hAnsi="Tahoma" w:cs="Tahoma"/>
          <w:sz w:val="22"/>
          <w:szCs w:val="22"/>
        </w:rPr>
      </w:pPr>
    </w:p>
    <w:p w14:paraId="7C657712" w14:textId="77777777" w:rsidR="00A8297E" w:rsidRPr="008537C9" w:rsidRDefault="00A8297E" w:rsidP="00C36A93">
      <w:pPr>
        <w:suppressAutoHyphens/>
        <w:spacing w:after="160" w:line="276" w:lineRule="auto"/>
        <w:rPr>
          <w:rFonts w:ascii="Tahoma" w:eastAsiaTheme="minorHAnsi" w:hAnsi="Tahoma" w:cs="Tahoma"/>
          <w:sz w:val="22"/>
          <w:szCs w:val="22"/>
        </w:rPr>
      </w:pPr>
    </w:p>
    <w:p w14:paraId="5B95DE14" w14:textId="77777777" w:rsidR="00A8297E" w:rsidRPr="008537C9" w:rsidRDefault="00A8297E" w:rsidP="00C36A93">
      <w:pPr>
        <w:suppressAutoHyphens/>
        <w:spacing w:after="160" w:line="276" w:lineRule="auto"/>
        <w:rPr>
          <w:rFonts w:ascii="Tahoma" w:eastAsiaTheme="minorHAnsi" w:hAnsi="Tahoma" w:cs="Tahoma"/>
          <w:sz w:val="22"/>
          <w:szCs w:val="22"/>
        </w:rPr>
      </w:pPr>
    </w:p>
    <w:p w14:paraId="1F759EE0" w14:textId="77777777" w:rsidR="00A8297E" w:rsidRPr="008537C9" w:rsidRDefault="00A8297E" w:rsidP="00C36A93">
      <w:pPr>
        <w:suppressAutoHyphens/>
        <w:spacing w:after="160" w:line="276" w:lineRule="auto"/>
        <w:rPr>
          <w:rFonts w:ascii="Tahoma" w:eastAsiaTheme="minorHAnsi" w:hAnsi="Tahoma" w:cs="Tahoma"/>
          <w:sz w:val="22"/>
          <w:szCs w:val="22"/>
        </w:rPr>
      </w:pPr>
    </w:p>
    <w:p w14:paraId="7E5CC9A5" w14:textId="43988026" w:rsidR="00A8297E" w:rsidRPr="008537C9" w:rsidRDefault="0099545D" w:rsidP="00C36A93">
      <w:pPr>
        <w:suppressAutoHyphens/>
        <w:spacing w:after="160" w:line="276" w:lineRule="auto"/>
        <w:rPr>
          <w:rFonts w:ascii="Tahoma" w:eastAsiaTheme="minorHAnsi" w:hAnsi="Tahoma" w:cs="Tahoma"/>
          <w:b/>
          <w:bCs/>
          <w:sz w:val="22"/>
          <w:szCs w:val="22"/>
        </w:rPr>
      </w:pPr>
      <w:r w:rsidRPr="008537C9">
        <w:rPr>
          <w:rFonts w:ascii="Tahoma" w:eastAsiaTheme="minorHAnsi" w:hAnsi="Tahoma" w:cs="Tahoma"/>
          <w:b/>
          <w:bCs/>
          <w:noProof/>
          <w:sz w:val="22"/>
          <w:szCs w:val="22"/>
        </w:rPr>
        <mc:AlternateContent>
          <mc:Choice Requires="wps">
            <w:drawing>
              <wp:anchor distT="45720" distB="45720" distL="114300" distR="114300" simplePos="0" relativeHeight="251635712" behindDoc="0" locked="0" layoutInCell="1" allowOverlap="1" wp14:anchorId="27B5A068" wp14:editId="017F22BF">
                <wp:simplePos x="0" y="0"/>
                <wp:positionH relativeFrom="margin">
                  <wp:posOffset>4577411</wp:posOffset>
                </wp:positionH>
                <wp:positionV relativeFrom="paragraph">
                  <wp:posOffset>271780</wp:posOffset>
                </wp:positionV>
                <wp:extent cx="1662430" cy="262890"/>
                <wp:effectExtent l="0" t="0" r="0" b="3810"/>
                <wp:wrapNone/>
                <wp:docPr id="20"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430" cy="262890"/>
                        </a:xfrm>
                        <a:prstGeom prst="rect">
                          <a:avLst/>
                        </a:prstGeom>
                        <a:noFill/>
                        <a:ln w="9525">
                          <a:noFill/>
                          <a:miter lim="800000"/>
                          <a:headEnd/>
                          <a:tailEnd/>
                        </a:ln>
                      </wps:spPr>
                      <wps:txbx>
                        <w:txbxContent>
                          <w:p w14:paraId="5E7DCD0F" w14:textId="77777777" w:rsidR="003D7F8E" w:rsidRPr="001147B8" w:rsidRDefault="003D7F8E" w:rsidP="00A8297E">
                            <w:pPr>
                              <w:jc w:val="right"/>
                              <w:rPr>
                                <w:rFonts w:ascii="Tahoma" w:hAnsi="Tahoma" w:cs="Tahoma"/>
                                <w:b/>
                                <w:bCs/>
                              </w:rPr>
                            </w:pPr>
                            <w:r w:rsidRPr="001147B8">
                              <w:rPr>
                                <w:rFonts w:ascii="Tahoma" w:hAnsi="Tahoma" w:cs="Tahoma"/>
                                <w:b/>
                                <w:bCs/>
                              </w:rPr>
                              <w:t>Statewide Contact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B5A068" id="Text Box 2" o:spid="_x0000_s1030" type="#_x0000_t202" alt="&quot;&quot;" style="position:absolute;margin-left:360.45pt;margin-top:21.4pt;width:130.9pt;height:20.7pt;z-index:2516357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" filled="f" stroked="f">
                <v:textbox>
                  <w:txbxContent>
                    <w:p w14:paraId="5E7DCD0F" w14:textId="77777777" w:rsidR="003D7F8E" w:rsidRPr="001147B8" w:rsidRDefault="003D7F8E" w:rsidP="00A8297E">
                      <w:pPr>
                        <w:jc w:val="right"/>
                        <w:rPr>
                          <w:rFonts w:ascii="Tahoma" w:hAnsi="Tahoma" w:cs="Tahoma"/>
                          <w:b/>
                          <w:bCs/>
                        </w:rPr>
                      </w:pPr>
                      <w:r w:rsidRPr="001147B8">
                        <w:rPr>
                          <w:rFonts w:ascii="Tahoma" w:hAnsi="Tahoma" w:cs="Tahoma"/>
                          <w:b/>
                          <w:bCs/>
                        </w:rPr>
                        <w:t>Statewide Contact</w:t>
                      </w:r>
                    </w:p>
                  </w:txbxContent>
                </v:textbox>
                <w10:wrap anchorx="margin"/>
              </v:shape>
            </w:pict>
          </mc:Fallback>
        </mc:AlternateContent>
      </w:r>
      <w:r w:rsidRPr="008537C9">
        <w:rPr>
          <w:rFonts w:ascii="Tahoma" w:eastAsiaTheme="minorHAnsi" w:hAnsi="Tahoma" w:cs="Tahoma"/>
          <w:b/>
          <w:bCs/>
          <w:noProof/>
          <w:sz w:val="22"/>
          <w:szCs w:val="22"/>
        </w:rPr>
        <mc:AlternateContent>
          <mc:Choice Requires="wps">
            <w:drawing>
              <wp:anchor distT="45720" distB="45720" distL="114300" distR="114300" simplePos="0" relativeHeight="251633664" behindDoc="0" locked="0" layoutInCell="1" allowOverlap="1" wp14:anchorId="5DA5EE4C" wp14:editId="379898CD">
                <wp:simplePos x="0" y="0"/>
                <wp:positionH relativeFrom="margin">
                  <wp:posOffset>2781300</wp:posOffset>
                </wp:positionH>
                <wp:positionV relativeFrom="paragraph">
                  <wp:posOffset>263829</wp:posOffset>
                </wp:positionV>
                <wp:extent cx="1609090" cy="313055"/>
                <wp:effectExtent l="0" t="0" r="0" b="0"/>
                <wp:wrapNone/>
                <wp:docPr id="19"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9090" cy="313055"/>
                        </a:xfrm>
                        <a:prstGeom prst="rect">
                          <a:avLst/>
                        </a:prstGeom>
                        <a:noFill/>
                        <a:ln w="9525">
                          <a:noFill/>
                          <a:miter lim="800000"/>
                          <a:headEnd/>
                          <a:tailEnd/>
                        </a:ln>
                      </wps:spPr>
                      <wps:txbx>
                        <w:txbxContent>
                          <w:p w14:paraId="2B3623B3" w14:textId="77777777" w:rsidR="003D7F8E" w:rsidRPr="001147B8" w:rsidRDefault="003D7F8E" w:rsidP="00A8297E">
                            <w:pPr>
                              <w:jc w:val="right"/>
                              <w:rPr>
                                <w:rFonts w:ascii="Tahoma" w:hAnsi="Tahoma" w:cs="Tahoma"/>
                                <w:b/>
                                <w:bCs/>
                              </w:rPr>
                            </w:pPr>
                            <w:r w:rsidRPr="001147B8">
                              <w:rPr>
                                <w:rFonts w:ascii="Tahoma" w:hAnsi="Tahoma" w:cs="Tahoma"/>
                                <w:b/>
                                <w:bCs/>
                              </w:rPr>
                              <w:t>Local Contact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A5EE4C" id="_x0000_s1031" type="#_x0000_t202" alt="&quot;&quot;" style="position:absolute;margin-left:219pt;margin-top:20.75pt;width:126.7pt;height:24.65pt;z-index:2516336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" filled="f" stroked="f">
                <v:textbox>
                  <w:txbxContent>
                    <w:p w14:paraId="2B3623B3" w14:textId="77777777" w:rsidR="003D7F8E" w:rsidRPr="001147B8" w:rsidRDefault="003D7F8E" w:rsidP="00A8297E">
                      <w:pPr>
                        <w:jc w:val="right"/>
                        <w:rPr>
                          <w:rFonts w:ascii="Tahoma" w:hAnsi="Tahoma" w:cs="Tahoma"/>
                          <w:b/>
                          <w:bCs/>
                        </w:rPr>
                      </w:pPr>
                      <w:r w:rsidRPr="001147B8">
                        <w:rPr>
                          <w:rFonts w:ascii="Tahoma" w:hAnsi="Tahoma" w:cs="Tahoma"/>
                          <w:b/>
                          <w:bCs/>
                        </w:rPr>
                        <w:t>Local Contact</w:t>
                      </w:r>
                    </w:p>
                  </w:txbxContent>
                </v:textbox>
                <w10:wrap anchorx="margin"/>
              </v:shape>
            </w:pict>
          </mc:Fallback>
        </mc:AlternateContent>
      </w:r>
      <w:r w:rsidR="001147B8" w:rsidRPr="008537C9">
        <w:rPr>
          <w:rFonts w:ascii="Tahoma" w:eastAsiaTheme="minorHAnsi" w:hAnsi="Tahoma" w:cs="Tahoma"/>
          <w:b/>
          <w:bCs/>
          <w:noProof/>
          <w:sz w:val="22"/>
          <w:szCs w:val="22"/>
        </w:rPr>
        <mc:AlternateContent>
          <mc:Choice Requires="wps">
            <w:drawing>
              <wp:anchor distT="45720" distB="45720" distL="114300" distR="114300" simplePos="0" relativeHeight="251631616" behindDoc="1" locked="0" layoutInCell="1" allowOverlap="1" wp14:anchorId="7621F849" wp14:editId="4E730A94">
                <wp:simplePos x="0" y="0"/>
                <wp:positionH relativeFrom="margin">
                  <wp:posOffset>-198755</wp:posOffset>
                </wp:positionH>
                <wp:positionV relativeFrom="paragraph">
                  <wp:posOffset>246684</wp:posOffset>
                </wp:positionV>
                <wp:extent cx="2529444" cy="323850"/>
                <wp:effectExtent l="0" t="0" r="0" b="0"/>
                <wp:wrapNone/>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9444" cy="323850"/>
                        </a:xfrm>
                        <a:prstGeom prst="rect">
                          <a:avLst/>
                        </a:prstGeom>
                        <a:noFill/>
                        <a:ln w="9525">
                          <a:noFill/>
                          <a:miter lim="800000"/>
                          <a:headEnd/>
                          <a:tailEnd/>
                        </a:ln>
                      </wps:spPr>
                      <wps:txbx>
                        <w:txbxContent>
                          <w:p w14:paraId="3E31DC02" w14:textId="77777777" w:rsidR="003D7F8E" w:rsidRPr="001147B8" w:rsidRDefault="003D7F8E" w:rsidP="00A8297E">
                            <w:pPr>
                              <w:jc w:val="right"/>
                              <w:rPr>
                                <w:rFonts w:ascii="Tahoma" w:hAnsi="Tahoma" w:cs="Tahoma"/>
                                <w:b/>
                                <w:bCs/>
                              </w:rPr>
                            </w:pPr>
                            <w:r w:rsidRPr="001147B8">
                              <w:rPr>
                                <w:rFonts w:ascii="Tahoma" w:hAnsi="Tahoma" w:cs="Tahoma"/>
                                <w:b/>
                                <w:bCs/>
                              </w:rPr>
                              <w:t>Dam Owner Organization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21F849" id="_x0000_s1032" type="#_x0000_t202" alt="&quot;&quot;" style="position:absolute;margin-left:-15.65pt;margin-top:19.4pt;width:199.15pt;height:25.5pt;z-index:-2516848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" filled="f" stroked="f">
                <v:textbox>
                  <w:txbxContent>
                    <w:p w14:paraId="3E31DC02" w14:textId="77777777" w:rsidR="003D7F8E" w:rsidRPr="001147B8" w:rsidRDefault="003D7F8E" w:rsidP="00A8297E">
                      <w:pPr>
                        <w:jc w:val="right"/>
                        <w:rPr>
                          <w:rFonts w:ascii="Tahoma" w:hAnsi="Tahoma" w:cs="Tahoma"/>
                          <w:b/>
                          <w:bCs/>
                        </w:rPr>
                      </w:pPr>
                      <w:r w:rsidRPr="001147B8">
                        <w:rPr>
                          <w:rFonts w:ascii="Tahoma" w:hAnsi="Tahoma" w:cs="Tahoma"/>
                          <w:b/>
                          <w:bCs/>
                        </w:rPr>
                        <w:t>Dam Owner Organization</w:t>
                      </w:r>
                    </w:p>
                  </w:txbxContent>
                </v:textbox>
                <w10:wrap anchorx="margin"/>
              </v:shape>
            </w:pict>
          </mc:Fallback>
        </mc:AlternateContent>
      </w:r>
    </w:p>
    <w:p w14:paraId="48B0A9B7" w14:textId="055FB467" w:rsidR="00A8297E" w:rsidRPr="008537C9" w:rsidRDefault="003A70BC" w:rsidP="00C36A93">
      <w:pPr>
        <w:tabs>
          <w:tab w:val="left" w:pos="243"/>
          <w:tab w:val="left" w:pos="2693"/>
        </w:tabs>
        <w:suppressAutoHyphens/>
        <w:spacing w:after="160" w:line="276" w:lineRule="auto"/>
        <w:rPr>
          <w:rFonts w:ascii="Tahoma" w:eastAsiaTheme="minorHAnsi" w:hAnsi="Tahoma" w:cs="Tahoma"/>
          <w:sz w:val="22"/>
          <w:szCs w:val="22"/>
        </w:rPr>
      </w:pPr>
      <w:r w:rsidRPr="008537C9">
        <w:rPr>
          <w:rFonts w:ascii="Tahoma" w:eastAsiaTheme="minorHAnsi" w:hAnsi="Tahoma" w:cs="Tahoma"/>
          <w:noProof/>
          <w:sz w:val="22"/>
          <w:szCs w:val="22"/>
        </w:rPr>
        <mc:AlternateContent>
          <mc:Choice Requires="wps">
            <w:drawing>
              <wp:anchor distT="0" distB="0" distL="114300" distR="114300" simplePos="0" relativeHeight="251641856" behindDoc="0" locked="0" layoutInCell="1" allowOverlap="1" wp14:anchorId="4DDF2446" wp14:editId="096BEFBB">
                <wp:simplePos x="0" y="0"/>
                <wp:positionH relativeFrom="column">
                  <wp:posOffset>-125095</wp:posOffset>
                </wp:positionH>
                <wp:positionV relativeFrom="paragraph">
                  <wp:posOffset>197789</wp:posOffset>
                </wp:positionV>
                <wp:extent cx="2838186" cy="2828372"/>
                <wp:effectExtent l="114300" t="0" r="19685" b="86360"/>
                <wp:wrapNone/>
                <wp:docPr id="14" name="Connector: Elbow 1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2838186" cy="2828372"/>
                        </a:xfrm>
                        <a:prstGeom prst="bentConnector3">
                          <a:avLst>
                            <a:gd name="adj1" fmla="val 10376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689F7D70"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4" o:spid="_x0000_s1026" type="#_x0000_t34" alt="&quot;&quot;" style="position:absolute;margin-left:-9.85pt;margin-top:15.55pt;width:223.5pt;height:222.7pt;flip:x;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" adj="22412" strokecolor="windowText" strokeweight=".5pt">
                <v:stroke endarrow="block"/>
              </v:shape>
            </w:pict>
          </mc:Fallback>
        </mc:AlternateContent>
      </w:r>
    </w:p>
    <w:p w14:paraId="3C6BA52D" w14:textId="2BD3D156" w:rsidR="00A8297E" w:rsidRPr="008537C9" w:rsidRDefault="00A8297E" w:rsidP="00C36A93">
      <w:pPr>
        <w:suppressAutoHyphens/>
        <w:spacing w:after="160" w:line="276" w:lineRule="auto"/>
        <w:rPr>
          <w:rFonts w:ascii="Tahoma" w:eastAsiaTheme="minorHAnsi" w:hAnsi="Tahoma" w:cs="Tahoma"/>
          <w:sz w:val="22"/>
          <w:szCs w:val="22"/>
        </w:rPr>
      </w:pPr>
    </w:p>
    <w:p w14:paraId="08AC8512" w14:textId="77777777" w:rsidR="00A8297E" w:rsidRPr="008537C9" w:rsidRDefault="00A8297E" w:rsidP="00C36A93">
      <w:pPr>
        <w:suppressAutoHyphens/>
        <w:spacing w:after="160" w:line="276" w:lineRule="auto"/>
        <w:rPr>
          <w:rFonts w:ascii="Tahoma" w:eastAsiaTheme="minorHAnsi" w:hAnsi="Tahoma" w:cs="Tahoma"/>
          <w:sz w:val="22"/>
          <w:szCs w:val="22"/>
        </w:rPr>
      </w:pPr>
    </w:p>
    <w:p w14:paraId="5D79AF39" w14:textId="77777777" w:rsidR="00A8297E" w:rsidRPr="008537C9" w:rsidRDefault="00A8297E" w:rsidP="00C36A93">
      <w:pPr>
        <w:suppressAutoHyphens/>
        <w:spacing w:after="160" w:line="276" w:lineRule="auto"/>
        <w:rPr>
          <w:rFonts w:ascii="Tahoma" w:eastAsiaTheme="minorHAnsi" w:hAnsi="Tahoma" w:cs="Tahoma"/>
          <w:sz w:val="22"/>
          <w:szCs w:val="22"/>
        </w:rPr>
      </w:pPr>
    </w:p>
    <w:p w14:paraId="2043F394" w14:textId="77777777" w:rsidR="00A8297E" w:rsidRPr="008537C9" w:rsidRDefault="00A8297E" w:rsidP="00C36A93">
      <w:pPr>
        <w:suppressAutoHyphens/>
        <w:spacing w:after="160" w:line="276" w:lineRule="auto"/>
        <w:rPr>
          <w:rFonts w:ascii="Tahoma" w:eastAsiaTheme="minorHAnsi" w:hAnsi="Tahoma" w:cs="Tahoma"/>
          <w:sz w:val="22"/>
          <w:szCs w:val="22"/>
        </w:rPr>
      </w:pPr>
    </w:p>
    <w:p w14:paraId="69E42E62" w14:textId="15C0727C" w:rsidR="00A8297E" w:rsidRPr="008537C9" w:rsidRDefault="00A8297E" w:rsidP="00C36A93">
      <w:pPr>
        <w:suppressAutoHyphens/>
        <w:spacing w:after="160" w:line="276" w:lineRule="auto"/>
        <w:rPr>
          <w:rFonts w:ascii="Tahoma" w:eastAsiaTheme="minorHAnsi" w:hAnsi="Tahoma" w:cs="Tahoma"/>
          <w:sz w:val="22"/>
          <w:szCs w:val="22"/>
        </w:rPr>
      </w:pPr>
    </w:p>
    <w:p w14:paraId="71D45996" w14:textId="77777777" w:rsidR="00A8297E" w:rsidRPr="008537C9" w:rsidRDefault="00A8297E" w:rsidP="00C36A93">
      <w:pPr>
        <w:suppressAutoHyphens/>
        <w:spacing w:after="160" w:line="276" w:lineRule="auto"/>
        <w:rPr>
          <w:rFonts w:ascii="Tahoma" w:eastAsiaTheme="minorHAnsi" w:hAnsi="Tahoma" w:cs="Tahoma"/>
          <w:sz w:val="22"/>
          <w:szCs w:val="22"/>
        </w:rPr>
      </w:pPr>
    </w:p>
    <w:p w14:paraId="7A7DD696" w14:textId="3D909DD4" w:rsidR="00A8297E" w:rsidRPr="008537C9" w:rsidRDefault="00D43028" w:rsidP="00C36A93">
      <w:pPr>
        <w:tabs>
          <w:tab w:val="center" w:pos="5040"/>
        </w:tabs>
        <w:suppressAutoHyphens/>
        <w:spacing w:after="160" w:line="276" w:lineRule="auto"/>
        <w:rPr>
          <w:rFonts w:ascii="Tahoma" w:eastAsiaTheme="minorHAnsi" w:hAnsi="Tahoma" w:cs="Tahoma"/>
          <w:sz w:val="22"/>
          <w:szCs w:val="22"/>
        </w:rPr>
      </w:pPr>
      <w:r w:rsidRPr="008537C9">
        <w:rPr>
          <w:rFonts w:ascii="Tahoma" w:eastAsiaTheme="minorHAnsi" w:hAnsi="Tahoma" w:cs="Tahoma"/>
          <w:sz w:val="22"/>
          <w:szCs w:val="22"/>
        </w:rPr>
        <w:tab/>
      </w:r>
    </w:p>
    <w:p w14:paraId="489E2583" w14:textId="77777777" w:rsidR="00A8297E" w:rsidRPr="008537C9" w:rsidRDefault="0018355C" w:rsidP="00C36A93">
      <w:pPr>
        <w:suppressAutoHyphens/>
        <w:spacing w:after="160" w:line="276" w:lineRule="auto"/>
        <w:rPr>
          <w:rFonts w:ascii="Tahoma" w:eastAsiaTheme="minorHAnsi" w:hAnsi="Tahoma" w:cs="Tahoma"/>
          <w:sz w:val="22"/>
          <w:szCs w:val="22"/>
        </w:rPr>
      </w:pPr>
      <w:r w:rsidRPr="008537C9">
        <w:rPr>
          <w:rFonts w:ascii="Tahoma" w:eastAsiaTheme="minorHAnsi" w:hAnsi="Tahoma" w:cs="Tahoma"/>
          <w:b/>
          <w:bCs/>
          <w:noProof/>
          <w:sz w:val="28"/>
          <w:szCs w:val="28"/>
        </w:rPr>
        <mc:AlternateContent>
          <mc:Choice Requires="wps">
            <w:drawing>
              <wp:anchor distT="45720" distB="45720" distL="114300" distR="114300" simplePos="0" relativeHeight="251639808" behindDoc="0" locked="0" layoutInCell="1" allowOverlap="1" wp14:anchorId="4C58661F" wp14:editId="2DEDBFA4">
                <wp:simplePos x="0" y="0"/>
                <wp:positionH relativeFrom="column">
                  <wp:posOffset>-133350</wp:posOffset>
                </wp:positionH>
                <wp:positionV relativeFrom="paragraph">
                  <wp:posOffset>64135</wp:posOffset>
                </wp:positionV>
                <wp:extent cx="2305050" cy="1440494"/>
                <wp:effectExtent l="0" t="0" r="19050" b="26670"/>
                <wp:wrapNone/>
                <wp:docPr id="21" name="Text Box 21" descr="A box it fill in Dam Owner's Internal Contacts name and phone numbers. This is the fourth contact to call.">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0" cy="1440494"/>
                        </a:xfrm>
                        <a:prstGeom prst="rect">
                          <a:avLst/>
                        </a:prstGeom>
                        <a:solidFill>
                          <a:srgbClr val="FFFFFF"/>
                        </a:solidFill>
                        <a:ln w="9525">
                          <a:solidFill>
                            <a:srgbClr val="000000"/>
                          </a:solidFill>
                          <a:miter lim="800000"/>
                          <a:headEnd/>
                          <a:tailEnd/>
                        </a:ln>
                      </wps:spPr>
                      <wps:txbx>
                        <w:txbxContent>
                          <w:p w14:paraId="63B97D72" w14:textId="35A3634E" w:rsidR="003D7F8E" w:rsidRPr="001147B8" w:rsidRDefault="003D7F8E" w:rsidP="006341F1">
                            <w:pPr>
                              <w:spacing w:after="240" w:line="240" w:lineRule="atLeast"/>
                              <w:jc w:val="center"/>
                              <w:rPr>
                                <w:rFonts w:ascii="Tahoma" w:hAnsi="Tahoma" w:cs="Tahoma"/>
                              </w:rPr>
                            </w:pPr>
                            <w:r w:rsidRPr="001147B8">
                              <w:rPr>
                                <w:rFonts w:ascii="Tahoma" w:hAnsi="Tahoma" w:cs="Tahoma"/>
                                <w:b/>
                                <w:bCs/>
                              </w:rPr>
                              <w:t>(4)</w:t>
                            </w:r>
                            <w:r w:rsidRPr="001147B8">
                              <w:rPr>
                                <w:rFonts w:ascii="Tahoma" w:hAnsi="Tahoma" w:cs="Tahoma"/>
                              </w:rPr>
                              <w:t xml:space="preserve"> Dam Owner's Internal Contacts</w:t>
                            </w:r>
                          </w:p>
                          <w:p w14:paraId="5E0E783F" w14:textId="77777777" w:rsidR="003D7F8E" w:rsidRPr="006341F1" w:rsidRDefault="003D7F8E" w:rsidP="006341F1">
                            <w:pPr>
                              <w:spacing w:after="240" w:line="240" w:lineRule="atLeast"/>
                              <w:jc w:val="center"/>
                              <w:rPr>
                                <w:i/>
                                <w:iCs/>
                              </w:rPr>
                            </w:pPr>
                            <w:r w:rsidRPr="006341F1">
                              <w:rPr>
                                <w:i/>
                                <w:iCs/>
                              </w:rPr>
                              <w:t>__________________</w:t>
                            </w:r>
                          </w:p>
                          <w:p w14:paraId="6C27F010" w14:textId="77777777" w:rsidR="003D7F8E" w:rsidRPr="006341F1" w:rsidRDefault="003D7F8E" w:rsidP="006341F1">
                            <w:pPr>
                              <w:spacing w:after="240" w:line="240" w:lineRule="atLeast"/>
                              <w:jc w:val="center"/>
                              <w:rPr>
                                <w:i/>
                                <w:iCs/>
                              </w:rPr>
                            </w:pPr>
                            <w:r w:rsidRPr="006341F1">
                              <w:rPr>
                                <w:i/>
                                <w:iCs/>
                              </w:rPr>
                              <w:t>__________________</w:t>
                            </w:r>
                          </w:p>
                          <w:p w14:paraId="53317439" w14:textId="77777777" w:rsidR="003D7F8E" w:rsidRPr="006341F1" w:rsidRDefault="003D7F8E" w:rsidP="006341F1">
                            <w:pPr>
                              <w:spacing w:after="240" w:line="240" w:lineRule="atLeast"/>
                              <w:jc w:val="center"/>
                              <w:rPr>
                                <w:i/>
                                <w:iCs/>
                              </w:rPr>
                            </w:pPr>
                            <w:r w:rsidRPr="006341F1">
                              <w:rPr>
                                <w:i/>
                                <w:iCs/>
                              </w:rPr>
                              <w:t>__________________</w:t>
                            </w:r>
                          </w:p>
                          <w:p w14:paraId="2B448374" w14:textId="77777777" w:rsidR="003D7F8E" w:rsidRPr="006341F1" w:rsidRDefault="003D7F8E" w:rsidP="006341F1">
                            <w:pPr>
                              <w:spacing w:after="240" w:line="240" w:lineRule="atLeast"/>
                              <w:jc w:val="center"/>
                              <w:rPr>
                                <w:i/>
                                <w:iCs/>
                              </w:rPr>
                            </w:pPr>
                            <w:r w:rsidRPr="006341F1">
                              <w:rPr>
                                <w:i/>
                                <w:iCs/>
                              </w:rPr>
                              <w:t>__________________</w:t>
                            </w:r>
                          </w:p>
                          <w:p w14:paraId="7573F757" w14:textId="7E73BD52" w:rsidR="003D7F8E" w:rsidRPr="00FE456A" w:rsidRDefault="003D7F8E" w:rsidP="006341F1">
                            <w:pPr>
                              <w:spacing w:after="240" w:line="240" w:lineRule="atLeast"/>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58661F" id="Text Box 21" o:spid="_x0000_s1033" type="#_x0000_t202" alt="A box it fill in Dam Owner's Internal Contacts name and phone numbers. This is the fourth contact to call." style="position:absolute;margin-left:-10.5pt;margin-top:5.05pt;width:181.5pt;height:113.4pt;z-index:2516398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">
                <v:textbox>
                  <w:txbxContent>
                    <w:p w14:paraId="63B97D72" w14:textId="35A3634E" w:rsidR="003D7F8E" w:rsidRPr="001147B8" w:rsidRDefault="003D7F8E" w:rsidP="006341F1">
                      <w:pPr>
                        <w:spacing w:after="240" w:line="240" w:lineRule="atLeast"/>
                        <w:jc w:val="center"/>
                        <w:rPr>
                          <w:rFonts w:ascii="Tahoma" w:hAnsi="Tahoma" w:cs="Tahoma"/>
                        </w:rPr>
                      </w:pPr>
                      <w:r w:rsidRPr="001147B8">
                        <w:rPr>
                          <w:rFonts w:ascii="Tahoma" w:hAnsi="Tahoma" w:cs="Tahoma"/>
                          <w:b/>
                          <w:bCs/>
                        </w:rPr>
                        <w:t>(4)</w:t>
                      </w:r>
                      <w:r w:rsidRPr="001147B8">
                        <w:rPr>
                          <w:rFonts w:ascii="Tahoma" w:hAnsi="Tahoma" w:cs="Tahoma"/>
                        </w:rPr>
                        <w:t xml:space="preserve"> Dam Owner's Internal Contacts</w:t>
                      </w:r>
                    </w:p>
                    <w:p w14:paraId="5E0E783F" w14:textId="77777777" w:rsidR="003D7F8E" w:rsidRPr="006341F1" w:rsidRDefault="003D7F8E" w:rsidP="006341F1">
                      <w:pPr>
                        <w:spacing w:after="240" w:line="240" w:lineRule="atLeast"/>
                        <w:jc w:val="center"/>
                        <w:rPr>
                          <w:i/>
                          <w:iCs/>
                        </w:rPr>
                      </w:pPr>
                      <w:r w:rsidRPr="006341F1">
                        <w:rPr>
                          <w:i/>
                          <w:iCs/>
                        </w:rPr>
                        <w:t>__________________</w:t>
                      </w:r>
                    </w:p>
                    <w:p w14:paraId="6C27F010" w14:textId="77777777" w:rsidR="003D7F8E" w:rsidRPr="006341F1" w:rsidRDefault="003D7F8E" w:rsidP="006341F1">
                      <w:pPr>
                        <w:spacing w:after="240" w:line="240" w:lineRule="atLeast"/>
                        <w:jc w:val="center"/>
                        <w:rPr>
                          <w:i/>
                          <w:iCs/>
                        </w:rPr>
                      </w:pPr>
                      <w:r w:rsidRPr="006341F1">
                        <w:rPr>
                          <w:i/>
                          <w:iCs/>
                        </w:rPr>
                        <w:t>__________________</w:t>
                      </w:r>
                    </w:p>
                    <w:p w14:paraId="53317439" w14:textId="77777777" w:rsidR="003D7F8E" w:rsidRPr="006341F1" w:rsidRDefault="003D7F8E" w:rsidP="006341F1">
                      <w:pPr>
                        <w:spacing w:after="240" w:line="240" w:lineRule="atLeast"/>
                        <w:jc w:val="center"/>
                        <w:rPr>
                          <w:i/>
                          <w:iCs/>
                        </w:rPr>
                      </w:pPr>
                      <w:r w:rsidRPr="006341F1">
                        <w:rPr>
                          <w:i/>
                          <w:iCs/>
                        </w:rPr>
                        <w:t>__________________</w:t>
                      </w:r>
                    </w:p>
                    <w:p w14:paraId="2B448374" w14:textId="77777777" w:rsidR="003D7F8E" w:rsidRPr="006341F1" w:rsidRDefault="003D7F8E" w:rsidP="006341F1">
                      <w:pPr>
                        <w:spacing w:after="240" w:line="240" w:lineRule="atLeast"/>
                        <w:jc w:val="center"/>
                        <w:rPr>
                          <w:i/>
                          <w:iCs/>
                        </w:rPr>
                      </w:pPr>
                      <w:r w:rsidRPr="006341F1">
                        <w:rPr>
                          <w:i/>
                          <w:iCs/>
                        </w:rPr>
                        <w:t>__________________</w:t>
                      </w:r>
                    </w:p>
                    <w:p w14:paraId="7573F757" w14:textId="7E73BD52" w:rsidR="003D7F8E" w:rsidRPr="00FE456A" w:rsidRDefault="003D7F8E" w:rsidP="006341F1">
                      <w:pPr>
                        <w:spacing w:after="240" w:line="240" w:lineRule="atLeast"/>
                        <w:jc w:val="center"/>
                      </w:pPr>
                    </w:p>
                  </w:txbxContent>
                </v:textbox>
              </v:shape>
            </w:pict>
          </mc:Fallback>
        </mc:AlternateContent>
      </w:r>
    </w:p>
    <w:p w14:paraId="7611F784" w14:textId="77777777" w:rsidR="00A8297E" w:rsidRPr="008537C9" w:rsidRDefault="00A8297E" w:rsidP="00C36A93">
      <w:pPr>
        <w:suppressAutoHyphens/>
        <w:spacing w:after="160" w:line="276" w:lineRule="auto"/>
        <w:rPr>
          <w:rFonts w:ascii="Tahoma" w:eastAsiaTheme="minorHAnsi" w:hAnsi="Tahoma" w:cs="Tahoma"/>
          <w:sz w:val="22"/>
          <w:szCs w:val="22"/>
        </w:rPr>
      </w:pPr>
    </w:p>
    <w:p w14:paraId="2A51767F" w14:textId="77777777" w:rsidR="00A8297E" w:rsidRPr="008537C9" w:rsidRDefault="00A8297E" w:rsidP="00C36A93">
      <w:pPr>
        <w:suppressAutoHyphens/>
        <w:spacing w:after="160" w:line="276" w:lineRule="auto"/>
        <w:rPr>
          <w:rFonts w:ascii="Tahoma" w:eastAsiaTheme="minorHAnsi" w:hAnsi="Tahoma" w:cs="Tahoma"/>
          <w:sz w:val="22"/>
          <w:szCs w:val="22"/>
        </w:rPr>
      </w:pPr>
    </w:p>
    <w:p w14:paraId="123B9D36" w14:textId="77777777" w:rsidR="00A8297E" w:rsidRPr="008537C9" w:rsidRDefault="00A8297E" w:rsidP="00C36A93">
      <w:pPr>
        <w:suppressAutoHyphens/>
        <w:spacing w:after="160" w:line="276" w:lineRule="auto"/>
        <w:rPr>
          <w:rFonts w:ascii="Tahoma" w:eastAsiaTheme="minorHAnsi" w:hAnsi="Tahoma" w:cs="Tahoma"/>
          <w:sz w:val="22"/>
          <w:szCs w:val="22"/>
        </w:rPr>
      </w:pPr>
    </w:p>
    <w:p w14:paraId="140AE781" w14:textId="77777777" w:rsidR="00A8297E" w:rsidRPr="008537C9" w:rsidRDefault="00A8297E" w:rsidP="00C36A93">
      <w:pPr>
        <w:suppressAutoHyphens/>
        <w:spacing w:after="160" w:line="276" w:lineRule="auto"/>
        <w:rPr>
          <w:rFonts w:ascii="Tahoma" w:eastAsiaTheme="minorHAnsi" w:hAnsi="Tahoma" w:cs="Tahoma"/>
          <w:sz w:val="22"/>
          <w:szCs w:val="22"/>
        </w:rPr>
      </w:pPr>
    </w:p>
    <w:p w14:paraId="015FECE6" w14:textId="77777777" w:rsidR="00A8297E" w:rsidRPr="008537C9" w:rsidRDefault="00A8297E" w:rsidP="00C36A93">
      <w:pPr>
        <w:suppressAutoHyphens/>
        <w:spacing w:after="160" w:line="276" w:lineRule="auto"/>
        <w:rPr>
          <w:rFonts w:ascii="Tahoma" w:eastAsiaTheme="minorHAnsi" w:hAnsi="Tahoma" w:cs="Tahoma"/>
          <w:sz w:val="22"/>
          <w:szCs w:val="22"/>
        </w:rPr>
      </w:pPr>
    </w:p>
    <w:p w14:paraId="580FED66" w14:textId="77777777" w:rsidR="00A8297E" w:rsidRPr="008537C9" w:rsidRDefault="00A8297E" w:rsidP="00C36A93">
      <w:pPr>
        <w:suppressAutoHyphens/>
        <w:spacing w:after="160" w:line="276" w:lineRule="auto"/>
        <w:rPr>
          <w:rFonts w:ascii="Tahoma" w:eastAsiaTheme="minorHAnsi" w:hAnsi="Tahoma" w:cs="Tahoma"/>
          <w:sz w:val="22"/>
          <w:szCs w:val="22"/>
        </w:rPr>
      </w:pPr>
    </w:p>
    <w:p w14:paraId="76134495" w14:textId="77777777" w:rsidR="00A8297E" w:rsidRPr="008537C9" w:rsidRDefault="00A8297E" w:rsidP="00C36A93">
      <w:pPr>
        <w:suppressAutoHyphens/>
        <w:spacing w:after="160" w:line="276" w:lineRule="auto"/>
        <w:rPr>
          <w:rFonts w:ascii="Tahoma" w:eastAsiaTheme="minorHAnsi" w:hAnsi="Tahoma" w:cs="Tahoma"/>
          <w:sz w:val="22"/>
          <w:szCs w:val="22"/>
        </w:rPr>
      </w:pPr>
    </w:p>
    <w:p w14:paraId="5C3B0E53" w14:textId="77777777" w:rsidR="00A8297E" w:rsidRPr="008537C9" w:rsidRDefault="00A8297E" w:rsidP="00C36A93">
      <w:pPr>
        <w:suppressAutoHyphens/>
        <w:spacing w:after="160" w:line="276" w:lineRule="auto"/>
        <w:rPr>
          <w:rFonts w:ascii="Tahoma" w:eastAsiaTheme="minorHAnsi" w:hAnsi="Tahoma" w:cs="Tahoma"/>
          <w:sz w:val="22"/>
          <w:szCs w:val="22"/>
        </w:rPr>
      </w:pPr>
    </w:p>
    <w:p w14:paraId="60A16C47" w14:textId="77777777" w:rsidR="00A8297E" w:rsidRPr="008537C9" w:rsidRDefault="00A8297E" w:rsidP="00C36A93">
      <w:pPr>
        <w:suppressAutoHyphens/>
        <w:spacing w:after="160" w:line="276" w:lineRule="auto"/>
        <w:rPr>
          <w:rFonts w:ascii="Tahoma" w:eastAsiaTheme="minorHAnsi" w:hAnsi="Tahoma" w:cs="Tahoma"/>
          <w:sz w:val="22"/>
          <w:szCs w:val="22"/>
        </w:rPr>
      </w:pPr>
    </w:p>
    <w:p w14:paraId="2BC3CFBD" w14:textId="77777777" w:rsidR="00A8297E" w:rsidRPr="008537C9" w:rsidRDefault="00A8297E" w:rsidP="00C36A93">
      <w:pPr>
        <w:suppressAutoHyphens/>
        <w:spacing w:after="160" w:line="276" w:lineRule="auto"/>
        <w:rPr>
          <w:rFonts w:ascii="Tahoma" w:eastAsiaTheme="minorHAnsi" w:hAnsi="Tahoma" w:cs="Tahoma"/>
          <w:sz w:val="22"/>
          <w:szCs w:val="22"/>
        </w:rPr>
      </w:pPr>
    </w:p>
    <w:p w14:paraId="12054760" w14:textId="77777777" w:rsidR="00A8297E" w:rsidRPr="008537C9" w:rsidRDefault="00A8297E" w:rsidP="00C36A93">
      <w:pPr>
        <w:tabs>
          <w:tab w:val="center" w:pos="4680"/>
          <w:tab w:val="right" w:pos="9360"/>
        </w:tabs>
        <w:suppressAutoHyphens/>
        <w:spacing w:line="276" w:lineRule="auto"/>
        <w:rPr>
          <w:rFonts w:ascii="Tahoma" w:eastAsiaTheme="minorHAnsi" w:hAnsi="Tahoma" w:cs="Tahoma"/>
          <w:sz w:val="22"/>
          <w:szCs w:val="22"/>
        </w:rPr>
      </w:pPr>
    </w:p>
    <w:p w14:paraId="736737E2" w14:textId="1F4D6641" w:rsidR="00A8297E" w:rsidRPr="008537C9" w:rsidRDefault="00A8297E" w:rsidP="00C36A93">
      <w:pPr>
        <w:tabs>
          <w:tab w:val="center" w:pos="4680"/>
          <w:tab w:val="right" w:pos="9360"/>
        </w:tabs>
        <w:suppressAutoHyphens/>
        <w:spacing w:line="276" w:lineRule="auto"/>
        <w:rPr>
          <w:rFonts w:ascii="Tahoma" w:eastAsiaTheme="minorHAnsi" w:hAnsi="Tahoma" w:cs="Tahoma"/>
          <w:sz w:val="22"/>
          <w:szCs w:val="22"/>
        </w:rPr>
      </w:pPr>
      <w:bookmarkStart w:id="342" w:name="_Hlk79246750"/>
      <w:bookmarkStart w:id="343" w:name="_Hlk79316492"/>
      <w:bookmarkStart w:id="344" w:name="_Hlk96000115"/>
      <w:r w:rsidRPr="008537C9">
        <w:rPr>
          <w:rFonts w:ascii="Tahoma" w:eastAsiaTheme="minorHAnsi" w:hAnsi="Tahoma" w:cs="Tahoma"/>
          <w:sz w:val="22"/>
          <w:szCs w:val="22"/>
        </w:rPr>
        <w:t>Legend: (1)</w:t>
      </w:r>
      <w:r w:rsidR="003F1E75" w:rsidRPr="008537C9">
        <w:rPr>
          <w:rFonts w:ascii="Tahoma" w:eastAsiaTheme="minorHAnsi" w:hAnsi="Tahoma" w:cs="Tahoma"/>
          <w:sz w:val="22"/>
          <w:szCs w:val="22"/>
        </w:rPr>
        <w:t>, (2), (3), and (4)</w:t>
      </w:r>
      <w:r w:rsidRPr="008537C9">
        <w:rPr>
          <w:rFonts w:ascii="Tahoma" w:eastAsiaTheme="minorHAnsi" w:hAnsi="Tahoma" w:cs="Tahoma"/>
          <w:sz w:val="22"/>
          <w:szCs w:val="22"/>
        </w:rPr>
        <w:t xml:space="preserve"> Call sequence</w:t>
      </w:r>
    </w:p>
    <w:p w14:paraId="59D7C153" w14:textId="77777777" w:rsidR="00A8297E" w:rsidRPr="008537C9" w:rsidRDefault="00A8297E" w:rsidP="00C36A93">
      <w:pPr>
        <w:tabs>
          <w:tab w:val="center" w:pos="4680"/>
          <w:tab w:val="right" w:pos="9360"/>
        </w:tabs>
        <w:suppressAutoHyphens/>
        <w:spacing w:line="276" w:lineRule="auto"/>
        <w:rPr>
          <w:rFonts w:ascii="Tahoma" w:eastAsiaTheme="minorHAnsi" w:hAnsi="Tahoma" w:cs="Tahoma"/>
          <w:sz w:val="22"/>
          <w:szCs w:val="22"/>
        </w:rPr>
      </w:pPr>
      <w:bookmarkStart w:id="345" w:name="_Hlk96094799"/>
      <w:r w:rsidRPr="008537C9">
        <w:rPr>
          <w:rFonts w:ascii="Tahoma" w:eastAsiaTheme="minorHAnsi" w:hAnsi="Tahoma" w:cs="Tahoma"/>
          <w:sz w:val="22"/>
          <w:szCs w:val="22"/>
        </w:rPr>
        <w:t>Dam Owner Calls Contacts 1, 2, 3, and 4 and they call the others as indicated for initial notification.</w:t>
      </w:r>
      <w:bookmarkEnd w:id="345"/>
      <w:r w:rsidRPr="008537C9">
        <w:rPr>
          <w:rFonts w:ascii="Tahoma" w:eastAsiaTheme="minorHAnsi" w:hAnsi="Tahoma" w:cs="Tahoma"/>
          <w:sz w:val="22"/>
          <w:szCs w:val="22"/>
        </w:rPr>
        <w:t xml:space="preserve"> </w:t>
      </w:r>
    </w:p>
    <w:p w14:paraId="45208078" w14:textId="0CD6911F" w:rsidR="005442C9" w:rsidRPr="008537C9" w:rsidRDefault="005442C9" w:rsidP="00C36A93">
      <w:pPr>
        <w:suppressAutoHyphens/>
        <w:spacing w:line="276" w:lineRule="auto"/>
        <w:rPr>
          <w:rFonts w:ascii="Tahoma" w:hAnsi="Tahoma" w:cs="Tahoma"/>
          <w:sz w:val="22"/>
          <w:szCs w:val="22"/>
        </w:rPr>
      </w:pPr>
      <w:r w:rsidRPr="008537C9">
        <w:rPr>
          <w:rFonts w:ascii="Tahoma" w:hAnsi="Tahoma" w:cs="Tahoma"/>
          <w:b/>
          <w:sz w:val="22"/>
          <w:szCs w:val="22"/>
        </w:rPr>
        <w:t xml:space="preserve">See Table 2.1: </w:t>
      </w:r>
      <w:r w:rsidRPr="008537C9">
        <w:rPr>
          <w:rFonts w:ascii="Tahoma" w:hAnsi="Tahoma" w:cs="Tahoma"/>
          <w:b/>
          <w:i/>
          <w:sz w:val="22"/>
          <w:szCs w:val="22"/>
        </w:rPr>
        <w:t>EAP Contact Table</w:t>
      </w:r>
      <w:r w:rsidRPr="008537C9">
        <w:rPr>
          <w:rFonts w:ascii="Tahoma" w:hAnsi="Tahoma" w:cs="Tahoma"/>
          <w:b/>
          <w:sz w:val="22"/>
          <w:szCs w:val="22"/>
        </w:rPr>
        <w:t xml:space="preserve"> in Section 2.3: </w:t>
      </w:r>
      <w:r w:rsidRPr="008537C9">
        <w:rPr>
          <w:rFonts w:ascii="Tahoma" w:hAnsi="Tahoma" w:cs="Tahoma"/>
          <w:b/>
          <w:i/>
          <w:sz w:val="22"/>
          <w:szCs w:val="22"/>
        </w:rPr>
        <w:t>EAP Contacts</w:t>
      </w:r>
      <w:r w:rsidRPr="008537C9">
        <w:rPr>
          <w:rFonts w:ascii="Tahoma" w:hAnsi="Tahoma" w:cs="Tahoma"/>
          <w:b/>
          <w:sz w:val="22"/>
          <w:szCs w:val="22"/>
        </w:rPr>
        <w:t xml:space="preserve"> for alternate contact names</w:t>
      </w:r>
      <w:r w:rsidR="008F395B" w:rsidRPr="008537C9">
        <w:rPr>
          <w:rFonts w:ascii="Tahoma" w:hAnsi="Tahoma" w:cs="Tahoma"/>
          <w:b/>
          <w:sz w:val="22"/>
          <w:szCs w:val="22"/>
        </w:rPr>
        <w:t xml:space="preserve">, </w:t>
      </w:r>
      <w:r w:rsidRPr="008537C9">
        <w:rPr>
          <w:rFonts w:ascii="Tahoma" w:hAnsi="Tahoma" w:cs="Tahoma"/>
          <w:b/>
          <w:sz w:val="22"/>
          <w:szCs w:val="22"/>
        </w:rPr>
        <w:t>phone numbers</w:t>
      </w:r>
      <w:bookmarkEnd w:id="342"/>
      <w:r w:rsidR="008F395B" w:rsidRPr="008537C9">
        <w:rPr>
          <w:rFonts w:ascii="Tahoma" w:hAnsi="Tahoma" w:cs="Tahoma"/>
          <w:b/>
          <w:sz w:val="22"/>
          <w:szCs w:val="22"/>
        </w:rPr>
        <w:t>, and email addresses</w:t>
      </w:r>
      <w:r w:rsidRPr="008537C9">
        <w:rPr>
          <w:rFonts w:ascii="Tahoma" w:hAnsi="Tahoma" w:cs="Tahoma"/>
          <w:b/>
          <w:sz w:val="22"/>
          <w:szCs w:val="22"/>
        </w:rPr>
        <w:t>.</w:t>
      </w:r>
    </w:p>
    <w:p w14:paraId="4B559321" w14:textId="4B89BF0A" w:rsidR="00A8297E" w:rsidRPr="008537C9" w:rsidRDefault="00581617" w:rsidP="00C36A93">
      <w:pPr>
        <w:pStyle w:val="Heading3"/>
        <w:suppressAutoHyphens/>
        <w:rPr>
          <w:sz w:val="22"/>
          <w:szCs w:val="22"/>
          <w:u w:val="none"/>
        </w:rPr>
      </w:pPr>
      <w:bookmarkStart w:id="346" w:name="_Toc78817194"/>
      <w:bookmarkStart w:id="347" w:name="_Toc127455047"/>
      <w:bookmarkEnd w:id="343"/>
      <w:bookmarkEnd w:id="344"/>
      <w:r w:rsidRPr="008537C9">
        <w:rPr>
          <w:rFonts w:eastAsiaTheme="minorHAnsi"/>
          <w:noProof/>
          <w:sz w:val="22"/>
          <w:szCs w:val="22"/>
          <w:u w:val="none"/>
        </w:rPr>
        <w:lastRenderedPageBreak/>
        <w:drawing>
          <wp:anchor distT="0" distB="0" distL="114300" distR="114300" simplePos="0" relativeHeight="251709440" behindDoc="1" locked="0" layoutInCell="1" allowOverlap="1" wp14:anchorId="37612CF6" wp14:editId="36B6AEF1">
            <wp:simplePos x="0" y="0"/>
            <wp:positionH relativeFrom="margin">
              <wp:posOffset>62230</wp:posOffset>
            </wp:positionH>
            <wp:positionV relativeFrom="paragraph">
              <wp:posOffset>251204</wp:posOffset>
            </wp:positionV>
            <wp:extent cx="6729409" cy="7725097"/>
            <wp:effectExtent l="0" t="0" r="33655" b="0"/>
            <wp:wrapNone/>
            <wp:docPr id="23" name="Diagram 23" descr="Watch Event Level Notification Diagram displaying call sequences: &#10;1) The County's Office of Emergency Management phone number &#10;-County Sheriff's Office phone number &#10;-County Fire Department phone number &#10;-County Water Management District phone number &#10;-State Highway Patrol Dispatch 911 (813-247-8200)&#10;2) FL State Watch Office (800-320-0519) (850-815-4001)&#10;-National Weather Service (nearest) phone number &#10;-FDEP (nearest) Office of Emergency Response phone number &#10;-FDEP State Dam Safety Officer Tracy Woods, P.G. (850-274-3636) tracy.woods@floridadep.gov &#10;3) Dam Owner's Technical Representative's name and phone number  &#10;4) Dam Owner's Internal Contacts, names and phone numbers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14:sizeRelH relativeFrom="margin">
              <wp14:pctWidth>0</wp14:pctWidth>
            </wp14:sizeRelH>
            <wp14:sizeRelV relativeFrom="margin">
              <wp14:pctHeight>0</wp14:pctHeight>
            </wp14:sizeRelV>
          </wp:anchor>
        </w:drawing>
      </w:r>
      <w:r w:rsidR="00A8297E" w:rsidRPr="008537C9">
        <w:rPr>
          <w:u w:val="none"/>
        </w:rPr>
        <w:t>Figure 2.3: Warning Event Level Notification</w:t>
      </w:r>
      <w:bookmarkEnd w:id="346"/>
      <w:bookmarkEnd w:id="347"/>
    </w:p>
    <w:p w14:paraId="0370EF38" w14:textId="61531642" w:rsidR="00264AA3" w:rsidRPr="008537C9" w:rsidRDefault="00264AA3" w:rsidP="00C36A93">
      <w:pPr>
        <w:tabs>
          <w:tab w:val="center" w:pos="4680"/>
          <w:tab w:val="right" w:pos="9360"/>
        </w:tabs>
        <w:suppressAutoHyphens/>
        <w:spacing w:line="276" w:lineRule="auto"/>
        <w:rPr>
          <w:rFonts w:ascii="Tahoma" w:eastAsiaTheme="minorHAnsi" w:hAnsi="Tahoma" w:cs="Tahoma"/>
          <w:sz w:val="22"/>
          <w:szCs w:val="22"/>
        </w:rPr>
      </w:pPr>
    </w:p>
    <w:p w14:paraId="0605FA73" w14:textId="32610EDC" w:rsidR="009C2731" w:rsidRPr="008537C9" w:rsidRDefault="009C2731" w:rsidP="00C36A93">
      <w:pPr>
        <w:tabs>
          <w:tab w:val="center" w:pos="4680"/>
          <w:tab w:val="right" w:pos="9360"/>
        </w:tabs>
        <w:suppressAutoHyphens/>
        <w:spacing w:line="276" w:lineRule="auto"/>
        <w:rPr>
          <w:rFonts w:ascii="Tahoma" w:eastAsiaTheme="minorHAnsi" w:hAnsi="Tahoma" w:cs="Tahoma"/>
          <w:sz w:val="22"/>
          <w:szCs w:val="22"/>
        </w:rPr>
      </w:pPr>
    </w:p>
    <w:p w14:paraId="0ED0C204" w14:textId="79AFC846" w:rsidR="009C2731" w:rsidRPr="008537C9" w:rsidRDefault="009C2731" w:rsidP="00C36A93">
      <w:pPr>
        <w:tabs>
          <w:tab w:val="center" w:pos="4680"/>
          <w:tab w:val="right" w:pos="9360"/>
        </w:tabs>
        <w:suppressAutoHyphens/>
        <w:spacing w:line="276" w:lineRule="auto"/>
        <w:rPr>
          <w:rFonts w:ascii="Tahoma" w:eastAsiaTheme="minorHAnsi" w:hAnsi="Tahoma" w:cs="Tahoma"/>
          <w:sz w:val="22"/>
          <w:szCs w:val="22"/>
        </w:rPr>
      </w:pPr>
    </w:p>
    <w:p w14:paraId="67A327CE" w14:textId="793AE5C5" w:rsidR="009C2731" w:rsidRPr="008537C9" w:rsidRDefault="009C2731" w:rsidP="00C36A93">
      <w:pPr>
        <w:tabs>
          <w:tab w:val="center" w:pos="4680"/>
          <w:tab w:val="right" w:pos="9360"/>
        </w:tabs>
        <w:suppressAutoHyphens/>
        <w:spacing w:line="276" w:lineRule="auto"/>
        <w:rPr>
          <w:rFonts w:ascii="Tahoma" w:eastAsiaTheme="minorHAnsi" w:hAnsi="Tahoma" w:cs="Tahoma"/>
          <w:sz w:val="22"/>
          <w:szCs w:val="22"/>
        </w:rPr>
      </w:pPr>
    </w:p>
    <w:p w14:paraId="638DB1E6" w14:textId="4DEE9DCB" w:rsidR="009C2731" w:rsidRPr="008537C9" w:rsidRDefault="009C2731" w:rsidP="00C36A93">
      <w:pPr>
        <w:tabs>
          <w:tab w:val="center" w:pos="4680"/>
          <w:tab w:val="right" w:pos="9360"/>
        </w:tabs>
        <w:suppressAutoHyphens/>
        <w:spacing w:line="276" w:lineRule="auto"/>
        <w:rPr>
          <w:rFonts w:ascii="Tahoma" w:eastAsiaTheme="minorHAnsi" w:hAnsi="Tahoma" w:cs="Tahoma"/>
          <w:sz w:val="22"/>
          <w:szCs w:val="22"/>
        </w:rPr>
      </w:pPr>
    </w:p>
    <w:p w14:paraId="56285B66" w14:textId="77777777" w:rsidR="009C2731" w:rsidRPr="008537C9" w:rsidRDefault="009C2731" w:rsidP="00C36A93">
      <w:pPr>
        <w:tabs>
          <w:tab w:val="center" w:pos="4680"/>
          <w:tab w:val="right" w:pos="9360"/>
        </w:tabs>
        <w:suppressAutoHyphens/>
        <w:spacing w:line="276" w:lineRule="auto"/>
        <w:rPr>
          <w:rFonts w:ascii="Tahoma" w:eastAsiaTheme="minorHAnsi" w:hAnsi="Tahoma" w:cs="Tahoma"/>
          <w:sz w:val="22"/>
          <w:szCs w:val="22"/>
        </w:rPr>
      </w:pPr>
    </w:p>
    <w:p w14:paraId="7AB15130" w14:textId="7F84951F" w:rsidR="00264AA3" w:rsidRPr="008537C9" w:rsidRDefault="00264AA3" w:rsidP="00C36A93">
      <w:pPr>
        <w:tabs>
          <w:tab w:val="center" w:pos="4680"/>
          <w:tab w:val="right" w:pos="9360"/>
        </w:tabs>
        <w:suppressAutoHyphens/>
        <w:spacing w:line="276" w:lineRule="auto"/>
        <w:rPr>
          <w:rFonts w:ascii="Tahoma" w:eastAsiaTheme="minorHAnsi" w:hAnsi="Tahoma" w:cs="Tahoma"/>
          <w:sz w:val="22"/>
          <w:szCs w:val="22"/>
        </w:rPr>
      </w:pPr>
    </w:p>
    <w:p w14:paraId="1C59BBAD" w14:textId="42A3327D" w:rsidR="00264AA3" w:rsidRPr="008537C9" w:rsidRDefault="00264AA3" w:rsidP="00C36A93">
      <w:pPr>
        <w:tabs>
          <w:tab w:val="center" w:pos="4680"/>
          <w:tab w:val="right" w:pos="9360"/>
        </w:tabs>
        <w:suppressAutoHyphens/>
        <w:spacing w:line="276" w:lineRule="auto"/>
        <w:rPr>
          <w:rFonts w:ascii="Tahoma" w:eastAsiaTheme="minorHAnsi" w:hAnsi="Tahoma" w:cs="Tahoma"/>
          <w:sz w:val="22"/>
          <w:szCs w:val="22"/>
        </w:rPr>
      </w:pPr>
    </w:p>
    <w:p w14:paraId="3E078AEC" w14:textId="4CCAF7D7" w:rsidR="00264AA3" w:rsidRPr="008537C9" w:rsidRDefault="00216CC6" w:rsidP="00C36A93">
      <w:pPr>
        <w:tabs>
          <w:tab w:val="center" w:pos="4680"/>
          <w:tab w:val="right" w:pos="9360"/>
        </w:tabs>
        <w:suppressAutoHyphens/>
        <w:spacing w:line="276" w:lineRule="auto"/>
        <w:rPr>
          <w:rFonts w:ascii="Tahoma" w:eastAsiaTheme="minorHAnsi" w:hAnsi="Tahoma" w:cs="Tahoma"/>
          <w:sz w:val="22"/>
          <w:szCs w:val="22"/>
        </w:rPr>
      </w:pPr>
      <w:r w:rsidRPr="008537C9">
        <w:rPr>
          <w:rFonts w:ascii="Tahoma" w:eastAsiaTheme="minorHAnsi" w:hAnsi="Tahoma" w:cs="Tahoma"/>
          <w:noProof/>
          <w:sz w:val="22"/>
          <w:szCs w:val="22"/>
        </w:rPr>
        <mc:AlternateContent>
          <mc:Choice Requires="wps">
            <w:drawing>
              <wp:anchor distT="45720" distB="45720" distL="114300" distR="114300" simplePos="0" relativeHeight="251705344" behindDoc="0" locked="0" layoutInCell="1" allowOverlap="1" wp14:anchorId="0A8F7EC0" wp14:editId="185A0B40">
                <wp:simplePos x="0" y="0"/>
                <wp:positionH relativeFrom="margin">
                  <wp:posOffset>3139440</wp:posOffset>
                </wp:positionH>
                <wp:positionV relativeFrom="paragraph">
                  <wp:posOffset>194945</wp:posOffset>
                </wp:positionV>
                <wp:extent cx="1485900" cy="274955"/>
                <wp:effectExtent l="0" t="0" r="0" b="0"/>
                <wp:wrapNone/>
                <wp:docPr id="12"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74955"/>
                        </a:xfrm>
                        <a:prstGeom prst="rect">
                          <a:avLst/>
                        </a:prstGeom>
                        <a:noFill/>
                        <a:ln w="9525">
                          <a:noFill/>
                          <a:miter lim="800000"/>
                          <a:headEnd/>
                          <a:tailEnd/>
                        </a:ln>
                      </wps:spPr>
                      <wps:txbx>
                        <w:txbxContent>
                          <w:p w14:paraId="4E972BD6" w14:textId="10F5E5CA" w:rsidR="003D7F8E" w:rsidRPr="00581617" w:rsidRDefault="003D7F8E" w:rsidP="009C2731">
                            <w:pPr>
                              <w:jc w:val="center"/>
                              <w:rPr>
                                <w:rFonts w:ascii="Tahoma" w:hAnsi="Tahoma" w:cs="Tahoma"/>
                                <w:b/>
                                <w:bCs/>
                              </w:rPr>
                            </w:pPr>
                            <w:r w:rsidRPr="00581617">
                              <w:rPr>
                                <w:rFonts w:ascii="Tahoma" w:hAnsi="Tahoma" w:cs="Tahoma"/>
                                <w:b/>
                                <w:bCs/>
                              </w:rPr>
                              <w:t>Local Contact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8F7EC0" id="_x0000_s1034" type="#_x0000_t202" alt="&quot;&quot;" style="position:absolute;margin-left:247.2pt;margin-top:15.35pt;width:117pt;height:21.65pt;z-index:2517053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" filled="f" stroked="f">
                <v:textbox>
                  <w:txbxContent>
                    <w:p w14:paraId="4E972BD6" w14:textId="10F5E5CA" w:rsidR="003D7F8E" w:rsidRPr="00581617" w:rsidRDefault="003D7F8E" w:rsidP="009C2731">
                      <w:pPr>
                        <w:jc w:val="center"/>
                        <w:rPr>
                          <w:rFonts w:ascii="Tahoma" w:hAnsi="Tahoma" w:cs="Tahoma"/>
                          <w:b/>
                          <w:bCs/>
                        </w:rPr>
                      </w:pPr>
                      <w:r w:rsidRPr="00581617">
                        <w:rPr>
                          <w:rFonts w:ascii="Tahoma" w:hAnsi="Tahoma" w:cs="Tahoma"/>
                          <w:b/>
                          <w:bCs/>
                        </w:rPr>
                        <w:t>Local Contact</w:t>
                      </w:r>
                    </w:p>
                  </w:txbxContent>
                </v:textbox>
                <w10:wrap anchorx="margin"/>
              </v:shape>
            </w:pict>
          </mc:Fallback>
        </mc:AlternateContent>
      </w:r>
    </w:p>
    <w:p w14:paraId="5FAC61EA" w14:textId="2192D09E" w:rsidR="00264AA3" w:rsidRPr="008537C9" w:rsidRDefault="00216CC6" w:rsidP="00C36A93">
      <w:pPr>
        <w:tabs>
          <w:tab w:val="center" w:pos="4680"/>
          <w:tab w:val="right" w:pos="9360"/>
        </w:tabs>
        <w:suppressAutoHyphens/>
        <w:spacing w:line="276" w:lineRule="auto"/>
        <w:rPr>
          <w:rFonts w:ascii="Tahoma" w:eastAsiaTheme="minorHAnsi" w:hAnsi="Tahoma" w:cs="Tahoma"/>
          <w:sz w:val="22"/>
          <w:szCs w:val="22"/>
        </w:rPr>
      </w:pPr>
      <w:r w:rsidRPr="008537C9">
        <w:rPr>
          <w:rFonts w:ascii="Tahoma" w:eastAsiaTheme="minorHAnsi" w:hAnsi="Tahoma" w:cs="Tahoma"/>
          <w:noProof/>
          <w:sz w:val="22"/>
          <w:szCs w:val="22"/>
        </w:rPr>
        <mc:AlternateContent>
          <mc:Choice Requires="wps">
            <w:drawing>
              <wp:anchor distT="45720" distB="45720" distL="114300" distR="114300" simplePos="0" relativeHeight="251707392" behindDoc="0" locked="0" layoutInCell="1" allowOverlap="1" wp14:anchorId="3DCAA4FA" wp14:editId="1339A644">
                <wp:simplePos x="0" y="0"/>
                <wp:positionH relativeFrom="margin">
                  <wp:posOffset>4799965</wp:posOffset>
                </wp:positionH>
                <wp:positionV relativeFrom="paragraph">
                  <wp:posOffset>2540</wp:posOffset>
                </wp:positionV>
                <wp:extent cx="1638300" cy="286385"/>
                <wp:effectExtent l="0" t="0" r="0" b="0"/>
                <wp:wrapNone/>
                <wp:docPr id="13"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286385"/>
                        </a:xfrm>
                        <a:prstGeom prst="rect">
                          <a:avLst/>
                        </a:prstGeom>
                        <a:noFill/>
                        <a:ln w="9525">
                          <a:noFill/>
                          <a:miter lim="800000"/>
                          <a:headEnd/>
                          <a:tailEnd/>
                        </a:ln>
                      </wps:spPr>
                      <wps:txbx>
                        <w:txbxContent>
                          <w:p w14:paraId="13F3A9EB" w14:textId="77777777" w:rsidR="003D7F8E" w:rsidRPr="00581617" w:rsidRDefault="003D7F8E" w:rsidP="009C2731">
                            <w:pPr>
                              <w:jc w:val="center"/>
                              <w:rPr>
                                <w:rFonts w:ascii="Tahoma" w:hAnsi="Tahoma" w:cs="Tahoma"/>
                                <w:b/>
                                <w:bCs/>
                              </w:rPr>
                            </w:pPr>
                            <w:r w:rsidRPr="00581617">
                              <w:rPr>
                                <w:rFonts w:ascii="Tahoma" w:hAnsi="Tahoma" w:cs="Tahoma"/>
                                <w:b/>
                                <w:bCs/>
                              </w:rPr>
                              <w:t>Statewide Contact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CAA4FA" id="_x0000_s1035" type="#_x0000_t202" alt="&quot;&quot;" style="position:absolute;margin-left:377.95pt;margin-top:.2pt;width:129pt;height:22.55pt;z-index:2517073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" filled="f" stroked="f">
                <v:textbox>
                  <w:txbxContent>
                    <w:p w14:paraId="13F3A9EB" w14:textId="77777777" w:rsidR="003D7F8E" w:rsidRPr="00581617" w:rsidRDefault="003D7F8E" w:rsidP="009C2731">
                      <w:pPr>
                        <w:jc w:val="center"/>
                        <w:rPr>
                          <w:rFonts w:ascii="Tahoma" w:hAnsi="Tahoma" w:cs="Tahoma"/>
                          <w:b/>
                          <w:bCs/>
                        </w:rPr>
                      </w:pPr>
                      <w:r w:rsidRPr="00581617">
                        <w:rPr>
                          <w:rFonts w:ascii="Tahoma" w:hAnsi="Tahoma" w:cs="Tahoma"/>
                          <w:b/>
                          <w:bCs/>
                        </w:rPr>
                        <w:t>Statewide Contact</w:t>
                      </w:r>
                    </w:p>
                  </w:txbxContent>
                </v:textbox>
                <w10:wrap anchorx="margin"/>
              </v:shape>
            </w:pict>
          </mc:Fallback>
        </mc:AlternateContent>
      </w:r>
      <w:r w:rsidRPr="008537C9">
        <w:rPr>
          <w:rFonts w:ascii="Tahoma" w:eastAsiaTheme="minorHAnsi" w:hAnsi="Tahoma" w:cs="Tahoma"/>
          <w:noProof/>
          <w:sz w:val="22"/>
          <w:szCs w:val="22"/>
        </w:rPr>
        <mc:AlternateContent>
          <mc:Choice Requires="wps">
            <w:drawing>
              <wp:anchor distT="45720" distB="45720" distL="114300" distR="114300" simplePos="0" relativeHeight="251703296" behindDoc="0" locked="0" layoutInCell="1" allowOverlap="1" wp14:anchorId="5A79E662" wp14:editId="30C3E0A6">
                <wp:simplePos x="0" y="0"/>
                <wp:positionH relativeFrom="margin">
                  <wp:posOffset>62865</wp:posOffset>
                </wp:positionH>
                <wp:positionV relativeFrom="paragraph">
                  <wp:posOffset>6654</wp:posOffset>
                </wp:positionV>
                <wp:extent cx="1804670" cy="274955"/>
                <wp:effectExtent l="0" t="0" r="0" b="0"/>
                <wp:wrapNone/>
                <wp:docPr id="18"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4670" cy="274955"/>
                        </a:xfrm>
                        <a:prstGeom prst="rect">
                          <a:avLst/>
                        </a:prstGeom>
                        <a:noFill/>
                        <a:ln w="9525">
                          <a:noFill/>
                          <a:miter lim="800000"/>
                          <a:headEnd/>
                          <a:tailEnd/>
                        </a:ln>
                      </wps:spPr>
                      <wps:txbx>
                        <w:txbxContent>
                          <w:p w14:paraId="7ABAAFA7" w14:textId="772AD767" w:rsidR="003D7F8E" w:rsidRPr="001147B8" w:rsidRDefault="003D7F8E" w:rsidP="009C2731">
                            <w:pPr>
                              <w:jc w:val="center"/>
                              <w:rPr>
                                <w:rFonts w:ascii="Tahoma" w:hAnsi="Tahoma" w:cs="Tahoma"/>
                                <w:b/>
                                <w:bCs/>
                              </w:rPr>
                            </w:pPr>
                            <w:r w:rsidRPr="001147B8">
                              <w:rPr>
                                <w:rFonts w:ascii="Tahoma" w:hAnsi="Tahoma" w:cs="Tahoma"/>
                                <w:b/>
                                <w:bCs/>
                              </w:rPr>
                              <w:t>Dam Owner Contact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79E662" id="_x0000_s1036" type="#_x0000_t202" alt="&quot;&quot;" style="position:absolute;margin-left:4.95pt;margin-top:.5pt;width:142.1pt;height:21.65pt;z-index:2517032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" filled="f" stroked="f">
                <v:textbox>
                  <w:txbxContent>
                    <w:p w14:paraId="7ABAAFA7" w14:textId="772AD767" w:rsidR="003D7F8E" w:rsidRPr="001147B8" w:rsidRDefault="003D7F8E" w:rsidP="009C2731">
                      <w:pPr>
                        <w:jc w:val="center"/>
                        <w:rPr>
                          <w:rFonts w:ascii="Tahoma" w:hAnsi="Tahoma" w:cs="Tahoma"/>
                          <w:b/>
                          <w:bCs/>
                        </w:rPr>
                      </w:pPr>
                      <w:r w:rsidRPr="001147B8">
                        <w:rPr>
                          <w:rFonts w:ascii="Tahoma" w:hAnsi="Tahoma" w:cs="Tahoma"/>
                          <w:b/>
                          <w:bCs/>
                        </w:rPr>
                        <w:t>Dam Owner Contact</w:t>
                      </w:r>
                    </w:p>
                  </w:txbxContent>
                </v:textbox>
                <w10:wrap anchorx="margin"/>
              </v:shape>
            </w:pict>
          </mc:Fallback>
        </mc:AlternateContent>
      </w:r>
    </w:p>
    <w:p w14:paraId="5E654688" w14:textId="1E372E63" w:rsidR="00264AA3" w:rsidRPr="008537C9" w:rsidRDefault="0076013E" w:rsidP="00C36A93">
      <w:pPr>
        <w:tabs>
          <w:tab w:val="center" w:pos="4680"/>
          <w:tab w:val="right" w:pos="9360"/>
        </w:tabs>
        <w:suppressAutoHyphens/>
        <w:spacing w:line="276" w:lineRule="auto"/>
        <w:rPr>
          <w:rFonts w:ascii="Tahoma" w:eastAsiaTheme="minorHAnsi" w:hAnsi="Tahoma" w:cs="Tahoma"/>
          <w:sz w:val="22"/>
          <w:szCs w:val="22"/>
        </w:rPr>
      </w:pPr>
      <w:r w:rsidRPr="008537C9">
        <w:rPr>
          <w:rFonts w:ascii="Tahoma" w:eastAsiaTheme="minorHAnsi" w:hAnsi="Tahoma" w:cs="Tahoma"/>
          <w:noProof/>
          <w:sz w:val="22"/>
          <w:szCs w:val="22"/>
        </w:rPr>
        <mc:AlternateContent>
          <mc:Choice Requires="wps">
            <w:drawing>
              <wp:anchor distT="0" distB="0" distL="114300" distR="114300" simplePos="0" relativeHeight="251699200" behindDoc="0" locked="0" layoutInCell="1" allowOverlap="1" wp14:anchorId="5E17AC0E" wp14:editId="2BD5E820">
                <wp:simplePos x="0" y="0"/>
                <wp:positionH relativeFrom="column">
                  <wp:posOffset>224155</wp:posOffset>
                </wp:positionH>
                <wp:positionV relativeFrom="paragraph">
                  <wp:posOffset>43484</wp:posOffset>
                </wp:positionV>
                <wp:extent cx="2533650" cy="2818130"/>
                <wp:effectExtent l="209550" t="0" r="19050" b="96520"/>
                <wp:wrapNone/>
                <wp:docPr id="8" name="Connector: Elbow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2533650" cy="2818130"/>
                        </a:xfrm>
                        <a:prstGeom prst="bentConnector3">
                          <a:avLst>
                            <a:gd name="adj1" fmla="val 107554"/>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6C89B81" id="Connector: Elbow 8" o:spid="_x0000_s1026" type="#_x0000_t34" alt="&quot;&quot;" style="position:absolute;margin-left:17.65pt;margin-top:3.4pt;width:199.5pt;height:221.9pt;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" adj="23232" strokecolor="windowText" strokeweight=".5pt">
                <v:stroke endarrow="block"/>
              </v:shape>
            </w:pict>
          </mc:Fallback>
        </mc:AlternateContent>
      </w:r>
    </w:p>
    <w:p w14:paraId="0128270C" w14:textId="135C193C" w:rsidR="00264AA3" w:rsidRPr="008537C9" w:rsidRDefault="00264AA3" w:rsidP="00C36A93">
      <w:pPr>
        <w:tabs>
          <w:tab w:val="center" w:pos="4680"/>
          <w:tab w:val="right" w:pos="9360"/>
        </w:tabs>
        <w:suppressAutoHyphens/>
        <w:spacing w:line="276" w:lineRule="auto"/>
        <w:rPr>
          <w:rFonts w:ascii="Tahoma" w:eastAsiaTheme="minorHAnsi" w:hAnsi="Tahoma" w:cs="Tahoma"/>
          <w:sz w:val="22"/>
          <w:szCs w:val="22"/>
        </w:rPr>
      </w:pPr>
    </w:p>
    <w:p w14:paraId="3A18C263" w14:textId="0A9C034C" w:rsidR="00264AA3" w:rsidRPr="008537C9" w:rsidRDefault="00264AA3" w:rsidP="00C36A93">
      <w:pPr>
        <w:tabs>
          <w:tab w:val="center" w:pos="4680"/>
          <w:tab w:val="right" w:pos="9360"/>
        </w:tabs>
        <w:suppressAutoHyphens/>
        <w:spacing w:line="276" w:lineRule="auto"/>
        <w:rPr>
          <w:rFonts w:ascii="Tahoma" w:eastAsiaTheme="minorHAnsi" w:hAnsi="Tahoma" w:cs="Tahoma"/>
          <w:sz w:val="22"/>
          <w:szCs w:val="22"/>
        </w:rPr>
      </w:pPr>
    </w:p>
    <w:p w14:paraId="2F244072" w14:textId="6C6D53D7" w:rsidR="00264AA3" w:rsidRPr="008537C9" w:rsidRDefault="00264AA3" w:rsidP="00C36A93">
      <w:pPr>
        <w:tabs>
          <w:tab w:val="center" w:pos="4680"/>
          <w:tab w:val="right" w:pos="9360"/>
        </w:tabs>
        <w:suppressAutoHyphens/>
        <w:spacing w:line="276" w:lineRule="auto"/>
        <w:rPr>
          <w:rFonts w:ascii="Tahoma" w:eastAsiaTheme="minorHAnsi" w:hAnsi="Tahoma" w:cs="Tahoma"/>
          <w:sz w:val="22"/>
          <w:szCs w:val="22"/>
        </w:rPr>
      </w:pPr>
    </w:p>
    <w:p w14:paraId="6B26F94E" w14:textId="1F5B3E06" w:rsidR="00264AA3" w:rsidRPr="008537C9" w:rsidRDefault="00264AA3" w:rsidP="00C36A93">
      <w:pPr>
        <w:tabs>
          <w:tab w:val="center" w:pos="4680"/>
          <w:tab w:val="right" w:pos="9360"/>
        </w:tabs>
        <w:suppressAutoHyphens/>
        <w:spacing w:line="276" w:lineRule="auto"/>
        <w:rPr>
          <w:rFonts w:ascii="Tahoma" w:eastAsiaTheme="minorHAnsi" w:hAnsi="Tahoma" w:cs="Tahoma"/>
          <w:sz w:val="22"/>
          <w:szCs w:val="22"/>
        </w:rPr>
      </w:pPr>
    </w:p>
    <w:p w14:paraId="46892BDA" w14:textId="2545340B" w:rsidR="00264AA3" w:rsidRPr="008537C9" w:rsidRDefault="00264AA3" w:rsidP="00C36A93">
      <w:pPr>
        <w:tabs>
          <w:tab w:val="center" w:pos="4680"/>
          <w:tab w:val="right" w:pos="9360"/>
        </w:tabs>
        <w:suppressAutoHyphens/>
        <w:spacing w:line="276" w:lineRule="auto"/>
        <w:rPr>
          <w:rFonts w:ascii="Tahoma" w:eastAsiaTheme="minorHAnsi" w:hAnsi="Tahoma" w:cs="Tahoma"/>
          <w:sz w:val="22"/>
          <w:szCs w:val="22"/>
        </w:rPr>
      </w:pPr>
    </w:p>
    <w:p w14:paraId="78AA54B9" w14:textId="0374B3D5" w:rsidR="00264AA3" w:rsidRPr="008537C9" w:rsidRDefault="00264AA3" w:rsidP="00C36A93">
      <w:pPr>
        <w:tabs>
          <w:tab w:val="center" w:pos="4680"/>
          <w:tab w:val="right" w:pos="9360"/>
        </w:tabs>
        <w:suppressAutoHyphens/>
        <w:spacing w:line="276" w:lineRule="auto"/>
        <w:rPr>
          <w:rFonts w:ascii="Tahoma" w:eastAsiaTheme="minorHAnsi" w:hAnsi="Tahoma" w:cs="Tahoma"/>
          <w:sz w:val="22"/>
          <w:szCs w:val="22"/>
        </w:rPr>
      </w:pPr>
    </w:p>
    <w:p w14:paraId="2B40B7CC" w14:textId="0D03369F" w:rsidR="00264AA3" w:rsidRPr="008537C9" w:rsidRDefault="00264AA3" w:rsidP="00C36A93">
      <w:pPr>
        <w:tabs>
          <w:tab w:val="center" w:pos="4680"/>
          <w:tab w:val="right" w:pos="9360"/>
        </w:tabs>
        <w:suppressAutoHyphens/>
        <w:spacing w:line="276" w:lineRule="auto"/>
        <w:rPr>
          <w:rFonts w:ascii="Tahoma" w:eastAsiaTheme="minorHAnsi" w:hAnsi="Tahoma" w:cs="Tahoma"/>
          <w:sz w:val="22"/>
          <w:szCs w:val="22"/>
        </w:rPr>
      </w:pPr>
    </w:p>
    <w:p w14:paraId="2E3492F2" w14:textId="442CB9A9" w:rsidR="00264AA3" w:rsidRPr="008537C9" w:rsidRDefault="00264AA3" w:rsidP="00C36A93">
      <w:pPr>
        <w:tabs>
          <w:tab w:val="center" w:pos="4680"/>
          <w:tab w:val="right" w:pos="9360"/>
        </w:tabs>
        <w:suppressAutoHyphens/>
        <w:spacing w:line="276" w:lineRule="auto"/>
        <w:rPr>
          <w:rFonts w:ascii="Tahoma" w:eastAsiaTheme="minorHAnsi" w:hAnsi="Tahoma" w:cs="Tahoma"/>
          <w:sz w:val="22"/>
          <w:szCs w:val="22"/>
        </w:rPr>
      </w:pPr>
    </w:p>
    <w:p w14:paraId="4B9F25F1" w14:textId="1B5CBE52" w:rsidR="00264AA3" w:rsidRPr="008537C9" w:rsidRDefault="00264AA3" w:rsidP="00C36A93">
      <w:pPr>
        <w:tabs>
          <w:tab w:val="center" w:pos="4680"/>
          <w:tab w:val="right" w:pos="9360"/>
        </w:tabs>
        <w:suppressAutoHyphens/>
        <w:spacing w:line="276" w:lineRule="auto"/>
        <w:rPr>
          <w:rFonts w:ascii="Tahoma" w:eastAsiaTheme="minorHAnsi" w:hAnsi="Tahoma" w:cs="Tahoma"/>
          <w:sz w:val="22"/>
          <w:szCs w:val="22"/>
        </w:rPr>
      </w:pPr>
    </w:p>
    <w:p w14:paraId="37ACAED5" w14:textId="4323E3FF" w:rsidR="00264AA3" w:rsidRPr="008537C9" w:rsidRDefault="00264AA3" w:rsidP="00C36A93">
      <w:pPr>
        <w:tabs>
          <w:tab w:val="center" w:pos="4680"/>
          <w:tab w:val="right" w:pos="9360"/>
        </w:tabs>
        <w:suppressAutoHyphens/>
        <w:spacing w:line="276" w:lineRule="auto"/>
        <w:rPr>
          <w:rFonts w:ascii="Tahoma" w:eastAsiaTheme="minorHAnsi" w:hAnsi="Tahoma" w:cs="Tahoma"/>
          <w:sz w:val="22"/>
          <w:szCs w:val="22"/>
        </w:rPr>
      </w:pPr>
    </w:p>
    <w:p w14:paraId="22683EA0" w14:textId="0935E5F1" w:rsidR="00264AA3" w:rsidRPr="008537C9" w:rsidRDefault="0076013E" w:rsidP="00C36A93">
      <w:pPr>
        <w:tabs>
          <w:tab w:val="center" w:pos="4680"/>
          <w:tab w:val="right" w:pos="9360"/>
        </w:tabs>
        <w:suppressAutoHyphens/>
        <w:spacing w:line="276" w:lineRule="auto"/>
        <w:rPr>
          <w:rFonts w:ascii="Tahoma" w:eastAsiaTheme="minorHAnsi" w:hAnsi="Tahoma" w:cs="Tahoma"/>
          <w:sz w:val="22"/>
          <w:szCs w:val="22"/>
        </w:rPr>
      </w:pPr>
      <w:r w:rsidRPr="008537C9">
        <w:rPr>
          <w:rFonts w:ascii="Tahoma" w:eastAsiaTheme="minorHAnsi" w:hAnsi="Tahoma" w:cs="Tahoma"/>
          <w:b/>
          <w:bCs/>
          <w:noProof/>
          <w:sz w:val="28"/>
          <w:szCs w:val="28"/>
        </w:rPr>
        <mc:AlternateContent>
          <mc:Choice Requires="wps">
            <w:drawing>
              <wp:anchor distT="45720" distB="45720" distL="114300" distR="114300" simplePos="0" relativeHeight="251701248" behindDoc="0" locked="0" layoutInCell="1" allowOverlap="1" wp14:anchorId="7A630E81" wp14:editId="3065FA3D">
                <wp:simplePos x="0" y="0"/>
                <wp:positionH relativeFrom="column">
                  <wp:posOffset>219974</wp:posOffset>
                </wp:positionH>
                <wp:positionV relativeFrom="paragraph">
                  <wp:posOffset>111448</wp:posOffset>
                </wp:positionV>
                <wp:extent cx="2087592" cy="1440180"/>
                <wp:effectExtent l="0" t="0" r="27305" b="26670"/>
                <wp:wrapNone/>
                <wp:docPr id="11" name="Text Box 11" descr="A box it fill in Dam Owner's Internal Contacts name and phone numbers. This is the fourth contact to call.">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7592" cy="1440180"/>
                        </a:xfrm>
                        <a:prstGeom prst="rect">
                          <a:avLst/>
                        </a:prstGeom>
                        <a:solidFill>
                          <a:srgbClr val="FFFFFF"/>
                        </a:solidFill>
                        <a:ln w="9525">
                          <a:solidFill>
                            <a:srgbClr val="000000"/>
                          </a:solidFill>
                          <a:miter lim="800000"/>
                          <a:headEnd/>
                          <a:tailEnd/>
                        </a:ln>
                      </wps:spPr>
                      <wps:txbx>
                        <w:txbxContent>
                          <w:p w14:paraId="364F9A20" w14:textId="7189F42F" w:rsidR="003D7F8E" w:rsidRPr="00581617" w:rsidRDefault="003D7F8E" w:rsidP="00264AA3">
                            <w:pPr>
                              <w:spacing w:after="240" w:line="240" w:lineRule="atLeast"/>
                              <w:jc w:val="center"/>
                              <w:rPr>
                                <w:rFonts w:ascii="Tahoma" w:hAnsi="Tahoma" w:cs="Tahoma"/>
                              </w:rPr>
                            </w:pPr>
                            <w:r w:rsidRPr="00581617">
                              <w:rPr>
                                <w:rFonts w:ascii="Tahoma" w:hAnsi="Tahoma" w:cs="Tahoma"/>
                                <w:b/>
                                <w:bCs/>
                              </w:rPr>
                              <w:t>(4)</w:t>
                            </w:r>
                            <w:r w:rsidRPr="00581617">
                              <w:rPr>
                                <w:rFonts w:ascii="Tahoma" w:hAnsi="Tahoma" w:cs="Tahoma"/>
                              </w:rPr>
                              <w:t xml:space="preserve"> Dam Owner's Internal Contacts</w:t>
                            </w:r>
                          </w:p>
                          <w:p w14:paraId="26D87E11" w14:textId="77777777" w:rsidR="003D7F8E" w:rsidRPr="00581617" w:rsidRDefault="003D7F8E" w:rsidP="00264AA3">
                            <w:pPr>
                              <w:spacing w:after="240" w:line="240" w:lineRule="atLeast"/>
                              <w:jc w:val="center"/>
                              <w:rPr>
                                <w:rFonts w:ascii="Tahoma" w:hAnsi="Tahoma" w:cs="Tahoma"/>
                                <w:i/>
                                <w:iCs/>
                              </w:rPr>
                            </w:pPr>
                            <w:r w:rsidRPr="00581617">
                              <w:rPr>
                                <w:rFonts w:ascii="Tahoma" w:hAnsi="Tahoma" w:cs="Tahoma"/>
                                <w:i/>
                                <w:iCs/>
                              </w:rPr>
                              <w:t>__________________</w:t>
                            </w:r>
                          </w:p>
                          <w:p w14:paraId="5A690DBE" w14:textId="77777777" w:rsidR="003D7F8E" w:rsidRPr="00581617" w:rsidRDefault="003D7F8E" w:rsidP="00264AA3">
                            <w:pPr>
                              <w:spacing w:after="240" w:line="240" w:lineRule="atLeast"/>
                              <w:jc w:val="center"/>
                              <w:rPr>
                                <w:rFonts w:ascii="Tahoma" w:hAnsi="Tahoma" w:cs="Tahoma"/>
                                <w:i/>
                                <w:iCs/>
                              </w:rPr>
                            </w:pPr>
                            <w:r w:rsidRPr="00581617">
                              <w:rPr>
                                <w:rFonts w:ascii="Tahoma" w:hAnsi="Tahoma" w:cs="Tahoma"/>
                                <w:i/>
                                <w:iCs/>
                              </w:rPr>
                              <w:t>__________________</w:t>
                            </w:r>
                          </w:p>
                          <w:p w14:paraId="0B411B60" w14:textId="77777777" w:rsidR="003D7F8E" w:rsidRPr="00581617" w:rsidRDefault="003D7F8E" w:rsidP="00264AA3">
                            <w:pPr>
                              <w:spacing w:after="240" w:line="240" w:lineRule="atLeast"/>
                              <w:jc w:val="center"/>
                              <w:rPr>
                                <w:rFonts w:ascii="Tahoma" w:hAnsi="Tahoma" w:cs="Tahoma"/>
                                <w:i/>
                                <w:iCs/>
                              </w:rPr>
                            </w:pPr>
                            <w:r w:rsidRPr="00581617">
                              <w:rPr>
                                <w:rFonts w:ascii="Tahoma" w:hAnsi="Tahoma" w:cs="Tahoma"/>
                                <w:i/>
                                <w:iCs/>
                              </w:rPr>
                              <w:t>__________________</w:t>
                            </w:r>
                          </w:p>
                          <w:p w14:paraId="5BC3F42F" w14:textId="77777777" w:rsidR="003D7F8E" w:rsidRPr="006341F1" w:rsidRDefault="003D7F8E" w:rsidP="00264AA3">
                            <w:pPr>
                              <w:spacing w:after="240" w:line="240" w:lineRule="atLeast"/>
                              <w:jc w:val="center"/>
                              <w:rPr>
                                <w:i/>
                                <w:iCs/>
                              </w:rPr>
                            </w:pPr>
                            <w:r w:rsidRPr="006341F1">
                              <w:rPr>
                                <w:i/>
                                <w:iCs/>
                              </w:rPr>
                              <w:t>__________________</w:t>
                            </w:r>
                          </w:p>
                          <w:p w14:paraId="077BA5C4" w14:textId="77777777" w:rsidR="003D7F8E" w:rsidRPr="00FE456A" w:rsidRDefault="003D7F8E" w:rsidP="00264AA3">
                            <w:pPr>
                              <w:spacing w:after="240" w:line="240" w:lineRule="atLeast"/>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630E81" id="Text Box 11" o:spid="_x0000_s1037" type="#_x0000_t202" alt="A box it fill in Dam Owner's Internal Contacts name and phone numbers. This is the fourth contact to call." style="position:absolute;margin-left:17.3pt;margin-top:8.8pt;width:164.4pt;height:113.4pt;z-index:251701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">
                <v:textbox>
                  <w:txbxContent>
                    <w:p w14:paraId="364F9A20" w14:textId="7189F42F" w:rsidR="003D7F8E" w:rsidRPr="00581617" w:rsidRDefault="003D7F8E" w:rsidP="00264AA3">
                      <w:pPr>
                        <w:spacing w:after="240" w:line="240" w:lineRule="atLeast"/>
                        <w:jc w:val="center"/>
                        <w:rPr>
                          <w:rFonts w:ascii="Tahoma" w:hAnsi="Tahoma" w:cs="Tahoma"/>
                        </w:rPr>
                      </w:pPr>
                      <w:r w:rsidRPr="00581617">
                        <w:rPr>
                          <w:rFonts w:ascii="Tahoma" w:hAnsi="Tahoma" w:cs="Tahoma"/>
                          <w:b/>
                          <w:bCs/>
                        </w:rPr>
                        <w:t>(4)</w:t>
                      </w:r>
                      <w:r w:rsidRPr="00581617">
                        <w:rPr>
                          <w:rFonts w:ascii="Tahoma" w:hAnsi="Tahoma" w:cs="Tahoma"/>
                        </w:rPr>
                        <w:t xml:space="preserve"> Dam Owner's Internal Contacts</w:t>
                      </w:r>
                    </w:p>
                    <w:p w14:paraId="26D87E11" w14:textId="77777777" w:rsidR="003D7F8E" w:rsidRPr="00581617" w:rsidRDefault="003D7F8E" w:rsidP="00264AA3">
                      <w:pPr>
                        <w:spacing w:after="240" w:line="240" w:lineRule="atLeast"/>
                        <w:jc w:val="center"/>
                        <w:rPr>
                          <w:rFonts w:ascii="Tahoma" w:hAnsi="Tahoma" w:cs="Tahoma"/>
                          <w:i/>
                          <w:iCs/>
                        </w:rPr>
                      </w:pPr>
                      <w:r w:rsidRPr="00581617">
                        <w:rPr>
                          <w:rFonts w:ascii="Tahoma" w:hAnsi="Tahoma" w:cs="Tahoma"/>
                          <w:i/>
                          <w:iCs/>
                        </w:rPr>
                        <w:t>__________________</w:t>
                      </w:r>
                    </w:p>
                    <w:p w14:paraId="5A690DBE" w14:textId="77777777" w:rsidR="003D7F8E" w:rsidRPr="00581617" w:rsidRDefault="003D7F8E" w:rsidP="00264AA3">
                      <w:pPr>
                        <w:spacing w:after="240" w:line="240" w:lineRule="atLeast"/>
                        <w:jc w:val="center"/>
                        <w:rPr>
                          <w:rFonts w:ascii="Tahoma" w:hAnsi="Tahoma" w:cs="Tahoma"/>
                          <w:i/>
                          <w:iCs/>
                        </w:rPr>
                      </w:pPr>
                      <w:r w:rsidRPr="00581617">
                        <w:rPr>
                          <w:rFonts w:ascii="Tahoma" w:hAnsi="Tahoma" w:cs="Tahoma"/>
                          <w:i/>
                          <w:iCs/>
                        </w:rPr>
                        <w:t>__________________</w:t>
                      </w:r>
                    </w:p>
                    <w:p w14:paraId="0B411B60" w14:textId="77777777" w:rsidR="003D7F8E" w:rsidRPr="00581617" w:rsidRDefault="003D7F8E" w:rsidP="00264AA3">
                      <w:pPr>
                        <w:spacing w:after="240" w:line="240" w:lineRule="atLeast"/>
                        <w:jc w:val="center"/>
                        <w:rPr>
                          <w:rFonts w:ascii="Tahoma" w:hAnsi="Tahoma" w:cs="Tahoma"/>
                          <w:i/>
                          <w:iCs/>
                        </w:rPr>
                      </w:pPr>
                      <w:r w:rsidRPr="00581617">
                        <w:rPr>
                          <w:rFonts w:ascii="Tahoma" w:hAnsi="Tahoma" w:cs="Tahoma"/>
                          <w:i/>
                          <w:iCs/>
                        </w:rPr>
                        <w:t>__________________</w:t>
                      </w:r>
                    </w:p>
                    <w:p w14:paraId="5BC3F42F" w14:textId="77777777" w:rsidR="003D7F8E" w:rsidRPr="006341F1" w:rsidRDefault="003D7F8E" w:rsidP="00264AA3">
                      <w:pPr>
                        <w:spacing w:after="240" w:line="240" w:lineRule="atLeast"/>
                        <w:jc w:val="center"/>
                        <w:rPr>
                          <w:i/>
                          <w:iCs/>
                        </w:rPr>
                      </w:pPr>
                      <w:r w:rsidRPr="006341F1">
                        <w:rPr>
                          <w:i/>
                          <w:iCs/>
                        </w:rPr>
                        <w:t>__________________</w:t>
                      </w:r>
                    </w:p>
                    <w:p w14:paraId="077BA5C4" w14:textId="77777777" w:rsidR="003D7F8E" w:rsidRPr="00FE456A" w:rsidRDefault="003D7F8E" w:rsidP="00264AA3">
                      <w:pPr>
                        <w:spacing w:after="240" w:line="240" w:lineRule="atLeast"/>
                        <w:jc w:val="center"/>
                      </w:pPr>
                    </w:p>
                  </w:txbxContent>
                </v:textbox>
              </v:shape>
            </w:pict>
          </mc:Fallback>
        </mc:AlternateContent>
      </w:r>
    </w:p>
    <w:p w14:paraId="263EDB8C" w14:textId="06073DFE" w:rsidR="00264AA3" w:rsidRPr="008537C9" w:rsidRDefault="00264AA3" w:rsidP="00C36A93">
      <w:pPr>
        <w:tabs>
          <w:tab w:val="center" w:pos="4680"/>
          <w:tab w:val="right" w:pos="9360"/>
        </w:tabs>
        <w:suppressAutoHyphens/>
        <w:spacing w:line="276" w:lineRule="auto"/>
        <w:rPr>
          <w:rFonts w:ascii="Tahoma" w:eastAsiaTheme="minorHAnsi" w:hAnsi="Tahoma" w:cs="Tahoma"/>
          <w:sz w:val="22"/>
          <w:szCs w:val="22"/>
        </w:rPr>
      </w:pPr>
    </w:p>
    <w:p w14:paraId="4ED8E85F" w14:textId="205DF94B" w:rsidR="00264AA3" w:rsidRPr="008537C9" w:rsidRDefault="00264AA3" w:rsidP="00C36A93">
      <w:pPr>
        <w:tabs>
          <w:tab w:val="center" w:pos="4680"/>
          <w:tab w:val="right" w:pos="9360"/>
        </w:tabs>
        <w:suppressAutoHyphens/>
        <w:spacing w:line="276" w:lineRule="auto"/>
        <w:rPr>
          <w:rFonts w:ascii="Tahoma" w:eastAsiaTheme="minorHAnsi" w:hAnsi="Tahoma" w:cs="Tahoma"/>
          <w:sz w:val="22"/>
          <w:szCs w:val="22"/>
        </w:rPr>
      </w:pPr>
    </w:p>
    <w:p w14:paraId="1FC2523A" w14:textId="28052451" w:rsidR="00264AA3" w:rsidRPr="008537C9" w:rsidRDefault="00264AA3" w:rsidP="00C36A93">
      <w:pPr>
        <w:tabs>
          <w:tab w:val="center" w:pos="4680"/>
          <w:tab w:val="right" w:pos="9360"/>
        </w:tabs>
        <w:suppressAutoHyphens/>
        <w:spacing w:line="276" w:lineRule="auto"/>
        <w:rPr>
          <w:rFonts w:ascii="Tahoma" w:eastAsiaTheme="minorHAnsi" w:hAnsi="Tahoma" w:cs="Tahoma"/>
          <w:sz w:val="22"/>
          <w:szCs w:val="22"/>
        </w:rPr>
      </w:pPr>
    </w:p>
    <w:p w14:paraId="367ED8A1" w14:textId="51C85909" w:rsidR="00264AA3" w:rsidRPr="008537C9" w:rsidRDefault="00264AA3" w:rsidP="00C36A93">
      <w:pPr>
        <w:tabs>
          <w:tab w:val="center" w:pos="4680"/>
          <w:tab w:val="right" w:pos="9360"/>
        </w:tabs>
        <w:suppressAutoHyphens/>
        <w:spacing w:line="276" w:lineRule="auto"/>
        <w:rPr>
          <w:rFonts w:ascii="Tahoma" w:eastAsiaTheme="minorHAnsi" w:hAnsi="Tahoma" w:cs="Tahoma"/>
          <w:sz w:val="22"/>
          <w:szCs w:val="22"/>
        </w:rPr>
      </w:pPr>
    </w:p>
    <w:p w14:paraId="0CC7C5C7" w14:textId="0EE51C70" w:rsidR="00264AA3" w:rsidRPr="008537C9" w:rsidRDefault="00264AA3" w:rsidP="00C36A93">
      <w:pPr>
        <w:tabs>
          <w:tab w:val="center" w:pos="4680"/>
          <w:tab w:val="right" w:pos="9360"/>
        </w:tabs>
        <w:suppressAutoHyphens/>
        <w:spacing w:line="276" w:lineRule="auto"/>
        <w:rPr>
          <w:rFonts w:ascii="Tahoma" w:eastAsiaTheme="minorHAnsi" w:hAnsi="Tahoma" w:cs="Tahoma"/>
          <w:sz w:val="22"/>
          <w:szCs w:val="22"/>
        </w:rPr>
      </w:pPr>
    </w:p>
    <w:p w14:paraId="47C82AB5" w14:textId="70911740" w:rsidR="00264AA3" w:rsidRPr="008537C9" w:rsidRDefault="00264AA3" w:rsidP="00C36A93">
      <w:pPr>
        <w:tabs>
          <w:tab w:val="center" w:pos="4680"/>
          <w:tab w:val="right" w:pos="9360"/>
        </w:tabs>
        <w:suppressAutoHyphens/>
        <w:spacing w:line="276" w:lineRule="auto"/>
        <w:rPr>
          <w:rFonts w:ascii="Tahoma" w:eastAsiaTheme="minorHAnsi" w:hAnsi="Tahoma" w:cs="Tahoma"/>
          <w:sz w:val="22"/>
          <w:szCs w:val="22"/>
        </w:rPr>
      </w:pPr>
    </w:p>
    <w:p w14:paraId="5FC193C9" w14:textId="204F8147" w:rsidR="00264AA3" w:rsidRPr="008537C9" w:rsidRDefault="00264AA3" w:rsidP="00C36A93">
      <w:pPr>
        <w:tabs>
          <w:tab w:val="center" w:pos="4680"/>
          <w:tab w:val="right" w:pos="9360"/>
        </w:tabs>
        <w:suppressAutoHyphens/>
        <w:spacing w:line="276" w:lineRule="auto"/>
        <w:rPr>
          <w:rFonts w:ascii="Tahoma" w:eastAsiaTheme="minorHAnsi" w:hAnsi="Tahoma" w:cs="Tahoma"/>
          <w:sz w:val="22"/>
          <w:szCs w:val="22"/>
        </w:rPr>
      </w:pPr>
    </w:p>
    <w:p w14:paraId="251F52EB" w14:textId="3DBCB7D8" w:rsidR="00264AA3" w:rsidRPr="008537C9" w:rsidRDefault="00264AA3" w:rsidP="00C36A93">
      <w:pPr>
        <w:tabs>
          <w:tab w:val="center" w:pos="4680"/>
          <w:tab w:val="right" w:pos="9360"/>
        </w:tabs>
        <w:suppressAutoHyphens/>
        <w:spacing w:line="276" w:lineRule="auto"/>
        <w:rPr>
          <w:rFonts w:ascii="Tahoma" w:eastAsiaTheme="minorHAnsi" w:hAnsi="Tahoma" w:cs="Tahoma"/>
          <w:sz w:val="22"/>
          <w:szCs w:val="22"/>
        </w:rPr>
      </w:pPr>
    </w:p>
    <w:p w14:paraId="0BE5B556" w14:textId="066A4BE2" w:rsidR="00264AA3" w:rsidRPr="008537C9" w:rsidRDefault="00264AA3" w:rsidP="00C36A93">
      <w:pPr>
        <w:tabs>
          <w:tab w:val="center" w:pos="4680"/>
          <w:tab w:val="right" w:pos="9360"/>
        </w:tabs>
        <w:suppressAutoHyphens/>
        <w:spacing w:line="276" w:lineRule="auto"/>
        <w:rPr>
          <w:rFonts w:ascii="Tahoma" w:eastAsiaTheme="minorHAnsi" w:hAnsi="Tahoma" w:cs="Tahoma"/>
          <w:sz w:val="22"/>
          <w:szCs w:val="22"/>
        </w:rPr>
      </w:pPr>
    </w:p>
    <w:p w14:paraId="36EDD3F3" w14:textId="5CE8E99E" w:rsidR="00264AA3" w:rsidRPr="008537C9" w:rsidRDefault="00264AA3" w:rsidP="00C36A93">
      <w:pPr>
        <w:tabs>
          <w:tab w:val="center" w:pos="4680"/>
          <w:tab w:val="right" w:pos="9360"/>
        </w:tabs>
        <w:suppressAutoHyphens/>
        <w:spacing w:line="276" w:lineRule="auto"/>
        <w:rPr>
          <w:rFonts w:ascii="Tahoma" w:eastAsiaTheme="minorHAnsi" w:hAnsi="Tahoma" w:cs="Tahoma"/>
          <w:sz w:val="22"/>
          <w:szCs w:val="22"/>
        </w:rPr>
      </w:pPr>
    </w:p>
    <w:p w14:paraId="6E573227" w14:textId="222C079E" w:rsidR="00264AA3" w:rsidRPr="008537C9" w:rsidRDefault="00264AA3" w:rsidP="00C36A93">
      <w:pPr>
        <w:tabs>
          <w:tab w:val="center" w:pos="4680"/>
          <w:tab w:val="right" w:pos="9360"/>
        </w:tabs>
        <w:suppressAutoHyphens/>
        <w:spacing w:line="276" w:lineRule="auto"/>
        <w:rPr>
          <w:rFonts w:ascii="Tahoma" w:eastAsiaTheme="minorHAnsi" w:hAnsi="Tahoma" w:cs="Tahoma"/>
          <w:sz w:val="22"/>
          <w:szCs w:val="22"/>
        </w:rPr>
      </w:pPr>
    </w:p>
    <w:p w14:paraId="0E2CFF36" w14:textId="6F4760AE" w:rsidR="00264AA3" w:rsidRPr="008537C9" w:rsidRDefault="00264AA3" w:rsidP="00C36A93">
      <w:pPr>
        <w:tabs>
          <w:tab w:val="center" w:pos="4680"/>
          <w:tab w:val="right" w:pos="9360"/>
        </w:tabs>
        <w:suppressAutoHyphens/>
        <w:spacing w:line="276" w:lineRule="auto"/>
        <w:rPr>
          <w:rFonts w:ascii="Tahoma" w:eastAsiaTheme="minorHAnsi" w:hAnsi="Tahoma" w:cs="Tahoma"/>
          <w:sz w:val="22"/>
          <w:szCs w:val="22"/>
        </w:rPr>
      </w:pPr>
    </w:p>
    <w:p w14:paraId="2054D78B" w14:textId="71DDAB5C" w:rsidR="00264AA3" w:rsidRPr="008537C9" w:rsidRDefault="00264AA3" w:rsidP="00C36A93">
      <w:pPr>
        <w:tabs>
          <w:tab w:val="center" w:pos="4680"/>
          <w:tab w:val="right" w:pos="9360"/>
        </w:tabs>
        <w:suppressAutoHyphens/>
        <w:spacing w:line="276" w:lineRule="auto"/>
        <w:rPr>
          <w:rFonts w:ascii="Tahoma" w:eastAsiaTheme="minorHAnsi" w:hAnsi="Tahoma" w:cs="Tahoma"/>
          <w:sz w:val="22"/>
          <w:szCs w:val="22"/>
        </w:rPr>
      </w:pPr>
    </w:p>
    <w:p w14:paraId="6003EDA5" w14:textId="11C0AB49" w:rsidR="00264AA3" w:rsidRPr="008537C9" w:rsidRDefault="00264AA3" w:rsidP="00C36A93">
      <w:pPr>
        <w:tabs>
          <w:tab w:val="center" w:pos="4680"/>
          <w:tab w:val="right" w:pos="9360"/>
        </w:tabs>
        <w:suppressAutoHyphens/>
        <w:spacing w:line="276" w:lineRule="auto"/>
        <w:rPr>
          <w:rFonts w:ascii="Tahoma" w:eastAsiaTheme="minorHAnsi" w:hAnsi="Tahoma" w:cs="Tahoma"/>
          <w:sz w:val="22"/>
          <w:szCs w:val="22"/>
        </w:rPr>
      </w:pPr>
    </w:p>
    <w:p w14:paraId="2777C8EB" w14:textId="39639818" w:rsidR="00264AA3" w:rsidRPr="008537C9" w:rsidRDefault="00264AA3" w:rsidP="00C36A93">
      <w:pPr>
        <w:tabs>
          <w:tab w:val="center" w:pos="4680"/>
          <w:tab w:val="right" w:pos="9360"/>
        </w:tabs>
        <w:suppressAutoHyphens/>
        <w:spacing w:line="276" w:lineRule="auto"/>
        <w:rPr>
          <w:rFonts w:ascii="Tahoma" w:eastAsiaTheme="minorHAnsi" w:hAnsi="Tahoma" w:cs="Tahoma"/>
          <w:sz w:val="22"/>
          <w:szCs w:val="22"/>
        </w:rPr>
      </w:pPr>
    </w:p>
    <w:p w14:paraId="3CCE9774" w14:textId="5C950299" w:rsidR="00264AA3" w:rsidRPr="008537C9" w:rsidRDefault="00264AA3" w:rsidP="00C36A93">
      <w:pPr>
        <w:tabs>
          <w:tab w:val="center" w:pos="4680"/>
          <w:tab w:val="right" w:pos="9360"/>
        </w:tabs>
        <w:suppressAutoHyphens/>
        <w:spacing w:line="276" w:lineRule="auto"/>
        <w:rPr>
          <w:rFonts w:ascii="Tahoma" w:eastAsiaTheme="minorHAnsi" w:hAnsi="Tahoma" w:cs="Tahoma"/>
          <w:sz w:val="22"/>
          <w:szCs w:val="22"/>
        </w:rPr>
      </w:pPr>
    </w:p>
    <w:p w14:paraId="5B919008" w14:textId="7A4F64AF" w:rsidR="00264AA3" w:rsidRPr="008537C9" w:rsidRDefault="00264AA3" w:rsidP="00C36A93">
      <w:pPr>
        <w:tabs>
          <w:tab w:val="center" w:pos="4680"/>
          <w:tab w:val="right" w:pos="9360"/>
        </w:tabs>
        <w:suppressAutoHyphens/>
        <w:spacing w:line="276" w:lineRule="auto"/>
        <w:rPr>
          <w:rFonts w:ascii="Tahoma" w:eastAsiaTheme="minorHAnsi" w:hAnsi="Tahoma" w:cs="Tahoma"/>
          <w:sz w:val="22"/>
          <w:szCs w:val="22"/>
        </w:rPr>
      </w:pPr>
    </w:p>
    <w:p w14:paraId="39B5611C" w14:textId="331B4008" w:rsidR="00A8297E" w:rsidRPr="008537C9" w:rsidRDefault="00A8297E" w:rsidP="00C36A93">
      <w:pPr>
        <w:tabs>
          <w:tab w:val="center" w:pos="4680"/>
          <w:tab w:val="right" w:pos="9360"/>
        </w:tabs>
        <w:suppressAutoHyphens/>
        <w:spacing w:line="276" w:lineRule="auto"/>
        <w:rPr>
          <w:rFonts w:ascii="Tahoma" w:eastAsiaTheme="minorHAnsi" w:hAnsi="Tahoma" w:cs="Tahoma"/>
          <w:sz w:val="22"/>
          <w:szCs w:val="22"/>
        </w:rPr>
      </w:pPr>
      <w:r w:rsidRPr="008537C9">
        <w:rPr>
          <w:rFonts w:ascii="Tahoma" w:eastAsiaTheme="minorHAnsi" w:hAnsi="Tahoma" w:cs="Tahoma"/>
          <w:sz w:val="22"/>
          <w:szCs w:val="22"/>
        </w:rPr>
        <w:t>Legend: (1)</w:t>
      </w:r>
      <w:r w:rsidR="006023D4" w:rsidRPr="008537C9">
        <w:rPr>
          <w:rFonts w:ascii="Tahoma" w:eastAsiaTheme="minorHAnsi" w:hAnsi="Tahoma" w:cs="Tahoma"/>
          <w:sz w:val="22"/>
          <w:szCs w:val="22"/>
        </w:rPr>
        <w:t>, (2), (3), and (4)</w:t>
      </w:r>
      <w:r w:rsidRPr="008537C9">
        <w:rPr>
          <w:rFonts w:ascii="Tahoma" w:eastAsiaTheme="minorHAnsi" w:hAnsi="Tahoma" w:cs="Tahoma"/>
          <w:sz w:val="22"/>
          <w:szCs w:val="22"/>
        </w:rPr>
        <w:t xml:space="preserve"> Call sequence</w:t>
      </w:r>
    </w:p>
    <w:p w14:paraId="7E5B5359" w14:textId="77777777" w:rsidR="00A8297E" w:rsidRPr="008537C9" w:rsidRDefault="00A8297E" w:rsidP="00C36A93">
      <w:pPr>
        <w:tabs>
          <w:tab w:val="center" w:pos="4680"/>
          <w:tab w:val="right" w:pos="9360"/>
        </w:tabs>
        <w:suppressAutoHyphens/>
        <w:spacing w:line="276" w:lineRule="auto"/>
        <w:rPr>
          <w:rFonts w:ascii="Tahoma" w:eastAsiaTheme="minorHAnsi" w:hAnsi="Tahoma" w:cs="Tahoma"/>
          <w:sz w:val="22"/>
          <w:szCs w:val="22"/>
        </w:rPr>
      </w:pPr>
      <w:r w:rsidRPr="008537C9">
        <w:rPr>
          <w:rFonts w:ascii="Tahoma" w:eastAsiaTheme="minorHAnsi" w:hAnsi="Tahoma" w:cs="Tahoma"/>
          <w:sz w:val="22"/>
          <w:szCs w:val="22"/>
        </w:rPr>
        <w:t xml:space="preserve">Dam Owner Calls Contacts 1, 2, 3, and 4 and they call the others as indicated for initial notification. </w:t>
      </w:r>
    </w:p>
    <w:p w14:paraId="328A0333" w14:textId="39AF67DF" w:rsidR="0026233C" w:rsidRPr="008537C9" w:rsidRDefault="007F23AD" w:rsidP="00C36A93">
      <w:pPr>
        <w:suppressAutoHyphens/>
        <w:spacing w:line="276" w:lineRule="auto"/>
        <w:rPr>
          <w:rFonts w:ascii="Tahoma" w:hAnsi="Tahoma" w:cs="Tahoma"/>
          <w:b/>
          <w:sz w:val="18"/>
          <w:szCs w:val="18"/>
        </w:rPr>
      </w:pPr>
      <w:r w:rsidRPr="008537C9">
        <w:rPr>
          <w:rFonts w:ascii="Tahoma" w:hAnsi="Tahoma" w:cs="Tahoma"/>
          <w:b/>
          <w:sz w:val="22"/>
          <w:szCs w:val="22"/>
        </w:rPr>
        <w:t xml:space="preserve">See Table 2.1: </w:t>
      </w:r>
      <w:r w:rsidRPr="008537C9">
        <w:rPr>
          <w:rFonts w:ascii="Tahoma" w:hAnsi="Tahoma" w:cs="Tahoma"/>
          <w:b/>
          <w:i/>
          <w:sz w:val="22"/>
          <w:szCs w:val="22"/>
        </w:rPr>
        <w:t>EAP Contact Table</w:t>
      </w:r>
      <w:r w:rsidRPr="008537C9">
        <w:rPr>
          <w:rFonts w:ascii="Tahoma" w:hAnsi="Tahoma" w:cs="Tahoma"/>
          <w:b/>
          <w:sz w:val="22"/>
          <w:szCs w:val="22"/>
        </w:rPr>
        <w:t xml:space="preserve"> in Section 2.3: </w:t>
      </w:r>
      <w:r w:rsidRPr="008537C9">
        <w:rPr>
          <w:rFonts w:ascii="Tahoma" w:hAnsi="Tahoma" w:cs="Tahoma"/>
          <w:b/>
          <w:i/>
          <w:sz w:val="22"/>
          <w:szCs w:val="22"/>
        </w:rPr>
        <w:t>EAP Contacts</w:t>
      </w:r>
      <w:r w:rsidRPr="008537C9">
        <w:rPr>
          <w:rFonts w:ascii="Tahoma" w:hAnsi="Tahoma" w:cs="Tahoma"/>
          <w:b/>
          <w:sz w:val="22"/>
          <w:szCs w:val="22"/>
        </w:rPr>
        <w:t xml:space="preserve"> for alternate contact names</w:t>
      </w:r>
      <w:r w:rsidR="008F395B" w:rsidRPr="008537C9">
        <w:rPr>
          <w:rFonts w:ascii="Tahoma" w:hAnsi="Tahoma" w:cs="Tahoma"/>
          <w:b/>
          <w:sz w:val="22"/>
          <w:szCs w:val="22"/>
        </w:rPr>
        <w:t xml:space="preserve">, </w:t>
      </w:r>
      <w:r w:rsidRPr="008537C9">
        <w:rPr>
          <w:rFonts w:ascii="Tahoma" w:hAnsi="Tahoma" w:cs="Tahoma"/>
          <w:b/>
          <w:sz w:val="22"/>
          <w:szCs w:val="22"/>
        </w:rPr>
        <w:t>phone numbers</w:t>
      </w:r>
      <w:r w:rsidR="008F395B" w:rsidRPr="008537C9">
        <w:rPr>
          <w:rFonts w:ascii="Tahoma" w:hAnsi="Tahoma" w:cs="Tahoma"/>
          <w:b/>
          <w:sz w:val="22"/>
          <w:szCs w:val="22"/>
        </w:rPr>
        <w:t>, and email addresses</w:t>
      </w:r>
      <w:r w:rsidRPr="008537C9">
        <w:rPr>
          <w:rFonts w:ascii="Tahoma" w:hAnsi="Tahoma" w:cs="Tahoma"/>
          <w:b/>
          <w:sz w:val="22"/>
          <w:szCs w:val="22"/>
        </w:rPr>
        <w:t>.</w:t>
      </w:r>
      <w:r w:rsidR="0026233C" w:rsidRPr="008537C9">
        <w:rPr>
          <w:rFonts w:ascii="Tahoma" w:hAnsi="Tahoma" w:cs="Tahoma"/>
          <w:b/>
          <w:sz w:val="18"/>
          <w:szCs w:val="18"/>
        </w:rPr>
        <w:br w:type="page"/>
      </w:r>
    </w:p>
    <w:p w14:paraId="6000CAA4" w14:textId="77777777" w:rsidR="007F23AD" w:rsidRPr="008537C9" w:rsidRDefault="007F23AD" w:rsidP="00C36A93">
      <w:pPr>
        <w:suppressAutoHyphens/>
        <w:spacing w:line="276" w:lineRule="auto"/>
        <w:rPr>
          <w:rFonts w:ascii="Tahoma" w:hAnsi="Tahoma" w:cs="Tahoma"/>
          <w:sz w:val="18"/>
          <w:szCs w:val="18"/>
        </w:rPr>
      </w:pPr>
    </w:p>
    <w:p w14:paraId="6A9A2C23" w14:textId="031783B2" w:rsidR="009E7122" w:rsidRPr="008537C9" w:rsidRDefault="0064253A" w:rsidP="00C36A93">
      <w:pPr>
        <w:pStyle w:val="Heading2"/>
        <w:rPr>
          <w:sz w:val="22"/>
          <w:szCs w:val="22"/>
        </w:rPr>
      </w:pPr>
      <w:bookmarkStart w:id="348" w:name="_Toc279154379"/>
      <w:bookmarkStart w:id="349" w:name="_Toc74834094"/>
      <w:bookmarkStart w:id="350" w:name="_Toc75965070"/>
      <w:bookmarkStart w:id="351" w:name="_Toc75965357"/>
      <w:bookmarkStart w:id="352" w:name="_Toc75969872"/>
      <w:bookmarkStart w:id="353" w:name="_Toc75970287"/>
      <w:bookmarkStart w:id="354" w:name="_Toc75971382"/>
      <w:bookmarkStart w:id="355" w:name="_Toc75975513"/>
      <w:bookmarkStart w:id="356" w:name="_Toc76048743"/>
      <w:bookmarkStart w:id="357" w:name="_Toc76049055"/>
      <w:bookmarkStart w:id="358" w:name="_Toc76053994"/>
      <w:bookmarkStart w:id="359" w:name="_Toc76054198"/>
      <w:bookmarkStart w:id="360" w:name="_Toc76054886"/>
      <w:bookmarkStart w:id="361" w:name="_Toc76055049"/>
      <w:bookmarkStart w:id="362" w:name="_Toc76055135"/>
      <w:bookmarkStart w:id="363" w:name="_Toc76055304"/>
      <w:bookmarkStart w:id="364" w:name="_Toc76055963"/>
      <w:bookmarkStart w:id="365" w:name="_Toc76056160"/>
      <w:bookmarkStart w:id="366" w:name="_Toc78817195"/>
      <w:bookmarkStart w:id="367" w:name="_Toc127455048"/>
      <w:bookmarkEnd w:id="341"/>
      <w:r w:rsidRPr="008537C9">
        <w:t>2</w:t>
      </w:r>
      <w:r w:rsidR="009E7122" w:rsidRPr="008537C9">
        <w:t>.2 Prescript Messages</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14:paraId="7FCF3811" w14:textId="7E58AFCA" w:rsidR="00A05384" w:rsidRPr="008537C9" w:rsidRDefault="00617C7E" w:rsidP="00C36A93">
      <w:pPr>
        <w:suppressAutoHyphens/>
        <w:spacing w:after="240" w:line="276" w:lineRule="auto"/>
        <w:rPr>
          <w:rFonts w:ascii="Tahoma" w:hAnsi="Tahoma" w:cs="Tahoma"/>
          <w:sz w:val="22"/>
          <w:szCs w:val="22"/>
        </w:rPr>
      </w:pPr>
      <w:r w:rsidRPr="008537C9">
        <w:rPr>
          <w:rFonts w:ascii="Tahoma" w:hAnsi="Tahoma" w:cs="Tahoma"/>
          <w:sz w:val="22"/>
          <w:szCs w:val="22"/>
        </w:rPr>
        <w:t xml:space="preserve">Appendix B-1: </w:t>
      </w:r>
      <w:r w:rsidRPr="008537C9">
        <w:rPr>
          <w:rFonts w:ascii="Tahoma" w:hAnsi="Tahoma" w:cs="Tahoma"/>
          <w:i/>
          <w:sz w:val="22"/>
          <w:szCs w:val="22"/>
        </w:rPr>
        <w:t>Communication Checklist</w:t>
      </w:r>
      <w:r w:rsidRPr="008537C9">
        <w:rPr>
          <w:rFonts w:ascii="Tahoma" w:hAnsi="Tahoma" w:cs="Tahoma"/>
          <w:sz w:val="22"/>
          <w:szCs w:val="22"/>
        </w:rPr>
        <w:t xml:space="preserve"> provides a list of critical information to provide to the emergency management personnel during a Watch or Warning Event.</w:t>
      </w:r>
      <w:r w:rsidR="00A44FC5" w:rsidRPr="008537C9">
        <w:rPr>
          <w:rFonts w:ascii="Tahoma" w:hAnsi="Tahoma" w:cs="Tahoma"/>
          <w:sz w:val="22"/>
          <w:szCs w:val="22"/>
        </w:rPr>
        <w:t xml:space="preserve"> </w:t>
      </w:r>
    </w:p>
    <w:p w14:paraId="4BA6D1DF" w14:textId="77777777" w:rsidR="00FB6914" w:rsidRPr="008537C9" w:rsidRDefault="00FB6914" w:rsidP="00C36A93">
      <w:pPr>
        <w:pStyle w:val="Heading3"/>
        <w:suppressAutoHyphens/>
        <w:rPr>
          <w:szCs w:val="24"/>
          <w:u w:val="none"/>
        </w:rPr>
      </w:pPr>
      <w:bookmarkStart w:id="368" w:name="_Toc75969873"/>
      <w:bookmarkStart w:id="369" w:name="_Toc75970288"/>
      <w:bookmarkStart w:id="370" w:name="_Toc75971383"/>
      <w:bookmarkStart w:id="371" w:name="_Toc75975514"/>
      <w:bookmarkStart w:id="372" w:name="_Toc76048744"/>
      <w:bookmarkStart w:id="373" w:name="_Toc76049056"/>
      <w:bookmarkStart w:id="374" w:name="_Toc76053995"/>
      <w:bookmarkStart w:id="375" w:name="_Toc76054199"/>
      <w:bookmarkStart w:id="376" w:name="_Toc76054887"/>
      <w:bookmarkStart w:id="377" w:name="_Toc76055050"/>
      <w:bookmarkStart w:id="378" w:name="_Toc76055136"/>
      <w:bookmarkStart w:id="379" w:name="_Toc76055305"/>
      <w:bookmarkStart w:id="380" w:name="_Toc76055964"/>
      <w:bookmarkStart w:id="381" w:name="_Toc76056161"/>
      <w:bookmarkStart w:id="382" w:name="_Toc78817196"/>
      <w:bookmarkStart w:id="383" w:name="_Toc127455049"/>
      <w:r w:rsidRPr="008537C9">
        <w:rPr>
          <w:szCs w:val="24"/>
          <w:u w:val="none"/>
        </w:rPr>
        <w:t xml:space="preserve">Watch Event </w:t>
      </w:r>
      <w:r w:rsidR="00245F55" w:rsidRPr="008537C9">
        <w:rPr>
          <w:szCs w:val="24"/>
          <w:u w:val="none"/>
        </w:rPr>
        <w:t xml:space="preserve">Level </w:t>
      </w:r>
      <w:r w:rsidRPr="008537C9">
        <w:rPr>
          <w:szCs w:val="24"/>
          <w:u w:val="none"/>
        </w:rPr>
        <w:t>Message</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14:paraId="55E84F0A" w14:textId="5382725C" w:rsidR="005964A0" w:rsidRPr="008537C9" w:rsidRDefault="000D302E" w:rsidP="00C36A93">
      <w:pPr>
        <w:suppressAutoHyphens/>
        <w:spacing w:after="240" w:line="276" w:lineRule="auto"/>
        <w:rPr>
          <w:rFonts w:ascii="Tahoma" w:hAnsi="Tahoma" w:cs="Tahoma"/>
        </w:rPr>
      </w:pPr>
      <w:r w:rsidRPr="008537C9">
        <w:rPr>
          <w:rFonts w:ascii="Tahoma" w:hAnsi="Tahoma" w:cs="Tahoma"/>
        </w:rPr>
        <w:t>This is an emergency message</w:t>
      </w:r>
      <w:r w:rsidR="00975DA8" w:rsidRPr="008537C9">
        <w:rPr>
          <w:rFonts w:ascii="Tahoma" w:hAnsi="Tahoma" w:cs="Tahoma"/>
        </w:rPr>
        <w:t>.</w:t>
      </w:r>
      <w:r w:rsidR="00B76E53" w:rsidRPr="008537C9">
        <w:rPr>
          <w:rFonts w:ascii="Tahoma" w:hAnsi="Tahoma" w:cs="Tahoma"/>
          <w:bCs/>
          <w:highlight w:val="lightGray"/>
        </w:rPr>
        <w:t xml:space="preserve"> </w:t>
      </w:r>
      <w:r w:rsidR="008C44C3" w:rsidRPr="008537C9">
        <w:rPr>
          <w:rFonts w:ascii="Tahoma" w:hAnsi="Tahoma" w:cs="Tahoma"/>
          <w:bCs/>
          <w:highlight w:val="lightGray"/>
        </w:rPr>
        <w:fldChar w:fldCharType="begin">
          <w:ffData>
            <w:name w:val=""/>
            <w:enabled/>
            <w:calcOnExit w:val="0"/>
            <w:statusText w:type="text" w:val="Dam Owner"/>
            <w:textInput>
              <w:default w:val="Dam Owner"/>
            </w:textInput>
          </w:ffData>
        </w:fldChar>
      </w:r>
      <w:r w:rsidR="008C44C3" w:rsidRPr="008537C9">
        <w:rPr>
          <w:rFonts w:ascii="Tahoma" w:hAnsi="Tahoma" w:cs="Tahoma"/>
          <w:bCs/>
          <w:highlight w:val="lightGray"/>
        </w:rPr>
        <w:instrText xml:space="preserve"> FORMTEXT </w:instrText>
      </w:r>
      <w:r w:rsidR="008C44C3" w:rsidRPr="008537C9">
        <w:rPr>
          <w:rFonts w:ascii="Tahoma" w:hAnsi="Tahoma" w:cs="Tahoma"/>
          <w:bCs/>
          <w:highlight w:val="lightGray"/>
        </w:rPr>
      </w:r>
      <w:r w:rsidR="008C44C3" w:rsidRPr="008537C9">
        <w:rPr>
          <w:rFonts w:ascii="Tahoma" w:hAnsi="Tahoma" w:cs="Tahoma"/>
          <w:bCs/>
          <w:highlight w:val="lightGray"/>
        </w:rPr>
        <w:fldChar w:fldCharType="separate"/>
      </w:r>
      <w:r w:rsidR="008C44C3" w:rsidRPr="008537C9">
        <w:rPr>
          <w:rFonts w:ascii="Tahoma" w:hAnsi="Tahoma" w:cs="Tahoma"/>
          <w:bCs/>
          <w:noProof/>
          <w:highlight w:val="lightGray"/>
        </w:rPr>
        <w:t>Dam Owner</w:t>
      </w:r>
      <w:r w:rsidR="008C44C3" w:rsidRPr="008537C9">
        <w:rPr>
          <w:rFonts w:ascii="Tahoma" w:hAnsi="Tahoma" w:cs="Tahoma"/>
          <w:bCs/>
          <w:highlight w:val="lightGray"/>
        </w:rPr>
        <w:fldChar w:fldCharType="end"/>
      </w:r>
      <w:r w:rsidR="0080666F" w:rsidRPr="008537C9">
        <w:rPr>
          <w:rFonts w:ascii="Tahoma" w:hAnsi="Tahoma" w:cs="Tahoma"/>
        </w:rPr>
        <w:t xml:space="preserve"> </w:t>
      </w:r>
      <w:r w:rsidRPr="008537C9">
        <w:rPr>
          <w:rFonts w:ascii="Tahoma" w:hAnsi="Tahoma" w:cs="Tahoma"/>
        </w:rPr>
        <w:t>has declared a Watch Event and possible dam failure</w:t>
      </w:r>
      <w:r w:rsidR="00D65F94" w:rsidRPr="008537C9">
        <w:rPr>
          <w:rFonts w:ascii="Tahoma" w:hAnsi="Tahoma" w:cs="Tahoma"/>
        </w:rPr>
        <w:t xml:space="preserve"> of</w:t>
      </w:r>
      <w:r w:rsidR="000000C6" w:rsidRPr="008537C9">
        <w:rPr>
          <w:rFonts w:ascii="Tahoma" w:hAnsi="Tahoma" w:cs="Tahoma"/>
        </w:rPr>
        <w:t xml:space="preserve"> </w:t>
      </w:r>
      <w:bookmarkStart w:id="384" w:name="_Hlk74662049"/>
      <w:r w:rsidR="008C44C3" w:rsidRPr="008537C9">
        <w:rPr>
          <w:rFonts w:ascii="Tahoma" w:hAnsi="Tahoma" w:cs="Tahoma"/>
          <w:bCs/>
          <w:highlight w:val="lightGray"/>
        </w:rPr>
        <w:fldChar w:fldCharType="begin">
          <w:ffData>
            <w:name w:val=""/>
            <w:enabled/>
            <w:calcOnExit w:val="0"/>
            <w:statusText w:type="text" w:val="Dam Name "/>
            <w:textInput>
              <w:default w:val="Dam Name "/>
            </w:textInput>
          </w:ffData>
        </w:fldChar>
      </w:r>
      <w:r w:rsidR="008C44C3" w:rsidRPr="008537C9">
        <w:rPr>
          <w:rFonts w:ascii="Tahoma" w:hAnsi="Tahoma" w:cs="Tahoma"/>
          <w:bCs/>
          <w:highlight w:val="lightGray"/>
        </w:rPr>
        <w:instrText xml:space="preserve"> FORMTEXT </w:instrText>
      </w:r>
      <w:r w:rsidR="008C44C3" w:rsidRPr="008537C9">
        <w:rPr>
          <w:rFonts w:ascii="Tahoma" w:hAnsi="Tahoma" w:cs="Tahoma"/>
          <w:bCs/>
          <w:highlight w:val="lightGray"/>
        </w:rPr>
      </w:r>
      <w:r w:rsidR="008C44C3" w:rsidRPr="008537C9">
        <w:rPr>
          <w:rFonts w:ascii="Tahoma" w:hAnsi="Tahoma" w:cs="Tahoma"/>
          <w:bCs/>
          <w:highlight w:val="lightGray"/>
        </w:rPr>
        <w:fldChar w:fldCharType="separate"/>
      </w:r>
      <w:r w:rsidR="008C44C3" w:rsidRPr="008537C9">
        <w:rPr>
          <w:rFonts w:ascii="Tahoma" w:hAnsi="Tahoma" w:cs="Tahoma"/>
          <w:bCs/>
          <w:noProof/>
          <w:highlight w:val="lightGray"/>
        </w:rPr>
        <w:t xml:space="preserve">Dam Name </w:t>
      </w:r>
      <w:r w:rsidR="008C44C3" w:rsidRPr="008537C9">
        <w:rPr>
          <w:rFonts w:ascii="Tahoma" w:hAnsi="Tahoma" w:cs="Tahoma"/>
          <w:bCs/>
          <w:highlight w:val="lightGray"/>
        </w:rPr>
        <w:fldChar w:fldCharType="end"/>
      </w:r>
      <w:r w:rsidR="00CA1C08" w:rsidRPr="008537C9">
        <w:rPr>
          <w:rFonts w:ascii="Tahoma" w:hAnsi="Tahoma" w:cs="Tahoma"/>
        </w:rPr>
        <w:t xml:space="preserve">, </w:t>
      </w:r>
      <w:r w:rsidR="00B23D10" w:rsidRPr="008537C9">
        <w:rPr>
          <w:rFonts w:ascii="Tahoma" w:hAnsi="Tahoma" w:cs="Tahoma"/>
        </w:rPr>
        <w:t xml:space="preserve">NID ID </w:t>
      </w:r>
      <w:r w:rsidR="008C44C3" w:rsidRPr="008537C9">
        <w:rPr>
          <w:rFonts w:ascii="Tahoma" w:hAnsi="Tahoma" w:cs="Tahoma"/>
          <w:highlight w:val="lightGray"/>
        </w:rPr>
        <w:fldChar w:fldCharType="begin">
          <w:ffData>
            <w:name w:val=""/>
            <w:enabled/>
            <w:calcOnExit w:val="0"/>
            <w:statusText w:type="text" w:val="Number"/>
            <w:textInput>
              <w:default w:val="Number"/>
            </w:textInput>
          </w:ffData>
        </w:fldChar>
      </w:r>
      <w:r w:rsidR="008C44C3" w:rsidRPr="008537C9">
        <w:rPr>
          <w:rFonts w:ascii="Tahoma" w:hAnsi="Tahoma" w:cs="Tahoma"/>
          <w:highlight w:val="lightGray"/>
        </w:rPr>
        <w:instrText xml:space="preserve"> FORMTEXT </w:instrText>
      </w:r>
      <w:r w:rsidR="008C44C3" w:rsidRPr="008537C9">
        <w:rPr>
          <w:rFonts w:ascii="Tahoma" w:hAnsi="Tahoma" w:cs="Tahoma"/>
          <w:highlight w:val="lightGray"/>
        </w:rPr>
      </w:r>
      <w:r w:rsidR="008C44C3" w:rsidRPr="008537C9">
        <w:rPr>
          <w:rFonts w:ascii="Tahoma" w:hAnsi="Tahoma" w:cs="Tahoma"/>
          <w:highlight w:val="lightGray"/>
        </w:rPr>
        <w:fldChar w:fldCharType="separate"/>
      </w:r>
      <w:r w:rsidR="008C44C3" w:rsidRPr="008537C9">
        <w:rPr>
          <w:rFonts w:ascii="Tahoma" w:hAnsi="Tahoma" w:cs="Tahoma"/>
          <w:noProof/>
          <w:highlight w:val="lightGray"/>
        </w:rPr>
        <w:t>Number</w:t>
      </w:r>
      <w:r w:rsidR="008C44C3" w:rsidRPr="008537C9">
        <w:rPr>
          <w:rFonts w:ascii="Tahoma" w:hAnsi="Tahoma" w:cs="Tahoma"/>
          <w:highlight w:val="lightGray"/>
        </w:rPr>
        <w:fldChar w:fldCharType="end"/>
      </w:r>
      <w:r w:rsidR="007B4D05" w:rsidRPr="008537C9">
        <w:rPr>
          <w:rFonts w:ascii="Tahoma" w:hAnsi="Tahoma" w:cs="Tahoma"/>
        </w:rPr>
        <w:t xml:space="preserve">. </w:t>
      </w:r>
      <w:bookmarkEnd w:id="384"/>
      <w:r w:rsidRPr="008537C9">
        <w:rPr>
          <w:rFonts w:ascii="Tahoma" w:hAnsi="Tahoma" w:cs="Tahoma"/>
        </w:rPr>
        <w:t xml:space="preserve">Attempts to </w:t>
      </w:r>
      <w:r w:rsidR="00CA1C08" w:rsidRPr="008537C9">
        <w:rPr>
          <w:rFonts w:ascii="Tahoma" w:hAnsi="Tahoma" w:cs="Tahoma"/>
        </w:rPr>
        <w:t>save</w:t>
      </w:r>
      <w:r w:rsidR="000000C6" w:rsidRPr="008537C9">
        <w:rPr>
          <w:rFonts w:ascii="Tahoma" w:hAnsi="Tahoma" w:cs="Tahoma"/>
        </w:rPr>
        <w:t xml:space="preserve"> </w:t>
      </w:r>
      <w:r w:rsidR="00291062" w:rsidRPr="008537C9">
        <w:rPr>
          <w:rFonts w:ascii="Tahoma" w:hAnsi="Tahoma" w:cs="Tahoma"/>
          <w:bCs/>
          <w:highlight w:val="lightGray"/>
        </w:rPr>
        <w:fldChar w:fldCharType="begin">
          <w:ffData>
            <w:name w:val=""/>
            <w:enabled/>
            <w:calcOnExit w:val="0"/>
            <w:statusText w:type="text" w:val="Dam Name "/>
            <w:textInput>
              <w:default w:val="Dam Name "/>
            </w:textInput>
          </w:ffData>
        </w:fldChar>
      </w:r>
      <w:r w:rsidR="00291062" w:rsidRPr="008537C9">
        <w:rPr>
          <w:rFonts w:ascii="Tahoma" w:hAnsi="Tahoma" w:cs="Tahoma"/>
          <w:bCs/>
          <w:highlight w:val="lightGray"/>
        </w:rPr>
        <w:instrText xml:space="preserve"> FORMTEXT </w:instrText>
      </w:r>
      <w:r w:rsidR="00291062" w:rsidRPr="008537C9">
        <w:rPr>
          <w:rFonts w:ascii="Tahoma" w:hAnsi="Tahoma" w:cs="Tahoma"/>
          <w:bCs/>
          <w:highlight w:val="lightGray"/>
        </w:rPr>
      </w:r>
      <w:r w:rsidR="00291062" w:rsidRPr="008537C9">
        <w:rPr>
          <w:rFonts w:ascii="Tahoma" w:hAnsi="Tahoma" w:cs="Tahoma"/>
          <w:bCs/>
          <w:highlight w:val="lightGray"/>
        </w:rPr>
        <w:fldChar w:fldCharType="separate"/>
      </w:r>
      <w:r w:rsidR="00291062" w:rsidRPr="008537C9">
        <w:rPr>
          <w:rFonts w:ascii="Tahoma" w:hAnsi="Tahoma" w:cs="Tahoma"/>
          <w:bCs/>
          <w:noProof/>
          <w:highlight w:val="lightGray"/>
        </w:rPr>
        <w:t xml:space="preserve">Dam Name </w:t>
      </w:r>
      <w:r w:rsidR="00291062" w:rsidRPr="008537C9">
        <w:rPr>
          <w:rFonts w:ascii="Tahoma" w:hAnsi="Tahoma" w:cs="Tahoma"/>
          <w:bCs/>
          <w:highlight w:val="lightGray"/>
        </w:rPr>
        <w:fldChar w:fldCharType="end"/>
      </w:r>
      <w:r w:rsidRPr="008537C9">
        <w:rPr>
          <w:rFonts w:ascii="Tahoma" w:hAnsi="Tahoma" w:cs="Tahoma"/>
        </w:rPr>
        <w:t>are under way, but their success cannot</w:t>
      </w:r>
      <w:r w:rsidR="00DE2E1A" w:rsidRPr="008537C9">
        <w:rPr>
          <w:rFonts w:ascii="Tahoma" w:hAnsi="Tahoma" w:cs="Tahoma"/>
        </w:rPr>
        <w:t xml:space="preserve"> yet</w:t>
      </w:r>
      <w:r w:rsidRPr="008537C9">
        <w:rPr>
          <w:rFonts w:ascii="Tahoma" w:hAnsi="Tahoma" w:cs="Tahoma"/>
        </w:rPr>
        <w:t xml:space="preserve"> be determined.</w:t>
      </w:r>
      <w:r w:rsidR="00A44FC5" w:rsidRPr="008537C9">
        <w:rPr>
          <w:rFonts w:ascii="Tahoma" w:hAnsi="Tahoma" w:cs="Tahoma"/>
        </w:rPr>
        <w:t xml:space="preserve"> </w:t>
      </w:r>
      <w:r w:rsidRPr="008537C9">
        <w:rPr>
          <w:rFonts w:ascii="Tahoma" w:hAnsi="Tahoma" w:cs="Tahoma"/>
        </w:rPr>
        <w:t>Emergen</w:t>
      </w:r>
      <w:r w:rsidR="00972773" w:rsidRPr="008537C9">
        <w:rPr>
          <w:rFonts w:ascii="Tahoma" w:hAnsi="Tahoma" w:cs="Tahoma"/>
        </w:rPr>
        <w:t xml:space="preserve">cy water releases to </w:t>
      </w:r>
      <w:r w:rsidR="00250180" w:rsidRPr="008537C9">
        <w:rPr>
          <w:rFonts w:ascii="Tahoma" w:hAnsi="Tahoma" w:cs="Tahoma"/>
          <w:highlight w:val="lightGray"/>
        </w:rPr>
        <w:fldChar w:fldCharType="begin">
          <w:ffData>
            <w:name w:val=""/>
            <w:enabled/>
            <w:calcOnExit w:val="0"/>
            <w:statusText w:type="text" w:val="Nearby River or Stream Name "/>
            <w:textInput>
              <w:default w:val="Nearby River or Stream Name"/>
            </w:textInput>
          </w:ffData>
        </w:fldChar>
      </w:r>
      <w:r w:rsidR="00250180" w:rsidRPr="008537C9">
        <w:rPr>
          <w:rFonts w:ascii="Tahoma" w:hAnsi="Tahoma" w:cs="Tahoma"/>
          <w:highlight w:val="lightGray"/>
        </w:rPr>
        <w:instrText xml:space="preserve"> FORMTEXT </w:instrText>
      </w:r>
      <w:r w:rsidR="00250180" w:rsidRPr="008537C9">
        <w:rPr>
          <w:rFonts w:ascii="Tahoma" w:hAnsi="Tahoma" w:cs="Tahoma"/>
          <w:highlight w:val="lightGray"/>
        </w:rPr>
      </w:r>
      <w:r w:rsidR="00250180" w:rsidRPr="008537C9">
        <w:rPr>
          <w:rFonts w:ascii="Tahoma" w:hAnsi="Tahoma" w:cs="Tahoma"/>
          <w:highlight w:val="lightGray"/>
        </w:rPr>
        <w:fldChar w:fldCharType="separate"/>
      </w:r>
      <w:r w:rsidR="00250180" w:rsidRPr="008537C9">
        <w:rPr>
          <w:rFonts w:ascii="Tahoma" w:hAnsi="Tahoma" w:cs="Tahoma"/>
          <w:noProof/>
          <w:highlight w:val="lightGray"/>
        </w:rPr>
        <w:t>Nearby River or Stream Name</w:t>
      </w:r>
      <w:r w:rsidR="00250180" w:rsidRPr="008537C9">
        <w:rPr>
          <w:rFonts w:ascii="Tahoma" w:hAnsi="Tahoma" w:cs="Tahoma"/>
          <w:highlight w:val="lightGray"/>
        </w:rPr>
        <w:fldChar w:fldCharType="end"/>
      </w:r>
      <w:r w:rsidR="00250180" w:rsidRPr="008537C9">
        <w:rPr>
          <w:rFonts w:ascii="Tahoma" w:hAnsi="Tahoma" w:cs="Tahoma"/>
        </w:rPr>
        <w:t xml:space="preserve"> </w:t>
      </w:r>
      <w:r w:rsidR="00C5272A" w:rsidRPr="008537C9">
        <w:rPr>
          <w:rFonts w:ascii="Tahoma" w:hAnsi="Tahoma" w:cs="Tahoma"/>
          <w:b/>
          <w:bCs/>
        </w:rPr>
        <w:t>are or are not</w:t>
      </w:r>
      <w:r w:rsidR="00C5272A" w:rsidRPr="008537C9">
        <w:rPr>
          <w:rFonts w:ascii="Tahoma" w:hAnsi="Tahoma" w:cs="Tahoma"/>
        </w:rPr>
        <w:t xml:space="preserve"> being </w:t>
      </w:r>
      <w:r w:rsidRPr="008537C9">
        <w:rPr>
          <w:rFonts w:ascii="Tahoma" w:hAnsi="Tahoma" w:cs="Tahoma"/>
        </w:rPr>
        <w:t>made.</w:t>
      </w:r>
      <w:r w:rsidR="00A44FC5" w:rsidRPr="008537C9">
        <w:rPr>
          <w:rFonts w:ascii="Tahoma" w:hAnsi="Tahoma" w:cs="Tahoma"/>
        </w:rPr>
        <w:t xml:space="preserve"> </w:t>
      </w:r>
      <w:r w:rsidRPr="008537C9">
        <w:rPr>
          <w:rFonts w:ascii="Tahoma" w:hAnsi="Tahoma" w:cs="Tahoma"/>
        </w:rPr>
        <w:t>W</w:t>
      </w:r>
      <w:r w:rsidRPr="008537C9">
        <w:rPr>
          <w:rFonts w:ascii="Tahoma" w:hAnsi="Tahoma" w:cs="Tahoma"/>
          <w:b/>
        </w:rPr>
        <w:t>e</w:t>
      </w:r>
      <w:r w:rsidRPr="008537C9">
        <w:rPr>
          <w:rFonts w:ascii="Tahoma" w:hAnsi="Tahoma" w:cs="Tahoma"/>
        </w:rPr>
        <w:t xml:space="preserve"> request that you initiate </w:t>
      </w:r>
      <w:r w:rsidR="00575B12" w:rsidRPr="008537C9">
        <w:rPr>
          <w:rFonts w:ascii="Tahoma" w:hAnsi="Tahoma" w:cs="Tahoma"/>
        </w:rPr>
        <w:t xml:space="preserve">the Emergency Action Plan </w:t>
      </w:r>
      <w:r w:rsidRPr="008537C9">
        <w:rPr>
          <w:rFonts w:ascii="Tahoma" w:hAnsi="Tahoma" w:cs="Tahoma"/>
        </w:rPr>
        <w:t xml:space="preserve">and prepare for evacuation of the </w:t>
      </w:r>
      <w:r w:rsidR="00D673CB" w:rsidRPr="008537C9">
        <w:rPr>
          <w:rFonts w:ascii="Tahoma" w:hAnsi="Tahoma" w:cs="Tahoma"/>
        </w:rPr>
        <w:t>potential inundation</w:t>
      </w:r>
      <w:r w:rsidR="00A44FC5" w:rsidRPr="008537C9">
        <w:rPr>
          <w:rFonts w:ascii="Tahoma" w:hAnsi="Tahoma" w:cs="Tahoma"/>
        </w:rPr>
        <w:t xml:space="preserve"> </w:t>
      </w:r>
      <w:r w:rsidRPr="008537C9">
        <w:rPr>
          <w:rFonts w:ascii="Tahoma" w:hAnsi="Tahoma" w:cs="Tahoma"/>
        </w:rPr>
        <w:t>areas.</w:t>
      </w:r>
      <w:r w:rsidR="00A44FC5" w:rsidRPr="008537C9">
        <w:rPr>
          <w:rFonts w:ascii="Tahoma" w:hAnsi="Tahoma" w:cs="Tahoma"/>
        </w:rPr>
        <w:t xml:space="preserve"> </w:t>
      </w:r>
      <w:r w:rsidRPr="008537C9">
        <w:rPr>
          <w:rFonts w:ascii="Tahoma" w:hAnsi="Tahoma" w:cs="Tahoma"/>
        </w:rPr>
        <w:t xml:space="preserve">If </w:t>
      </w:r>
      <w:r w:rsidR="00291062" w:rsidRPr="008537C9">
        <w:rPr>
          <w:rFonts w:ascii="Tahoma" w:hAnsi="Tahoma" w:cs="Tahoma"/>
          <w:bCs/>
          <w:highlight w:val="lightGray"/>
        </w:rPr>
        <w:fldChar w:fldCharType="begin">
          <w:ffData>
            <w:name w:val=""/>
            <w:enabled/>
            <w:calcOnExit w:val="0"/>
            <w:statusText w:type="text" w:val="Dam Name "/>
            <w:textInput>
              <w:default w:val="Dam Name "/>
            </w:textInput>
          </w:ffData>
        </w:fldChar>
      </w:r>
      <w:r w:rsidR="00291062" w:rsidRPr="008537C9">
        <w:rPr>
          <w:rFonts w:ascii="Tahoma" w:hAnsi="Tahoma" w:cs="Tahoma"/>
          <w:bCs/>
          <w:highlight w:val="lightGray"/>
        </w:rPr>
        <w:instrText xml:space="preserve"> FORMTEXT </w:instrText>
      </w:r>
      <w:r w:rsidR="00291062" w:rsidRPr="008537C9">
        <w:rPr>
          <w:rFonts w:ascii="Tahoma" w:hAnsi="Tahoma" w:cs="Tahoma"/>
          <w:bCs/>
          <w:highlight w:val="lightGray"/>
        </w:rPr>
      </w:r>
      <w:r w:rsidR="00291062" w:rsidRPr="008537C9">
        <w:rPr>
          <w:rFonts w:ascii="Tahoma" w:hAnsi="Tahoma" w:cs="Tahoma"/>
          <w:bCs/>
          <w:highlight w:val="lightGray"/>
        </w:rPr>
        <w:fldChar w:fldCharType="separate"/>
      </w:r>
      <w:r w:rsidR="00291062" w:rsidRPr="008537C9">
        <w:rPr>
          <w:rFonts w:ascii="Tahoma" w:hAnsi="Tahoma" w:cs="Tahoma"/>
          <w:bCs/>
          <w:noProof/>
          <w:highlight w:val="lightGray"/>
        </w:rPr>
        <w:t xml:space="preserve">Dam Name </w:t>
      </w:r>
      <w:r w:rsidR="00291062" w:rsidRPr="008537C9">
        <w:rPr>
          <w:rFonts w:ascii="Tahoma" w:hAnsi="Tahoma" w:cs="Tahoma"/>
          <w:bCs/>
          <w:highlight w:val="lightGray"/>
        </w:rPr>
        <w:fldChar w:fldCharType="end"/>
      </w:r>
      <w:r w:rsidR="00CA1C08" w:rsidRPr="008537C9">
        <w:rPr>
          <w:rFonts w:ascii="Tahoma" w:hAnsi="Tahoma" w:cs="Tahoma"/>
        </w:rPr>
        <w:t xml:space="preserve"> </w:t>
      </w:r>
      <w:r w:rsidR="00155C78" w:rsidRPr="008537C9">
        <w:rPr>
          <w:rFonts w:ascii="Tahoma" w:hAnsi="Tahoma" w:cs="Tahoma"/>
        </w:rPr>
        <w:t xml:space="preserve">fails, </w:t>
      </w:r>
      <w:r w:rsidRPr="008537C9">
        <w:rPr>
          <w:rFonts w:ascii="Tahoma" w:hAnsi="Tahoma" w:cs="Tahoma"/>
        </w:rPr>
        <w:t xml:space="preserve">flooding </w:t>
      </w:r>
      <w:r w:rsidR="00A07656" w:rsidRPr="008537C9">
        <w:rPr>
          <w:rFonts w:ascii="Tahoma" w:hAnsi="Tahoma" w:cs="Tahoma"/>
        </w:rPr>
        <w:t>is e</w:t>
      </w:r>
      <w:r w:rsidR="00575B12" w:rsidRPr="008537C9">
        <w:rPr>
          <w:rFonts w:ascii="Tahoma" w:hAnsi="Tahoma" w:cs="Tahoma"/>
        </w:rPr>
        <w:t xml:space="preserve">xpected </w:t>
      </w:r>
      <w:r w:rsidR="00A07656" w:rsidRPr="008537C9">
        <w:rPr>
          <w:rFonts w:ascii="Tahoma" w:hAnsi="Tahoma" w:cs="Tahoma"/>
        </w:rPr>
        <w:t xml:space="preserve">to </w:t>
      </w:r>
      <w:r w:rsidRPr="008537C9">
        <w:rPr>
          <w:rFonts w:ascii="Tahoma" w:hAnsi="Tahoma" w:cs="Tahoma"/>
        </w:rPr>
        <w:t xml:space="preserve">occur </w:t>
      </w:r>
      <w:r w:rsidR="00A07656" w:rsidRPr="008537C9">
        <w:rPr>
          <w:rFonts w:ascii="Tahoma" w:hAnsi="Tahoma" w:cs="Tahoma"/>
        </w:rPr>
        <w:t xml:space="preserve">in the areas shown on the </w:t>
      </w:r>
      <w:r w:rsidR="00155C78" w:rsidRPr="008537C9">
        <w:rPr>
          <w:rFonts w:ascii="Tahoma" w:hAnsi="Tahoma" w:cs="Tahoma"/>
        </w:rPr>
        <w:t xml:space="preserve">inundation </w:t>
      </w:r>
      <w:r w:rsidR="00A07656" w:rsidRPr="008537C9">
        <w:rPr>
          <w:rFonts w:ascii="Tahoma" w:hAnsi="Tahoma" w:cs="Tahoma"/>
        </w:rPr>
        <w:t>maps</w:t>
      </w:r>
      <w:r w:rsidR="00575B12" w:rsidRPr="008537C9">
        <w:rPr>
          <w:rFonts w:ascii="Tahoma" w:hAnsi="Tahoma" w:cs="Tahoma"/>
        </w:rPr>
        <w:t xml:space="preserve"> </w:t>
      </w:r>
      <w:r w:rsidR="009A5170" w:rsidRPr="008537C9">
        <w:rPr>
          <w:rFonts w:ascii="Tahoma" w:hAnsi="Tahoma" w:cs="Tahoma"/>
        </w:rPr>
        <w:t xml:space="preserve">in </w:t>
      </w:r>
      <w:r w:rsidR="009A5170" w:rsidRPr="008537C9">
        <w:rPr>
          <w:rFonts w:ascii="Tahoma" w:hAnsi="Tahoma" w:cs="Tahoma"/>
          <w:b/>
          <w:bCs/>
          <w:i/>
          <w:iCs/>
        </w:rPr>
        <w:t>Appendix A-3</w:t>
      </w:r>
      <w:r w:rsidR="000B754C" w:rsidRPr="008537C9">
        <w:rPr>
          <w:rFonts w:ascii="Tahoma" w:hAnsi="Tahoma" w:cs="Tahoma"/>
          <w:b/>
          <w:bCs/>
          <w:i/>
          <w:iCs/>
          <w:smallCaps/>
        </w:rPr>
        <w:t>a</w:t>
      </w:r>
      <w:r w:rsidR="007E7AB3" w:rsidRPr="008537C9">
        <w:rPr>
          <w:rFonts w:ascii="Tahoma" w:hAnsi="Tahoma" w:cs="Tahoma"/>
          <w:b/>
          <w:bCs/>
          <w:i/>
          <w:iCs/>
          <w:smallCaps/>
        </w:rPr>
        <w:t xml:space="preserve"> </w:t>
      </w:r>
      <w:r w:rsidR="00BA4772" w:rsidRPr="008537C9">
        <w:rPr>
          <w:rFonts w:ascii="Tahoma" w:hAnsi="Tahoma" w:cs="Tahoma"/>
          <w:b/>
          <w:bCs/>
          <w:i/>
          <w:iCs/>
        </w:rPr>
        <w:t>for</w:t>
      </w:r>
      <w:r w:rsidR="007E7AB3" w:rsidRPr="008537C9">
        <w:rPr>
          <w:rFonts w:ascii="Tahoma" w:hAnsi="Tahoma" w:cs="Tahoma"/>
          <w:b/>
          <w:bCs/>
          <w:i/>
          <w:iCs/>
        </w:rPr>
        <w:t xml:space="preserve"> a</w:t>
      </w:r>
      <w:r w:rsidR="00337BEA" w:rsidRPr="008537C9">
        <w:rPr>
          <w:rFonts w:ascii="Tahoma" w:hAnsi="Tahoma" w:cs="Tahoma"/>
          <w:b/>
          <w:bCs/>
          <w:i/>
          <w:iCs/>
        </w:rPr>
        <w:t xml:space="preserve"> </w:t>
      </w:r>
      <w:r w:rsidR="00BA4772" w:rsidRPr="008537C9">
        <w:rPr>
          <w:rFonts w:ascii="Tahoma" w:hAnsi="Tahoma" w:cs="Tahoma"/>
          <w:b/>
          <w:bCs/>
          <w:i/>
          <w:iCs/>
        </w:rPr>
        <w:t>S</w:t>
      </w:r>
      <w:r w:rsidR="00155C78" w:rsidRPr="008537C9">
        <w:rPr>
          <w:rFonts w:ascii="Tahoma" w:hAnsi="Tahoma" w:cs="Tahoma"/>
          <w:b/>
          <w:bCs/>
          <w:i/>
          <w:iCs/>
        </w:rPr>
        <w:t xml:space="preserve">unny </w:t>
      </w:r>
      <w:r w:rsidR="00BA4772" w:rsidRPr="008537C9">
        <w:rPr>
          <w:rFonts w:ascii="Tahoma" w:hAnsi="Tahoma" w:cs="Tahoma"/>
          <w:b/>
          <w:bCs/>
          <w:i/>
          <w:iCs/>
        </w:rPr>
        <w:t>D</w:t>
      </w:r>
      <w:r w:rsidR="00155C78" w:rsidRPr="008537C9">
        <w:rPr>
          <w:rFonts w:ascii="Tahoma" w:hAnsi="Tahoma" w:cs="Tahoma"/>
          <w:b/>
          <w:bCs/>
          <w:i/>
          <w:iCs/>
        </w:rPr>
        <w:t>ay, Appendix A-3</w:t>
      </w:r>
      <w:r w:rsidR="000B754C" w:rsidRPr="008537C9">
        <w:rPr>
          <w:rFonts w:ascii="Tahoma" w:hAnsi="Tahoma" w:cs="Tahoma"/>
          <w:b/>
          <w:bCs/>
          <w:i/>
          <w:iCs/>
          <w:smallCaps/>
        </w:rPr>
        <w:t>b</w:t>
      </w:r>
      <w:r w:rsidR="00155C78" w:rsidRPr="008537C9">
        <w:rPr>
          <w:rFonts w:ascii="Tahoma" w:hAnsi="Tahoma" w:cs="Tahoma"/>
          <w:b/>
          <w:bCs/>
          <w:i/>
          <w:iCs/>
          <w:smallCaps/>
        </w:rPr>
        <w:t xml:space="preserve"> </w:t>
      </w:r>
      <w:r w:rsidR="00155C78" w:rsidRPr="008537C9">
        <w:rPr>
          <w:rFonts w:ascii="Tahoma" w:hAnsi="Tahoma" w:cs="Tahoma"/>
          <w:b/>
          <w:bCs/>
          <w:i/>
          <w:iCs/>
        </w:rPr>
        <w:t>for a 100</w:t>
      </w:r>
      <w:r w:rsidR="007E7AB3" w:rsidRPr="008537C9">
        <w:rPr>
          <w:rFonts w:ascii="Tahoma" w:hAnsi="Tahoma" w:cs="Tahoma"/>
          <w:b/>
          <w:bCs/>
          <w:i/>
          <w:iCs/>
        </w:rPr>
        <w:t>-Y</w:t>
      </w:r>
      <w:r w:rsidR="00155C78" w:rsidRPr="008537C9">
        <w:rPr>
          <w:rFonts w:ascii="Tahoma" w:hAnsi="Tahoma" w:cs="Tahoma"/>
          <w:b/>
          <w:bCs/>
          <w:i/>
          <w:iCs/>
        </w:rPr>
        <w:t xml:space="preserve">ear </w:t>
      </w:r>
      <w:r w:rsidR="007E7AB3" w:rsidRPr="008537C9">
        <w:rPr>
          <w:rFonts w:ascii="Tahoma" w:hAnsi="Tahoma" w:cs="Tahoma"/>
          <w:b/>
          <w:bCs/>
          <w:i/>
          <w:iCs/>
        </w:rPr>
        <w:t>s</w:t>
      </w:r>
      <w:r w:rsidR="00155C78" w:rsidRPr="008537C9">
        <w:rPr>
          <w:rFonts w:ascii="Tahoma" w:hAnsi="Tahoma" w:cs="Tahoma"/>
          <w:b/>
          <w:bCs/>
          <w:i/>
          <w:iCs/>
        </w:rPr>
        <w:t xml:space="preserve">torm, </w:t>
      </w:r>
      <w:r w:rsidR="007E7AB3" w:rsidRPr="008537C9">
        <w:rPr>
          <w:rFonts w:ascii="Tahoma" w:hAnsi="Tahoma" w:cs="Tahoma"/>
          <w:b/>
          <w:bCs/>
          <w:i/>
          <w:iCs/>
        </w:rPr>
        <w:t>or</w:t>
      </w:r>
      <w:r w:rsidR="00155C78" w:rsidRPr="008537C9">
        <w:rPr>
          <w:rFonts w:ascii="Tahoma" w:hAnsi="Tahoma" w:cs="Tahoma"/>
          <w:b/>
          <w:bCs/>
          <w:i/>
          <w:iCs/>
        </w:rPr>
        <w:t xml:space="preserve"> Appendix A-3</w:t>
      </w:r>
      <w:r w:rsidR="000B754C" w:rsidRPr="008537C9">
        <w:rPr>
          <w:rFonts w:ascii="Tahoma" w:hAnsi="Tahoma" w:cs="Tahoma"/>
          <w:b/>
          <w:bCs/>
          <w:i/>
          <w:iCs/>
          <w:smallCaps/>
        </w:rPr>
        <w:t>c</w:t>
      </w:r>
      <w:r w:rsidR="00155C78" w:rsidRPr="008537C9">
        <w:rPr>
          <w:rFonts w:ascii="Tahoma" w:hAnsi="Tahoma" w:cs="Tahoma"/>
          <w:b/>
          <w:bCs/>
          <w:i/>
          <w:iCs/>
        </w:rPr>
        <w:t xml:space="preserve"> for a Probable Maximum Precipitation</w:t>
      </w:r>
      <w:r w:rsidR="007E7AB3" w:rsidRPr="008537C9">
        <w:rPr>
          <w:rFonts w:ascii="Tahoma" w:hAnsi="Tahoma" w:cs="Tahoma"/>
          <w:b/>
          <w:bCs/>
          <w:i/>
          <w:iCs/>
        </w:rPr>
        <w:t xml:space="preserve"> storm</w:t>
      </w:r>
      <w:r w:rsidR="009A5170" w:rsidRPr="008537C9">
        <w:rPr>
          <w:rFonts w:ascii="Tahoma" w:hAnsi="Tahoma" w:cs="Tahoma"/>
          <w:b/>
          <w:bCs/>
        </w:rPr>
        <w:t>.</w:t>
      </w:r>
      <w:r w:rsidR="00A44FC5" w:rsidRPr="008537C9">
        <w:rPr>
          <w:rFonts w:ascii="Tahoma" w:hAnsi="Tahoma" w:cs="Tahoma"/>
        </w:rPr>
        <w:t xml:space="preserve"> </w:t>
      </w:r>
      <w:r w:rsidR="00155C78" w:rsidRPr="008537C9">
        <w:rPr>
          <w:rFonts w:ascii="Tahoma" w:hAnsi="Tahoma" w:cs="Tahoma"/>
        </w:rPr>
        <w:t>Evacuation maps</w:t>
      </w:r>
      <w:r w:rsidR="007E7AB3" w:rsidRPr="008537C9">
        <w:rPr>
          <w:rFonts w:ascii="Tahoma" w:hAnsi="Tahoma" w:cs="Tahoma"/>
        </w:rPr>
        <w:t>,</w:t>
      </w:r>
      <w:r w:rsidR="00155C78" w:rsidRPr="008537C9">
        <w:rPr>
          <w:rFonts w:ascii="Tahoma" w:hAnsi="Tahoma" w:cs="Tahoma"/>
        </w:rPr>
        <w:t xml:space="preserve"> showing </w:t>
      </w:r>
      <w:r w:rsidR="0010458E" w:rsidRPr="008537C9">
        <w:rPr>
          <w:rFonts w:ascii="Tahoma" w:hAnsi="Tahoma" w:cs="Tahoma"/>
        </w:rPr>
        <w:t>estimated arrival times, flood velocities, flood depths, and distances,</w:t>
      </w:r>
      <w:r w:rsidR="00155C78" w:rsidRPr="008537C9">
        <w:rPr>
          <w:rFonts w:ascii="Tahoma" w:hAnsi="Tahoma" w:cs="Tahoma"/>
        </w:rPr>
        <w:t xml:space="preserve"> </w:t>
      </w:r>
      <w:r w:rsidR="0010458E" w:rsidRPr="008537C9">
        <w:rPr>
          <w:rFonts w:ascii="Tahoma" w:hAnsi="Tahoma" w:cs="Tahoma"/>
        </w:rPr>
        <w:t>for</w:t>
      </w:r>
      <w:r w:rsidR="000D18E9" w:rsidRPr="008537C9">
        <w:rPr>
          <w:rFonts w:ascii="Tahoma" w:hAnsi="Tahoma" w:cs="Tahoma"/>
        </w:rPr>
        <w:t xml:space="preserve"> </w:t>
      </w:r>
      <w:r w:rsidR="00C85FFE" w:rsidRPr="008537C9">
        <w:rPr>
          <w:rFonts w:ascii="Tahoma" w:hAnsi="Tahoma" w:cs="Tahoma"/>
          <w:bCs/>
          <w:highlight w:val="lightGray"/>
        </w:rPr>
        <w:fldChar w:fldCharType="begin">
          <w:ffData>
            <w:name w:val=""/>
            <w:enabled/>
            <w:calcOnExit w:val="0"/>
            <w:textInput>
              <w:default w:val="Dam Name "/>
            </w:textInput>
          </w:ffData>
        </w:fldChar>
      </w:r>
      <w:r w:rsidR="00C85FFE" w:rsidRPr="008537C9">
        <w:rPr>
          <w:rFonts w:ascii="Tahoma" w:hAnsi="Tahoma" w:cs="Tahoma"/>
          <w:bCs/>
          <w:highlight w:val="lightGray"/>
        </w:rPr>
        <w:instrText xml:space="preserve"> FORMTEXT </w:instrText>
      </w:r>
      <w:r w:rsidR="00C85FFE" w:rsidRPr="008537C9">
        <w:rPr>
          <w:rFonts w:ascii="Tahoma" w:hAnsi="Tahoma" w:cs="Tahoma"/>
          <w:bCs/>
          <w:highlight w:val="lightGray"/>
        </w:rPr>
      </w:r>
      <w:r w:rsidR="00C85FFE" w:rsidRPr="008537C9">
        <w:rPr>
          <w:rFonts w:ascii="Tahoma" w:hAnsi="Tahoma" w:cs="Tahoma"/>
          <w:bCs/>
          <w:highlight w:val="lightGray"/>
        </w:rPr>
        <w:fldChar w:fldCharType="separate"/>
      </w:r>
      <w:r w:rsidR="00C85FFE" w:rsidRPr="008537C9">
        <w:rPr>
          <w:rFonts w:ascii="Tahoma" w:hAnsi="Tahoma" w:cs="Tahoma"/>
          <w:bCs/>
          <w:noProof/>
          <w:highlight w:val="lightGray"/>
        </w:rPr>
        <w:t xml:space="preserve">Dam Name </w:t>
      </w:r>
      <w:r w:rsidR="00C85FFE" w:rsidRPr="008537C9">
        <w:rPr>
          <w:rFonts w:ascii="Tahoma" w:hAnsi="Tahoma" w:cs="Tahoma"/>
          <w:bCs/>
          <w:highlight w:val="lightGray"/>
        </w:rPr>
        <w:fldChar w:fldCharType="end"/>
      </w:r>
      <w:r w:rsidR="0010458E" w:rsidRPr="008537C9">
        <w:rPr>
          <w:rFonts w:ascii="Tahoma" w:hAnsi="Tahoma" w:cs="Tahoma"/>
        </w:rPr>
        <w:t xml:space="preserve"> failure </w:t>
      </w:r>
      <w:r w:rsidR="0084473B" w:rsidRPr="008537C9">
        <w:rPr>
          <w:rFonts w:ascii="Tahoma" w:hAnsi="Tahoma" w:cs="Tahoma"/>
        </w:rPr>
        <w:t>are</w:t>
      </w:r>
      <w:r w:rsidR="00155C78" w:rsidRPr="008537C9">
        <w:rPr>
          <w:rFonts w:ascii="Tahoma" w:hAnsi="Tahoma" w:cs="Tahoma"/>
        </w:rPr>
        <w:t xml:space="preserve"> provided in Appendix A-3</w:t>
      </w:r>
      <w:r w:rsidR="000B754C" w:rsidRPr="008537C9">
        <w:rPr>
          <w:rFonts w:ascii="Tahoma" w:hAnsi="Tahoma" w:cs="Tahoma"/>
          <w:smallCaps/>
        </w:rPr>
        <w:t>d</w:t>
      </w:r>
      <w:r w:rsidR="00155C78" w:rsidRPr="008537C9">
        <w:rPr>
          <w:rFonts w:ascii="Tahoma" w:hAnsi="Tahoma" w:cs="Tahoma"/>
          <w:smallCaps/>
        </w:rPr>
        <w:t>.</w:t>
      </w:r>
      <w:r w:rsidR="0010458E" w:rsidRPr="008537C9">
        <w:rPr>
          <w:rFonts w:ascii="Tahoma" w:hAnsi="Tahoma" w:cs="Tahoma"/>
        </w:rPr>
        <w:t xml:space="preserve"> </w:t>
      </w:r>
    </w:p>
    <w:p w14:paraId="4C2D1769" w14:textId="4F8A8AA9" w:rsidR="005964A0" w:rsidRPr="008537C9" w:rsidRDefault="007C37E3" w:rsidP="00C36A93">
      <w:pPr>
        <w:pStyle w:val="Heading3"/>
        <w:suppressAutoHyphens/>
        <w:rPr>
          <w:szCs w:val="24"/>
          <w:u w:val="none"/>
        </w:rPr>
      </w:pPr>
      <w:bookmarkStart w:id="385" w:name="_Toc75969874"/>
      <w:bookmarkStart w:id="386" w:name="_Toc75970289"/>
      <w:bookmarkStart w:id="387" w:name="_Toc75971384"/>
      <w:bookmarkStart w:id="388" w:name="_Toc75975515"/>
      <w:bookmarkStart w:id="389" w:name="_Toc76048745"/>
      <w:bookmarkStart w:id="390" w:name="_Toc76049057"/>
      <w:bookmarkStart w:id="391" w:name="_Toc76053996"/>
      <w:bookmarkStart w:id="392" w:name="_Toc76054200"/>
      <w:bookmarkStart w:id="393" w:name="_Toc76054888"/>
      <w:bookmarkStart w:id="394" w:name="_Toc76055051"/>
      <w:bookmarkStart w:id="395" w:name="_Toc76055137"/>
      <w:bookmarkStart w:id="396" w:name="_Toc76055306"/>
      <w:bookmarkStart w:id="397" w:name="_Toc76055965"/>
      <w:bookmarkStart w:id="398" w:name="_Toc76056162"/>
      <w:bookmarkStart w:id="399" w:name="_Toc78817197"/>
      <w:bookmarkStart w:id="400" w:name="_Toc127455050"/>
      <w:r w:rsidRPr="008537C9">
        <w:rPr>
          <w:szCs w:val="24"/>
          <w:u w:val="none"/>
        </w:rPr>
        <w:t>Warning</w:t>
      </w:r>
      <w:r w:rsidR="00501061" w:rsidRPr="008537C9">
        <w:rPr>
          <w:szCs w:val="24"/>
          <w:u w:val="none"/>
        </w:rPr>
        <w:t xml:space="preserve"> Event</w:t>
      </w:r>
      <w:r w:rsidR="00245F55" w:rsidRPr="008537C9">
        <w:rPr>
          <w:szCs w:val="24"/>
          <w:u w:val="none"/>
        </w:rPr>
        <w:t xml:space="preserve"> Level </w:t>
      </w:r>
      <w:r w:rsidR="005964A0" w:rsidRPr="008537C9">
        <w:rPr>
          <w:szCs w:val="24"/>
          <w:u w:val="none"/>
        </w:rPr>
        <w:t>– Imminent Dam Failure Message</w:t>
      </w:r>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p w14:paraId="3B27F615" w14:textId="558802CB" w:rsidR="00DE2E1A" w:rsidRPr="008537C9" w:rsidRDefault="005964A0" w:rsidP="00C36A93">
      <w:pPr>
        <w:suppressAutoHyphens/>
        <w:spacing w:after="240" w:line="276" w:lineRule="auto"/>
        <w:rPr>
          <w:rFonts w:ascii="Tahoma" w:hAnsi="Tahoma" w:cs="Tahoma"/>
        </w:rPr>
      </w:pPr>
      <w:bookmarkStart w:id="401" w:name="_Hlk95833738"/>
      <w:r w:rsidRPr="008537C9">
        <w:rPr>
          <w:rFonts w:ascii="Tahoma" w:hAnsi="Tahoma" w:cs="Tahoma"/>
          <w:b/>
        </w:rPr>
        <w:t>Urgent!</w:t>
      </w:r>
      <w:r w:rsidR="00A44FC5" w:rsidRPr="008537C9">
        <w:rPr>
          <w:rFonts w:ascii="Tahoma" w:hAnsi="Tahoma" w:cs="Tahoma"/>
          <w:b/>
        </w:rPr>
        <w:t xml:space="preserve"> </w:t>
      </w:r>
      <w:r w:rsidRPr="008537C9">
        <w:rPr>
          <w:rFonts w:ascii="Tahoma" w:hAnsi="Tahoma" w:cs="Tahoma"/>
        </w:rPr>
        <w:t>This is an emergency message.</w:t>
      </w:r>
      <w:r w:rsidR="000000C6" w:rsidRPr="008537C9">
        <w:rPr>
          <w:rFonts w:ascii="Tahoma" w:hAnsi="Tahoma" w:cs="Tahoma"/>
        </w:rPr>
        <w:t xml:space="preserve"> </w:t>
      </w:r>
      <w:r w:rsidR="00291062" w:rsidRPr="008537C9">
        <w:rPr>
          <w:rFonts w:ascii="Tahoma" w:hAnsi="Tahoma" w:cs="Tahoma"/>
          <w:bCs/>
          <w:highlight w:val="lightGray"/>
        </w:rPr>
        <w:fldChar w:fldCharType="begin">
          <w:ffData>
            <w:name w:val=""/>
            <w:enabled/>
            <w:calcOnExit w:val="0"/>
            <w:statusText w:type="text" w:val="Dam Owner"/>
            <w:textInput>
              <w:default w:val="Dam Owner"/>
            </w:textInput>
          </w:ffData>
        </w:fldChar>
      </w:r>
      <w:r w:rsidR="00291062" w:rsidRPr="008537C9">
        <w:rPr>
          <w:rFonts w:ascii="Tahoma" w:hAnsi="Tahoma" w:cs="Tahoma"/>
          <w:bCs/>
          <w:highlight w:val="lightGray"/>
        </w:rPr>
        <w:instrText xml:space="preserve"> FORMTEXT </w:instrText>
      </w:r>
      <w:r w:rsidR="00291062" w:rsidRPr="008537C9">
        <w:rPr>
          <w:rFonts w:ascii="Tahoma" w:hAnsi="Tahoma" w:cs="Tahoma"/>
          <w:bCs/>
          <w:highlight w:val="lightGray"/>
        </w:rPr>
      </w:r>
      <w:r w:rsidR="00291062" w:rsidRPr="008537C9">
        <w:rPr>
          <w:rFonts w:ascii="Tahoma" w:hAnsi="Tahoma" w:cs="Tahoma"/>
          <w:bCs/>
          <w:highlight w:val="lightGray"/>
        </w:rPr>
        <w:fldChar w:fldCharType="separate"/>
      </w:r>
      <w:r w:rsidR="00291062" w:rsidRPr="008537C9">
        <w:rPr>
          <w:rFonts w:ascii="Tahoma" w:hAnsi="Tahoma" w:cs="Tahoma"/>
          <w:bCs/>
          <w:noProof/>
          <w:highlight w:val="lightGray"/>
        </w:rPr>
        <w:t>Dam Owner</w:t>
      </w:r>
      <w:r w:rsidR="00291062" w:rsidRPr="008537C9">
        <w:rPr>
          <w:rFonts w:ascii="Tahoma" w:hAnsi="Tahoma" w:cs="Tahoma"/>
          <w:bCs/>
          <w:highlight w:val="lightGray"/>
        </w:rPr>
        <w:fldChar w:fldCharType="end"/>
      </w:r>
      <w:r w:rsidR="00475398" w:rsidRPr="008537C9">
        <w:rPr>
          <w:rFonts w:ascii="Tahoma" w:hAnsi="Tahoma" w:cs="Tahoma"/>
        </w:rPr>
        <w:t xml:space="preserve"> </w:t>
      </w:r>
      <w:r w:rsidR="00A04785" w:rsidRPr="008537C9">
        <w:rPr>
          <w:rFonts w:ascii="Tahoma" w:hAnsi="Tahoma" w:cs="Tahoma"/>
        </w:rPr>
        <w:t>has declared a Warning Event</w:t>
      </w:r>
      <w:r w:rsidR="00CA1C08" w:rsidRPr="008537C9">
        <w:rPr>
          <w:rFonts w:ascii="Tahoma" w:hAnsi="Tahoma" w:cs="Tahoma"/>
        </w:rPr>
        <w:t xml:space="preserve">. </w:t>
      </w:r>
      <w:r w:rsidR="00291062" w:rsidRPr="008537C9">
        <w:rPr>
          <w:rFonts w:ascii="Tahoma" w:hAnsi="Tahoma" w:cs="Tahoma"/>
          <w:bCs/>
          <w:highlight w:val="lightGray"/>
        </w:rPr>
        <w:fldChar w:fldCharType="begin">
          <w:ffData>
            <w:name w:val=""/>
            <w:enabled/>
            <w:calcOnExit w:val="0"/>
            <w:statusText w:type="text" w:val="Dam Name "/>
            <w:textInput>
              <w:default w:val="Dam Name "/>
            </w:textInput>
          </w:ffData>
        </w:fldChar>
      </w:r>
      <w:r w:rsidR="00291062" w:rsidRPr="008537C9">
        <w:rPr>
          <w:rFonts w:ascii="Tahoma" w:hAnsi="Tahoma" w:cs="Tahoma"/>
          <w:bCs/>
          <w:highlight w:val="lightGray"/>
        </w:rPr>
        <w:instrText xml:space="preserve"> FORMTEXT </w:instrText>
      </w:r>
      <w:r w:rsidR="00291062" w:rsidRPr="008537C9">
        <w:rPr>
          <w:rFonts w:ascii="Tahoma" w:hAnsi="Tahoma" w:cs="Tahoma"/>
          <w:bCs/>
          <w:highlight w:val="lightGray"/>
        </w:rPr>
      </w:r>
      <w:r w:rsidR="00291062" w:rsidRPr="008537C9">
        <w:rPr>
          <w:rFonts w:ascii="Tahoma" w:hAnsi="Tahoma" w:cs="Tahoma"/>
          <w:bCs/>
          <w:highlight w:val="lightGray"/>
        </w:rPr>
        <w:fldChar w:fldCharType="separate"/>
      </w:r>
      <w:r w:rsidR="00291062" w:rsidRPr="008537C9">
        <w:rPr>
          <w:rFonts w:ascii="Tahoma" w:hAnsi="Tahoma" w:cs="Tahoma"/>
          <w:bCs/>
          <w:noProof/>
          <w:highlight w:val="lightGray"/>
        </w:rPr>
        <w:t xml:space="preserve">Dam Name </w:t>
      </w:r>
      <w:r w:rsidR="00291062" w:rsidRPr="008537C9">
        <w:rPr>
          <w:rFonts w:ascii="Tahoma" w:hAnsi="Tahoma" w:cs="Tahoma"/>
          <w:bCs/>
          <w:highlight w:val="lightGray"/>
        </w:rPr>
        <w:fldChar w:fldCharType="end"/>
      </w:r>
      <w:r w:rsidR="00A04785" w:rsidRPr="008537C9">
        <w:rPr>
          <w:rFonts w:ascii="Tahoma" w:hAnsi="Tahoma" w:cs="Tahoma"/>
        </w:rPr>
        <w:t xml:space="preserve">, NID </w:t>
      </w:r>
      <w:r w:rsidR="00B23D10" w:rsidRPr="008537C9">
        <w:rPr>
          <w:rFonts w:ascii="Tahoma" w:hAnsi="Tahoma" w:cs="Tahoma"/>
        </w:rPr>
        <w:t xml:space="preserve">ID </w:t>
      </w:r>
      <w:r w:rsidR="00291062" w:rsidRPr="008537C9">
        <w:rPr>
          <w:rFonts w:ascii="Tahoma" w:hAnsi="Tahoma" w:cs="Tahoma"/>
          <w:highlight w:val="lightGray"/>
        </w:rPr>
        <w:fldChar w:fldCharType="begin">
          <w:ffData>
            <w:name w:val=""/>
            <w:enabled/>
            <w:calcOnExit w:val="0"/>
            <w:statusText w:type="text" w:val="Number"/>
            <w:textInput>
              <w:default w:val="Number"/>
            </w:textInput>
          </w:ffData>
        </w:fldChar>
      </w:r>
      <w:r w:rsidR="00291062" w:rsidRPr="008537C9">
        <w:rPr>
          <w:rFonts w:ascii="Tahoma" w:hAnsi="Tahoma" w:cs="Tahoma"/>
          <w:highlight w:val="lightGray"/>
        </w:rPr>
        <w:instrText xml:space="preserve"> FORMTEXT </w:instrText>
      </w:r>
      <w:r w:rsidR="00291062" w:rsidRPr="008537C9">
        <w:rPr>
          <w:rFonts w:ascii="Tahoma" w:hAnsi="Tahoma" w:cs="Tahoma"/>
          <w:highlight w:val="lightGray"/>
        </w:rPr>
      </w:r>
      <w:r w:rsidR="00291062" w:rsidRPr="008537C9">
        <w:rPr>
          <w:rFonts w:ascii="Tahoma" w:hAnsi="Tahoma" w:cs="Tahoma"/>
          <w:highlight w:val="lightGray"/>
        </w:rPr>
        <w:fldChar w:fldCharType="separate"/>
      </w:r>
      <w:r w:rsidR="00291062" w:rsidRPr="008537C9">
        <w:rPr>
          <w:rFonts w:ascii="Tahoma" w:hAnsi="Tahoma" w:cs="Tahoma"/>
          <w:noProof/>
          <w:highlight w:val="lightGray"/>
        </w:rPr>
        <w:t>Number</w:t>
      </w:r>
      <w:r w:rsidR="00291062" w:rsidRPr="008537C9">
        <w:rPr>
          <w:rFonts w:ascii="Tahoma" w:hAnsi="Tahoma" w:cs="Tahoma"/>
          <w:highlight w:val="lightGray"/>
        </w:rPr>
        <w:fldChar w:fldCharType="end"/>
      </w:r>
      <w:r w:rsidR="00155913" w:rsidRPr="008537C9">
        <w:rPr>
          <w:rFonts w:ascii="Tahoma" w:hAnsi="Tahoma" w:cs="Tahoma"/>
        </w:rPr>
        <w:t xml:space="preserve"> </w:t>
      </w:r>
      <w:r w:rsidR="00A04785" w:rsidRPr="008537C9">
        <w:rPr>
          <w:rFonts w:ascii="Tahoma" w:hAnsi="Tahoma" w:cs="Tahoma"/>
        </w:rPr>
        <w:t>is in imminent danger of failing.</w:t>
      </w:r>
      <w:r w:rsidR="003542DF" w:rsidRPr="008537C9">
        <w:rPr>
          <w:rFonts w:ascii="Tahoma" w:hAnsi="Tahoma" w:cs="Tahoma"/>
        </w:rPr>
        <w:t xml:space="preserve"> </w:t>
      </w:r>
      <w:r w:rsidR="00A04785" w:rsidRPr="008537C9">
        <w:rPr>
          <w:rFonts w:ascii="Tahoma" w:hAnsi="Tahoma" w:cs="Tahoma"/>
        </w:rPr>
        <w:t>Attempts to save the dam will continue, but their success is unlikely.</w:t>
      </w:r>
      <w:r w:rsidR="003542DF" w:rsidRPr="008537C9">
        <w:rPr>
          <w:rFonts w:ascii="Tahoma" w:hAnsi="Tahoma" w:cs="Tahoma"/>
        </w:rPr>
        <w:t xml:space="preserve"> </w:t>
      </w:r>
      <w:r w:rsidR="00A04785" w:rsidRPr="008537C9">
        <w:rPr>
          <w:rFonts w:ascii="Tahoma" w:hAnsi="Tahoma" w:cs="Tahoma"/>
        </w:rPr>
        <w:t xml:space="preserve">We request that you IMMEDIATELY </w:t>
      </w:r>
      <w:r w:rsidR="00BF10BB" w:rsidRPr="008537C9">
        <w:rPr>
          <w:rFonts w:ascii="Tahoma" w:hAnsi="Tahoma" w:cs="Tahoma"/>
        </w:rPr>
        <w:t xml:space="preserve">initiate the Emergency Action </w:t>
      </w:r>
      <w:r w:rsidR="00475398" w:rsidRPr="008537C9">
        <w:rPr>
          <w:rFonts w:ascii="Tahoma" w:hAnsi="Tahoma" w:cs="Tahoma"/>
        </w:rPr>
        <w:t>Plan and</w:t>
      </w:r>
      <w:r w:rsidR="009A5170" w:rsidRPr="008537C9">
        <w:rPr>
          <w:rFonts w:ascii="Tahoma" w:hAnsi="Tahoma" w:cs="Tahoma"/>
        </w:rPr>
        <w:t xml:space="preserve"> evacuate the potential inundation </w:t>
      </w:r>
      <w:r w:rsidR="008C631D" w:rsidRPr="008537C9">
        <w:rPr>
          <w:rFonts w:ascii="Tahoma" w:hAnsi="Tahoma" w:cs="Tahoma"/>
        </w:rPr>
        <w:t xml:space="preserve">areas </w:t>
      </w:r>
      <w:r w:rsidR="000F25B3" w:rsidRPr="008537C9">
        <w:rPr>
          <w:rFonts w:ascii="Tahoma" w:hAnsi="Tahoma" w:cs="Tahoma"/>
        </w:rPr>
        <w:t xml:space="preserve">shown in </w:t>
      </w:r>
      <w:r w:rsidR="003C08EA" w:rsidRPr="008537C9">
        <w:rPr>
          <w:rFonts w:ascii="Tahoma" w:hAnsi="Tahoma" w:cs="Tahoma"/>
          <w:b/>
          <w:bCs/>
          <w:i/>
          <w:iCs/>
        </w:rPr>
        <w:t>Appendix A-3</w:t>
      </w:r>
      <w:r w:rsidR="003C08EA" w:rsidRPr="008537C9">
        <w:rPr>
          <w:rFonts w:ascii="Tahoma" w:hAnsi="Tahoma" w:cs="Tahoma"/>
          <w:b/>
          <w:bCs/>
          <w:i/>
          <w:iCs/>
          <w:smallCaps/>
        </w:rPr>
        <w:t xml:space="preserve">a </w:t>
      </w:r>
      <w:r w:rsidR="003C08EA" w:rsidRPr="008537C9">
        <w:rPr>
          <w:rFonts w:ascii="Tahoma" w:hAnsi="Tahoma" w:cs="Tahoma"/>
          <w:b/>
          <w:bCs/>
          <w:i/>
          <w:iCs/>
        </w:rPr>
        <w:t>for a Sunny Day, Appendix A-3</w:t>
      </w:r>
      <w:r w:rsidR="003C08EA" w:rsidRPr="008537C9">
        <w:rPr>
          <w:rFonts w:ascii="Tahoma" w:hAnsi="Tahoma" w:cs="Tahoma"/>
          <w:b/>
          <w:bCs/>
          <w:i/>
          <w:iCs/>
          <w:smallCaps/>
        </w:rPr>
        <w:t xml:space="preserve">b </w:t>
      </w:r>
      <w:r w:rsidR="003C08EA" w:rsidRPr="008537C9">
        <w:rPr>
          <w:rFonts w:ascii="Tahoma" w:hAnsi="Tahoma" w:cs="Tahoma"/>
          <w:b/>
          <w:bCs/>
          <w:i/>
          <w:iCs/>
        </w:rPr>
        <w:t>for a 100-Year storm, or Appendix A-3</w:t>
      </w:r>
      <w:r w:rsidR="003C08EA" w:rsidRPr="008537C9">
        <w:rPr>
          <w:rFonts w:ascii="Tahoma" w:hAnsi="Tahoma" w:cs="Tahoma"/>
          <w:b/>
          <w:bCs/>
          <w:i/>
          <w:iCs/>
          <w:smallCaps/>
        </w:rPr>
        <w:t>c</w:t>
      </w:r>
      <w:r w:rsidR="003C08EA" w:rsidRPr="008537C9">
        <w:rPr>
          <w:rFonts w:ascii="Tahoma" w:hAnsi="Tahoma" w:cs="Tahoma"/>
          <w:b/>
          <w:bCs/>
          <w:i/>
          <w:iCs/>
        </w:rPr>
        <w:t xml:space="preserve"> for a Probable Maximum Precipitation storm</w:t>
      </w:r>
      <w:r w:rsidR="00BA4772" w:rsidRPr="008537C9">
        <w:rPr>
          <w:rFonts w:ascii="Tahoma" w:hAnsi="Tahoma" w:cs="Tahoma"/>
        </w:rPr>
        <w:t>. Evacuation maps, showing estimated arrival times, flood velocities, flood depths, and distances</w:t>
      </w:r>
      <w:r w:rsidR="00A04785" w:rsidRPr="008537C9">
        <w:rPr>
          <w:rFonts w:ascii="Tahoma" w:hAnsi="Tahoma" w:cs="Tahoma"/>
        </w:rPr>
        <w:t xml:space="preserve"> for </w:t>
      </w:r>
      <w:r w:rsidR="00291062" w:rsidRPr="008537C9">
        <w:rPr>
          <w:rFonts w:ascii="Tahoma" w:hAnsi="Tahoma" w:cs="Tahoma"/>
          <w:bCs/>
          <w:highlight w:val="lightGray"/>
        </w:rPr>
        <w:fldChar w:fldCharType="begin">
          <w:ffData>
            <w:name w:val=""/>
            <w:enabled/>
            <w:calcOnExit w:val="0"/>
            <w:statusText w:type="text" w:val="Dam Name "/>
            <w:textInput>
              <w:default w:val="Dam Name "/>
            </w:textInput>
          </w:ffData>
        </w:fldChar>
      </w:r>
      <w:r w:rsidR="00291062" w:rsidRPr="008537C9">
        <w:rPr>
          <w:rFonts w:ascii="Tahoma" w:hAnsi="Tahoma" w:cs="Tahoma"/>
          <w:bCs/>
          <w:highlight w:val="lightGray"/>
        </w:rPr>
        <w:instrText xml:space="preserve"> FORMTEXT </w:instrText>
      </w:r>
      <w:r w:rsidR="00291062" w:rsidRPr="008537C9">
        <w:rPr>
          <w:rFonts w:ascii="Tahoma" w:hAnsi="Tahoma" w:cs="Tahoma"/>
          <w:bCs/>
          <w:highlight w:val="lightGray"/>
        </w:rPr>
      </w:r>
      <w:r w:rsidR="00291062" w:rsidRPr="008537C9">
        <w:rPr>
          <w:rFonts w:ascii="Tahoma" w:hAnsi="Tahoma" w:cs="Tahoma"/>
          <w:bCs/>
          <w:highlight w:val="lightGray"/>
        </w:rPr>
        <w:fldChar w:fldCharType="separate"/>
      </w:r>
      <w:r w:rsidR="00291062" w:rsidRPr="008537C9">
        <w:rPr>
          <w:rFonts w:ascii="Tahoma" w:hAnsi="Tahoma" w:cs="Tahoma"/>
          <w:bCs/>
          <w:noProof/>
          <w:highlight w:val="lightGray"/>
        </w:rPr>
        <w:t xml:space="preserve">Dam Name </w:t>
      </w:r>
      <w:r w:rsidR="00291062" w:rsidRPr="008537C9">
        <w:rPr>
          <w:rFonts w:ascii="Tahoma" w:hAnsi="Tahoma" w:cs="Tahoma"/>
          <w:bCs/>
          <w:highlight w:val="lightGray"/>
        </w:rPr>
        <w:fldChar w:fldCharType="end"/>
      </w:r>
      <w:r w:rsidR="00CA1C08" w:rsidRPr="008537C9">
        <w:rPr>
          <w:rFonts w:ascii="Tahoma" w:hAnsi="Tahoma" w:cs="Tahoma"/>
        </w:rPr>
        <w:t xml:space="preserve"> </w:t>
      </w:r>
      <w:r w:rsidR="00925116" w:rsidRPr="008537C9">
        <w:rPr>
          <w:rFonts w:ascii="Tahoma" w:hAnsi="Tahoma" w:cs="Tahoma"/>
        </w:rPr>
        <w:t>failures</w:t>
      </w:r>
      <w:r w:rsidR="00BA4772" w:rsidRPr="008537C9">
        <w:rPr>
          <w:rFonts w:ascii="Tahoma" w:hAnsi="Tahoma" w:cs="Tahoma"/>
        </w:rPr>
        <w:t xml:space="preserve"> are provided in Appendix A-3</w:t>
      </w:r>
      <w:r w:rsidR="00AC7B17" w:rsidRPr="008537C9">
        <w:rPr>
          <w:rFonts w:ascii="Tahoma" w:hAnsi="Tahoma" w:cs="Tahoma"/>
          <w:smallCaps/>
        </w:rPr>
        <w:t>d</w:t>
      </w:r>
      <w:r w:rsidR="00BA4772" w:rsidRPr="008537C9">
        <w:rPr>
          <w:rFonts w:ascii="Tahoma" w:hAnsi="Tahoma" w:cs="Tahoma"/>
          <w:smallCaps/>
        </w:rPr>
        <w:t>.</w:t>
      </w:r>
      <w:r w:rsidR="00BA4772" w:rsidRPr="008537C9">
        <w:rPr>
          <w:rFonts w:ascii="Tahoma" w:hAnsi="Tahoma" w:cs="Tahoma"/>
        </w:rPr>
        <w:t xml:space="preserve"> </w:t>
      </w:r>
      <w:r w:rsidR="00A04785" w:rsidRPr="008537C9">
        <w:rPr>
          <w:rFonts w:ascii="Tahoma" w:hAnsi="Tahoma" w:cs="Tahoma"/>
        </w:rPr>
        <w:t>If</w:t>
      </w:r>
      <w:r w:rsidR="00475398" w:rsidRPr="008537C9">
        <w:rPr>
          <w:rFonts w:ascii="Tahoma" w:hAnsi="Tahoma" w:cs="Tahoma"/>
        </w:rPr>
        <w:t xml:space="preserve"> </w:t>
      </w:r>
      <w:r w:rsidR="00291062" w:rsidRPr="008537C9">
        <w:rPr>
          <w:rFonts w:ascii="Tahoma" w:hAnsi="Tahoma" w:cs="Tahoma"/>
          <w:bCs/>
          <w:highlight w:val="lightGray"/>
        </w:rPr>
        <w:fldChar w:fldCharType="begin">
          <w:ffData>
            <w:name w:val=""/>
            <w:enabled/>
            <w:calcOnExit w:val="0"/>
            <w:statusText w:type="text" w:val="Dam Name "/>
            <w:textInput>
              <w:default w:val="Dam Name "/>
            </w:textInput>
          </w:ffData>
        </w:fldChar>
      </w:r>
      <w:r w:rsidR="00291062" w:rsidRPr="008537C9">
        <w:rPr>
          <w:rFonts w:ascii="Tahoma" w:hAnsi="Tahoma" w:cs="Tahoma"/>
          <w:bCs/>
          <w:highlight w:val="lightGray"/>
        </w:rPr>
        <w:instrText xml:space="preserve"> FORMTEXT </w:instrText>
      </w:r>
      <w:r w:rsidR="00291062" w:rsidRPr="008537C9">
        <w:rPr>
          <w:rFonts w:ascii="Tahoma" w:hAnsi="Tahoma" w:cs="Tahoma"/>
          <w:bCs/>
          <w:highlight w:val="lightGray"/>
        </w:rPr>
      </w:r>
      <w:r w:rsidR="00291062" w:rsidRPr="008537C9">
        <w:rPr>
          <w:rFonts w:ascii="Tahoma" w:hAnsi="Tahoma" w:cs="Tahoma"/>
          <w:bCs/>
          <w:highlight w:val="lightGray"/>
        </w:rPr>
        <w:fldChar w:fldCharType="separate"/>
      </w:r>
      <w:r w:rsidR="00291062" w:rsidRPr="008537C9">
        <w:rPr>
          <w:rFonts w:ascii="Tahoma" w:hAnsi="Tahoma" w:cs="Tahoma"/>
          <w:bCs/>
          <w:noProof/>
          <w:highlight w:val="lightGray"/>
        </w:rPr>
        <w:t xml:space="preserve">Dam Name </w:t>
      </w:r>
      <w:r w:rsidR="00291062" w:rsidRPr="008537C9">
        <w:rPr>
          <w:rFonts w:ascii="Tahoma" w:hAnsi="Tahoma" w:cs="Tahoma"/>
          <w:bCs/>
          <w:highlight w:val="lightGray"/>
        </w:rPr>
        <w:fldChar w:fldCharType="end"/>
      </w:r>
      <w:r w:rsidR="00A04785" w:rsidRPr="008537C9">
        <w:rPr>
          <w:rFonts w:ascii="Tahoma" w:hAnsi="Tahoma" w:cs="Tahoma"/>
        </w:rPr>
        <w:t>fails, a flood wave will move down</w:t>
      </w:r>
      <w:r w:rsidR="00475398" w:rsidRPr="008537C9">
        <w:rPr>
          <w:rFonts w:ascii="Tahoma" w:hAnsi="Tahoma" w:cs="Tahoma"/>
        </w:rPr>
        <w:t xml:space="preserve"> </w:t>
      </w:r>
      <w:r w:rsidR="00291062" w:rsidRPr="008537C9">
        <w:rPr>
          <w:rFonts w:ascii="Tahoma" w:hAnsi="Tahoma" w:cs="Tahoma"/>
          <w:highlight w:val="lightGray"/>
        </w:rPr>
        <w:fldChar w:fldCharType="begin">
          <w:ffData>
            <w:name w:val=""/>
            <w:enabled/>
            <w:calcOnExit w:val="0"/>
            <w:statusText w:type="text" w:val="Nearby River or Stream Name"/>
            <w:textInput>
              <w:default w:val="Nearby River or Stream Name"/>
            </w:textInput>
          </w:ffData>
        </w:fldChar>
      </w:r>
      <w:r w:rsidR="00291062" w:rsidRPr="008537C9">
        <w:rPr>
          <w:rFonts w:ascii="Tahoma" w:hAnsi="Tahoma" w:cs="Tahoma"/>
          <w:highlight w:val="lightGray"/>
        </w:rPr>
        <w:instrText xml:space="preserve"> FORMTEXT </w:instrText>
      </w:r>
      <w:r w:rsidR="00291062" w:rsidRPr="008537C9">
        <w:rPr>
          <w:rFonts w:ascii="Tahoma" w:hAnsi="Tahoma" w:cs="Tahoma"/>
          <w:highlight w:val="lightGray"/>
        </w:rPr>
      </w:r>
      <w:r w:rsidR="00291062" w:rsidRPr="008537C9">
        <w:rPr>
          <w:rFonts w:ascii="Tahoma" w:hAnsi="Tahoma" w:cs="Tahoma"/>
          <w:highlight w:val="lightGray"/>
        </w:rPr>
        <w:fldChar w:fldCharType="separate"/>
      </w:r>
      <w:r w:rsidR="00291062" w:rsidRPr="008537C9">
        <w:rPr>
          <w:rFonts w:ascii="Tahoma" w:hAnsi="Tahoma" w:cs="Tahoma"/>
          <w:noProof/>
          <w:highlight w:val="lightGray"/>
        </w:rPr>
        <w:t>Nearby River or Stream Name</w:t>
      </w:r>
      <w:r w:rsidR="00291062" w:rsidRPr="008537C9">
        <w:rPr>
          <w:rFonts w:ascii="Tahoma" w:hAnsi="Tahoma" w:cs="Tahoma"/>
          <w:highlight w:val="lightGray"/>
        </w:rPr>
        <w:fldChar w:fldCharType="end"/>
      </w:r>
      <w:r w:rsidR="00200740" w:rsidRPr="008537C9">
        <w:rPr>
          <w:rFonts w:ascii="Tahoma" w:hAnsi="Tahoma" w:cs="Tahoma"/>
        </w:rPr>
        <w:t>.</w:t>
      </w:r>
      <w:bookmarkStart w:id="402" w:name="_Toc75969875"/>
      <w:bookmarkStart w:id="403" w:name="_Toc75970290"/>
      <w:bookmarkStart w:id="404" w:name="_Toc75971385"/>
      <w:bookmarkStart w:id="405" w:name="_Toc75975516"/>
      <w:bookmarkStart w:id="406" w:name="_Toc76048746"/>
      <w:bookmarkStart w:id="407" w:name="_Toc76049058"/>
      <w:bookmarkStart w:id="408" w:name="_Toc76053997"/>
      <w:bookmarkStart w:id="409" w:name="_Toc76054201"/>
      <w:bookmarkStart w:id="410" w:name="_Toc76054889"/>
      <w:bookmarkStart w:id="411" w:name="_Toc76055052"/>
      <w:bookmarkStart w:id="412" w:name="_Toc76055138"/>
      <w:bookmarkStart w:id="413" w:name="_Toc76055307"/>
      <w:bookmarkStart w:id="414" w:name="_Toc76055966"/>
      <w:bookmarkStart w:id="415" w:name="_Toc76056163"/>
      <w:bookmarkStart w:id="416" w:name="_Toc78817198"/>
      <w:bookmarkEnd w:id="401"/>
    </w:p>
    <w:p w14:paraId="5C7DE04D" w14:textId="31C6276B" w:rsidR="00412F0B" w:rsidRPr="008537C9" w:rsidRDefault="007C37E3" w:rsidP="00C36A93">
      <w:pPr>
        <w:pStyle w:val="Heading3"/>
        <w:suppressAutoHyphens/>
        <w:rPr>
          <w:szCs w:val="24"/>
          <w:u w:val="none"/>
        </w:rPr>
      </w:pPr>
      <w:bookmarkStart w:id="417" w:name="_Toc127455051"/>
      <w:r w:rsidRPr="008537C9">
        <w:rPr>
          <w:szCs w:val="24"/>
          <w:u w:val="none"/>
        </w:rPr>
        <w:t>Warning</w:t>
      </w:r>
      <w:r w:rsidR="00412F0B" w:rsidRPr="008537C9">
        <w:rPr>
          <w:szCs w:val="24"/>
          <w:u w:val="none"/>
        </w:rPr>
        <w:t xml:space="preserve"> Event</w:t>
      </w:r>
      <w:r w:rsidR="00245F55" w:rsidRPr="008537C9">
        <w:rPr>
          <w:szCs w:val="24"/>
          <w:u w:val="none"/>
        </w:rPr>
        <w:t xml:space="preserve"> Level</w:t>
      </w:r>
      <w:r w:rsidR="00412F0B" w:rsidRPr="008537C9">
        <w:rPr>
          <w:szCs w:val="24"/>
          <w:u w:val="none"/>
        </w:rPr>
        <w:t xml:space="preserve"> – Dam Failure Message</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14:paraId="05008B24" w14:textId="62C5E557" w:rsidR="00BA252B" w:rsidRPr="008537C9" w:rsidRDefault="00412F0B" w:rsidP="00C36A93">
      <w:pPr>
        <w:suppressAutoHyphens/>
        <w:spacing w:line="276" w:lineRule="auto"/>
        <w:rPr>
          <w:rFonts w:ascii="Tahoma" w:hAnsi="Tahoma" w:cs="Tahoma"/>
          <w:b/>
          <w:bCs/>
          <w:color w:val="000000"/>
        </w:rPr>
      </w:pPr>
      <w:bookmarkStart w:id="418" w:name="_Hlk95833857"/>
      <w:r w:rsidRPr="008537C9">
        <w:rPr>
          <w:rFonts w:ascii="Tahoma" w:hAnsi="Tahoma" w:cs="Tahoma"/>
          <w:b/>
          <w:bCs/>
        </w:rPr>
        <w:t>Emergency!</w:t>
      </w:r>
      <w:r w:rsidR="00A44FC5" w:rsidRPr="008537C9">
        <w:rPr>
          <w:rFonts w:ascii="Tahoma" w:hAnsi="Tahoma" w:cs="Tahoma"/>
        </w:rPr>
        <w:t xml:space="preserve"> </w:t>
      </w:r>
      <w:r w:rsidRPr="008537C9">
        <w:rPr>
          <w:rFonts w:ascii="Tahoma" w:hAnsi="Tahoma" w:cs="Tahoma"/>
        </w:rPr>
        <w:t>This is an emergency message</w:t>
      </w:r>
      <w:r w:rsidR="00BF10BB" w:rsidRPr="008537C9">
        <w:rPr>
          <w:rFonts w:ascii="Tahoma" w:hAnsi="Tahoma" w:cs="Tahoma"/>
        </w:rPr>
        <w:t>.</w:t>
      </w:r>
      <w:r w:rsidR="00925116" w:rsidRPr="008537C9">
        <w:rPr>
          <w:rFonts w:ascii="Tahoma" w:hAnsi="Tahoma" w:cs="Tahoma"/>
        </w:rPr>
        <w:t xml:space="preserve"> </w:t>
      </w:r>
      <w:r w:rsidR="00291062" w:rsidRPr="008537C9">
        <w:rPr>
          <w:rFonts w:ascii="Tahoma" w:hAnsi="Tahoma" w:cs="Tahoma"/>
          <w:bCs/>
          <w:highlight w:val="lightGray"/>
        </w:rPr>
        <w:fldChar w:fldCharType="begin">
          <w:ffData>
            <w:name w:val=""/>
            <w:enabled/>
            <w:calcOnExit w:val="0"/>
            <w:statusText w:type="text" w:val="Dam Owner"/>
            <w:textInput>
              <w:default w:val="Dam Owner"/>
            </w:textInput>
          </w:ffData>
        </w:fldChar>
      </w:r>
      <w:r w:rsidR="00291062" w:rsidRPr="008537C9">
        <w:rPr>
          <w:rFonts w:ascii="Tahoma" w:hAnsi="Tahoma" w:cs="Tahoma"/>
          <w:bCs/>
          <w:highlight w:val="lightGray"/>
        </w:rPr>
        <w:instrText xml:space="preserve"> FORMTEXT </w:instrText>
      </w:r>
      <w:r w:rsidR="00291062" w:rsidRPr="008537C9">
        <w:rPr>
          <w:rFonts w:ascii="Tahoma" w:hAnsi="Tahoma" w:cs="Tahoma"/>
          <w:bCs/>
          <w:highlight w:val="lightGray"/>
        </w:rPr>
      </w:r>
      <w:r w:rsidR="00291062" w:rsidRPr="008537C9">
        <w:rPr>
          <w:rFonts w:ascii="Tahoma" w:hAnsi="Tahoma" w:cs="Tahoma"/>
          <w:bCs/>
          <w:highlight w:val="lightGray"/>
        </w:rPr>
        <w:fldChar w:fldCharType="separate"/>
      </w:r>
      <w:r w:rsidR="00291062" w:rsidRPr="008537C9">
        <w:rPr>
          <w:rFonts w:ascii="Tahoma" w:hAnsi="Tahoma" w:cs="Tahoma"/>
          <w:bCs/>
          <w:noProof/>
          <w:highlight w:val="lightGray"/>
        </w:rPr>
        <w:t>Dam Owner</w:t>
      </w:r>
      <w:r w:rsidR="00291062" w:rsidRPr="008537C9">
        <w:rPr>
          <w:rFonts w:ascii="Tahoma" w:hAnsi="Tahoma" w:cs="Tahoma"/>
          <w:bCs/>
          <w:highlight w:val="lightGray"/>
        </w:rPr>
        <w:fldChar w:fldCharType="end"/>
      </w:r>
      <w:r w:rsidR="00925116" w:rsidRPr="008537C9">
        <w:rPr>
          <w:rFonts w:ascii="Tahoma" w:hAnsi="Tahoma" w:cs="Tahoma"/>
        </w:rPr>
        <w:t xml:space="preserve"> has declared a Warning Event.</w:t>
      </w:r>
      <w:r w:rsidR="00475398" w:rsidRPr="008537C9">
        <w:rPr>
          <w:rFonts w:ascii="Tahoma" w:hAnsi="Tahoma" w:cs="Tahoma"/>
        </w:rPr>
        <w:t xml:space="preserve"> </w:t>
      </w:r>
      <w:r w:rsidR="00291062" w:rsidRPr="008537C9">
        <w:rPr>
          <w:rFonts w:ascii="Tahoma" w:hAnsi="Tahoma" w:cs="Tahoma"/>
          <w:bCs/>
          <w:highlight w:val="lightGray"/>
        </w:rPr>
        <w:fldChar w:fldCharType="begin">
          <w:ffData>
            <w:name w:val=""/>
            <w:enabled/>
            <w:calcOnExit w:val="0"/>
            <w:statusText w:type="text" w:val="Dam Name"/>
            <w:textInput>
              <w:default w:val="Dam Name"/>
            </w:textInput>
          </w:ffData>
        </w:fldChar>
      </w:r>
      <w:r w:rsidR="00291062" w:rsidRPr="008537C9">
        <w:rPr>
          <w:rFonts w:ascii="Tahoma" w:hAnsi="Tahoma" w:cs="Tahoma"/>
          <w:bCs/>
          <w:highlight w:val="lightGray"/>
        </w:rPr>
        <w:instrText xml:space="preserve"> FORMTEXT </w:instrText>
      </w:r>
      <w:r w:rsidR="00291062" w:rsidRPr="008537C9">
        <w:rPr>
          <w:rFonts w:ascii="Tahoma" w:hAnsi="Tahoma" w:cs="Tahoma"/>
          <w:bCs/>
          <w:highlight w:val="lightGray"/>
        </w:rPr>
      </w:r>
      <w:r w:rsidR="00291062" w:rsidRPr="008537C9">
        <w:rPr>
          <w:rFonts w:ascii="Tahoma" w:hAnsi="Tahoma" w:cs="Tahoma"/>
          <w:bCs/>
          <w:highlight w:val="lightGray"/>
        </w:rPr>
        <w:fldChar w:fldCharType="separate"/>
      </w:r>
      <w:r w:rsidR="00291062" w:rsidRPr="008537C9">
        <w:rPr>
          <w:rFonts w:ascii="Tahoma" w:hAnsi="Tahoma" w:cs="Tahoma"/>
          <w:bCs/>
          <w:noProof/>
          <w:highlight w:val="lightGray"/>
        </w:rPr>
        <w:t>Dam Name</w:t>
      </w:r>
      <w:r w:rsidR="00291062" w:rsidRPr="008537C9">
        <w:rPr>
          <w:rFonts w:ascii="Tahoma" w:hAnsi="Tahoma" w:cs="Tahoma"/>
          <w:bCs/>
          <w:highlight w:val="lightGray"/>
        </w:rPr>
        <w:fldChar w:fldCharType="end"/>
      </w:r>
      <w:r w:rsidR="00925116" w:rsidRPr="008537C9">
        <w:rPr>
          <w:rFonts w:ascii="Tahoma" w:hAnsi="Tahoma" w:cs="Tahoma"/>
        </w:rPr>
        <w:t>, NID</w:t>
      </w:r>
      <w:r w:rsidR="00B23D10" w:rsidRPr="008537C9">
        <w:rPr>
          <w:rFonts w:ascii="Tahoma" w:hAnsi="Tahoma" w:cs="Tahoma"/>
        </w:rPr>
        <w:t xml:space="preserve"> ID</w:t>
      </w:r>
      <w:r w:rsidR="000000C6" w:rsidRPr="008537C9">
        <w:rPr>
          <w:rFonts w:ascii="Tahoma" w:hAnsi="Tahoma" w:cs="Tahoma"/>
        </w:rPr>
        <w:t xml:space="preserve"> </w:t>
      </w:r>
      <w:r w:rsidR="00900296" w:rsidRPr="008537C9">
        <w:rPr>
          <w:rFonts w:ascii="Tahoma" w:hAnsi="Tahoma" w:cs="Tahoma"/>
          <w:highlight w:val="lightGray"/>
        </w:rPr>
        <w:fldChar w:fldCharType="begin">
          <w:ffData>
            <w:name w:val=""/>
            <w:enabled/>
            <w:calcOnExit w:val="0"/>
            <w:textInput>
              <w:default w:val="Number"/>
            </w:textInput>
          </w:ffData>
        </w:fldChar>
      </w:r>
      <w:r w:rsidR="00900296" w:rsidRPr="008537C9">
        <w:rPr>
          <w:rFonts w:ascii="Tahoma" w:hAnsi="Tahoma" w:cs="Tahoma"/>
          <w:highlight w:val="lightGray"/>
        </w:rPr>
        <w:instrText xml:space="preserve"> FORMTEXT </w:instrText>
      </w:r>
      <w:r w:rsidR="00900296" w:rsidRPr="008537C9">
        <w:rPr>
          <w:rFonts w:ascii="Tahoma" w:hAnsi="Tahoma" w:cs="Tahoma"/>
          <w:highlight w:val="lightGray"/>
        </w:rPr>
      </w:r>
      <w:r w:rsidR="00900296" w:rsidRPr="008537C9">
        <w:rPr>
          <w:rFonts w:ascii="Tahoma" w:hAnsi="Tahoma" w:cs="Tahoma"/>
          <w:highlight w:val="lightGray"/>
        </w:rPr>
        <w:fldChar w:fldCharType="separate"/>
      </w:r>
      <w:r w:rsidR="00900296" w:rsidRPr="008537C9">
        <w:rPr>
          <w:rFonts w:ascii="Tahoma" w:hAnsi="Tahoma" w:cs="Tahoma"/>
          <w:noProof/>
          <w:highlight w:val="lightGray"/>
        </w:rPr>
        <w:t>Number</w:t>
      </w:r>
      <w:r w:rsidR="00900296" w:rsidRPr="008537C9">
        <w:rPr>
          <w:rFonts w:ascii="Tahoma" w:hAnsi="Tahoma" w:cs="Tahoma"/>
          <w:highlight w:val="lightGray"/>
        </w:rPr>
        <w:fldChar w:fldCharType="end"/>
      </w:r>
      <w:r w:rsidR="00925116" w:rsidRPr="008537C9">
        <w:rPr>
          <w:rFonts w:ascii="Tahoma" w:hAnsi="Tahoma" w:cs="Tahoma"/>
        </w:rPr>
        <w:t xml:space="preserve"> has failed.</w:t>
      </w:r>
      <w:r w:rsidR="003542DF" w:rsidRPr="008537C9">
        <w:rPr>
          <w:rFonts w:ascii="Tahoma" w:hAnsi="Tahoma" w:cs="Tahoma"/>
        </w:rPr>
        <w:t xml:space="preserve"> </w:t>
      </w:r>
      <w:r w:rsidR="00925116" w:rsidRPr="008537C9">
        <w:rPr>
          <w:rFonts w:ascii="Tahoma" w:hAnsi="Tahoma" w:cs="Tahoma"/>
        </w:rPr>
        <w:t xml:space="preserve">A flood wave is moving down </w:t>
      </w:r>
      <w:r w:rsidR="00291062" w:rsidRPr="008537C9">
        <w:rPr>
          <w:rFonts w:ascii="Tahoma" w:hAnsi="Tahoma" w:cs="Tahoma"/>
          <w:highlight w:val="lightGray"/>
        </w:rPr>
        <w:fldChar w:fldCharType="begin">
          <w:ffData>
            <w:name w:val=""/>
            <w:enabled/>
            <w:calcOnExit w:val="0"/>
            <w:statusText w:type="text" w:val="Rivers or Streams"/>
            <w:textInput>
              <w:default w:val="Rivers or Streams"/>
            </w:textInput>
          </w:ffData>
        </w:fldChar>
      </w:r>
      <w:r w:rsidR="00291062" w:rsidRPr="008537C9">
        <w:rPr>
          <w:rFonts w:ascii="Tahoma" w:hAnsi="Tahoma" w:cs="Tahoma"/>
          <w:highlight w:val="lightGray"/>
        </w:rPr>
        <w:instrText xml:space="preserve"> FORMTEXT </w:instrText>
      </w:r>
      <w:r w:rsidR="00291062" w:rsidRPr="008537C9">
        <w:rPr>
          <w:rFonts w:ascii="Tahoma" w:hAnsi="Tahoma" w:cs="Tahoma"/>
          <w:highlight w:val="lightGray"/>
        </w:rPr>
      </w:r>
      <w:r w:rsidR="00291062" w:rsidRPr="008537C9">
        <w:rPr>
          <w:rFonts w:ascii="Tahoma" w:hAnsi="Tahoma" w:cs="Tahoma"/>
          <w:highlight w:val="lightGray"/>
        </w:rPr>
        <w:fldChar w:fldCharType="separate"/>
      </w:r>
      <w:r w:rsidR="00291062" w:rsidRPr="008537C9">
        <w:rPr>
          <w:rFonts w:ascii="Tahoma" w:hAnsi="Tahoma" w:cs="Tahoma"/>
          <w:noProof/>
          <w:highlight w:val="lightGray"/>
        </w:rPr>
        <w:t>Rivers or Streams</w:t>
      </w:r>
      <w:r w:rsidR="00291062" w:rsidRPr="008537C9">
        <w:rPr>
          <w:rFonts w:ascii="Tahoma" w:hAnsi="Tahoma" w:cs="Tahoma"/>
          <w:highlight w:val="lightGray"/>
        </w:rPr>
        <w:fldChar w:fldCharType="end"/>
      </w:r>
      <w:r w:rsidR="00900296" w:rsidRPr="008537C9">
        <w:rPr>
          <w:rFonts w:ascii="Tahoma" w:hAnsi="Tahoma" w:cs="Tahoma"/>
        </w:rPr>
        <w:t xml:space="preserve"> </w:t>
      </w:r>
      <w:r w:rsidR="00200740" w:rsidRPr="008537C9">
        <w:rPr>
          <w:rFonts w:ascii="Tahoma" w:hAnsi="Tahoma" w:cs="Tahoma"/>
        </w:rPr>
        <w:t xml:space="preserve">(add/remove </w:t>
      </w:r>
      <w:r w:rsidR="00900296" w:rsidRPr="008537C9">
        <w:rPr>
          <w:rFonts w:ascii="Tahoma" w:hAnsi="Tahoma" w:cs="Tahoma"/>
        </w:rPr>
        <w:t>rivers or streams</w:t>
      </w:r>
      <w:r w:rsidR="00200740" w:rsidRPr="008537C9">
        <w:rPr>
          <w:rFonts w:ascii="Tahoma" w:hAnsi="Tahoma" w:cs="Tahoma"/>
        </w:rPr>
        <w:t xml:space="preserve"> as needed).</w:t>
      </w:r>
      <w:r w:rsidR="003542DF" w:rsidRPr="008537C9">
        <w:rPr>
          <w:rFonts w:ascii="Tahoma" w:hAnsi="Tahoma" w:cs="Tahoma"/>
        </w:rPr>
        <w:t xml:space="preserve"> </w:t>
      </w:r>
      <w:r w:rsidR="00925116" w:rsidRPr="008537C9">
        <w:rPr>
          <w:rFonts w:ascii="Tahoma" w:hAnsi="Tahoma" w:cs="Tahoma"/>
        </w:rPr>
        <w:t>The flood waters have already reached</w:t>
      </w:r>
      <w:r w:rsidR="00200740" w:rsidRPr="008537C9">
        <w:rPr>
          <w:rFonts w:ascii="Tahoma" w:hAnsi="Tahoma" w:cs="Tahoma"/>
        </w:rPr>
        <w:t xml:space="preserve"> (name of location).</w:t>
      </w:r>
      <w:r w:rsidR="003542DF" w:rsidRPr="008537C9">
        <w:rPr>
          <w:rFonts w:ascii="Tahoma" w:hAnsi="Tahoma" w:cs="Tahoma"/>
        </w:rPr>
        <w:t xml:space="preserve"> </w:t>
      </w:r>
      <w:r w:rsidR="00BF10BB" w:rsidRPr="008537C9">
        <w:rPr>
          <w:rFonts w:ascii="Tahoma" w:hAnsi="Tahoma" w:cs="Tahoma"/>
        </w:rPr>
        <w:t>We request that you IMMEDIATELY initiate the Emergency Action Plan</w:t>
      </w:r>
      <w:r w:rsidR="00925116" w:rsidRPr="008537C9">
        <w:rPr>
          <w:rFonts w:ascii="Tahoma" w:hAnsi="Tahoma" w:cs="Tahoma"/>
        </w:rPr>
        <w:t xml:space="preserve"> </w:t>
      </w:r>
      <w:r w:rsidR="00BF10BB" w:rsidRPr="008537C9">
        <w:rPr>
          <w:rFonts w:ascii="Tahoma" w:hAnsi="Tahoma" w:cs="Tahoma"/>
        </w:rPr>
        <w:t xml:space="preserve">and evacuate the potential inundation areas shown in </w:t>
      </w:r>
      <w:r w:rsidR="003C08EA" w:rsidRPr="008537C9">
        <w:rPr>
          <w:rFonts w:ascii="Tahoma" w:hAnsi="Tahoma" w:cs="Tahoma"/>
          <w:b/>
          <w:bCs/>
          <w:i/>
          <w:iCs/>
        </w:rPr>
        <w:t>Appendix A-3</w:t>
      </w:r>
      <w:r w:rsidR="003C08EA" w:rsidRPr="008537C9">
        <w:rPr>
          <w:rFonts w:ascii="Tahoma" w:hAnsi="Tahoma" w:cs="Tahoma"/>
          <w:b/>
          <w:bCs/>
          <w:i/>
          <w:iCs/>
          <w:smallCaps/>
        </w:rPr>
        <w:t xml:space="preserve">a </w:t>
      </w:r>
      <w:r w:rsidR="003C08EA" w:rsidRPr="008537C9">
        <w:rPr>
          <w:rFonts w:ascii="Tahoma" w:hAnsi="Tahoma" w:cs="Tahoma"/>
          <w:b/>
          <w:bCs/>
          <w:i/>
          <w:iCs/>
        </w:rPr>
        <w:t>for a Sunny Day, Appendix A-3</w:t>
      </w:r>
      <w:r w:rsidR="003C08EA" w:rsidRPr="008537C9">
        <w:rPr>
          <w:rFonts w:ascii="Tahoma" w:hAnsi="Tahoma" w:cs="Tahoma"/>
          <w:b/>
          <w:bCs/>
          <w:i/>
          <w:iCs/>
          <w:smallCaps/>
        </w:rPr>
        <w:t xml:space="preserve">b </w:t>
      </w:r>
      <w:r w:rsidR="003C08EA" w:rsidRPr="008537C9">
        <w:rPr>
          <w:rFonts w:ascii="Tahoma" w:hAnsi="Tahoma" w:cs="Tahoma"/>
          <w:b/>
          <w:bCs/>
          <w:i/>
          <w:iCs/>
        </w:rPr>
        <w:t>for a 100-Year storm, or Appendix A-3</w:t>
      </w:r>
      <w:r w:rsidR="003C08EA" w:rsidRPr="008537C9">
        <w:rPr>
          <w:rFonts w:ascii="Tahoma" w:hAnsi="Tahoma" w:cs="Tahoma"/>
          <w:b/>
          <w:bCs/>
          <w:i/>
          <w:iCs/>
          <w:smallCaps/>
        </w:rPr>
        <w:t>c</w:t>
      </w:r>
      <w:r w:rsidR="003C08EA" w:rsidRPr="008537C9">
        <w:rPr>
          <w:rFonts w:ascii="Tahoma" w:hAnsi="Tahoma" w:cs="Tahoma"/>
          <w:b/>
          <w:bCs/>
          <w:i/>
          <w:iCs/>
        </w:rPr>
        <w:t xml:space="preserve"> for a Probable Maximum Precipitation storm</w:t>
      </w:r>
      <w:r w:rsidR="00786DDC" w:rsidRPr="008537C9">
        <w:rPr>
          <w:rFonts w:ascii="Tahoma" w:hAnsi="Tahoma" w:cs="Tahoma"/>
        </w:rPr>
        <w:t>. Evacuation maps, showing estimated arrival times, flood velocities,</w:t>
      </w:r>
      <w:r w:rsidR="00F653AE" w:rsidRPr="008537C9">
        <w:rPr>
          <w:rFonts w:ascii="Tahoma" w:hAnsi="Tahoma" w:cs="Tahoma"/>
        </w:rPr>
        <w:t xml:space="preserve"> </w:t>
      </w:r>
      <w:r w:rsidR="00786DDC" w:rsidRPr="008537C9">
        <w:rPr>
          <w:rFonts w:ascii="Tahoma" w:hAnsi="Tahoma" w:cs="Tahoma"/>
        </w:rPr>
        <w:t>flood depths, and distances</w:t>
      </w:r>
      <w:r w:rsidR="00925116" w:rsidRPr="008537C9">
        <w:rPr>
          <w:rFonts w:ascii="Tahoma" w:hAnsi="Tahoma" w:cs="Tahoma"/>
        </w:rPr>
        <w:t xml:space="preserve"> for </w:t>
      </w:r>
      <w:r w:rsidR="00291062" w:rsidRPr="008537C9">
        <w:rPr>
          <w:rFonts w:ascii="Tahoma" w:hAnsi="Tahoma" w:cs="Tahoma"/>
          <w:bCs/>
          <w:highlight w:val="lightGray"/>
        </w:rPr>
        <w:fldChar w:fldCharType="begin">
          <w:ffData>
            <w:name w:val=""/>
            <w:enabled/>
            <w:calcOnExit w:val="0"/>
            <w:statusText w:type="text" w:val="Dam Name "/>
            <w:textInput>
              <w:default w:val="Dam Name "/>
            </w:textInput>
          </w:ffData>
        </w:fldChar>
      </w:r>
      <w:r w:rsidR="00291062" w:rsidRPr="008537C9">
        <w:rPr>
          <w:rFonts w:ascii="Tahoma" w:hAnsi="Tahoma" w:cs="Tahoma"/>
          <w:bCs/>
          <w:highlight w:val="lightGray"/>
        </w:rPr>
        <w:instrText xml:space="preserve"> FORMTEXT </w:instrText>
      </w:r>
      <w:r w:rsidR="00291062" w:rsidRPr="008537C9">
        <w:rPr>
          <w:rFonts w:ascii="Tahoma" w:hAnsi="Tahoma" w:cs="Tahoma"/>
          <w:bCs/>
          <w:highlight w:val="lightGray"/>
        </w:rPr>
      </w:r>
      <w:r w:rsidR="00291062" w:rsidRPr="008537C9">
        <w:rPr>
          <w:rFonts w:ascii="Tahoma" w:hAnsi="Tahoma" w:cs="Tahoma"/>
          <w:bCs/>
          <w:highlight w:val="lightGray"/>
        </w:rPr>
        <w:fldChar w:fldCharType="separate"/>
      </w:r>
      <w:r w:rsidR="00291062" w:rsidRPr="008537C9">
        <w:rPr>
          <w:rFonts w:ascii="Tahoma" w:hAnsi="Tahoma" w:cs="Tahoma"/>
          <w:bCs/>
          <w:noProof/>
          <w:highlight w:val="lightGray"/>
        </w:rPr>
        <w:t xml:space="preserve">Dam Name </w:t>
      </w:r>
      <w:r w:rsidR="00291062" w:rsidRPr="008537C9">
        <w:rPr>
          <w:rFonts w:ascii="Tahoma" w:hAnsi="Tahoma" w:cs="Tahoma"/>
          <w:bCs/>
          <w:highlight w:val="lightGray"/>
        </w:rPr>
        <w:fldChar w:fldCharType="end"/>
      </w:r>
      <w:r w:rsidR="00786DDC" w:rsidRPr="008537C9">
        <w:rPr>
          <w:rFonts w:ascii="Tahoma" w:hAnsi="Tahoma" w:cs="Tahoma"/>
        </w:rPr>
        <w:t>failures are provided in Appendix A-3</w:t>
      </w:r>
      <w:r w:rsidR="001A6272" w:rsidRPr="008537C9">
        <w:rPr>
          <w:rFonts w:ascii="Tahoma" w:hAnsi="Tahoma" w:cs="Tahoma"/>
          <w:smallCaps/>
        </w:rPr>
        <w:t>d</w:t>
      </w:r>
      <w:r w:rsidR="00786DDC" w:rsidRPr="008537C9">
        <w:rPr>
          <w:rFonts w:ascii="Tahoma" w:hAnsi="Tahoma" w:cs="Tahoma"/>
        </w:rPr>
        <w:t>.</w:t>
      </w:r>
      <w:bookmarkStart w:id="419" w:name="_Toc279154380"/>
      <w:bookmarkStart w:id="420" w:name="_Toc74834095"/>
      <w:bookmarkStart w:id="421" w:name="_Toc75965071"/>
      <w:bookmarkStart w:id="422" w:name="_Toc75965358"/>
      <w:bookmarkStart w:id="423" w:name="_Toc75969876"/>
      <w:bookmarkStart w:id="424" w:name="_Toc75970291"/>
      <w:bookmarkStart w:id="425" w:name="_Toc75971386"/>
      <w:bookmarkStart w:id="426" w:name="_Toc75975517"/>
      <w:bookmarkStart w:id="427" w:name="_Toc76048747"/>
      <w:bookmarkStart w:id="428" w:name="_Toc76049059"/>
      <w:bookmarkStart w:id="429" w:name="_Toc76053998"/>
      <w:bookmarkStart w:id="430" w:name="_Toc76054202"/>
      <w:bookmarkStart w:id="431" w:name="_Toc76054890"/>
      <w:bookmarkStart w:id="432" w:name="_Toc76055053"/>
      <w:bookmarkStart w:id="433" w:name="_Toc76055139"/>
      <w:bookmarkStart w:id="434" w:name="_Toc76055308"/>
      <w:bookmarkStart w:id="435" w:name="_Toc76055967"/>
      <w:bookmarkStart w:id="436" w:name="_Toc76056164"/>
      <w:bookmarkStart w:id="437" w:name="_Toc78817199"/>
      <w:bookmarkEnd w:id="418"/>
      <w:r w:rsidR="00BA252B" w:rsidRPr="008537C9">
        <w:rPr>
          <w:rFonts w:ascii="Tahoma" w:hAnsi="Tahoma" w:cs="Tahoma"/>
        </w:rPr>
        <w:br w:type="page"/>
      </w:r>
    </w:p>
    <w:p w14:paraId="09F8DD49" w14:textId="19536C46" w:rsidR="00057711" w:rsidRPr="008537C9" w:rsidRDefault="0064253A" w:rsidP="00C36A93">
      <w:pPr>
        <w:pStyle w:val="Heading2"/>
        <w:rPr>
          <w:smallCaps/>
          <w:sz w:val="22"/>
          <w:szCs w:val="22"/>
        </w:rPr>
      </w:pPr>
      <w:bookmarkStart w:id="438" w:name="_Toc127455052"/>
      <w:r w:rsidRPr="008537C9">
        <w:lastRenderedPageBreak/>
        <w:t>2</w:t>
      </w:r>
      <w:r w:rsidR="00057711" w:rsidRPr="008537C9">
        <w:t>.</w:t>
      </w:r>
      <w:r w:rsidR="0055134F" w:rsidRPr="008537C9">
        <w:t>3 EAP Contacts</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p>
    <w:p w14:paraId="663C534F" w14:textId="5F4E6CD3" w:rsidR="00A92BE9" w:rsidRPr="008537C9" w:rsidRDefault="00D5233F" w:rsidP="00C36A93">
      <w:pPr>
        <w:pStyle w:val="Heading3"/>
        <w:suppressAutoHyphens/>
        <w:rPr>
          <w:u w:val="none"/>
        </w:rPr>
      </w:pPr>
      <w:bookmarkStart w:id="439" w:name="_Table_2.1:_EAP"/>
      <w:bookmarkStart w:id="440" w:name="_Toc279154381"/>
      <w:bookmarkStart w:id="441" w:name="_Toc74834096"/>
      <w:bookmarkStart w:id="442" w:name="_Toc75975518"/>
      <w:bookmarkStart w:id="443" w:name="_Toc76048748"/>
      <w:bookmarkStart w:id="444" w:name="_Toc76049060"/>
      <w:bookmarkStart w:id="445" w:name="_Toc76053999"/>
      <w:bookmarkStart w:id="446" w:name="_Toc76054203"/>
      <w:bookmarkStart w:id="447" w:name="_Toc76054891"/>
      <w:bookmarkStart w:id="448" w:name="_Toc76055054"/>
      <w:bookmarkStart w:id="449" w:name="_Toc76055140"/>
      <w:bookmarkStart w:id="450" w:name="_Toc76055309"/>
      <w:bookmarkStart w:id="451" w:name="_Toc76055968"/>
      <w:bookmarkStart w:id="452" w:name="_Toc76056165"/>
      <w:bookmarkStart w:id="453" w:name="_Toc78817200"/>
      <w:bookmarkStart w:id="454" w:name="_Toc127455053"/>
      <w:bookmarkEnd w:id="439"/>
      <w:r w:rsidRPr="008537C9">
        <w:rPr>
          <w:u w:val="none"/>
        </w:rPr>
        <w:t>Table 2.1</w:t>
      </w:r>
      <w:r w:rsidR="007C37E3" w:rsidRPr="008537C9">
        <w:rPr>
          <w:u w:val="none"/>
        </w:rPr>
        <w:t>: EAP Contact Table</w:t>
      </w:r>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80"/>
        <w:gridCol w:w="3255"/>
        <w:gridCol w:w="3495"/>
      </w:tblGrid>
      <w:tr w:rsidR="006C61CF" w:rsidRPr="008537C9" w14:paraId="5CFCF133" w14:textId="77777777" w:rsidTr="006C61CF">
        <w:trPr>
          <w:trHeight w:val="300"/>
        </w:trPr>
        <w:tc>
          <w:tcPr>
            <w:tcW w:w="2580" w:type="dxa"/>
            <w:tcBorders>
              <w:top w:val="single" w:sz="6" w:space="0" w:color="auto"/>
              <w:left w:val="single" w:sz="6" w:space="0" w:color="auto"/>
              <w:bottom w:val="single" w:sz="6" w:space="0" w:color="auto"/>
              <w:right w:val="single" w:sz="6" w:space="0" w:color="auto"/>
            </w:tcBorders>
            <w:shd w:val="clear" w:color="auto" w:fill="auto"/>
            <w:hideMark/>
          </w:tcPr>
          <w:p w14:paraId="43ACFDB9" w14:textId="77777777" w:rsidR="006C61CF" w:rsidRPr="008537C9" w:rsidRDefault="006C61CF" w:rsidP="006C61CF">
            <w:pPr>
              <w:pStyle w:val="paragraph"/>
              <w:spacing w:before="0" w:beforeAutospacing="0" w:after="0" w:afterAutospacing="0"/>
              <w:ind w:right="-480"/>
              <w:textAlignment w:val="baseline"/>
              <w:rPr>
                <w:rFonts w:ascii="Segoe UI" w:hAnsi="Segoe UI" w:cs="Segoe UI"/>
                <w:sz w:val="18"/>
                <w:szCs w:val="18"/>
              </w:rPr>
            </w:pPr>
            <w:bookmarkStart w:id="455" w:name="_Toc74834097"/>
            <w:bookmarkStart w:id="456" w:name="_Toc75965072"/>
            <w:bookmarkStart w:id="457" w:name="_Toc75965359"/>
            <w:bookmarkStart w:id="458" w:name="_Toc75969877"/>
            <w:bookmarkStart w:id="459" w:name="_Toc75970292"/>
            <w:bookmarkStart w:id="460" w:name="_Toc75971387"/>
            <w:bookmarkStart w:id="461" w:name="_Toc75975519"/>
            <w:bookmarkStart w:id="462" w:name="_Toc76048749"/>
            <w:bookmarkStart w:id="463" w:name="_Toc76049061"/>
            <w:bookmarkStart w:id="464" w:name="_Toc76054000"/>
            <w:bookmarkStart w:id="465" w:name="_Toc76054204"/>
            <w:bookmarkStart w:id="466" w:name="_Toc76054892"/>
            <w:bookmarkStart w:id="467" w:name="_Toc76055055"/>
            <w:bookmarkStart w:id="468" w:name="_Toc76055141"/>
            <w:bookmarkStart w:id="469" w:name="_Toc76055310"/>
            <w:bookmarkStart w:id="470" w:name="_Toc76055969"/>
            <w:bookmarkStart w:id="471" w:name="_Toc76056166"/>
            <w:bookmarkStart w:id="472" w:name="_Toc78817201"/>
            <w:r w:rsidRPr="008537C9">
              <w:rPr>
                <w:rStyle w:val="normaltextrun"/>
                <w:rFonts w:ascii="Tahoma" w:hAnsi="Tahoma" w:cs="Tahoma"/>
                <w:b/>
                <w:bCs/>
                <w:color w:val="000000"/>
                <w:sz w:val="20"/>
                <w:szCs w:val="20"/>
              </w:rPr>
              <w:t>Main Roles</w:t>
            </w:r>
            <w:r w:rsidRPr="008537C9">
              <w:rPr>
                <w:rStyle w:val="eop"/>
                <w:rFonts w:ascii="Tahoma" w:hAnsi="Tahoma" w:cs="Tahoma"/>
                <w:color w:val="000000"/>
                <w:sz w:val="20"/>
                <w:szCs w:val="20"/>
              </w:rPr>
              <w:t> </w:t>
            </w:r>
          </w:p>
        </w:tc>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5E8E7CCB"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b/>
                <w:bCs/>
                <w:color w:val="000000"/>
                <w:sz w:val="20"/>
                <w:szCs w:val="20"/>
              </w:rPr>
              <w:t>Primary Contact Information</w:t>
            </w:r>
            <w:r w:rsidRPr="008537C9">
              <w:rPr>
                <w:rStyle w:val="eop"/>
                <w:rFonts w:ascii="Tahoma" w:hAnsi="Tahoma" w:cs="Tahoma"/>
                <w:color w:val="000000"/>
                <w:sz w:val="20"/>
                <w:szCs w:val="20"/>
              </w:rPr>
              <w:t> </w:t>
            </w:r>
          </w:p>
        </w:tc>
        <w:tc>
          <w:tcPr>
            <w:tcW w:w="3495" w:type="dxa"/>
            <w:tcBorders>
              <w:top w:val="single" w:sz="6" w:space="0" w:color="auto"/>
              <w:left w:val="single" w:sz="6" w:space="0" w:color="auto"/>
              <w:bottom w:val="single" w:sz="6" w:space="0" w:color="auto"/>
              <w:right w:val="single" w:sz="6" w:space="0" w:color="auto"/>
            </w:tcBorders>
            <w:shd w:val="clear" w:color="auto" w:fill="auto"/>
            <w:hideMark/>
          </w:tcPr>
          <w:p w14:paraId="1B5668BE"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b/>
                <w:bCs/>
                <w:color w:val="000000"/>
                <w:sz w:val="20"/>
                <w:szCs w:val="20"/>
              </w:rPr>
              <w:t>Alternative Contact Information</w:t>
            </w:r>
            <w:r w:rsidRPr="008537C9">
              <w:rPr>
                <w:rStyle w:val="eop"/>
                <w:rFonts w:ascii="Tahoma" w:hAnsi="Tahoma" w:cs="Tahoma"/>
                <w:color w:val="000000"/>
                <w:sz w:val="20"/>
                <w:szCs w:val="20"/>
              </w:rPr>
              <w:t> </w:t>
            </w:r>
          </w:p>
        </w:tc>
      </w:tr>
      <w:tr w:rsidR="006C61CF" w:rsidRPr="008537C9" w14:paraId="5EA1B69E" w14:textId="77777777" w:rsidTr="006C61CF">
        <w:trPr>
          <w:trHeight w:val="300"/>
        </w:trPr>
        <w:tc>
          <w:tcPr>
            <w:tcW w:w="2580" w:type="dxa"/>
            <w:tcBorders>
              <w:top w:val="single" w:sz="6" w:space="0" w:color="auto"/>
              <w:left w:val="single" w:sz="6" w:space="0" w:color="auto"/>
              <w:bottom w:val="single" w:sz="6" w:space="0" w:color="auto"/>
              <w:right w:val="single" w:sz="6" w:space="0" w:color="auto"/>
            </w:tcBorders>
            <w:shd w:val="clear" w:color="auto" w:fill="auto"/>
            <w:hideMark/>
          </w:tcPr>
          <w:p w14:paraId="6EBE29DC" w14:textId="77777777" w:rsidR="006C61CF" w:rsidRPr="008537C9" w:rsidRDefault="006C61CF" w:rsidP="006C61CF">
            <w:pPr>
              <w:pStyle w:val="paragraph"/>
              <w:spacing w:before="0" w:beforeAutospacing="0" w:after="0" w:afterAutospacing="0"/>
              <w:ind w:right="-300"/>
              <w:textAlignment w:val="baseline"/>
              <w:rPr>
                <w:rFonts w:ascii="Segoe UI" w:hAnsi="Segoe UI" w:cs="Segoe UI"/>
                <w:sz w:val="18"/>
                <w:szCs w:val="18"/>
              </w:rPr>
            </w:pPr>
            <w:r w:rsidRPr="008537C9">
              <w:rPr>
                <w:rStyle w:val="normaltextrun"/>
                <w:rFonts w:ascii="Tahoma" w:hAnsi="Tahoma" w:cs="Tahoma"/>
                <w:color w:val="000000"/>
                <w:sz w:val="20"/>
                <w:szCs w:val="20"/>
              </w:rPr>
              <w:t>Dam Owner/Dam Owner’s Representative</w:t>
            </w:r>
            <w:r w:rsidRPr="008537C9">
              <w:rPr>
                <w:rStyle w:val="eop"/>
                <w:rFonts w:ascii="Tahoma" w:hAnsi="Tahoma" w:cs="Tahoma"/>
                <w:color w:val="000000"/>
                <w:sz w:val="20"/>
                <w:szCs w:val="20"/>
              </w:rPr>
              <w:t> </w:t>
            </w:r>
          </w:p>
        </w:tc>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1058D230"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Contact Person:</w:t>
            </w:r>
            <w:r w:rsidRPr="008537C9">
              <w:rPr>
                <w:rStyle w:val="eop"/>
                <w:rFonts w:ascii="Tahoma" w:hAnsi="Tahoma" w:cs="Tahoma"/>
                <w:color w:val="000000"/>
                <w:sz w:val="20"/>
                <w:szCs w:val="20"/>
              </w:rPr>
              <w:t> </w:t>
            </w:r>
          </w:p>
          <w:p w14:paraId="3A843941"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Phone Number:</w:t>
            </w:r>
            <w:r w:rsidRPr="008537C9">
              <w:rPr>
                <w:rStyle w:val="eop"/>
                <w:rFonts w:ascii="Tahoma" w:hAnsi="Tahoma" w:cs="Tahoma"/>
                <w:color w:val="000000"/>
                <w:sz w:val="20"/>
                <w:szCs w:val="20"/>
              </w:rPr>
              <w:t> </w:t>
            </w:r>
          </w:p>
          <w:p w14:paraId="7D9546D4"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Email Address:</w:t>
            </w:r>
            <w:r w:rsidRPr="008537C9">
              <w:rPr>
                <w:rStyle w:val="eop"/>
                <w:rFonts w:ascii="Tahoma" w:hAnsi="Tahoma" w:cs="Tahoma"/>
                <w:color w:val="000000"/>
                <w:sz w:val="20"/>
                <w:szCs w:val="20"/>
              </w:rPr>
              <w:t> </w:t>
            </w:r>
          </w:p>
        </w:tc>
        <w:tc>
          <w:tcPr>
            <w:tcW w:w="3495" w:type="dxa"/>
            <w:tcBorders>
              <w:top w:val="single" w:sz="6" w:space="0" w:color="auto"/>
              <w:left w:val="single" w:sz="6" w:space="0" w:color="auto"/>
              <w:bottom w:val="single" w:sz="6" w:space="0" w:color="auto"/>
              <w:right w:val="single" w:sz="6" w:space="0" w:color="auto"/>
            </w:tcBorders>
            <w:shd w:val="clear" w:color="auto" w:fill="auto"/>
            <w:hideMark/>
          </w:tcPr>
          <w:p w14:paraId="62CB3983"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Contact Person:</w:t>
            </w:r>
            <w:r w:rsidRPr="008537C9">
              <w:rPr>
                <w:rStyle w:val="eop"/>
                <w:rFonts w:ascii="Tahoma" w:hAnsi="Tahoma" w:cs="Tahoma"/>
                <w:color w:val="000000"/>
                <w:sz w:val="20"/>
                <w:szCs w:val="20"/>
              </w:rPr>
              <w:t> </w:t>
            </w:r>
          </w:p>
          <w:p w14:paraId="296A323B"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Phone Number:</w:t>
            </w:r>
            <w:r w:rsidRPr="008537C9">
              <w:rPr>
                <w:rStyle w:val="eop"/>
                <w:rFonts w:ascii="Tahoma" w:hAnsi="Tahoma" w:cs="Tahoma"/>
                <w:color w:val="000000"/>
                <w:sz w:val="20"/>
                <w:szCs w:val="20"/>
              </w:rPr>
              <w:t> </w:t>
            </w:r>
          </w:p>
          <w:p w14:paraId="6A15BA87"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Email Address:</w:t>
            </w:r>
            <w:r w:rsidRPr="008537C9">
              <w:rPr>
                <w:rStyle w:val="eop"/>
                <w:rFonts w:ascii="Tahoma" w:hAnsi="Tahoma" w:cs="Tahoma"/>
                <w:color w:val="000000"/>
                <w:sz w:val="20"/>
                <w:szCs w:val="20"/>
              </w:rPr>
              <w:t> </w:t>
            </w:r>
          </w:p>
        </w:tc>
      </w:tr>
      <w:tr w:rsidR="006C61CF" w:rsidRPr="008537C9" w14:paraId="59A60690" w14:textId="77777777" w:rsidTr="006C61CF">
        <w:trPr>
          <w:trHeight w:val="300"/>
        </w:trPr>
        <w:tc>
          <w:tcPr>
            <w:tcW w:w="2580" w:type="dxa"/>
            <w:tcBorders>
              <w:top w:val="single" w:sz="6" w:space="0" w:color="auto"/>
              <w:left w:val="single" w:sz="6" w:space="0" w:color="auto"/>
              <w:bottom w:val="single" w:sz="6" w:space="0" w:color="auto"/>
              <w:right w:val="single" w:sz="6" w:space="0" w:color="auto"/>
            </w:tcBorders>
            <w:shd w:val="clear" w:color="auto" w:fill="auto"/>
            <w:hideMark/>
          </w:tcPr>
          <w:p w14:paraId="7CE7A29D"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Dam Owner’s Technical Representative </w:t>
            </w:r>
            <w:r w:rsidRPr="008537C9">
              <w:rPr>
                <w:rStyle w:val="eop"/>
                <w:rFonts w:ascii="Tahoma" w:hAnsi="Tahoma" w:cs="Tahoma"/>
                <w:color w:val="000000"/>
                <w:sz w:val="20"/>
                <w:szCs w:val="20"/>
              </w:rPr>
              <w:t> </w:t>
            </w:r>
          </w:p>
        </w:tc>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5D564B5B"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eop"/>
                <w:rFonts w:ascii="Tahoma" w:hAnsi="Tahoma" w:cs="Tahoma"/>
                <w:color w:val="000000"/>
                <w:sz w:val="20"/>
                <w:szCs w:val="20"/>
              </w:rPr>
              <w:t> </w:t>
            </w:r>
          </w:p>
        </w:tc>
        <w:tc>
          <w:tcPr>
            <w:tcW w:w="3495" w:type="dxa"/>
            <w:tcBorders>
              <w:top w:val="single" w:sz="6" w:space="0" w:color="auto"/>
              <w:left w:val="single" w:sz="6" w:space="0" w:color="auto"/>
              <w:bottom w:val="single" w:sz="6" w:space="0" w:color="auto"/>
              <w:right w:val="single" w:sz="6" w:space="0" w:color="auto"/>
            </w:tcBorders>
            <w:shd w:val="clear" w:color="auto" w:fill="auto"/>
            <w:hideMark/>
          </w:tcPr>
          <w:p w14:paraId="5295D8AB"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eop"/>
                <w:rFonts w:ascii="Tahoma" w:hAnsi="Tahoma" w:cs="Tahoma"/>
                <w:color w:val="000000"/>
                <w:sz w:val="20"/>
                <w:szCs w:val="20"/>
              </w:rPr>
              <w:t> </w:t>
            </w:r>
          </w:p>
        </w:tc>
      </w:tr>
      <w:tr w:rsidR="006C61CF" w:rsidRPr="008537C9" w14:paraId="6ABB7D04" w14:textId="77777777" w:rsidTr="006C61CF">
        <w:trPr>
          <w:trHeight w:val="300"/>
        </w:trPr>
        <w:tc>
          <w:tcPr>
            <w:tcW w:w="2580" w:type="dxa"/>
            <w:tcBorders>
              <w:top w:val="single" w:sz="6" w:space="0" w:color="auto"/>
              <w:left w:val="single" w:sz="6" w:space="0" w:color="auto"/>
              <w:bottom w:val="single" w:sz="6" w:space="0" w:color="auto"/>
              <w:right w:val="single" w:sz="6" w:space="0" w:color="auto"/>
            </w:tcBorders>
            <w:shd w:val="clear" w:color="auto" w:fill="auto"/>
            <w:hideMark/>
          </w:tcPr>
          <w:p w14:paraId="5156B879"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Incident Commander</w:t>
            </w:r>
            <w:r w:rsidRPr="008537C9">
              <w:rPr>
                <w:rStyle w:val="eop"/>
                <w:rFonts w:ascii="Tahoma" w:hAnsi="Tahoma" w:cs="Tahoma"/>
                <w:color w:val="000000"/>
                <w:sz w:val="20"/>
                <w:szCs w:val="20"/>
              </w:rPr>
              <w:t> </w:t>
            </w:r>
          </w:p>
        </w:tc>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06EFE4F5"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Contact Person:</w:t>
            </w:r>
            <w:r w:rsidRPr="008537C9">
              <w:rPr>
                <w:rStyle w:val="eop"/>
                <w:rFonts w:ascii="Tahoma" w:hAnsi="Tahoma" w:cs="Tahoma"/>
                <w:color w:val="000000"/>
                <w:sz w:val="20"/>
                <w:szCs w:val="20"/>
              </w:rPr>
              <w:t> </w:t>
            </w:r>
          </w:p>
          <w:p w14:paraId="3C2F4D2B"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Phone Number:</w:t>
            </w:r>
            <w:r w:rsidRPr="008537C9">
              <w:rPr>
                <w:rStyle w:val="eop"/>
                <w:rFonts w:ascii="Tahoma" w:hAnsi="Tahoma" w:cs="Tahoma"/>
                <w:color w:val="000000"/>
                <w:sz w:val="20"/>
                <w:szCs w:val="20"/>
              </w:rPr>
              <w:t> </w:t>
            </w:r>
          </w:p>
        </w:tc>
        <w:tc>
          <w:tcPr>
            <w:tcW w:w="3495" w:type="dxa"/>
            <w:tcBorders>
              <w:top w:val="single" w:sz="6" w:space="0" w:color="auto"/>
              <w:left w:val="single" w:sz="6" w:space="0" w:color="auto"/>
              <w:bottom w:val="single" w:sz="6" w:space="0" w:color="auto"/>
              <w:right w:val="single" w:sz="6" w:space="0" w:color="auto"/>
            </w:tcBorders>
            <w:shd w:val="clear" w:color="auto" w:fill="auto"/>
            <w:hideMark/>
          </w:tcPr>
          <w:p w14:paraId="7DB02D01"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eop"/>
                <w:rFonts w:ascii="Tahoma" w:hAnsi="Tahoma" w:cs="Tahoma"/>
                <w:color w:val="000000"/>
                <w:sz w:val="20"/>
                <w:szCs w:val="20"/>
              </w:rPr>
              <w:t> </w:t>
            </w:r>
          </w:p>
        </w:tc>
      </w:tr>
      <w:tr w:rsidR="006C61CF" w:rsidRPr="008537C9" w14:paraId="23011958" w14:textId="77777777" w:rsidTr="006C61CF">
        <w:trPr>
          <w:trHeight w:val="300"/>
        </w:trPr>
        <w:tc>
          <w:tcPr>
            <w:tcW w:w="2580" w:type="dxa"/>
            <w:tcBorders>
              <w:top w:val="single" w:sz="6" w:space="0" w:color="auto"/>
              <w:left w:val="single" w:sz="6" w:space="0" w:color="auto"/>
              <w:bottom w:val="single" w:sz="6" w:space="0" w:color="auto"/>
              <w:right w:val="single" w:sz="6" w:space="0" w:color="auto"/>
            </w:tcBorders>
            <w:shd w:val="clear" w:color="auto" w:fill="auto"/>
            <w:hideMark/>
          </w:tcPr>
          <w:p w14:paraId="35B7F3D2"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DEP State Dam Safety Officer</w:t>
            </w:r>
            <w:r w:rsidRPr="008537C9">
              <w:rPr>
                <w:rStyle w:val="eop"/>
                <w:rFonts w:ascii="Tahoma" w:hAnsi="Tahoma" w:cs="Tahoma"/>
                <w:color w:val="000000"/>
                <w:sz w:val="20"/>
                <w:szCs w:val="20"/>
              </w:rPr>
              <w:t> </w:t>
            </w:r>
          </w:p>
        </w:tc>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6D11924F"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Division of Water Resource Management</w:t>
            </w:r>
            <w:r w:rsidRPr="008537C9">
              <w:rPr>
                <w:rStyle w:val="eop"/>
                <w:rFonts w:ascii="Tahoma" w:hAnsi="Tahoma" w:cs="Tahoma"/>
                <w:color w:val="000000"/>
                <w:sz w:val="20"/>
                <w:szCs w:val="20"/>
              </w:rPr>
              <w:t> </w:t>
            </w:r>
          </w:p>
          <w:p w14:paraId="5626C46E"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Tracy Woods, P.G.</w:t>
            </w:r>
            <w:r w:rsidRPr="008537C9">
              <w:rPr>
                <w:rStyle w:val="eop"/>
                <w:rFonts w:ascii="Tahoma" w:hAnsi="Tahoma" w:cs="Tahoma"/>
                <w:color w:val="000000"/>
                <w:sz w:val="20"/>
                <w:szCs w:val="20"/>
              </w:rPr>
              <w:t> </w:t>
            </w:r>
          </w:p>
          <w:p w14:paraId="284A80CF"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850-274-3636 (emergency cell)</w:t>
            </w:r>
            <w:r w:rsidRPr="008537C9">
              <w:rPr>
                <w:rStyle w:val="eop"/>
                <w:rFonts w:ascii="Tahoma" w:hAnsi="Tahoma" w:cs="Tahoma"/>
                <w:color w:val="000000"/>
                <w:sz w:val="20"/>
                <w:szCs w:val="20"/>
              </w:rPr>
              <w:t> </w:t>
            </w:r>
          </w:p>
          <w:p w14:paraId="4D3C5EAA" w14:textId="77777777" w:rsidR="006C61CF" w:rsidRPr="008537C9" w:rsidRDefault="008537C9" w:rsidP="006C61CF">
            <w:pPr>
              <w:pStyle w:val="paragraph"/>
              <w:spacing w:before="0" w:beforeAutospacing="0" w:after="0" w:afterAutospacing="0"/>
              <w:textAlignment w:val="baseline"/>
              <w:rPr>
                <w:rFonts w:ascii="Segoe UI" w:hAnsi="Segoe UI" w:cs="Segoe UI"/>
                <w:sz w:val="18"/>
                <w:szCs w:val="18"/>
              </w:rPr>
            </w:pPr>
            <w:hyperlink r:id="rId31" w:tgtFrame="_blank" w:history="1">
              <w:r w:rsidR="006C61CF" w:rsidRPr="008537C9">
                <w:rPr>
                  <w:rStyle w:val="normaltextrun"/>
                  <w:rFonts w:ascii="Tahoma" w:hAnsi="Tahoma" w:cs="Tahoma"/>
                  <w:color w:val="0000FF"/>
                  <w:sz w:val="20"/>
                  <w:szCs w:val="20"/>
                </w:rPr>
                <w:t>Tracy.Woods@FloridaDEP.gov</w:t>
              </w:r>
            </w:hyperlink>
            <w:r w:rsidR="006C61CF" w:rsidRPr="008537C9">
              <w:rPr>
                <w:rStyle w:val="normaltextrun"/>
                <w:rFonts w:ascii="Tahoma" w:hAnsi="Tahoma" w:cs="Tahoma"/>
                <w:color w:val="000000"/>
                <w:sz w:val="20"/>
                <w:szCs w:val="20"/>
              </w:rPr>
              <w:t> </w:t>
            </w:r>
            <w:r w:rsidR="006C61CF" w:rsidRPr="008537C9">
              <w:rPr>
                <w:rStyle w:val="eop"/>
                <w:rFonts w:ascii="Tahoma" w:hAnsi="Tahoma" w:cs="Tahoma"/>
                <w:color w:val="000000"/>
                <w:sz w:val="20"/>
                <w:szCs w:val="20"/>
              </w:rPr>
              <w:t> </w:t>
            </w:r>
          </w:p>
        </w:tc>
        <w:tc>
          <w:tcPr>
            <w:tcW w:w="3495" w:type="dxa"/>
            <w:tcBorders>
              <w:top w:val="single" w:sz="6" w:space="0" w:color="auto"/>
              <w:left w:val="single" w:sz="6" w:space="0" w:color="auto"/>
              <w:bottom w:val="single" w:sz="6" w:space="0" w:color="auto"/>
              <w:right w:val="single" w:sz="6" w:space="0" w:color="auto"/>
            </w:tcBorders>
            <w:shd w:val="clear" w:color="auto" w:fill="auto"/>
            <w:hideMark/>
          </w:tcPr>
          <w:p w14:paraId="200874F4"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Division of Water Resource </w:t>
            </w:r>
            <w:r w:rsidRPr="008537C9">
              <w:rPr>
                <w:rStyle w:val="eop"/>
                <w:rFonts w:ascii="Tahoma" w:hAnsi="Tahoma" w:cs="Tahoma"/>
                <w:color w:val="000000"/>
                <w:sz w:val="20"/>
                <w:szCs w:val="20"/>
              </w:rPr>
              <w:t> </w:t>
            </w:r>
          </w:p>
          <w:p w14:paraId="7F7B7C45"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Management</w:t>
            </w:r>
            <w:r w:rsidRPr="008537C9">
              <w:rPr>
                <w:rStyle w:val="eop"/>
                <w:rFonts w:ascii="Tahoma" w:hAnsi="Tahoma" w:cs="Tahoma"/>
                <w:color w:val="000000"/>
                <w:sz w:val="20"/>
                <w:szCs w:val="20"/>
              </w:rPr>
              <w:t> </w:t>
            </w:r>
          </w:p>
          <w:p w14:paraId="3F5B55C8"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Aaron Ray, EI</w:t>
            </w:r>
            <w:r w:rsidRPr="008537C9">
              <w:rPr>
                <w:rStyle w:val="eop"/>
                <w:rFonts w:ascii="Tahoma" w:hAnsi="Tahoma" w:cs="Tahoma"/>
                <w:color w:val="000000"/>
                <w:sz w:val="20"/>
                <w:szCs w:val="20"/>
              </w:rPr>
              <w:t> </w:t>
            </w:r>
          </w:p>
          <w:p w14:paraId="2DF6B718"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850-245-8035 (office)</w:t>
            </w:r>
            <w:r w:rsidRPr="008537C9">
              <w:rPr>
                <w:rStyle w:val="eop"/>
                <w:rFonts w:ascii="Tahoma" w:hAnsi="Tahoma" w:cs="Tahoma"/>
                <w:color w:val="000000"/>
                <w:sz w:val="20"/>
                <w:szCs w:val="20"/>
              </w:rPr>
              <w:t> </w:t>
            </w:r>
          </w:p>
          <w:p w14:paraId="6CDADA99" w14:textId="77777777" w:rsidR="006C61CF" w:rsidRPr="008537C9" w:rsidRDefault="008537C9" w:rsidP="006C61CF">
            <w:pPr>
              <w:pStyle w:val="paragraph"/>
              <w:spacing w:before="0" w:beforeAutospacing="0" w:after="0" w:afterAutospacing="0"/>
              <w:textAlignment w:val="baseline"/>
              <w:rPr>
                <w:rFonts w:ascii="Segoe UI" w:hAnsi="Segoe UI" w:cs="Segoe UI"/>
                <w:sz w:val="18"/>
                <w:szCs w:val="18"/>
              </w:rPr>
            </w:pPr>
            <w:hyperlink r:id="rId32" w:tgtFrame="_blank" w:history="1">
              <w:r w:rsidR="006C61CF" w:rsidRPr="008537C9">
                <w:rPr>
                  <w:rStyle w:val="normaltextrun"/>
                  <w:rFonts w:ascii="Tahoma" w:hAnsi="Tahoma" w:cs="Tahoma"/>
                  <w:color w:val="0000FF"/>
                  <w:sz w:val="20"/>
                  <w:szCs w:val="20"/>
                </w:rPr>
                <w:t>Aaron.J.Ray@FloridaDEP.gov</w:t>
              </w:r>
            </w:hyperlink>
            <w:r w:rsidR="006C61CF" w:rsidRPr="008537C9">
              <w:rPr>
                <w:rStyle w:val="normaltextrun"/>
                <w:rFonts w:ascii="Tahoma" w:hAnsi="Tahoma" w:cs="Tahoma"/>
                <w:color w:val="000000"/>
                <w:sz w:val="20"/>
                <w:szCs w:val="20"/>
              </w:rPr>
              <w:t> </w:t>
            </w:r>
            <w:r w:rsidR="006C61CF" w:rsidRPr="008537C9">
              <w:rPr>
                <w:rStyle w:val="eop"/>
                <w:rFonts w:ascii="Tahoma" w:hAnsi="Tahoma" w:cs="Tahoma"/>
                <w:color w:val="000000"/>
                <w:sz w:val="20"/>
                <w:szCs w:val="20"/>
              </w:rPr>
              <w:t> </w:t>
            </w:r>
          </w:p>
        </w:tc>
      </w:tr>
      <w:tr w:rsidR="006C61CF" w:rsidRPr="008537C9" w14:paraId="70A25B80" w14:textId="77777777" w:rsidTr="006C61CF">
        <w:trPr>
          <w:trHeight w:val="300"/>
        </w:trPr>
        <w:tc>
          <w:tcPr>
            <w:tcW w:w="2580" w:type="dxa"/>
            <w:tcBorders>
              <w:top w:val="single" w:sz="6" w:space="0" w:color="auto"/>
              <w:left w:val="single" w:sz="6" w:space="0" w:color="auto"/>
              <w:bottom w:val="single" w:sz="6" w:space="0" w:color="auto"/>
              <w:right w:val="single" w:sz="6" w:space="0" w:color="auto"/>
            </w:tcBorders>
            <w:shd w:val="clear" w:color="auto" w:fill="auto"/>
            <w:hideMark/>
          </w:tcPr>
          <w:p w14:paraId="7C35FEE3"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Water Management </w:t>
            </w:r>
            <w:r w:rsidRPr="008537C9">
              <w:rPr>
                <w:rStyle w:val="eop"/>
                <w:rFonts w:ascii="Tahoma" w:hAnsi="Tahoma" w:cs="Tahoma"/>
                <w:color w:val="000000"/>
                <w:sz w:val="20"/>
                <w:szCs w:val="20"/>
              </w:rPr>
              <w:t> </w:t>
            </w:r>
          </w:p>
        </w:tc>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3E8033F7"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Contact Person:</w:t>
            </w:r>
            <w:r w:rsidRPr="008537C9">
              <w:rPr>
                <w:rStyle w:val="eop"/>
                <w:rFonts w:ascii="Tahoma" w:hAnsi="Tahoma" w:cs="Tahoma"/>
                <w:color w:val="000000"/>
                <w:sz w:val="20"/>
                <w:szCs w:val="20"/>
              </w:rPr>
              <w:t> </w:t>
            </w:r>
          </w:p>
          <w:p w14:paraId="57565AFA"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Phone Number:</w:t>
            </w:r>
            <w:r w:rsidRPr="008537C9">
              <w:rPr>
                <w:rStyle w:val="eop"/>
                <w:rFonts w:ascii="Tahoma" w:hAnsi="Tahoma" w:cs="Tahoma"/>
                <w:color w:val="000000"/>
                <w:sz w:val="20"/>
                <w:szCs w:val="20"/>
              </w:rPr>
              <w:t> </w:t>
            </w:r>
          </w:p>
        </w:tc>
        <w:tc>
          <w:tcPr>
            <w:tcW w:w="3495" w:type="dxa"/>
            <w:tcBorders>
              <w:top w:val="single" w:sz="6" w:space="0" w:color="auto"/>
              <w:left w:val="single" w:sz="6" w:space="0" w:color="auto"/>
              <w:bottom w:val="single" w:sz="6" w:space="0" w:color="auto"/>
              <w:right w:val="single" w:sz="6" w:space="0" w:color="auto"/>
            </w:tcBorders>
            <w:shd w:val="clear" w:color="auto" w:fill="auto"/>
            <w:hideMark/>
          </w:tcPr>
          <w:p w14:paraId="26ED1744"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eop"/>
                <w:rFonts w:ascii="Tahoma" w:hAnsi="Tahoma" w:cs="Tahoma"/>
                <w:color w:val="000000"/>
                <w:sz w:val="20"/>
                <w:szCs w:val="20"/>
              </w:rPr>
              <w:t> </w:t>
            </w:r>
          </w:p>
        </w:tc>
      </w:tr>
      <w:tr w:rsidR="006C61CF" w:rsidRPr="008537C9" w14:paraId="155B2275" w14:textId="77777777" w:rsidTr="006C61CF">
        <w:trPr>
          <w:trHeight w:val="300"/>
        </w:trPr>
        <w:tc>
          <w:tcPr>
            <w:tcW w:w="2580" w:type="dxa"/>
            <w:tcBorders>
              <w:top w:val="single" w:sz="6" w:space="0" w:color="auto"/>
              <w:left w:val="single" w:sz="6" w:space="0" w:color="auto"/>
              <w:bottom w:val="single" w:sz="6" w:space="0" w:color="auto"/>
              <w:right w:val="single" w:sz="6" w:space="0" w:color="auto"/>
            </w:tcBorders>
            <w:shd w:val="clear" w:color="auto" w:fill="auto"/>
            <w:hideMark/>
          </w:tcPr>
          <w:p w14:paraId="1F9D2880"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DEP Office of </w:t>
            </w:r>
            <w:r w:rsidRPr="008537C9">
              <w:rPr>
                <w:rStyle w:val="eop"/>
                <w:rFonts w:ascii="Tahoma" w:hAnsi="Tahoma" w:cs="Tahoma"/>
                <w:color w:val="000000"/>
                <w:sz w:val="20"/>
                <w:szCs w:val="20"/>
              </w:rPr>
              <w:t> </w:t>
            </w:r>
          </w:p>
          <w:p w14:paraId="6B2778A9"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Emergency Response</w:t>
            </w:r>
            <w:r w:rsidRPr="008537C9">
              <w:rPr>
                <w:rStyle w:val="eop"/>
                <w:rFonts w:ascii="Tahoma" w:hAnsi="Tahoma" w:cs="Tahoma"/>
                <w:color w:val="000000"/>
                <w:sz w:val="20"/>
                <w:szCs w:val="20"/>
              </w:rPr>
              <w:t> </w:t>
            </w:r>
          </w:p>
        </w:tc>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644CD424"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Contact Person:</w:t>
            </w:r>
            <w:r w:rsidRPr="008537C9">
              <w:rPr>
                <w:rStyle w:val="eop"/>
                <w:rFonts w:ascii="Tahoma" w:hAnsi="Tahoma" w:cs="Tahoma"/>
                <w:color w:val="000000"/>
                <w:sz w:val="20"/>
                <w:szCs w:val="20"/>
              </w:rPr>
              <w:t> </w:t>
            </w:r>
          </w:p>
          <w:p w14:paraId="727366E1"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Phone Number:</w:t>
            </w:r>
            <w:r w:rsidRPr="008537C9">
              <w:rPr>
                <w:rStyle w:val="eop"/>
                <w:rFonts w:ascii="Tahoma" w:hAnsi="Tahoma" w:cs="Tahoma"/>
                <w:color w:val="000000"/>
                <w:sz w:val="20"/>
                <w:szCs w:val="20"/>
              </w:rPr>
              <w:t> </w:t>
            </w:r>
          </w:p>
          <w:p w14:paraId="503EC4F7"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eop"/>
                <w:rFonts w:ascii="Tahoma" w:hAnsi="Tahoma" w:cs="Tahoma"/>
                <w:color w:val="000000"/>
                <w:sz w:val="20"/>
                <w:szCs w:val="20"/>
              </w:rPr>
              <w:t> </w:t>
            </w:r>
          </w:p>
        </w:tc>
        <w:tc>
          <w:tcPr>
            <w:tcW w:w="3495" w:type="dxa"/>
            <w:tcBorders>
              <w:top w:val="single" w:sz="6" w:space="0" w:color="auto"/>
              <w:left w:val="single" w:sz="6" w:space="0" w:color="auto"/>
              <w:bottom w:val="single" w:sz="6" w:space="0" w:color="auto"/>
              <w:right w:val="single" w:sz="6" w:space="0" w:color="auto"/>
            </w:tcBorders>
            <w:shd w:val="clear" w:color="auto" w:fill="auto"/>
            <w:hideMark/>
          </w:tcPr>
          <w:p w14:paraId="1317220F"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Contact Person:</w:t>
            </w:r>
            <w:r w:rsidRPr="008537C9">
              <w:rPr>
                <w:rStyle w:val="eop"/>
                <w:rFonts w:ascii="Tahoma" w:hAnsi="Tahoma" w:cs="Tahoma"/>
                <w:color w:val="000000"/>
                <w:sz w:val="20"/>
                <w:szCs w:val="20"/>
              </w:rPr>
              <w:t> </w:t>
            </w:r>
          </w:p>
          <w:p w14:paraId="79824342"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Phone Number:</w:t>
            </w:r>
            <w:r w:rsidRPr="008537C9">
              <w:rPr>
                <w:rStyle w:val="eop"/>
                <w:rFonts w:ascii="Tahoma" w:hAnsi="Tahoma" w:cs="Tahoma"/>
                <w:color w:val="000000"/>
                <w:sz w:val="20"/>
                <w:szCs w:val="20"/>
              </w:rPr>
              <w:t> </w:t>
            </w:r>
          </w:p>
        </w:tc>
      </w:tr>
      <w:tr w:rsidR="006C61CF" w:rsidRPr="008537C9" w14:paraId="685DBFAC" w14:textId="77777777" w:rsidTr="006C61CF">
        <w:trPr>
          <w:trHeight w:val="300"/>
        </w:trPr>
        <w:tc>
          <w:tcPr>
            <w:tcW w:w="2580" w:type="dxa"/>
            <w:tcBorders>
              <w:top w:val="single" w:sz="6" w:space="0" w:color="auto"/>
              <w:left w:val="single" w:sz="6" w:space="0" w:color="auto"/>
              <w:bottom w:val="single" w:sz="6" w:space="0" w:color="auto"/>
              <w:right w:val="single" w:sz="6" w:space="0" w:color="auto"/>
            </w:tcBorders>
            <w:shd w:val="clear" w:color="auto" w:fill="auto"/>
            <w:hideMark/>
          </w:tcPr>
          <w:p w14:paraId="64459022"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Homeland Security</w:t>
            </w:r>
            <w:r w:rsidRPr="008537C9">
              <w:rPr>
                <w:rStyle w:val="eop"/>
                <w:rFonts w:ascii="Tahoma" w:hAnsi="Tahoma" w:cs="Tahoma"/>
                <w:color w:val="000000"/>
                <w:sz w:val="20"/>
                <w:szCs w:val="20"/>
              </w:rPr>
              <w:t> </w:t>
            </w:r>
          </w:p>
        </w:tc>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5BB759F1"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Nationwide Suspicious Activity Reporting</w:t>
            </w:r>
            <w:r w:rsidRPr="008537C9">
              <w:rPr>
                <w:rStyle w:val="eop"/>
                <w:rFonts w:ascii="Tahoma" w:hAnsi="Tahoma" w:cs="Tahoma"/>
                <w:color w:val="000000"/>
                <w:sz w:val="20"/>
                <w:szCs w:val="20"/>
              </w:rPr>
              <w:t> </w:t>
            </w:r>
          </w:p>
          <w:p w14:paraId="24025A7A"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911 </w:t>
            </w:r>
            <w:r w:rsidRPr="008537C9">
              <w:rPr>
                <w:rStyle w:val="eop"/>
                <w:rFonts w:ascii="Tahoma" w:hAnsi="Tahoma" w:cs="Tahoma"/>
                <w:color w:val="000000"/>
                <w:sz w:val="20"/>
                <w:szCs w:val="20"/>
              </w:rPr>
              <w:t> </w:t>
            </w:r>
          </w:p>
        </w:tc>
        <w:tc>
          <w:tcPr>
            <w:tcW w:w="3495" w:type="dxa"/>
            <w:tcBorders>
              <w:top w:val="single" w:sz="6" w:space="0" w:color="auto"/>
              <w:left w:val="single" w:sz="6" w:space="0" w:color="auto"/>
              <w:bottom w:val="single" w:sz="6" w:space="0" w:color="auto"/>
              <w:right w:val="single" w:sz="6" w:space="0" w:color="auto"/>
            </w:tcBorders>
            <w:shd w:val="clear" w:color="auto" w:fill="auto"/>
            <w:hideMark/>
          </w:tcPr>
          <w:p w14:paraId="0955D1B1"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NSI</w:t>
            </w:r>
            <w:r w:rsidRPr="008537C9">
              <w:rPr>
                <w:rStyle w:val="eop"/>
                <w:rFonts w:ascii="Tahoma" w:hAnsi="Tahoma" w:cs="Tahoma"/>
                <w:color w:val="000000"/>
                <w:sz w:val="20"/>
                <w:szCs w:val="20"/>
              </w:rPr>
              <w:t> </w:t>
            </w:r>
          </w:p>
          <w:p w14:paraId="3C5A1ED6"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877-437-7411</w:t>
            </w:r>
            <w:r w:rsidRPr="008537C9">
              <w:rPr>
                <w:rStyle w:val="eop"/>
                <w:rFonts w:ascii="Tahoma" w:hAnsi="Tahoma" w:cs="Tahoma"/>
                <w:color w:val="000000"/>
                <w:sz w:val="20"/>
                <w:szCs w:val="20"/>
              </w:rPr>
              <w:t> </w:t>
            </w:r>
          </w:p>
        </w:tc>
      </w:tr>
      <w:tr w:rsidR="006C61CF" w:rsidRPr="008537C9" w14:paraId="6F7AC516" w14:textId="77777777" w:rsidTr="006C61CF">
        <w:trPr>
          <w:trHeight w:val="300"/>
        </w:trPr>
        <w:tc>
          <w:tcPr>
            <w:tcW w:w="2580" w:type="dxa"/>
            <w:tcBorders>
              <w:top w:val="single" w:sz="6" w:space="0" w:color="auto"/>
              <w:left w:val="single" w:sz="6" w:space="0" w:color="auto"/>
              <w:bottom w:val="single" w:sz="6" w:space="0" w:color="auto"/>
              <w:right w:val="single" w:sz="6" w:space="0" w:color="auto"/>
            </w:tcBorders>
            <w:shd w:val="clear" w:color="auto" w:fill="auto"/>
            <w:hideMark/>
          </w:tcPr>
          <w:p w14:paraId="6F8F11B5"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County Sheriff </w:t>
            </w:r>
            <w:r w:rsidRPr="008537C9">
              <w:rPr>
                <w:rStyle w:val="eop"/>
                <w:rFonts w:ascii="Tahoma" w:hAnsi="Tahoma" w:cs="Tahoma"/>
                <w:color w:val="000000"/>
                <w:sz w:val="20"/>
                <w:szCs w:val="20"/>
              </w:rPr>
              <w:t> </w:t>
            </w:r>
          </w:p>
        </w:tc>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5EA73FFE"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Contact Person:</w:t>
            </w:r>
            <w:r w:rsidRPr="008537C9">
              <w:rPr>
                <w:rStyle w:val="eop"/>
                <w:rFonts w:ascii="Tahoma" w:hAnsi="Tahoma" w:cs="Tahoma"/>
                <w:color w:val="000000"/>
                <w:sz w:val="20"/>
                <w:szCs w:val="20"/>
              </w:rPr>
              <w:t> </w:t>
            </w:r>
          </w:p>
          <w:p w14:paraId="514EDB33"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Phone Number:</w:t>
            </w:r>
            <w:r w:rsidRPr="008537C9">
              <w:rPr>
                <w:rStyle w:val="eop"/>
                <w:rFonts w:ascii="Tahoma" w:hAnsi="Tahoma" w:cs="Tahoma"/>
                <w:color w:val="000000"/>
                <w:sz w:val="20"/>
                <w:szCs w:val="20"/>
              </w:rPr>
              <w:t> </w:t>
            </w:r>
          </w:p>
        </w:tc>
        <w:tc>
          <w:tcPr>
            <w:tcW w:w="3495" w:type="dxa"/>
            <w:tcBorders>
              <w:top w:val="single" w:sz="6" w:space="0" w:color="auto"/>
              <w:left w:val="single" w:sz="6" w:space="0" w:color="auto"/>
              <w:bottom w:val="single" w:sz="6" w:space="0" w:color="auto"/>
              <w:right w:val="single" w:sz="6" w:space="0" w:color="auto"/>
            </w:tcBorders>
            <w:shd w:val="clear" w:color="auto" w:fill="auto"/>
            <w:hideMark/>
          </w:tcPr>
          <w:p w14:paraId="593C0AE4"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eop"/>
                <w:rFonts w:ascii="Tahoma" w:hAnsi="Tahoma" w:cs="Tahoma"/>
                <w:color w:val="000000"/>
                <w:sz w:val="20"/>
                <w:szCs w:val="20"/>
              </w:rPr>
              <w:t> </w:t>
            </w:r>
          </w:p>
        </w:tc>
      </w:tr>
      <w:tr w:rsidR="006C61CF" w:rsidRPr="008537C9" w14:paraId="327ABD44" w14:textId="77777777" w:rsidTr="006C61CF">
        <w:trPr>
          <w:trHeight w:val="300"/>
        </w:trPr>
        <w:tc>
          <w:tcPr>
            <w:tcW w:w="2580" w:type="dxa"/>
            <w:tcBorders>
              <w:top w:val="single" w:sz="6" w:space="0" w:color="auto"/>
              <w:left w:val="single" w:sz="6" w:space="0" w:color="auto"/>
              <w:bottom w:val="single" w:sz="6" w:space="0" w:color="auto"/>
              <w:right w:val="single" w:sz="6" w:space="0" w:color="auto"/>
            </w:tcBorders>
            <w:shd w:val="clear" w:color="auto" w:fill="auto"/>
            <w:hideMark/>
          </w:tcPr>
          <w:p w14:paraId="53E7CB49"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State Highway Patrol Dispatcher</w:t>
            </w:r>
            <w:r w:rsidRPr="008537C9">
              <w:rPr>
                <w:rStyle w:val="eop"/>
                <w:rFonts w:ascii="Tahoma" w:hAnsi="Tahoma" w:cs="Tahoma"/>
                <w:color w:val="000000"/>
                <w:sz w:val="20"/>
                <w:szCs w:val="20"/>
              </w:rPr>
              <w:t> </w:t>
            </w:r>
          </w:p>
        </w:tc>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7E6E97BE"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911 or *FHP (347)</w:t>
            </w:r>
            <w:r w:rsidRPr="008537C9">
              <w:rPr>
                <w:rStyle w:val="eop"/>
                <w:rFonts w:ascii="Tahoma" w:hAnsi="Tahoma" w:cs="Tahoma"/>
                <w:color w:val="000000"/>
                <w:sz w:val="20"/>
                <w:szCs w:val="20"/>
              </w:rPr>
              <w:t> </w:t>
            </w:r>
          </w:p>
        </w:tc>
        <w:tc>
          <w:tcPr>
            <w:tcW w:w="3495" w:type="dxa"/>
            <w:tcBorders>
              <w:top w:val="single" w:sz="6" w:space="0" w:color="auto"/>
              <w:left w:val="single" w:sz="6" w:space="0" w:color="auto"/>
              <w:bottom w:val="single" w:sz="6" w:space="0" w:color="auto"/>
              <w:right w:val="single" w:sz="6" w:space="0" w:color="auto"/>
            </w:tcBorders>
            <w:shd w:val="clear" w:color="auto" w:fill="auto"/>
            <w:hideMark/>
          </w:tcPr>
          <w:p w14:paraId="73C04743"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eop"/>
                <w:rFonts w:ascii="Tahoma" w:hAnsi="Tahoma" w:cs="Tahoma"/>
                <w:color w:val="000000"/>
                <w:sz w:val="20"/>
                <w:szCs w:val="20"/>
              </w:rPr>
              <w:t> </w:t>
            </w:r>
          </w:p>
        </w:tc>
      </w:tr>
      <w:tr w:rsidR="006C61CF" w:rsidRPr="008537C9" w14:paraId="414A3D50" w14:textId="77777777" w:rsidTr="006C61CF">
        <w:trPr>
          <w:trHeight w:val="300"/>
        </w:trPr>
        <w:tc>
          <w:tcPr>
            <w:tcW w:w="2580" w:type="dxa"/>
            <w:tcBorders>
              <w:top w:val="single" w:sz="6" w:space="0" w:color="auto"/>
              <w:left w:val="single" w:sz="6" w:space="0" w:color="auto"/>
              <w:bottom w:val="single" w:sz="6" w:space="0" w:color="auto"/>
              <w:right w:val="single" w:sz="6" w:space="0" w:color="auto"/>
            </w:tcBorders>
            <w:shd w:val="clear" w:color="auto" w:fill="auto"/>
            <w:hideMark/>
          </w:tcPr>
          <w:p w14:paraId="29BBB125"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State Watch Office</w:t>
            </w:r>
            <w:r w:rsidRPr="008537C9">
              <w:rPr>
                <w:rStyle w:val="eop"/>
                <w:rFonts w:ascii="Tahoma" w:hAnsi="Tahoma" w:cs="Tahoma"/>
                <w:color w:val="000000"/>
                <w:sz w:val="20"/>
                <w:szCs w:val="20"/>
              </w:rPr>
              <w:t> </w:t>
            </w:r>
          </w:p>
          <w:p w14:paraId="2087B14F"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eop"/>
                <w:rFonts w:ascii="Tahoma" w:hAnsi="Tahoma" w:cs="Tahoma"/>
                <w:color w:val="000000"/>
                <w:sz w:val="20"/>
                <w:szCs w:val="20"/>
              </w:rPr>
              <w:t> </w:t>
            </w:r>
          </w:p>
        </w:tc>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10A9E783"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Deputy Chief of Response</w:t>
            </w:r>
            <w:r w:rsidRPr="008537C9">
              <w:rPr>
                <w:rStyle w:val="eop"/>
                <w:rFonts w:ascii="Tahoma" w:hAnsi="Tahoma" w:cs="Tahoma"/>
                <w:color w:val="000000"/>
                <w:sz w:val="20"/>
                <w:szCs w:val="20"/>
              </w:rPr>
              <w:t> </w:t>
            </w:r>
          </w:p>
          <w:p w14:paraId="61234ED3"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Ian Guidicelli</w:t>
            </w:r>
            <w:r w:rsidRPr="008537C9">
              <w:rPr>
                <w:rStyle w:val="eop"/>
                <w:rFonts w:ascii="Tahoma" w:hAnsi="Tahoma" w:cs="Tahoma"/>
                <w:color w:val="000000"/>
                <w:sz w:val="20"/>
                <w:szCs w:val="20"/>
              </w:rPr>
              <w:t> </w:t>
            </w:r>
          </w:p>
          <w:p w14:paraId="2293E45F"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800-320-0519</w:t>
            </w:r>
            <w:r w:rsidRPr="008537C9">
              <w:rPr>
                <w:rStyle w:val="eop"/>
                <w:rFonts w:ascii="Tahoma" w:hAnsi="Tahoma" w:cs="Tahoma"/>
                <w:color w:val="000000"/>
                <w:sz w:val="20"/>
                <w:szCs w:val="20"/>
              </w:rPr>
              <w:t> </w:t>
            </w:r>
          </w:p>
        </w:tc>
        <w:tc>
          <w:tcPr>
            <w:tcW w:w="3495" w:type="dxa"/>
            <w:tcBorders>
              <w:top w:val="single" w:sz="6" w:space="0" w:color="auto"/>
              <w:left w:val="single" w:sz="6" w:space="0" w:color="auto"/>
              <w:bottom w:val="single" w:sz="6" w:space="0" w:color="auto"/>
              <w:right w:val="single" w:sz="6" w:space="0" w:color="auto"/>
            </w:tcBorders>
            <w:shd w:val="clear" w:color="auto" w:fill="auto"/>
            <w:hideMark/>
          </w:tcPr>
          <w:p w14:paraId="1EACE3AF"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 xml:space="preserve">State Watch Officer/Chief State </w:t>
            </w:r>
            <w:r w:rsidRPr="008537C9">
              <w:rPr>
                <w:rStyle w:val="scxw30260879"/>
                <w:rFonts w:ascii="Tahoma" w:hAnsi="Tahoma" w:cs="Tahoma"/>
                <w:color w:val="000000"/>
                <w:sz w:val="20"/>
                <w:szCs w:val="20"/>
              </w:rPr>
              <w:t> </w:t>
            </w:r>
            <w:r w:rsidRPr="008537C9">
              <w:rPr>
                <w:rFonts w:ascii="Tahoma" w:hAnsi="Tahoma" w:cs="Tahoma"/>
                <w:color w:val="000000"/>
                <w:sz w:val="20"/>
                <w:szCs w:val="20"/>
              </w:rPr>
              <w:br/>
            </w:r>
            <w:r w:rsidRPr="008537C9">
              <w:rPr>
                <w:rStyle w:val="normaltextrun"/>
                <w:rFonts w:ascii="Tahoma" w:hAnsi="Tahoma" w:cs="Tahoma"/>
                <w:color w:val="000000"/>
                <w:sz w:val="20"/>
                <w:szCs w:val="20"/>
              </w:rPr>
              <w:t>Meteorologist</w:t>
            </w:r>
            <w:r w:rsidRPr="008537C9">
              <w:rPr>
                <w:rStyle w:val="eop"/>
                <w:rFonts w:ascii="Tahoma" w:hAnsi="Tahoma" w:cs="Tahoma"/>
                <w:color w:val="000000"/>
                <w:sz w:val="20"/>
                <w:szCs w:val="20"/>
              </w:rPr>
              <w:t> </w:t>
            </w:r>
          </w:p>
          <w:p w14:paraId="69A77BE0"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Amy Godsey</w:t>
            </w:r>
            <w:r w:rsidRPr="008537C9">
              <w:rPr>
                <w:rStyle w:val="eop"/>
                <w:rFonts w:ascii="Tahoma" w:hAnsi="Tahoma" w:cs="Tahoma"/>
                <w:color w:val="000000"/>
                <w:sz w:val="20"/>
                <w:szCs w:val="20"/>
              </w:rPr>
              <w:t> </w:t>
            </w:r>
          </w:p>
          <w:p w14:paraId="59482F45"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850-591-0071 (back-up cell)</w:t>
            </w:r>
            <w:r w:rsidRPr="008537C9">
              <w:rPr>
                <w:rStyle w:val="eop"/>
                <w:rFonts w:ascii="Tahoma" w:hAnsi="Tahoma" w:cs="Tahoma"/>
                <w:color w:val="000000"/>
                <w:sz w:val="20"/>
                <w:szCs w:val="20"/>
              </w:rPr>
              <w:t> </w:t>
            </w:r>
          </w:p>
        </w:tc>
      </w:tr>
      <w:tr w:rsidR="006C61CF" w:rsidRPr="008537C9" w14:paraId="6E98E634" w14:textId="77777777" w:rsidTr="006C61CF">
        <w:trPr>
          <w:trHeight w:val="300"/>
        </w:trPr>
        <w:tc>
          <w:tcPr>
            <w:tcW w:w="2580" w:type="dxa"/>
            <w:tcBorders>
              <w:top w:val="single" w:sz="6" w:space="0" w:color="auto"/>
              <w:left w:val="single" w:sz="6" w:space="0" w:color="auto"/>
              <w:bottom w:val="single" w:sz="6" w:space="0" w:color="auto"/>
              <w:right w:val="single" w:sz="6" w:space="0" w:color="auto"/>
            </w:tcBorders>
            <w:shd w:val="clear" w:color="auto" w:fill="auto"/>
            <w:hideMark/>
          </w:tcPr>
          <w:p w14:paraId="581EF855"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National Weather Service</w:t>
            </w:r>
            <w:r w:rsidRPr="008537C9">
              <w:rPr>
                <w:rStyle w:val="eop"/>
                <w:rFonts w:ascii="Tahoma" w:hAnsi="Tahoma" w:cs="Tahoma"/>
                <w:color w:val="000000"/>
                <w:sz w:val="20"/>
                <w:szCs w:val="20"/>
              </w:rPr>
              <w:t> </w:t>
            </w:r>
          </w:p>
          <w:p w14:paraId="3729BFA7"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eop"/>
                <w:rFonts w:ascii="Tahoma" w:hAnsi="Tahoma" w:cs="Tahoma"/>
                <w:color w:val="000000"/>
                <w:sz w:val="20"/>
                <w:szCs w:val="20"/>
              </w:rPr>
              <w:t> </w:t>
            </w:r>
          </w:p>
        </w:tc>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57AA3D49"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Lead Forecaster</w:t>
            </w:r>
            <w:r w:rsidRPr="008537C9">
              <w:rPr>
                <w:rStyle w:val="eop"/>
                <w:rFonts w:ascii="Tahoma" w:hAnsi="Tahoma" w:cs="Tahoma"/>
                <w:color w:val="000000"/>
                <w:sz w:val="20"/>
                <w:szCs w:val="20"/>
              </w:rPr>
              <w:t> </w:t>
            </w:r>
          </w:p>
          <w:p w14:paraId="38FE0EA2"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Contact Person:</w:t>
            </w:r>
            <w:r w:rsidRPr="008537C9">
              <w:rPr>
                <w:rStyle w:val="eop"/>
                <w:rFonts w:ascii="Tahoma" w:hAnsi="Tahoma" w:cs="Tahoma"/>
                <w:color w:val="000000"/>
                <w:sz w:val="20"/>
                <w:szCs w:val="20"/>
              </w:rPr>
              <w:t> </w:t>
            </w:r>
          </w:p>
          <w:p w14:paraId="05843306"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normaltextrun"/>
                <w:rFonts w:ascii="Tahoma" w:hAnsi="Tahoma" w:cs="Tahoma"/>
                <w:color w:val="000000"/>
                <w:sz w:val="20"/>
                <w:szCs w:val="20"/>
              </w:rPr>
              <w:t>Phone Number:</w:t>
            </w:r>
            <w:r w:rsidRPr="008537C9">
              <w:rPr>
                <w:rStyle w:val="eop"/>
                <w:rFonts w:ascii="Tahoma" w:hAnsi="Tahoma" w:cs="Tahoma"/>
                <w:color w:val="000000"/>
                <w:sz w:val="20"/>
                <w:szCs w:val="20"/>
              </w:rPr>
              <w:t> </w:t>
            </w:r>
          </w:p>
        </w:tc>
        <w:tc>
          <w:tcPr>
            <w:tcW w:w="3495" w:type="dxa"/>
            <w:tcBorders>
              <w:top w:val="single" w:sz="6" w:space="0" w:color="auto"/>
              <w:left w:val="single" w:sz="6" w:space="0" w:color="auto"/>
              <w:bottom w:val="single" w:sz="6" w:space="0" w:color="auto"/>
              <w:right w:val="single" w:sz="6" w:space="0" w:color="auto"/>
            </w:tcBorders>
            <w:shd w:val="clear" w:color="auto" w:fill="auto"/>
            <w:hideMark/>
          </w:tcPr>
          <w:p w14:paraId="3BA61C4F" w14:textId="77777777" w:rsidR="006C61CF" w:rsidRPr="008537C9" w:rsidRDefault="006C61CF" w:rsidP="006C61CF">
            <w:pPr>
              <w:pStyle w:val="paragraph"/>
              <w:spacing w:before="0" w:beforeAutospacing="0" w:after="0" w:afterAutospacing="0"/>
              <w:textAlignment w:val="baseline"/>
              <w:rPr>
                <w:rFonts w:ascii="Segoe UI" w:hAnsi="Segoe UI" w:cs="Segoe UI"/>
                <w:sz w:val="18"/>
                <w:szCs w:val="18"/>
              </w:rPr>
            </w:pPr>
            <w:r w:rsidRPr="008537C9">
              <w:rPr>
                <w:rStyle w:val="eop"/>
                <w:rFonts w:ascii="Tahoma" w:hAnsi="Tahoma" w:cs="Tahoma"/>
                <w:color w:val="000000"/>
                <w:sz w:val="20"/>
                <w:szCs w:val="20"/>
              </w:rPr>
              <w:t> </w:t>
            </w:r>
          </w:p>
        </w:tc>
      </w:tr>
    </w:tbl>
    <w:p w14:paraId="6AF27EC4" w14:textId="77777777" w:rsidR="00DD43DA" w:rsidRPr="008537C9" w:rsidRDefault="00DD43DA" w:rsidP="00C36A93">
      <w:pPr>
        <w:suppressAutoHyphens/>
        <w:spacing w:line="276" w:lineRule="auto"/>
        <w:rPr>
          <w:rFonts w:ascii="Tahoma" w:hAnsi="Tahoma" w:cs="Tahoma"/>
          <w:b/>
          <w:bCs/>
          <w:color w:val="000000"/>
          <w:sz w:val="32"/>
          <w:szCs w:val="32"/>
        </w:rPr>
      </w:pPr>
      <w:r w:rsidRPr="008537C9">
        <w:rPr>
          <w:rFonts w:ascii="Tahoma" w:hAnsi="Tahoma" w:cs="Tahoma"/>
        </w:rPr>
        <w:br w:type="page"/>
      </w:r>
    </w:p>
    <w:p w14:paraId="47EE71C4" w14:textId="6528D7FA" w:rsidR="00BB21F4" w:rsidRPr="008537C9" w:rsidRDefault="00BB21F4" w:rsidP="00C36A93">
      <w:pPr>
        <w:pStyle w:val="Heading2"/>
      </w:pPr>
      <w:bookmarkStart w:id="473" w:name="_Toc127455054"/>
      <w:r w:rsidRPr="008537C9">
        <w:lastRenderedPageBreak/>
        <w:t>2.4 Dam Owner’s Organization and Roles and Responsibilities</w:t>
      </w:r>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p>
    <w:p w14:paraId="67D95AB5" w14:textId="5324ACFE" w:rsidR="00DC6EC4" w:rsidRPr="008537C9" w:rsidRDefault="00BB21F4" w:rsidP="00C36A93">
      <w:pPr>
        <w:suppressAutoHyphens/>
        <w:spacing w:after="240" w:line="276" w:lineRule="auto"/>
        <w:jc w:val="both"/>
        <w:rPr>
          <w:rFonts w:ascii="Tahoma" w:hAnsi="Tahoma" w:cs="Tahoma"/>
        </w:rPr>
      </w:pPr>
      <w:r w:rsidRPr="008537C9">
        <w:rPr>
          <w:rFonts w:ascii="Tahoma" w:hAnsi="Tahoma" w:cs="Tahoma"/>
        </w:rPr>
        <w:t xml:space="preserve">The following is the internal organizational structure, with roles and responsibilities defined for personnel involved </w:t>
      </w:r>
      <w:r w:rsidR="00F33B6D" w:rsidRPr="008537C9">
        <w:rPr>
          <w:rFonts w:ascii="Tahoma" w:hAnsi="Tahoma" w:cs="Tahoma"/>
        </w:rPr>
        <w:t>in the implementation of the EAP</w:t>
      </w:r>
      <w:r w:rsidR="003D7F8E" w:rsidRPr="008537C9">
        <w:rPr>
          <w:rFonts w:ascii="Tahoma" w:hAnsi="Tahoma" w:cs="Tahoma"/>
        </w:rPr>
        <w:t>.</w:t>
      </w:r>
      <w:r w:rsidR="003762D1" w:rsidRPr="008537C9">
        <w:rPr>
          <w:rFonts w:ascii="Tahoma" w:hAnsi="Tahoma" w:cs="Tahoma"/>
        </w:rPr>
        <w:t xml:space="preserve"> </w:t>
      </w:r>
    </w:p>
    <w:p w14:paraId="4EA43345" w14:textId="683F372E" w:rsidR="00BB21F4" w:rsidRPr="008537C9" w:rsidRDefault="00291062" w:rsidP="00C36A93">
      <w:pPr>
        <w:suppressAutoHyphens/>
        <w:spacing w:after="240" w:line="276" w:lineRule="auto"/>
        <w:jc w:val="both"/>
        <w:rPr>
          <w:rFonts w:ascii="Tahoma" w:hAnsi="Tahoma" w:cs="Tahoma"/>
        </w:rPr>
      </w:pPr>
      <w:r w:rsidRPr="008537C9">
        <w:rPr>
          <w:rFonts w:ascii="Tahoma" w:hAnsi="Tahoma" w:cs="Tahoma"/>
          <w:bCs/>
          <w:highlight w:val="lightGray"/>
        </w:rPr>
        <w:fldChar w:fldCharType="begin">
          <w:ffData>
            <w:name w:val=""/>
            <w:enabled/>
            <w:calcOnExit w:val="0"/>
            <w:statusText w:type="text" w:val="Describe Orginizational Structure Here"/>
            <w:textInput>
              <w:default w:val="Describe Orginizational Structure Here"/>
            </w:textInput>
          </w:ffData>
        </w:fldChar>
      </w:r>
      <w:r w:rsidRPr="008537C9">
        <w:rPr>
          <w:rFonts w:ascii="Tahoma" w:hAnsi="Tahoma" w:cs="Tahoma"/>
          <w:bCs/>
          <w:highlight w:val="lightGray"/>
        </w:rPr>
        <w:instrText xml:space="preserve"> FORMTEXT </w:instrText>
      </w:r>
      <w:r w:rsidRPr="008537C9">
        <w:rPr>
          <w:rFonts w:ascii="Tahoma" w:hAnsi="Tahoma" w:cs="Tahoma"/>
          <w:bCs/>
          <w:highlight w:val="lightGray"/>
        </w:rPr>
      </w:r>
      <w:r w:rsidRPr="008537C9">
        <w:rPr>
          <w:rFonts w:ascii="Tahoma" w:hAnsi="Tahoma" w:cs="Tahoma"/>
          <w:bCs/>
          <w:highlight w:val="lightGray"/>
        </w:rPr>
        <w:fldChar w:fldCharType="separate"/>
      </w:r>
      <w:r w:rsidRPr="008537C9">
        <w:rPr>
          <w:rFonts w:ascii="Tahoma" w:hAnsi="Tahoma" w:cs="Tahoma"/>
          <w:bCs/>
          <w:noProof/>
          <w:highlight w:val="lightGray"/>
        </w:rPr>
        <w:t>Describe Orginizational Structure Here</w:t>
      </w:r>
      <w:r w:rsidRPr="008537C9">
        <w:rPr>
          <w:rFonts w:ascii="Tahoma" w:hAnsi="Tahoma" w:cs="Tahoma"/>
          <w:bCs/>
          <w:highlight w:val="lightGray"/>
        </w:rPr>
        <w:fldChar w:fldCharType="end"/>
      </w:r>
      <w:r w:rsidR="006B5CF1" w:rsidRPr="008537C9">
        <w:rPr>
          <w:rFonts w:ascii="Tahoma" w:hAnsi="Tahoma" w:cs="Tahoma"/>
          <w:bCs/>
        </w:rPr>
        <w:t>.</w:t>
      </w:r>
    </w:p>
    <w:p w14:paraId="0C4FAADF" w14:textId="11546638" w:rsidR="00DD7FE6" w:rsidRPr="008537C9" w:rsidRDefault="000C2479" w:rsidP="00C36A93">
      <w:pPr>
        <w:pStyle w:val="Noparagraphstyle"/>
        <w:tabs>
          <w:tab w:val="left" w:pos="-1080"/>
          <w:tab w:val="left" w:pos="-720"/>
          <w:tab w:val="left" w:pos="0"/>
          <w:tab w:val="left" w:pos="360"/>
          <w:tab w:val="left" w:pos="720"/>
          <w:tab w:val="left" w:pos="1080"/>
          <w:tab w:val="left" w:pos="1440"/>
          <w:tab w:val="left" w:pos="1800"/>
          <w:tab w:val="left" w:pos="2160"/>
          <w:tab w:val="left" w:pos="2520"/>
          <w:tab w:val="left" w:pos="2880"/>
          <w:tab w:val="left" w:pos="3240"/>
        </w:tabs>
        <w:suppressAutoHyphens/>
        <w:spacing w:after="100" w:afterAutospacing="1" w:line="276" w:lineRule="auto"/>
        <w:jc w:val="center"/>
        <w:rPr>
          <w:rFonts w:ascii="Tahoma" w:hAnsi="Tahoma" w:cs="Tahoma"/>
          <w:b/>
          <w:sz w:val="22"/>
          <w:szCs w:val="22"/>
        </w:rPr>
      </w:pPr>
      <w:r w:rsidRPr="008537C9">
        <w:rPr>
          <w:rFonts w:ascii="Tahoma" w:hAnsi="Tahoma" w:cs="Tahoma"/>
          <w:b/>
          <w:sz w:val="22"/>
          <w:szCs w:val="22"/>
        </w:rPr>
        <w:br w:type="page"/>
      </w:r>
    </w:p>
    <w:p w14:paraId="75F279DE" w14:textId="77777777" w:rsidR="00DD7FE6" w:rsidRPr="008537C9" w:rsidRDefault="00DD7FE6">
      <w:pPr>
        <w:rPr>
          <w:rFonts w:ascii="Tahoma" w:hAnsi="Tahoma" w:cs="Tahoma"/>
        </w:rPr>
      </w:pPr>
    </w:p>
    <w:p w14:paraId="3B017D9A" w14:textId="77777777" w:rsidR="00DD7FE6" w:rsidRPr="008537C9" w:rsidRDefault="00DD7FE6">
      <w:pPr>
        <w:rPr>
          <w:rFonts w:ascii="Tahoma" w:hAnsi="Tahoma" w:cs="Tahoma"/>
        </w:rPr>
      </w:pPr>
    </w:p>
    <w:p w14:paraId="7A4ACC2D" w14:textId="77777777" w:rsidR="00DD7FE6" w:rsidRPr="008537C9" w:rsidRDefault="00DD7FE6">
      <w:pPr>
        <w:rPr>
          <w:rFonts w:ascii="Tahoma" w:hAnsi="Tahoma" w:cs="Tahoma"/>
        </w:rPr>
      </w:pPr>
    </w:p>
    <w:p w14:paraId="4DDB875F" w14:textId="77777777" w:rsidR="00DD7FE6" w:rsidRPr="008537C9" w:rsidRDefault="00DD7FE6">
      <w:pPr>
        <w:rPr>
          <w:rFonts w:ascii="Tahoma" w:hAnsi="Tahoma" w:cs="Tahoma"/>
        </w:rPr>
      </w:pPr>
    </w:p>
    <w:p w14:paraId="64C4BC4F" w14:textId="77777777" w:rsidR="00DD7FE6" w:rsidRPr="008537C9" w:rsidRDefault="00DD7FE6">
      <w:pPr>
        <w:rPr>
          <w:rFonts w:ascii="Tahoma" w:hAnsi="Tahoma" w:cs="Tahoma"/>
        </w:rPr>
      </w:pPr>
    </w:p>
    <w:p w14:paraId="3ED907AB" w14:textId="77777777" w:rsidR="00DD7FE6" w:rsidRPr="008537C9" w:rsidRDefault="00DD7FE6">
      <w:pPr>
        <w:rPr>
          <w:rFonts w:ascii="Tahoma" w:hAnsi="Tahoma" w:cs="Tahoma"/>
        </w:rPr>
      </w:pPr>
    </w:p>
    <w:p w14:paraId="771E00C8" w14:textId="77777777" w:rsidR="00DD7FE6" w:rsidRPr="008537C9" w:rsidRDefault="00DD7FE6">
      <w:pPr>
        <w:rPr>
          <w:rFonts w:ascii="Tahoma" w:hAnsi="Tahoma" w:cs="Tahoma"/>
        </w:rPr>
      </w:pPr>
    </w:p>
    <w:p w14:paraId="056775D9" w14:textId="77777777" w:rsidR="00DD7FE6" w:rsidRPr="008537C9" w:rsidRDefault="00DD7FE6">
      <w:pPr>
        <w:rPr>
          <w:rFonts w:ascii="Tahoma" w:hAnsi="Tahoma" w:cs="Tahoma"/>
        </w:rPr>
      </w:pPr>
    </w:p>
    <w:p w14:paraId="1B078229" w14:textId="77777777" w:rsidR="00DD7FE6" w:rsidRPr="008537C9" w:rsidRDefault="00DD7FE6">
      <w:pPr>
        <w:rPr>
          <w:rFonts w:ascii="Tahoma" w:hAnsi="Tahoma" w:cs="Tahoma"/>
        </w:rPr>
      </w:pPr>
    </w:p>
    <w:p w14:paraId="7EAEDA82" w14:textId="77777777" w:rsidR="00DD7FE6" w:rsidRPr="008537C9" w:rsidRDefault="00DD7FE6">
      <w:pPr>
        <w:rPr>
          <w:rFonts w:ascii="Tahoma" w:hAnsi="Tahoma" w:cs="Tahoma"/>
        </w:rPr>
      </w:pPr>
    </w:p>
    <w:p w14:paraId="7BF42BE1" w14:textId="77777777" w:rsidR="00DD7FE6" w:rsidRPr="008537C9" w:rsidRDefault="00DD7FE6">
      <w:pPr>
        <w:rPr>
          <w:rFonts w:ascii="Tahoma" w:hAnsi="Tahoma" w:cs="Tahoma"/>
        </w:rPr>
      </w:pPr>
    </w:p>
    <w:p w14:paraId="12B770AE" w14:textId="77777777" w:rsidR="00DD7FE6" w:rsidRPr="008537C9" w:rsidRDefault="00DD7FE6">
      <w:pPr>
        <w:rPr>
          <w:rFonts w:ascii="Tahoma" w:hAnsi="Tahoma" w:cs="Tahoma"/>
        </w:rPr>
      </w:pPr>
    </w:p>
    <w:p w14:paraId="6DE22F1C" w14:textId="6144427C" w:rsidR="00DD7FE6" w:rsidRPr="008537C9" w:rsidRDefault="00DD7FE6" w:rsidP="00DD7FE6">
      <w:pPr>
        <w:jc w:val="center"/>
        <w:rPr>
          <w:rFonts w:ascii="Tahoma" w:hAnsi="Tahoma" w:cs="Tahoma"/>
        </w:rPr>
      </w:pPr>
      <w:r w:rsidRPr="008537C9">
        <w:rPr>
          <w:rFonts w:ascii="Tahoma" w:hAnsi="Tahoma" w:cs="Tahoma"/>
        </w:rPr>
        <w:t>This page intentionally left blank.</w:t>
      </w:r>
    </w:p>
    <w:p w14:paraId="5FD1DDC5" w14:textId="77777777" w:rsidR="00DD7FE6" w:rsidRPr="008537C9" w:rsidRDefault="00DD7FE6">
      <w:pPr>
        <w:rPr>
          <w:rFonts w:ascii="Tahoma" w:hAnsi="Tahoma" w:cs="Tahoma"/>
        </w:rPr>
      </w:pPr>
      <w:r w:rsidRPr="008537C9">
        <w:rPr>
          <w:rFonts w:ascii="Tahoma" w:hAnsi="Tahoma" w:cs="Tahoma"/>
        </w:rPr>
        <w:br w:type="page"/>
      </w:r>
    </w:p>
    <w:p w14:paraId="7CC97F3F" w14:textId="7EFEC74D" w:rsidR="00317AF4" w:rsidRPr="008537C9" w:rsidRDefault="0064253A" w:rsidP="00C36A93">
      <w:pPr>
        <w:pStyle w:val="Heading1"/>
        <w:suppressAutoHyphens/>
        <w:spacing w:line="276" w:lineRule="auto"/>
      </w:pPr>
      <w:bookmarkStart w:id="474" w:name="_Toc279154383"/>
      <w:bookmarkStart w:id="475" w:name="_Toc74834098"/>
      <w:bookmarkStart w:id="476" w:name="_Toc75965074"/>
      <w:bookmarkStart w:id="477" w:name="_Toc75965361"/>
      <w:bookmarkStart w:id="478" w:name="_Toc75969879"/>
      <w:bookmarkStart w:id="479" w:name="_Toc75970294"/>
      <w:bookmarkStart w:id="480" w:name="_Toc75971389"/>
      <w:bookmarkStart w:id="481" w:name="_Toc75975521"/>
      <w:bookmarkStart w:id="482" w:name="_Toc76048751"/>
      <w:bookmarkStart w:id="483" w:name="_Toc76049063"/>
      <w:bookmarkStart w:id="484" w:name="_Toc76054002"/>
      <w:bookmarkStart w:id="485" w:name="_Toc76054206"/>
      <w:bookmarkStart w:id="486" w:name="_Toc76054893"/>
      <w:bookmarkStart w:id="487" w:name="_Toc76055056"/>
      <w:bookmarkStart w:id="488" w:name="_Toc76055142"/>
      <w:bookmarkStart w:id="489" w:name="_Toc76055311"/>
      <w:bookmarkStart w:id="490" w:name="_Toc76055970"/>
      <w:bookmarkStart w:id="491" w:name="_Toc76056167"/>
      <w:bookmarkStart w:id="492" w:name="_Toc78817202"/>
      <w:bookmarkStart w:id="493" w:name="_Toc127455055"/>
      <w:r w:rsidRPr="008537C9">
        <w:lastRenderedPageBreak/>
        <w:t>3</w:t>
      </w:r>
      <w:r w:rsidR="00317AF4" w:rsidRPr="008537C9">
        <w:t>.0 Expected Actions</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14:paraId="0F30C5F8" w14:textId="0931DFCB" w:rsidR="00F1366C" w:rsidRPr="008537C9" w:rsidRDefault="00F1366C" w:rsidP="00C36A93">
      <w:pPr>
        <w:suppressAutoHyphens/>
        <w:spacing w:after="240" w:line="276" w:lineRule="auto"/>
        <w:rPr>
          <w:rFonts w:ascii="Tahoma" w:hAnsi="Tahoma" w:cs="Tahoma"/>
        </w:rPr>
      </w:pPr>
      <w:r w:rsidRPr="008537C9">
        <w:rPr>
          <w:rFonts w:ascii="Tahoma" w:hAnsi="Tahoma" w:cs="Tahoma"/>
        </w:rPr>
        <w:t>The following actions should be taken for each event level.</w:t>
      </w:r>
    </w:p>
    <w:p w14:paraId="43AD56D8" w14:textId="76FD2EAD" w:rsidR="00317AF4" w:rsidRPr="008537C9" w:rsidRDefault="0064253A" w:rsidP="00C36A93">
      <w:pPr>
        <w:pStyle w:val="Heading2"/>
      </w:pPr>
      <w:bookmarkStart w:id="494" w:name="_Toc74834099"/>
      <w:bookmarkStart w:id="495" w:name="_Toc75965075"/>
      <w:bookmarkStart w:id="496" w:name="_Toc75965362"/>
      <w:bookmarkStart w:id="497" w:name="_Toc75969880"/>
      <w:bookmarkStart w:id="498" w:name="_Toc75970295"/>
      <w:bookmarkStart w:id="499" w:name="_Toc75971390"/>
      <w:bookmarkStart w:id="500" w:name="_Toc75975522"/>
      <w:bookmarkStart w:id="501" w:name="_Toc76048752"/>
      <w:bookmarkStart w:id="502" w:name="_Toc76049064"/>
      <w:bookmarkStart w:id="503" w:name="_Toc76054003"/>
      <w:bookmarkStart w:id="504" w:name="_Toc76054207"/>
      <w:bookmarkStart w:id="505" w:name="_Toc76054894"/>
      <w:bookmarkStart w:id="506" w:name="_Toc76055057"/>
      <w:bookmarkStart w:id="507" w:name="_Toc76055143"/>
      <w:bookmarkStart w:id="508" w:name="_Toc76055312"/>
      <w:bookmarkStart w:id="509" w:name="_Toc76055971"/>
      <w:bookmarkStart w:id="510" w:name="_Toc76056168"/>
      <w:bookmarkStart w:id="511" w:name="_Toc78817203"/>
      <w:bookmarkStart w:id="512" w:name="_Toc127455056"/>
      <w:r w:rsidRPr="008537C9">
        <w:t>3</w:t>
      </w:r>
      <w:r w:rsidR="00317AF4" w:rsidRPr="008537C9">
        <w:t xml:space="preserve">.1 Unusual </w:t>
      </w:r>
      <w:r w:rsidR="00A04C72" w:rsidRPr="008537C9">
        <w:t>Event Level</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p w14:paraId="6BE98644" w14:textId="77777777" w:rsidR="00CA2AC2" w:rsidRPr="008537C9" w:rsidRDefault="00317AF4" w:rsidP="00C36A93">
      <w:pPr>
        <w:widowControl w:val="0"/>
        <w:suppressAutoHyphens/>
        <w:spacing w:line="276" w:lineRule="auto"/>
        <w:rPr>
          <w:rFonts w:ascii="Tahoma" w:hAnsi="Tahoma" w:cs="Tahoma"/>
        </w:rPr>
      </w:pPr>
      <w:r w:rsidRPr="008537C9">
        <w:rPr>
          <w:rFonts w:ascii="Tahoma" w:hAnsi="Tahoma" w:cs="Tahoma"/>
        </w:rPr>
        <w:t xml:space="preserve">In this condition, the </w:t>
      </w:r>
      <w:r w:rsidR="000A0ED5" w:rsidRPr="008537C9">
        <w:rPr>
          <w:rFonts w:ascii="Tahoma" w:hAnsi="Tahoma" w:cs="Tahoma"/>
        </w:rPr>
        <w:t>situation</w:t>
      </w:r>
      <w:r w:rsidRPr="008537C9">
        <w:rPr>
          <w:rFonts w:ascii="Tahoma" w:hAnsi="Tahoma" w:cs="Tahoma"/>
        </w:rPr>
        <w:t xml:space="preserve"> is slowly developing. The following actions should be taken:</w:t>
      </w:r>
    </w:p>
    <w:p w14:paraId="78D0CAD2" w14:textId="329483BE" w:rsidR="000A0ED5" w:rsidRPr="008537C9" w:rsidRDefault="00B4158B" w:rsidP="00C36A93">
      <w:pPr>
        <w:widowControl w:val="0"/>
        <w:numPr>
          <w:ilvl w:val="0"/>
          <w:numId w:val="2"/>
        </w:numPr>
        <w:suppressAutoHyphens/>
        <w:spacing w:line="276" w:lineRule="auto"/>
        <w:rPr>
          <w:rFonts w:ascii="Tahoma" w:hAnsi="Tahoma" w:cs="Tahoma"/>
        </w:rPr>
      </w:pPr>
      <w:r w:rsidRPr="008537C9">
        <w:rPr>
          <w:rFonts w:ascii="Tahoma" w:hAnsi="Tahoma" w:cs="Tahoma"/>
        </w:rPr>
        <w:t>If</w:t>
      </w:r>
      <w:r w:rsidR="00475398" w:rsidRPr="008537C9">
        <w:rPr>
          <w:rFonts w:ascii="Tahoma" w:hAnsi="Tahoma" w:cs="Tahoma"/>
        </w:rPr>
        <w:t xml:space="preserve"> </w:t>
      </w:r>
      <w:r w:rsidR="00291062" w:rsidRPr="008537C9">
        <w:rPr>
          <w:rFonts w:ascii="Tahoma" w:hAnsi="Tahoma" w:cs="Tahoma"/>
          <w:bCs/>
          <w:highlight w:val="lightGray"/>
        </w:rPr>
        <w:fldChar w:fldCharType="begin">
          <w:ffData>
            <w:name w:val=""/>
            <w:enabled/>
            <w:calcOnExit w:val="0"/>
            <w:statusText w:type="text" w:val="Dam Owner"/>
            <w:textInput>
              <w:default w:val="Dam Owner"/>
            </w:textInput>
          </w:ffData>
        </w:fldChar>
      </w:r>
      <w:r w:rsidR="00291062" w:rsidRPr="008537C9">
        <w:rPr>
          <w:rFonts w:ascii="Tahoma" w:hAnsi="Tahoma" w:cs="Tahoma"/>
          <w:bCs/>
          <w:highlight w:val="lightGray"/>
        </w:rPr>
        <w:instrText xml:space="preserve"> FORMTEXT </w:instrText>
      </w:r>
      <w:r w:rsidR="00291062" w:rsidRPr="008537C9">
        <w:rPr>
          <w:rFonts w:ascii="Tahoma" w:hAnsi="Tahoma" w:cs="Tahoma"/>
          <w:bCs/>
          <w:highlight w:val="lightGray"/>
        </w:rPr>
      </w:r>
      <w:r w:rsidR="00291062" w:rsidRPr="008537C9">
        <w:rPr>
          <w:rFonts w:ascii="Tahoma" w:hAnsi="Tahoma" w:cs="Tahoma"/>
          <w:bCs/>
          <w:highlight w:val="lightGray"/>
        </w:rPr>
        <w:fldChar w:fldCharType="separate"/>
      </w:r>
      <w:r w:rsidR="00291062" w:rsidRPr="008537C9">
        <w:rPr>
          <w:rFonts w:ascii="Tahoma" w:hAnsi="Tahoma" w:cs="Tahoma"/>
          <w:bCs/>
          <w:noProof/>
          <w:highlight w:val="lightGray"/>
        </w:rPr>
        <w:t>Dam Owner</w:t>
      </w:r>
      <w:r w:rsidR="00291062" w:rsidRPr="008537C9">
        <w:rPr>
          <w:rFonts w:ascii="Tahoma" w:hAnsi="Tahoma" w:cs="Tahoma"/>
          <w:bCs/>
          <w:highlight w:val="lightGray"/>
        </w:rPr>
        <w:fldChar w:fldCharType="end"/>
      </w:r>
      <w:r w:rsidR="003542DF" w:rsidRPr="008537C9">
        <w:rPr>
          <w:rFonts w:ascii="Tahoma" w:hAnsi="Tahoma" w:cs="Tahoma"/>
        </w:rPr>
        <w:t xml:space="preserve"> </w:t>
      </w:r>
      <w:r w:rsidRPr="008537C9">
        <w:rPr>
          <w:rFonts w:ascii="Tahoma" w:hAnsi="Tahoma" w:cs="Tahoma"/>
        </w:rPr>
        <w:t>becomes aware of a situation a</w:t>
      </w:r>
      <w:r w:rsidR="00C634A6" w:rsidRPr="008537C9">
        <w:rPr>
          <w:rFonts w:ascii="Tahoma" w:hAnsi="Tahoma" w:cs="Tahoma"/>
        </w:rPr>
        <w:t>t the dam and</w:t>
      </w:r>
      <w:r w:rsidRPr="008537C9">
        <w:rPr>
          <w:rFonts w:ascii="Tahoma" w:hAnsi="Tahoma" w:cs="Tahoma"/>
        </w:rPr>
        <w:t xml:space="preserve"> </w:t>
      </w:r>
      <w:r w:rsidR="00C634A6" w:rsidRPr="008537C9">
        <w:rPr>
          <w:rFonts w:ascii="Tahoma" w:hAnsi="Tahoma" w:cs="Tahoma"/>
        </w:rPr>
        <w:t>they</w:t>
      </w:r>
      <w:r w:rsidRPr="008537C9">
        <w:rPr>
          <w:rFonts w:ascii="Tahoma" w:hAnsi="Tahoma" w:cs="Tahoma"/>
        </w:rPr>
        <w:t xml:space="preserve"> determine </w:t>
      </w:r>
      <w:r w:rsidR="00C634A6" w:rsidRPr="008537C9">
        <w:rPr>
          <w:rFonts w:ascii="Tahoma" w:hAnsi="Tahoma" w:cs="Tahoma"/>
        </w:rPr>
        <w:t xml:space="preserve">that </w:t>
      </w:r>
      <w:r w:rsidRPr="008537C9">
        <w:rPr>
          <w:rFonts w:ascii="Tahoma" w:hAnsi="Tahoma" w:cs="Tahoma"/>
        </w:rPr>
        <w:t xml:space="preserve">the event level </w:t>
      </w:r>
      <w:r w:rsidR="00C634A6" w:rsidRPr="008537C9">
        <w:rPr>
          <w:rFonts w:ascii="Tahoma" w:hAnsi="Tahoma" w:cs="Tahoma"/>
        </w:rPr>
        <w:t xml:space="preserve">is an Unusual Event, </w:t>
      </w:r>
      <w:r w:rsidRPr="008537C9">
        <w:rPr>
          <w:rFonts w:ascii="Tahoma" w:hAnsi="Tahoma" w:cs="Tahoma"/>
        </w:rPr>
        <w:t>call according to the Event Level Notification chart (</w:t>
      </w:r>
      <w:r w:rsidR="00221BCA" w:rsidRPr="008537C9">
        <w:rPr>
          <w:rFonts w:ascii="Tahoma" w:hAnsi="Tahoma" w:cs="Tahoma"/>
        </w:rPr>
        <w:t xml:space="preserve">Figure 2.1: </w:t>
      </w:r>
      <w:r w:rsidR="00221BCA" w:rsidRPr="008537C9">
        <w:rPr>
          <w:rFonts w:ascii="Tahoma" w:hAnsi="Tahoma" w:cs="Tahoma"/>
          <w:i/>
          <w:iCs/>
        </w:rPr>
        <w:t>Unusual Event Level Notification</w:t>
      </w:r>
      <w:r w:rsidRPr="008537C9">
        <w:rPr>
          <w:rFonts w:ascii="Tahoma" w:hAnsi="Tahoma" w:cs="Tahoma"/>
        </w:rPr>
        <w:t>).</w:t>
      </w:r>
      <w:r w:rsidR="00A44FC5" w:rsidRPr="008537C9">
        <w:rPr>
          <w:rFonts w:ascii="Tahoma" w:hAnsi="Tahoma" w:cs="Tahoma"/>
        </w:rPr>
        <w:t xml:space="preserve"> </w:t>
      </w:r>
    </w:p>
    <w:p w14:paraId="7D01DEAF" w14:textId="092A8384" w:rsidR="00317AF4" w:rsidRPr="008537C9" w:rsidRDefault="00291062" w:rsidP="00C36A93">
      <w:pPr>
        <w:widowControl w:val="0"/>
        <w:numPr>
          <w:ilvl w:val="0"/>
          <w:numId w:val="2"/>
        </w:numPr>
        <w:suppressAutoHyphens/>
        <w:spacing w:before="120" w:line="276" w:lineRule="auto"/>
        <w:rPr>
          <w:rFonts w:ascii="Tahoma" w:hAnsi="Tahoma" w:cs="Tahoma"/>
        </w:rPr>
      </w:pPr>
      <w:r w:rsidRPr="008537C9">
        <w:rPr>
          <w:rFonts w:ascii="Tahoma" w:hAnsi="Tahoma" w:cs="Tahoma"/>
          <w:bCs/>
          <w:highlight w:val="lightGray"/>
        </w:rPr>
        <w:fldChar w:fldCharType="begin">
          <w:ffData>
            <w:name w:val=""/>
            <w:enabled/>
            <w:calcOnExit w:val="0"/>
            <w:statusText w:type="text" w:val="Dam Owner"/>
            <w:textInput>
              <w:default w:val="Dam Owner"/>
            </w:textInput>
          </w:ffData>
        </w:fldChar>
      </w:r>
      <w:r w:rsidRPr="008537C9">
        <w:rPr>
          <w:rFonts w:ascii="Tahoma" w:hAnsi="Tahoma" w:cs="Tahoma"/>
          <w:bCs/>
          <w:highlight w:val="lightGray"/>
        </w:rPr>
        <w:instrText xml:space="preserve"> FORMTEXT </w:instrText>
      </w:r>
      <w:r w:rsidRPr="008537C9">
        <w:rPr>
          <w:rFonts w:ascii="Tahoma" w:hAnsi="Tahoma" w:cs="Tahoma"/>
          <w:bCs/>
          <w:highlight w:val="lightGray"/>
        </w:rPr>
      </w:r>
      <w:r w:rsidRPr="008537C9">
        <w:rPr>
          <w:rFonts w:ascii="Tahoma" w:hAnsi="Tahoma" w:cs="Tahoma"/>
          <w:bCs/>
          <w:highlight w:val="lightGray"/>
        </w:rPr>
        <w:fldChar w:fldCharType="separate"/>
      </w:r>
      <w:r w:rsidRPr="008537C9">
        <w:rPr>
          <w:rFonts w:ascii="Tahoma" w:hAnsi="Tahoma" w:cs="Tahoma"/>
          <w:bCs/>
          <w:noProof/>
          <w:highlight w:val="lightGray"/>
        </w:rPr>
        <w:t>Dam Owner</w:t>
      </w:r>
      <w:r w:rsidRPr="008537C9">
        <w:rPr>
          <w:rFonts w:ascii="Tahoma" w:hAnsi="Tahoma" w:cs="Tahoma"/>
          <w:bCs/>
          <w:highlight w:val="lightGray"/>
        </w:rPr>
        <w:fldChar w:fldCharType="end"/>
      </w:r>
      <w:r w:rsidR="00831E38" w:rsidRPr="008537C9">
        <w:rPr>
          <w:rFonts w:ascii="Tahoma" w:hAnsi="Tahoma" w:cs="Tahoma"/>
          <w:bCs/>
        </w:rPr>
        <w:t xml:space="preserve"> or </w:t>
      </w:r>
      <w:r w:rsidRPr="008537C9">
        <w:rPr>
          <w:rFonts w:ascii="Tahoma" w:hAnsi="Tahoma" w:cs="Tahoma"/>
          <w:bCs/>
          <w:highlight w:val="lightGray"/>
        </w:rPr>
        <w:fldChar w:fldCharType="begin">
          <w:ffData>
            <w:name w:val=""/>
            <w:enabled/>
            <w:calcOnExit w:val="0"/>
            <w:statusText w:type="text" w:val="Technical Representative"/>
            <w:textInput>
              <w:default w:val="Technical Representative"/>
            </w:textInput>
          </w:ffData>
        </w:fldChar>
      </w:r>
      <w:r w:rsidRPr="008537C9">
        <w:rPr>
          <w:rFonts w:ascii="Tahoma" w:hAnsi="Tahoma" w:cs="Tahoma"/>
          <w:bCs/>
          <w:highlight w:val="lightGray"/>
        </w:rPr>
        <w:instrText xml:space="preserve"> FORMTEXT </w:instrText>
      </w:r>
      <w:r w:rsidRPr="008537C9">
        <w:rPr>
          <w:rFonts w:ascii="Tahoma" w:hAnsi="Tahoma" w:cs="Tahoma"/>
          <w:bCs/>
          <w:highlight w:val="lightGray"/>
        </w:rPr>
      </w:r>
      <w:r w:rsidRPr="008537C9">
        <w:rPr>
          <w:rFonts w:ascii="Tahoma" w:hAnsi="Tahoma" w:cs="Tahoma"/>
          <w:bCs/>
          <w:highlight w:val="lightGray"/>
        </w:rPr>
        <w:fldChar w:fldCharType="separate"/>
      </w:r>
      <w:r w:rsidRPr="008537C9">
        <w:rPr>
          <w:rFonts w:ascii="Tahoma" w:hAnsi="Tahoma" w:cs="Tahoma"/>
          <w:bCs/>
          <w:noProof/>
          <w:highlight w:val="lightGray"/>
        </w:rPr>
        <w:t>Technical Representative</w:t>
      </w:r>
      <w:r w:rsidRPr="008537C9">
        <w:rPr>
          <w:rFonts w:ascii="Tahoma" w:hAnsi="Tahoma" w:cs="Tahoma"/>
          <w:bCs/>
          <w:highlight w:val="lightGray"/>
        </w:rPr>
        <w:fldChar w:fldCharType="end"/>
      </w:r>
      <w:r w:rsidR="00803AFC" w:rsidRPr="008537C9">
        <w:rPr>
          <w:rFonts w:ascii="Tahoma" w:hAnsi="Tahoma" w:cs="Tahoma"/>
        </w:rPr>
        <w:t xml:space="preserve"> </w:t>
      </w:r>
      <w:r w:rsidR="00317AF4" w:rsidRPr="008537C9">
        <w:rPr>
          <w:rFonts w:ascii="Tahoma" w:hAnsi="Tahoma" w:cs="Tahoma"/>
        </w:rPr>
        <w:t>should inspect the dam. At a minimum, inspect the full length of the upstream slope, crest, downstream toe, and downstream slope. Also, check the reservoir area, abutments, and downstream channel for signs of changing cond</w:t>
      </w:r>
      <w:r w:rsidR="0040303E" w:rsidRPr="008537C9">
        <w:rPr>
          <w:rFonts w:ascii="Tahoma" w:hAnsi="Tahoma" w:cs="Tahoma"/>
        </w:rPr>
        <w:t>i</w:t>
      </w:r>
      <w:r w:rsidR="00317AF4" w:rsidRPr="008537C9">
        <w:rPr>
          <w:rFonts w:ascii="Tahoma" w:hAnsi="Tahoma" w:cs="Tahoma"/>
        </w:rPr>
        <w:t>tions.</w:t>
      </w:r>
      <w:r w:rsidR="00A44FC5" w:rsidRPr="008537C9">
        <w:rPr>
          <w:rFonts w:ascii="Tahoma" w:hAnsi="Tahoma" w:cs="Tahoma"/>
        </w:rPr>
        <w:t xml:space="preserve"> </w:t>
      </w:r>
      <w:r w:rsidR="00886AA4" w:rsidRPr="008537C9">
        <w:rPr>
          <w:rFonts w:ascii="Tahoma" w:hAnsi="Tahoma" w:cs="Tahoma"/>
        </w:rPr>
        <w:t xml:space="preserve">Refer to Table 3.1: </w:t>
      </w:r>
      <w:r w:rsidR="00886AA4" w:rsidRPr="008537C9">
        <w:rPr>
          <w:rFonts w:ascii="Tahoma" w:hAnsi="Tahoma" w:cs="Tahoma"/>
          <w:i/>
        </w:rPr>
        <w:t>Typical Remedial Actions</w:t>
      </w:r>
      <w:r w:rsidR="00886AA4" w:rsidRPr="008537C9">
        <w:rPr>
          <w:rFonts w:ascii="Tahoma" w:hAnsi="Tahoma" w:cs="Tahoma"/>
        </w:rPr>
        <w:t xml:space="preserve"> for a list of conditions and specific actions.</w:t>
      </w:r>
    </w:p>
    <w:p w14:paraId="4BC8DE47" w14:textId="6210D2E4" w:rsidR="00886AA4" w:rsidRPr="008537C9" w:rsidRDefault="00886AA4" w:rsidP="00C36A93">
      <w:pPr>
        <w:widowControl w:val="0"/>
        <w:numPr>
          <w:ilvl w:val="0"/>
          <w:numId w:val="2"/>
        </w:numPr>
        <w:suppressAutoHyphens/>
        <w:spacing w:before="120" w:line="276" w:lineRule="auto"/>
        <w:rPr>
          <w:rFonts w:ascii="Tahoma" w:hAnsi="Tahoma" w:cs="Tahoma"/>
        </w:rPr>
      </w:pPr>
      <w:r w:rsidRPr="008537C9">
        <w:rPr>
          <w:rFonts w:ascii="Tahoma" w:hAnsi="Tahoma" w:cs="Tahoma"/>
        </w:rPr>
        <w:t>If increased seepage, erosion, cracking, or settlement is observed, immediately report the observed conditions to</w:t>
      </w:r>
      <w:r w:rsidR="00475398" w:rsidRPr="008537C9">
        <w:rPr>
          <w:rFonts w:ascii="Tahoma" w:hAnsi="Tahoma" w:cs="Tahoma"/>
        </w:rPr>
        <w:t xml:space="preserve"> </w:t>
      </w:r>
      <w:r w:rsidR="00291062" w:rsidRPr="008537C9">
        <w:rPr>
          <w:rFonts w:ascii="Tahoma" w:hAnsi="Tahoma" w:cs="Tahoma"/>
          <w:bCs/>
          <w:highlight w:val="lightGray"/>
        </w:rPr>
        <w:fldChar w:fldCharType="begin">
          <w:ffData>
            <w:name w:val=""/>
            <w:enabled/>
            <w:calcOnExit w:val="0"/>
            <w:statusText w:type="text" w:val="Dam Owner"/>
            <w:textInput>
              <w:default w:val="Dam Owner"/>
            </w:textInput>
          </w:ffData>
        </w:fldChar>
      </w:r>
      <w:r w:rsidR="00291062" w:rsidRPr="008537C9">
        <w:rPr>
          <w:rFonts w:ascii="Tahoma" w:hAnsi="Tahoma" w:cs="Tahoma"/>
          <w:bCs/>
          <w:highlight w:val="lightGray"/>
        </w:rPr>
        <w:instrText xml:space="preserve"> FORMTEXT </w:instrText>
      </w:r>
      <w:r w:rsidR="00291062" w:rsidRPr="008537C9">
        <w:rPr>
          <w:rFonts w:ascii="Tahoma" w:hAnsi="Tahoma" w:cs="Tahoma"/>
          <w:bCs/>
          <w:highlight w:val="lightGray"/>
        </w:rPr>
      </w:r>
      <w:r w:rsidR="00291062" w:rsidRPr="008537C9">
        <w:rPr>
          <w:rFonts w:ascii="Tahoma" w:hAnsi="Tahoma" w:cs="Tahoma"/>
          <w:bCs/>
          <w:highlight w:val="lightGray"/>
        </w:rPr>
        <w:fldChar w:fldCharType="separate"/>
      </w:r>
      <w:r w:rsidR="00291062" w:rsidRPr="008537C9">
        <w:rPr>
          <w:rFonts w:ascii="Tahoma" w:hAnsi="Tahoma" w:cs="Tahoma"/>
          <w:bCs/>
          <w:noProof/>
          <w:highlight w:val="lightGray"/>
        </w:rPr>
        <w:t>Dam Owner</w:t>
      </w:r>
      <w:r w:rsidR="00291062" w:rsidRPr="008537C9">
        <w:rPr>
          <w:rFonts w:ascii="Tahoma" w:hAnsi="Tahoma" w:cs="Tahoma"/>
          <w:bCs/>
          <w:highlight w:val="lightGray"/>
        </w:rPr>
        <w:fldChar w:fldCharType="end"/>
      </w:r>
      <w:r w:rsidR="008E3124" w:rsidRPr="008537C9">
        <w:rPr>
          <w:rFonts w:ascii="Tahoma" w:hAnsi="Tahoma" w:cs="Tahoma"/>
        </w:rPr>
        <w:t xml:space="preserve"> </w:t>
      </w:r>
      <w:r w:rsidR="00F1366C" w:rsidRPr="008537C9">
        <w:rPr>
          <w:rFonts w:ascii="Tahoma" w:hAnsi="Tahoma" w:cs="Tahoma"/>
        </w:rPr>
        <w:t>or</w:t>
      </w:r>
      <w:r w:rsidR="00475398" w:rsidRPr="008537C9">
        <w:rPr>
          <w:rFonts w:ascii="Tahoma" w:hAnsi="Tahoma" w:cs="Tahoma"/>
        </w:rPr>
        <w:t xml:space="preserve"> </w:t>
      </w:r>
      <w:r w:rsidR="00291062" w:rsidRPr="008537C9">
        <w:rPr>
          <w:rFonts w:ascii="Tahoma" w:hAnsi="Tahoma" w:cs="Tahoma"/>
          <w:bCs/>
          <w:highlight w:val="lightGray"/>
        </w:rPr>
        <w:fldChar w:fldCharType="begin">
          <w:ffData>
            <w:name w:val=""/>
            <w:enabled/>
            <w:calcOnExit w:val="0"/>
            <w:statusText w:type="text" w:val="Technical Representative"/>
            <w:textInput>
              <w:default w:val="Technical Representative"/>
            </w:textInput>
          </w:ffData>
        </w:fldChar>
      </w:r>
      <w:r w:rsidR="00291062" w:rsidRPr="008537C9">
        <w:rPr>
          <w:rFonts w:ascii="Tahoma" w:hAnsi="Tahoma" w:cs="Tahoma"/>
          <w:bCs/>
          <w:highlight w:val="lightGray"/>
        </w:rPr>
        <w:instrText xml:space="preserve"> FORMTEXT </w:instrText>
      </w:r>
      <w:r w:rsidR="00291062" w:rsidRPr="008537C9">
        <w:rPr>
          <w:rFonts w:ascii="Tahoma" w:hAnsi="Tahoma" w:cs="Tahoma"/>
          <w:bCs/>
          <w:highlight w:val="lightGray"/>
        </w:rPr>
      </w:r>
      <w:r w:rsidR="00291062" w:rsidRPr="008537C9">
        <w:rPr>
          <w:rFonts w:ascii="Tahoma" w:hAnsi="Tahoma" w:cs="Tahoma"/>
          <w:bCs/>
          <w:highlight w:val="lightGray"/>
        </w:rPr>
        <w:fldChar w:fldCharType="separate"/>
      </w:r>
      <w:r w:rsidR="00291062" w:rsidRPr="008537C9">
        <w:rPr>
          <w:rFonts w:ascii="Tahoma" w:hAnsi="Tahoma" w:cs="Tahoma"/>
          <w:bCs/>
          <w:noProof/>
          <w:highlight w:val="lightGray"/>
        </w:rPr>
        <w:t>Technical Representative</w:t>
      </w:r>
      <w:r w:rsidR="00291062" w:rsidRPr="008537C9">
        <w:rPr>
          <w:rFonts w:ascii="Tahoma" w:hAnsi="Tahoma" w:cs="Tahoma"/>
          <w:bCs/>
          <w:highlight w:val="lightGray"/>
        </w:rPr>
        <w:fldChar w:fldCharType="end"/>
      </w:r>
      <w:r w:rsidR="00803AFC" w:rsidRPr="008537C9">
        <w:rPr>
          <w:rFonts w:ascii="Tahoma" w:hAnsi="Tahoma" w:cs="Tahoma"/>
        </w:rPr>
        <w:t xml:space="preserve"> </w:t>
      </w:r>
      <w:r w:rsidRPr="008537C9">
        <w:rPr>
          <w:rFonts w:ascii="Tahoma" w:hAnsi="Tahoma" w:cs="Tahoma"/>
        </w:rPr>
        <w:t>and</w:t>
      </w:r>
      <w:r w:rsidR="00BD1121" w:rsidRPr="008537C9">
        <w:rPr>
          <w:rFonts w:ascii="Tahoma" w:hAnsi="Tahoma" w:cs="Tahoma"/>
        </w:rPr>
        <w:t xml:space="preserve"> r</w:t>
      </w:r>
      <w:r w:rsidRPr="008537C9">
        <w:rPr>
          <w:rFonts w:ascii="Tahoma" w:hAnsi="Tahoma" w:cs="Tahoma"/>
        </w:rPr>
        <w:t xml:space="preserve">efer to Table 1.1: </w:t>
      </w:r>
      <w:r w:rsidRPr="008537C9">
        <w:rPr>
          <w:rFonts w:ascii="Tahoma" w:hAnsi="Tahoma" w:cs="Tahoma"/>
          <w:i/>
        </w:rPr>
        <w:t>Event Level Determination Guidance Table</w:t>
      </w:r>
      <w:r w:rsidRPr="008537C9">
        <w:rPr>
          <w:rFonts w:ascii="Tahoma" w:hAnsi="Tahoma" w:cs="Tahoma"/>
        </w:rPr>
        <w:t xml:space="preserve">, </w:t>
      </w:r>
      <w:r w:rsidR="00BD1121" w:rsidRPr="008537C9">
        <w:rPr>
          <w:rFonts w:ascii="Tahoma" w:hAnsi="Tahoma" w:cs="Tahoma"/>
        </w:rPr>
        <w:t xml:space="preserve">in </w:t>
      </w:r>
      <w:r w:rsidRPr="008537C9">
        <w:rPr>
          <w:rFonts w:ascii="Tahoma" w:hAnsi="Tahoma" w:cs="Tahoma"/>
        </w:rPr>
        <w:t>Section 1.3</w:t>
      </w:r>
      <w:r w:rsidR="00BD1121" w:rsidRPr="008537C9">
        <w:rPr>
          <w:rFonts w:ascii="Tahoma" w:hAnsi="Tahoma" w:cs="Tahoma"/>
        </w:rPr>
        <w:t xml:space="preserve"> to </w:t>
      </w:r>
      <w:r w:rsidRPr="008537C9">
        <w:rPr>
          <w:rFonts w:ascii="Tahoma" w:hAnsi="Tahoma" w:cs="Tahoma"/>
        </w:rPr>
        <w:t>determin</w:t>
      </w:r>
      <w:r w:rsidR="00BD1121" w:rsidRPr="008537C9">
        <w:rPr>
          <w:rFonts w:ascii="Tahoma" w:hAnsi="Tahoma" w:cs="Tahoma"/>
        </w:rPr>
        <w:t>e</w:t>
      </w:r>
      <w:r w:rsidRPr="008537C9">
        <w:rPr>
          <w:rFonts w:ascii="Tahoma" w:hAnsi="Tahoma" w:cs="Tahoma"/>
        </w:rPr>
        <w:t xml:space="preserve"> the appropriate event level for the new condition and recommended actions.</w:t>
      </w:r>
    </w:p>
    <w:p w14:paraId="5EBDC52D" w14:textId="729F56E2" w:rsidR="006D2814" w:rsidRPr="008537C9" w:rsidRDefault="00750350" w:rsidP="00C36A93">
      <w:pPr>
        <w:widowControl w:val="0"/>
        <w:numPr>
          <w:ilvl w:val="0"/>
          <w:numId w:val="2"/>
        </w:numPr>
        <w:suppressAutoHyphens/>
        <w:spacing w:before="120" w:after="240" w:line="276" w:lineRule="auto"/>
        <w:rPr>
          <w:rFonts w:ascii="Tahoma" w:hAnsi="Tahoma" w:cs="Tahoma"/>
        </w:rPr>
      </w:pPr>
      <w:r w:rsidRPr="008537C9">
        <w:rPr>
          <w:rFonts w:ascii="Tahoma" w:hAnsi="Tahoma" w:cs="Tahoma"/>
        </w:rPr>
        <w:t xml:space="preserve">Record all </w:t>
      </w:r>
      <w:r w:rsidR="00DB70E9" w:rsidRPr="008537C9">
        <w:rPr>
          <w:rFonts w:ascii="Tahoma" w:hAnsi="Tahoma" w:cs="Tahoma"/>
        </w:rPr>
        <w:t xml:space="preserve">calls, </w:t>
      </w:r>
      <w:r w:rsidRPr="008537C9">
        <w:rPr>
          <w:rFonts w:ascii="Tahoma" w:hAnsi="Tahoma" w:cs="Tahoma"/>
        </w:rPr>
        <w:t>information, observations, and actions taken on Appendix B-</w:t>
      </w:r>
      <w:r w:rsidR="00DB70E9" w:rsidRPr="008537C9">
        <w:rPr>
          <w:rFonts w:ascii="Tahoma" w:hAnsi="Tahoma" w:cs="Tahoma"/>
        </w:rPr>
        <w:t>2</w:t>
      </w:r>
      <w:r w:rsidRPr="008537C9">
        <w:rPr>
          <w:rFonts w:ascii="Tahoma" w:hAnsi="Tahoma" w:cs="Tahoma"/>
        </w:rPr>
        <w:t>:</w:t>
      </w:r>
      <w:r w:rsidRPr="008537C9">
        <w:rPr>
          <w:rFonts w:ascii="Tahoma" w:hAnsi="Tahoma" w:cs="Tahoma"/>
          <w:b/>
        </w:rPr>
        <w:t xml:space="preserve"> </w:t>
      </w:r>
      <w:r w:rsidRPr="008537C9">
        <w:rPr>
          <w:rFonts w:ascii="Tahoma" w:hAnsi="Tahoma" w:cs="Tahoma"/>
          <w:i/>
        </w:rPr>
        <w:t>Action Event Log</w:t>
      </w:r>
      <w:r w:rsidRPr="008537C9">
        <w:rPr>
          <w:rFonts w:ascii="Tahoma" w:hAnsi="Tahoma" w:cs="Tahoma"/>
        </w:rPr>
        <w:t>.</w:t>
      </w:r>
      <w:r w:rsidR="00A44FC5" w:rsidRPr="008537C9">
        <w:rPr>
          <w:rFonts w:ascii="Tahoma" w:hAnsi="Tahoma" w:cs="Tahoma"/>
        </w:rPr>
        <w:t xml:space="preserve"> </w:t>
      </w:r>
      <w:r w:rsidR="00665895" w:rsidRPr="008537C9">
        <w:rPr>
          <w:rFonts w:ascii="Tahoma" w:hAnsi="Tahoma" w:cs="Tahoma"/>
        </w:rPr>
        <w:t>Following the termination of the event, c</w:t>
      </w:r>
      <w:r w:rsidR="00B66170" w:rsidRPr="008537C9">
        <w:rPr>
          <w:rFonts w:ascii="Tahoma" w:hAnsi="Tahoma" w:cs="Tahoma"/>
        </w:rPr>
        <w:t>omplete</w:t>
      </w:r>
      <w:r w:rsidR="00C22261" w:rsidRPr="008537C9">
        <w:rPr>
          <w:rFonts w:ascii="Tahoma" w:hAnsi="Tahoma" w:cs="Tahoma"/>
        </w:rPr>
        <w:t xml:space="preserve"> </w:t>
      </w:r>
      <w:r w:rsidR="00E01331" w:rsidRPr="008537C9">
        <w:rPr>
          <w:rFonts w:ascii="Tahoma" w:hAnsi="Tahoma" w:cs="Tahoma"/>
        </w:rPr>
        <w:t xml:space="preserve">Appendix </w:t>
      </w:r>
      <w:r w:rsidRPr="008537C9">
        <w:rPr>
          <w:rFonts w:ascii="Tahoma" w:hAnsi="Tahoma" w:cs="Tahoma"/>
        </w:rPr>
        <w:t>B-</w:t>
      </w:r>
      <w:r w:rsidR="00DB70E9" w:rsidRPr="008537C9">
        <w:rPr>
          <w:rFonts w:ascii="Tahoma" w:hAnsi="Tahoma" w:cs="Tahoma"/>
        </w:rPr>
        <w:t>3</w:t>
      </w:r>
      <w:r w:rsidR="00C22261" w:rsidRPr="008537C9">
        <w:rPr>
          <w:rFonts w:ascii="Tahoma" w:hAnsi="Tahoma" w:cs="Tahoma"/>
        </w:rPr>
        <w:t>:</w:t>
      </w:r>
      <w:r w:rsidR="00C22261" w:rsidRPr="008537C9">
        <w:rPr>
          <w:rFonts w:ascii="Tahoma" w:hAnsi="Tahoma" w:cs="Tahoma"/>
          <w:b/>
        </w:rPr>
        <w:t xml:space="preserve"> </w:t>
      </w:r>
      <w:r w:rsidR="00C22261" w:rsidRPr="008537C9">
        <w:rPr>
          <w:rFonts w:ascii="Tahoma" w:hAnsi="Tahoma" w:cs="Tahoma"/>
          <w:i/>
        </w:rPr>
        <w:t>Dam E</w:t>
      </w:r>
      <w:r w:rsidR="00890F78" w:rsidRPr="008537C9">
        <w:rPr>
          <w:rFonts w:ascii="Tahoma" w:hAnsi="Tahoma" w:cs="Tahoma"/>
          <w:i/>
        </w:rPr>
        <w:t>vent</w:t>
      </w:r>
      <w:r w:rsidR="00C22261" w:rsidRPr="008537C9">
        <w:rPr>
          <w:rFonts w:ascii="Tahoma" w:hAnsi="Tahoma" w:cs="Tahoma"/>
          <w:i/>
        </w:rPr>
        <w:t xml:space="preserve"> Situation Report</w:t>
      </w:r>
      <w:r w:rsidR="00C22261" w:rsidRPr="008537C9">
        <w:rPr>
          <w:rFonts w:ascii="Tahoma" w:hAnsi="Tahoma" w:cs="Tahoma"/>
          <w:b/>
        </w:rPr>
        <w:t>.</w:t>
      </w:r>
      <w:r w:rsidR="00A44FC5" w:rsidRPr="008537C9">
        <w:rPr>
          <w:rFonts w:ascii="Tahoma" w:hAnsi="Tahoma" w:cs="Tahoma"/>
          <w:b/>
        </w:rPr>
        <w:t xml:space="preserve"> </w:t>
      </w:r>
      <w:r w:rsidR="00317AF4" w:rsidRPr="008537C9">
        <w:rPr>
          <w:rFonts w:ascii="Tahoma" w:hAnsi="Tahoma" w:cs="Tahoma"/>
        </w:rPr>
        <w:t xml:space="preserve">Note the time of changing </w:t>
      </w:r>
      <w:bookmarkStart w:id="513" w:name="_Hlk95834639"/>
      <w:r w:rsidR="00317AF4" w:rsidRPr="008537C9">
        <w:rPr>
          <w:rFonts w:ascii="Tahoma" w:hAnsi="Tahoma" w:cs="Tahoma"/>
        </w:rPr>
        <w:t>conditions. Document the situation with phot</w:t>
      </w:r>
      <w:r w:rsidR="003D7F8E" w:rsidRPr="008537C9">
        <w:rPr>
          <w:rFonts w:ascii="Tahoma" w:hAnsi="Tahoma" w:cs="Tahoma"/>
        </w:rPr>
        <w:t>o</w:t>
      </w:r>
      <w:r w:rsidR="00317AF4" w:rsidRPr="008537C9">
        <w:rPr>
          <w:rFonts w:ascii="Tahoma" w:hAnsi="Tahoma" w:cs="Tahoma"/>
        </w:rPr>
        <w:t>graphs and video, if possible.</w:t>
      </w:r>
      <w:bookmarkEnd w:id="513"/>
    </w:p>
    <w:p w14:paraId="31423879" w14:textId="77777777" w:rsidR="00F4647C" w:rsidRPr="008537C9" w:rsidRDefault="001A2FBF" w:rsidP="00C36A93">
      <w:pPr>
        <w:pStyle w:val="Heading3"/>
        <w:suppressAutoHyphens/>
        <w:rPr>
          <w:u w:val="none"/>
        </w:rPr>
      </w:pPr>
      <w:r w:rsidRPr="008537C9">
        <w:rPr>
          <w:u w:val="none"/>
        </w:rPr>
        <w:br w:type="page"/>
      </w:r>
      <w:bookmarkStart w:id="514" w:name="_Toc75975523"/>
      <w:bookmarkStart w:id="515" w:name="_Toc76048753"/>
      <w:bookmarkStart w:id="516" w:name="_Toc76049065"/>
      <w:bookmarkStart w:id="517" w:name="_Toc76054004"/>
      <w:bookmarkStart w:id="518" w:name="_Toc76054208"/>
      <w:bookmarkStart w:id="519" w:name="_Toc76054895"/>
      <w:bookmarkStart w:id="520" w:name="_Toc76055058"/>
      <w:bookmarkStart w:id="521" w:name="_Toc76055144"/>
      <w:bookmarkStart w:id="522" w:name="_Toc76055313"/>
      <w:bookmarkStart w:id="523" w:name="_Toc76055972"/>
      <w:bookmarkStart w:id="524" w:name="_Toc76056169"/>
      <w:bookmarkStart w:id="525" w:name="_Toc78817204"/>
      <w:bookmarkStart w:id="526" w:name="_Toc127455057"/>
      <w:r w:rsidR="00F4647C" w:rsidRPr="008537C9">
        <w:rPr>
          <w:u w:val="none"/>
        </w:rPr>
        <w:lastRenderedPageBreak/>
        <w:t>Table 3.1: Typical Remedial Actions</w:t>
      </w:r>
      <w:bookmarkEnd w:id="514"/>
      <w:bookmarkEnd w:id="515"/>
      <w:bookmarkEnd w:id="516"/>
      <w:bookmarkEnd w:id="517"/>
      <w:bookmarkEnd w:id="518"/>
      <w:bookmarkEnd w:id="519"/>
      <w:bookmarkEnd w:id="520"/>
      <w:bookmarkEnd w:id="521"/>
      <w:bookmarkEnd w:id="522"/>
      <w:bookmarkEnd w:id="523"/>
      <w:bookmarkEnd w:id="524"/>
      <w:bookmarkEnd w:id="525"/>
      <w:bookmarkEnd w:id="526"/>
    </w:p>
    <w:tbl>
      <w:tblPr>
        <w:tblW w:w="905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20" w:firstRow="1" w:lastRow="0" w:firstColumn="0" w:lastColumn="0" w:noHBand="0" w:noVBand="0"/>
      </w:tblPr>
      <w:tblGrid>
        <w:gridCol w:w="2872"/>
        <w:gridCol w:w="6178"/>
      </w:tblGrid>
      <w:tr w:rsidR="00F4647C" w:rsidRPr="008537C9" w14:paraId="7C15DE28" w14:textId="77777777" w:rsidTr="00E9361A">
        <w:trPr>
          <w:trHeight w:val="442"/>
          <w:tblHeader/>
          <w:jc w:val="center"/>
        </w:trPr>
        <w:tc>
          <w:tcPr>
            <w:tcW w:w="2872" w:type="dxa"/>
            <w:tcMar>
              <w:top w:w="80" w:type="dxa"/>
              <w:left w:w="80" w:type="dxa"/>
              <w:bottom w:w="80" w:type="dxa"/>
              <w:right w:w="80" w:type="dxa"/>
            </w:tcMar>
            <w:vAlign w:val="center"/>
          </w:tcPr>
          <w:p w14:paraId="661BB541" w14:textId="58B759F5" w:rsidR="00F4647C" w:rsidRPr="008537C9" w:rsidRDefault="00F4647C" w:rsidP="00C36A93">
            <w:pPr>
              <w:suppressAutoHyphens/>
              <w:autoSpaceDE w:val="0"/>
              <w:autoSpaceDN w:val="0"/>
              <w:adjustRightInd w:val="0"/>
              <w:spacing w:line="276" w:lineRule="auto"/>
              <w:jc w:val="center"/>
              <w:textAlignment w:val="center"/>
              <w:rPr>
                <w:rFonts w:ascii="Tahoma" w:hAnsi="Tahoma" w:cs="Tahoma"/>
                <w:b/>
                <w:bCs/>
                <w:sz w:val="20"/>
                <w:szCs w:val="20"/>
              </w:rPr>
            </w:pPr>
            <w:r w:rsidRPr="008537C9">
              <w:rPr>
                <w:rFonts w:ascii="Tahoma" w:hAnsi="Tahoma" w:cs="Tahoma"/>
                <w:b/>
                <w:bCs/>
                <w:sz w:val="20"/>
                <w:szCs w:val="20"/>
              </w:rPr>
              <w:t>Condition</w:t>
            </w:r>
          </w:p>
        </w:tc>
        <w:tc>
          <w:tcPr>
            <w:tcW w:w="6178" w:type="dxa"/>
            <w:tcMar>
              <w:top w:w="80" w:type="dxa"/>
              <w:left w:w="80" w:type="dxa"/>
              <w:bottom w:w="80" w:type="dxa"/>
              <w:right w:w="80" w:type="dxa"/>
            </w:tcMar>
            <w:vAlign w:val="center"/>
          </w:tcPr>
          <w:p w14:paraId="500572E7" w14:textId="77777777" w:rsidR="00F4647C" w:rsidRPr="008537C9" w:rsidRDefault="00F4647C" w:rsidP="00C36A93">
            <w:pPr>
              <w:suppressAutoHyphens/>
              <w:autoSpaceDE w:val="0"/>
              <w:autoSpaceDN w:val="0"/>
              <w:adjustRightInd w:val="0"/>
              <w:spacing w:line="276" w:lineRule="auto"/>
              <w:jc w:val="center"/>
              <w:textAlignment w:val="center"/>
              <w:rPr>
                <w:rFonts w:ascii="Tahoma" w:hAnsi="Tahoma" w:cs="Tahoma"/>
                <w:b/>
                <w:bCs/>
                <w:sz w:val="20"/>
                <w:szCs w:val="20"/>
              </w:rPr>
            </w:pPr>
            <w:r w:rsidRPr="008537C9">
              <w:rPr>
                <w:rFonts w:ascii="Tahoma" w:hAnsi="Tahoma" w:cs="Tahoma"/>
                <w:b/>
                <w:bCs/>
                <w:sz w:val="20"/>
                <w:szCs w:val="20"/>
              </w:rPr>
              <w:t>Recommended Actions</w:t>
            </w:r>
          </w:p>
        </w:tc>
      </w:tr>
      <w:tr w:rsidR="00F4647C" w:rsidRPr="008537C9" w14:paraId="23ADFE19" w14:textId="77777777" w:rsidTr="00291062">
        <w:trPr>
          <w:trHeight w:val="1955"/>
          <w:jc w:val="center"/>
        </w:trPr>
        <w:tc>
          <w:tcPr>
            <w:tcW w:w="2872" w:type="dxa"/>
            <w:tcMar>
              <w:top w:w="160" w:type="dxa"/>
              <w:left w:w="80" w:type="dxa"/>
              <w:bottom w:w="160" w:type="dxa"/>
              <w:right w:w="80" w:type="dxa"/>
            </w:tcMar>
            <w:vAlign w:val="center"/>
          </w:tcPr>
          <w:p w14:paraId="6DF8A75B" w14:textId="16FF945D" w:rsidR="00F4647C" w:rsidRPr="008537C9" w:rsidRDefault="00F4647C" w:rsidP="00C36A93">
            <w:pPr>
              <w:suppressAutoHyphens/>
              <w:spacing w:before="120" w:line="276" w:lineRule="auto"/>
              <w:rPr>
                <w:rFonts w:ascii="Tahoma" w:hAnsi="Tahoma" w:cs="Tahoma"/>
                <w:sz w:val="20"/>
                <w:szCs w:val="20"/>
              </w:rPr>
            </w:pPr>
            <w:r w:rsidRPr="008537C9">
              <w:rPr>
                <w:rFonts w:ascii="Tahoma" w:hAnsi="Tahoma" w:cs="Tahoma"/>
                <w:b/>
                <w:sz w:val="20"/>
                <w:szCs w:val="20"/>
              </w:rPr>
              <w:t>Embankment Overtopping</w:t>
            </w:r>
          </w:p>
        </w:tc>
        <w:tc>
          <w:tcPr>
            <w:tcW w:w="6178" w:type="dxa"/>
            <w:tcMar>
              <w:top w:w="160" w:type="dxa"/>
              <w:left w:w="80" w:type="dxa"/>
              <w:bottom w:w="160" w:type="dxa"/>
              <w:right w:w="80" w:type="dxa"/>
            </w:tcMar>
          </w:tcPr>
          <w:p w14:paraId="77392D97" w14:textId="77777777" w:rsidR="00F4647C" w:rsidRPr="008537C9" w:rsidRDefault="00F4647C" w:rsidP="006B5CF1">
            <w:pPr>
              <w:numPr>
                <w:ilvl w:val="1"/>
                <w:numId w:val="3"/>
              </w:numPr>
              <w:suppressAutoHyphens/>
              <w:spacing w:before="120" w:line="276" w:lineRule="auto"/>
              <w:ind w:left="460" w:right="280" w:hanging="420"/>
              <w:rPr>
                <w:rFonts w:ascii="Tahoma" w:hAnsi="Tahoma" w:cs="Tahoma"/>
                <w:sz w:val="20"/>
                <w:szCs w:val="20"/>
              </w:rPr>
            </w:pPr>
            <w:r w:rsidRPr="008537C9">
              <w:rPr>
                <w:rFonts w:ascii="Tahoma" w:hAnsi="Tahoma" w:cs="Tahoma"/>
                <w:sz w:val="20"/>
                <w:szCs w:val="20"/>
              </w:rPr>
              <w:t>Place sandbags along the low areas of the top of the dam to control wave action, reduce the likelihood of flow concentration during minor overtopping, and to safely direct more water through the spillway.</w:t>
            </w:r>
          </w:p>
          <w:p w14:paraId="6796EA78" w14:textId="77777777" w:rsidR="00F4647C" w:rsidRPr="008537C9" w:rsidRDefault="00F4647C" w:rsidP="006B5CF1">
            <w:pPr>
              <w:numPr>
                <w:ilvl w:val="1"/>
                <w:numId w:val="3"/>
              </w:numPr>
              <w:suppressAutoHyphens/>
              <w:spacing w:before="120" w:line="276" w:lineRule="auto"/>
              <w:ind w:left="460" w:right="280" w:hanging="420"/>
              <w:rPr>
                <w:rFonts w:ascii="Tahoma" w:hAnsi="Tahoma" w:cs="Tahoma"/>
                <w:sz w:val="20"/>
                <w:szCs w:val="20"/>
              </w:rPr>
            </w:pPr>
            <w:r w:rsidRPr="008537C9">
              <w:rPr>
                <w:rFonts w:ascii="Tahoma" w:hAnsi="Tahoma" w:cs="Tahoma"/>
                <w:sz w:val="20"/>
                <w:szCs w:val="20"/>
              </w:rPr>
              <w:t>Cover the weak areas of the top of the dam and downstream slope with riprap, sandbags, plastic sheets, or other materials to provide erosion-resistant protection.</w:t>
            </w:r>
          </w:p>
        </w:tc>
      </w:tr>
      <w:tr w:rsidR="00F4647C" w:rsidRPr="008537C9" w14:paraId="1A12C67E" w14:textId="77777777" w:rsidTr="00291062">
        <w:trPr>
          <w:trHeight w:val="2016"/>
          <w:jc w:val="center"/>
        </w:trPr>
        <w:tc>
          <w:tcPr>
            <w:tcW w:w="2872" w:type="dxa"/>
            <w:tcMar>
              <w:top w:w="160" w:type="dxa"/>
              <w:left w:w="80" w:type="dxa"/>
              <w:bottom w:w="160" w:type="dxa"/>
              <w:right w:w="80" w:type="dxa"/>
            </w:tcMar>
            <w:vAlign w:val="center"/>
          </w:tcPr>
          <w:p w14:paraId="64F9CC43" w14:textId="3F340A36" w:rsidR="00F4647C" w:rsidRPr="008537C9" w:rsidRDefault="00F4647C" w:rsidP="00C36A93">
            <w:pPr>
              <w:suppressAutoHyphens/>
              <w:autoSpaceDE w:val="0"/>
              <w:autoSpaceDN w:val="0"/>
              <w:adjustRightInd w:val="0"/>
              <w:spacing w:after="100" w:afterAutospacing="1" w:line="276" w:lineRule="auto"/>
              <w:textAlignment w:val="center"/>
              <w:rPr>
                <w:rFonts w:ascii="Tahoma" w:hAnsi="Tahoma" w:cs="Tahoma"/>
                <w:b/>
                <w:sz w:val="20"/>
                <w:szCs w:val="20"/>
              </w:rPr>
            </w:pPr>
            <w:r w:rsidRPr="008537C9">
              <w:rPr>
                <w:rFonts w:ascii="Tahoma" w:hAnsi="Tahoma" w:cs="Tahoma"/>
                <w:b/>
                <w:sz w:val="20"/>
                <w:szCs w:val="20"/>
              </w:rPr>
              <w:t>Flooding</w:t>
            </w:r>
          </w:p>
        </w:tc>
        <w:tc>
          <w:tcPr>
            <w:tcW w:w="6178" w:type="dxa"/>
            <w:tcMar>
              <w:top w:w="160" w:type="dxa"/>
              <w:left w:w="80" w:type="dxa"/>
              <w:bottom w:w="160" w:type="dxa"/>
              <w:right w:w="80" w:type="dxa"/>
            </w:tcMar>
          </w:tcPr>
          <w:p w14:paraId="5E1E159B" w14:textId="77777777" w:rsidR="00F4647C" w:rsidRPr="008537C9" w:rsidRDefault="00F4647C" w:rsidP="006B5CF1">
            <w:pPr>
              <w:numPr>
                <w:ilvl w:val="0"/>
                <w:numId w:val="8"/>
              </w:numPr>
              <w:suppressAutoHyphens/>
              <w:spacing w:before="120" w:line="276" w:lineRule="auto"/>
              <w:ind w:left="460" w:right="280"/>
              <w:rPr>
                <w:rFonts w:ascii="Tahoma" w:hAnsi="Tahoma" w:cs="Tahoma"/>
                <w:sz w:val="20"/>
                <w:szCs w:val="20"/>
              </w:rPr>
            </w:pPr>
            <w:r w:rsidRPr="008537C9">
              <w:rPr>
                <w:rFonts w:ascii="Tahoma" w:hAnsi="Tahoma" w:cs="Tahoma"/>
                <w:sz w:val="20"/>
                <w:szCs w:val="20"/>
              </w:rPr>
              <w:t>Monitor flood conditions and report any reservoir water surface changes of 0.5 foot within 12 hours.</w:t>
            </w:r>
          </w:p>
          <w:p w14:paraId="432FD165" w14:textId="77777777" w:rsidR="00F4647C" w:rsidRPr="008537C9" w:rsidRDefault="00F4647C" w:rsidP="006B5CF1">
            <w:pPr>
              <w:numPr>
                <w:ilvl w:val="0"/>
                <w:numId w:val="8"/>
              </w:numPr>
              <w:suppressAutoHyphens/>
              <w:spacing w:before="120" w:line="276" w:lineRule="auto"/>
              <w:ind w:left="460" w:right="280"/>
              <w:rPr>
                <w:rFonts w:ascii="Tahoma" w:hAnsi="Tahoma" w:cs="Tahoma"/>
                <w:sz w:val="20"/>
                <w:szCs w:val="20"/>
              </w:rPr>
            </w:pPr>
            <w:r w:rsidRPr="008537C9">
              <w:rPr>
                <w:rFonts w:ascii="Tahoma" w:hAnsi="Tahoma" w:cs="Tahoma"/>
                <w:sz w:val="20"/>
                <w:szCs w:val="20"/>
              </w:rPr>
              <w:t>Consider opening the gates as much as reservoir and downstream change conditions allow.</w:t>
            </w:r>
            <w:r w:rsidR="00A44FC5" w:rsidRPr="008537C9">
              <w:rPr>
                <w:rFonts w:ascii="Tahoma" w:hAnsi="Tahoma" w:cs="Tahoma"/>
                <w:sz w:val="20"/>
                <w:szCs w:val="20"/>
              </w:rPr>
              <w:t xml:space="preserve"> </w:t>
            </w:r>
            <w:r w:rsidRPr="008537C9">
              <w:rPr>
                <w:rFonts w:ascii="Tahoma" w:hAnsi="Tahoma" w:cs="Tahoma"/>
                <w:sz w:val="20"/>
                <w:szCs w:val="20"/>
              </w:rPr>
              <w:t>Notify downstream residents.</w:t>
            </w:r>
          </w:p>
          <w:p w14:paraId="1C80F3B9" w14:textId="5B647FBA" w:rsidR="00F4647C" w:rsidRPr="008537C9" w:rsidRDefault="00F4647C" w:rsidP="006B5CF1">
            <w:pPr>
              <w:numPr>
                <w:ilvl w:val="0"/>
                <w:numId w:val="8"/>
              </w:numPr>
              <w:suppressAutoHyphens/>
              <w:spacing w:before="120" w:line="276" w:lineRule="auto"/>
              <w:ind w:left="460" w:right="280"/>
              <w:rPr>
                <w:rFonts w:ascii="Tahoma" w:hAnsi="Tahoma" w:cs="Tahoma"/>
                <w:sz w:val="20"/>
                <w:szCs w:val="20"/>
              </w:rPr>
            </w:pPr>
            <w:r w:rsidRPr="008537C9">
              <w:rPr>
                <w:rFonts w:ascii="Tahoma" w:hAnsi="Tahoma" w:cs="Tahoma"/>
                <w:sz w:val="20"/>
                <w:szCs w:val="20"/>
              </w:rPr>
              <w:t xml:space="preserve">Inspect the </w:t>
            </w:r>
            <w:r w:rsidR="00C33097" w:rsidRPr="008537C9">
              <w:rPr>
                <w:rFonts w:ascii="Tahoma" w:hAnsi="Tahoma" w:cs="Tahoma"/>
                <w:sz w:val="20"/>
                <w:szCs w:val="20"/>
              </w:rPr>
              <w:t>dam,</w:t>
            </w:r>
            <w:r w:rsidRPr="008537C9">
              <w:rPr>
                <w:rFonts w:ascii="Tahoma" w:hAnsi="Tahoma" w:cs="Tahoma"/>
                <w:sz w:val="20"/>
                <w:szCs w:val="20"/>
              </w:rPr>
              <w:t xml:space="preserve"> including the full length of the upstream slope, crest, downstream toe, and downstream slope. Look for piping, increased seepage, erosion, cracking or settlement and report any of these finds immediately.</w:t>
            </w:r>
            <w:r w:rsidR="003542DF" w:rsidRPr="008537C9">
              <w:rPr>
                <w:rFonts w:ascii="Tahoma" w:hAnsi="Tahoma" w:cs="Tahoma"/>
                <w:sz w:val="20"/>
                <w:szCs w:val="20"/>
              </w:rPr>
              <w:t xml:space="preserve"> </w:t>
            </w:r>
          </w:p>
        </w:tc>
      </w:tr>
      <w:tr w:rsidR="00F4647C" w:rsidRPr="008537C9" w14:paraId="64EDEAD8" w14:textId="77777777" w:rsidTr="00223B94">
        <w:trPr>
          <w:trHeight w:val="554"/>
          <w:jc w:val="center"/>
        </w:trPr>
        <w:tc>
          <w:tcPr>
            <w:tcW w:w="2872" w:type="dxa"/>
            <w:tcMar>
              <w:top w:w="160" w:type="dxa"/>
              <w:left w:w="80" w:type="dxa"/>
              <w:bottom w:w="160" w:type="dxa"/>
              <w:right w:w="80" w:type="dxa"/>
            </w:tcMar>
            <w:vAlign w:val="center"/>
          </w:tcPr>
          <w:p w14:paraId="5D5591C9" w14:textId="5ED95AE5" w:rsidR="00F4647C" w:rsidRPr="008537C9" w:rsidRDefault="00F4647C" w:rsidP="00C36A93">
            <w:pPr>
              <w:suppressAutoHyphens/>
              <w:spacing w:before="120" w:line="276" w:lineRule="auto"/>
              <w:ind w:right="280"/>
              <w:rPr>
                <w:rFonts w:ascii="Tahoma" w:hAnsi="Tahoma" w:cs="Tahoma"/>
                <w:sz w:val="20"/>
                <w:szCs w:val="20"/>
              </w:rPr>
            </w:pPr>
            <w:r w:rsidRPr="008537C9">
              <w:rPr>
                <w:rFonts w:ascii="Tahoma" w:hAnsi="Tahoma" w:cs="Tahoma"/>
                <w:b/>
                <w:sz w:val="20"/>
                <w:szCs w:val="20"/>
              </w:rPr>
              <w:t>Seepage and Sinkholes</w:t>
            </w:r>
          </w:p>
        </w:tc>
        <w:tc>
          <w:tcPr>
            <w:tcW w:w="6178" w:type="dxa"/>
            <w:tcMar>
              <w:top w:w="160" w:type="dxa"/>
              <w:left w:w="80" w:type="dxa"/>
              <w:bottom w:w="160" w:type="dxa"/>
              <w:right w:w="80" w:type="dxa"/>
            </w:tcMar>
          </w:tcPr>
          <w:p w14:paraId="36C6A6D5" w14:textId="2A009E1F" w:rsidR="00F4647C" w:rsidRPr="008537C9" w:rsidRDefault="00F4647C" w:rsidP="006B5CF1">
            <w:pPr>
              <w:pStyle w:val="ListParagraph"/>
              <w:numPr>
                <w:ilvl w:val="0"/>
                <w:numId w:val="26"/>
              </w:numPr>
              <w:suppressAutoHyphens/>
              <w:spacing w:before="120" w:line="276" w:lineRule="auto"/>
              <w:ind w:left="466" w:right="280" w:hanging="344"/>
              <w:rPr>
                <w:rFonts w:ascii="Tahoma" w:hAnsi="Tahoma" w:cs="Tahoma"/>
                <w:sz w:val="20"/>
                <w:szCs w:val="20"/>
              </w:rPr>
            </w:pPr>
            <w:r w:rsidRPr="008537C9">
              <w:rPr>
                <w:rFonts w:ascii="Tahoma" w:hAnsi="Tahoma" w:cs="Tahoma"/>
                <w:sz w:val="20"/>
                <w:szCs w:val="20"/>
              </w:rPr>
              <w:t>Open the principal spillway gate or low-level outlet works to lower the reservoir level as rapidly as possible to a level that stops or decreases seepage to a non-erosive velocity.</w:t>
            </w:r>
            <w:r w:rsidR="00A44FC5" w:rsidRPr="008537C9">
              <w:rPr>
                <w:rFonts w:ascii="Tahoma" w:hAnsi="Tahoma" w:cs="Tahoma"/>
                <w:sz w:val="20"/>
                <w:szCs w:val="20"/>
              </w:rPr>
              <w:t xml:space="preserve"> </w:t>
            </w:r>
            <w:r w:rsidRPr="008537C9">
              <w:rPr>
                <w:rFonts w:ascii="Tahoma" w:hAnsi="Tahoma" w:cs="Tahoma"/>
                <w:sz w:val="20"/>
                <w:szCs w:val="20"/>
              </w:rPr>
              <w:t>If the gate is damaged or blocked, pumping or siphoning may be required.</w:t>
            </w:r>
            <w:r w:rsidR="00A44FC5" w:rsidRPr="008537C9">
              <w:rPr>
                <w:rFonts w:ascii="Tahoma" w:hAnsi="Tahoma" w:cs="Tahoma"/>
                <w:sz w:val="20"/>
                <w:szCs w:val="20"/>
              </w:rPr>
              <w:t xml:space="preserve"> </w:t>
            </w:r>
            <w:r w:rsidRPr="008537C9">
              <w:rPr>
                <w:rFonts w:ascii="Tahoma" w:hAnsi="Tahoma" w:cs="Tahoma"/>
                <w:sz w:val="20"/>
                <w:szCs w:val="20"/>
              </w:rPr>
              <w:t>Continue lowering the water level until seepage stops. Continue operating at a reduced level until repairs are made.</w:t>
            </w:r>
          </w:p>
          <w:p w14:paraId="7DFB18E9" w14:textId="22882E1F" w:rsidR="00F4647C" w:rsidRPr="008537C9" w:rsidRDefault="00F4647C" w:rsidP="006B5CF1">
            <w:pPr>
              <w:pStyle w:val="ListParagraph"/>
              <w:numPr>
                <w:ilvl w:val="0"/>
                <w:numId w:val="26"/>
              </w:numPr>
              <w:suppressAutoHyphens/>
              <w:spacing w:before="120" w:line="276" w:lineRule="auto"/>
              <w:ind w:left="466" w:right="280" w:hanging="344"/>
              <w:rPr>
                <w:rFonts w:ascii="Tahoma" w:hAnsi="Tahoma" w:cs="Tahoma"/>
                <w:sz w:val="20"/>
                <w:szCs w:val="20"/>
              </w:rPr>
            </w:pPr>
            <w:r w:rsidRPr="008537C9">
              <w:rPr>
                <w:rFonts w:ascii="Tahoma" w:hAnsi="Tahoma" w:cs="Tahoma"/>
                <w:sz w:val="20"/>
                <w:szCs w:val="20"/>
              </w:rPr>
              <w:t>If the entrance to the seepage origination point is observed in the reservoir (possible whirlpool) and is accessible, attempt to reduce flow by plugging the entrance with readily available materials such as hay bales, bentonite, soil or rockfill, or plastic sheeting.</w:t>
            </w:r>
          </w:p>
          <w:p w14:paraId="24F79330" w14:textId="7F031C53" w:rsidR="00F4647C" w:rsidRPr="008537C9" w:rsidRDefault="00F4647C" w:rsidP="006B5CF1">
            <w:pPr>
              <w:pStyle w:val="ListParagraph"/>
              <w:numPr>
                <w:ilvl w:val="0"/>
                <w:numId w:val="26"/>
              </w:numPr>
              <w:suppressAutoHyphens/>
              <w:spacing w:before="120" w:line="276" w:lineRule="auto"/>
              <w:ind w:left="466" w:right="280" w:hanging="344"/>
              <w:rPr>
                <w:rFonts w:ascii="Tahoma" w:hAnsi="Tahoma" w:cs="Tahoma"/>
                <w:sz w:val="20"/>
                <w:szCs w:val="20"/>
              </w:rPr>
            </w:pPr>
            <w:r w:rsidRPr="008537C9">
              <w:rPr>
                <w:rFonts w:ascii="Tahoma" w:hAnsi="Tahoma" w:cs="Tahoma"/>
                <w:sz w:val="20"/>
                <w:szCs w:val="20"/>
              </w:rPr>
              <w:t>Cover the seepage exit area(s) with several feet of sand/gravel to hold fine-grained embankment or foundation materials in place.</w:t>
            </w:r>
            <w:r w:rsidR="00A44FC5" w:rsidRPr="008537C9">
              <w:rPr>
                <w:rFonts w:ascii="Tahoma" w:hAnsi="Tahoma" w:cs="Tahoma"/>
                <w:sz w:val="20"/>
                <w:szCs w:val="20"/>
              </w:rPr>
              <w:t xml:space="preserve"> </w:t>
            </w:r>
            <w:r w:rsidRPr="008537C9">
              <w:rPr>
                <w:rFonts w:ascii="Tahoma" w:hAnsi="Tahoma" w:cs="Tahoma"/>
                <w:sz w:val="20"/>
                <w:szCs w:val="20"/>
              </w:rPr>
              <w:t>Alternatively, construct sandbag or other types of ring dikes around seepage exit areas to retain a pool of water, providing backpressure and reducing the erosive nature of the seepage.</w:t>
            </w:r>
          </w:p>
          <w:p w14:paraId="48D66BAF" w14:textId="2376DC69" w:rsidR="00F4647C" w:rsidRPr="008537C9" w:rsidRDefault="00F4647C" w:rsidP="006B5CF1">
            <w:pPr>
              <w:pStyle w:val="ListParagraph"/>
              <w:numPr>
                <w:ilvl w:val="0"/>
                <w:numId w:val="26"/>
              </w:numPr>
              <w:suppressAutoHyphens/>
              <w:spacing w:before="120" w:line="276" w:lineRule="auto"/>
              <w:ind w:left="466" w:right="280" w:hanging="344"/>
              <w:rPr>
                <w:rFonts w:ascii="Tahoma" w:hAnsi="Tahoma" w:cs="Tahoma"/>
                <w:sz w:val="20"/>
                <w:szCs w:val="20"/>
              </w:rPr>
            </w:pPr>
            <w:r w:rsidRPr="008537C9">
              <w:rPr>
                <w:rFonts w:ascii="Tahoma" w:hAnsi="Tahoma" w:cs="Tahoma"/>
                <w:sz w:val="20"/>
                <w:szCs w:val="20"/>
              </w:rPr>
              <w:t>Prevent vehicles and equipment from driving between the seepage exit points and the embankment to avoid potential loss of life and dam failure from the collapse of an underground void.</w:t>
            </w:r>
          </w:p>
        </w:tc>
      </w:tr>
      <w:tr w:rsidR="00F4647C" w:rsidRPr="008537C9" w14:paraId="295ED397" w14:textId="77777777" w:rsidTr="00291062">
        <w:trPr>
          <w:trHeight w:val="2455"/>
          <w:jc w:val="center"/>
        </w:trPr>
        <w:tc>
          <w:tcPr>
            <w:tcW w:w="2872" w:type="dxa"/>
            <w:tcMar>
              <w:top w:w="160" w:type="dxa"/>
              <w:left w:w="80" w:type="dxa"/>
              <w:bottom w:w="160" w:type="dxa"/>
              <w:right w:w="80" w:type="dxa"/>
            </w:tcMar>
            <w:vAlign w:val="center"/>
          </w:tcPr>
          <w:p w14:paraId="16574B3F" w14:textId="33AD3BD1" w:rsidR="00F4647C" w:rsidRPr="008537C9" w:rsidRDefault="00F4647C" w:rsidP="00C36A93">
            <w:pPr>
              <w:suppressAutoHyphens/>
              <w:autoSpaceDE w:val="0"/>
              <w:autoSpaceDN w:val="0"/>
              <w:adjustRightInd w:val="0"/>
              <w:spacing w:after="100" w:afterAutospacing="1" w:line="276" w:lineRule="auto"/>
              <w:textAlignment w:val="center"/>
              <w:rPr>
                <w:rFonts w:ascii="Tahoma" w:hAnsi="Tahoma" w:cs="Tahoma"/>
                <w:sz w:val="20"/>
                <w:szCs w:val="20"/>
                <w:highlight w:val="yellow"/>
              </w:rPr>
            </w:pPr>
            <w:r w:rsidRPr="008537C9">
              <w:rPr>
                <w:rFonts w:ascii="Tahoma" w:hAnsi="Tahoma" w:cs="Tahoma"/>
                <w:b/>
                <w:sz w:val="20"/>
                <w:szCs w:val="20"/>
              </w:rPr>
              <w:lastRenderedPageBreak/>
              <w:t>Embankment Movement</w:t>
            </w:r>
          </w:p>
        </w:tc>
        <w:tc>
          <w:tcPr>
            <w:tcW w:w="6178" w:type="dxa"/>
            <w:tcMar>
              <w:top w:w="160" w:type="dxa"/>
              <w:left w:w="80" w:type="dxa"/>
              <w:bottom w:w="160" w:type="dxa"/>
              <w:right w:w="80" w:type="dxa"/>
            </w:tcMar>
          </w:tcPr>
          <w:p w14:paraId="2DEE5D25" w14:textId="77777777" w:rsidR="00F4647C" w:rsidRPr="008537C9" w:rsidRDefault="00F4647C" w:rsidP="006B5CF1">
            <w:pPr>
              <w:numPr>
                <w:ilvl w:val="0"/>
                <w:numId w:val="30"/>
              </w:numPr>
              <w:suppressAutoHyphens/>
              <w:spacing w:before="120" w:line="276" w:lineRule="auto"/>
              <w:ind w:right="280"/>
              <w:rPr>
                <w:rFonts w:ascii="Tahoma" w:hAnsi="Tahoma" w:cs="Tahoma"/>
                <w:sz w:val="20"/>
                <w:szCs w:val="20"/>
              </w:rPr>
            </w:pPr>
            <w:r w:rsidRPr="008537C9">
              <w:rPr>
                <w:rFonts w:ascii="Tahoma" w:hAnsi="Tahoma" w:cs="Tahoma"/>
                <w:sz w:val="20"/>
                <w:szCs w:val="20"/>
              </w:rPr>
              <w:t>Open outlet(s) and lower the reservoir to a safe level at a rate commensurate with the urgency and severity of the condition of the slide or slump.</w:t>
            </w:r>
            <w:r w:rsidR="00A44FC5" w:rsidRPr="008537C9">
              <w:rPr>
                <w:rFonts w:ascii="Tahoma" w:hAnsi="Tahoma" w:cs="Tahoma"/>
                <w:sz w:val="20"/>
                <w:szCs w:val="20"/>
              </w:rPr>
              <w:t xml:space="preserve"> </w:t>
            </w:r>
            <w:r w:rsidRPr="008537C9">
              <w:rPr>
                <w:rFonts w:ascii="Tahoma" w:hAnsi="Tahoma" w:cs="Tahoma"/>
                <w:sz w:val="20"/>
                <w:szCs w:val="20"/>
              </w:rPr>
              <w:t>If the gate is damaged or blocked, pumping or siphoning may be required.</w:t>
            </w:r>
            <w:r w:rsidR="00A44FC5" w:rsidRPr="008537C9">
              <w:rPr>
                <w:rFonts w:ascii="Tahoma" w:hAnsi="Tahoma" w:cs="Tahoma"/>
                <w:sz w:val="20"/>
                <w:szCs w:val="20"/>
              </w:rPr>
              <w:t xml:space="preserve"> </w:t>
            </w:r>
            <w:r w:rsidRPr="008537C9">
              <w:rPr>
                <w:rFonts w:ascii="Tahoma" w:hAnsi="Tahoma" w:cs="Tahoma"/>
                <w:sz w:val="20"/>
                <w:szCs w:val="20"/>
              </w:rPr>
              <w:t>Continue operation at a reduced level until repairs are made.</w:t>
            </w:r>
          </w:p>
          <w:p w14:paraId="2C782331" w14:textId="77777777" w:rsidR="00F4647C" w:rsidRPr="008537C9" w:rsidRDefault="00F4647C" w:rsidP="006B5CF1">
            <w:pPr>
              <w:numPr>
                <w:ilvl w:val="0"/>
                <w:numId w:val="30"/>
              </w:numPr>
              <w:suppressAutoHyphens/>
              <w:spacing w:before="120" w:line="276" w:lineRule="auto"/>
              <w:ind w:right="280"/>
              <w:rPr>
                <w:rFonts w:ascii="Tahoma" w:hAnsi="Tahoma" w:cs="Tahoma"/>
                <w:sz w:val="20"/>
                <w:szCs w:val="20"/>
              </w:rPr>
            </w:pPr>
            <w:r w:rsidRPr="008537C9">
              <w:rPr>
                <w:rFonts w:ascii="Tahoma" w:hAnsi="Tahoma" w:cs="Tahoma"/>
                <w:sz w:val="20"/>
                <w:szCs w:val="20"/>
              </w:rPr>
              <w:t>Repair settlement of the crest by placing sandbags or earth and rockfill materials in the damaged area to restore freeboard.</w:t>
            </w:r>
          </w:p>
          <w:p w14:paraId="17EAE4F9" w14:textId="77777777" w:rsidR="00F4647C" w:rsidRPr="008537C9" w:rsidRDefault="00F4647C" w:rsidP="006B5CF1">
            <w:pPr>
              <w:numPr>
                <w:ilvl w:val="0"/>
                <w:numId w:val="30"/>
              </w:numPr>
              <w:suppressAutoHyphens/>
              <w:spacing w:before="120" w:line="276" w:lineRule="auto"/>
              <w:ind w:right="280"/>
              <w:rPr>
                <w:rFonts w:ascii="Tahoma" w:hAnsi="Tahoma" w:cs="Tahoma"/>
                <w:sz w:val="20"/>
                <w:szCs w:val="20"/>
              </w:rPr>
            </w:pPr>
            <w:r w:rsidRPr="008537C9">
              <w:rPr>
                <w:rFonts w:ascii="Tahoma" w:hAnsi="Tahoma" w:cs="Tahoma"/>
                <w:sz w:val="20"/>
                <w:szCs w:val="20"/>
              </w:rPr>
              <w:t xml:space="preserve">Stabilize slides by placing a soil or rockfill buttress against the toe of the slide. </w:t>
            </w:r>
          </w:p>
        </w:tc>
      </w:tr>
      <w:tr w:rsidR="00F4647C" w:rsidRPr="008537C9" w14:paraId="5D0438B1" w14:textId="77777777" w:rsidTr="00291062">
        <w:trPr>
          <w:trHeight w:val="718"/>
          <w:jc w:val="center"/>
        </w:trPr>
        <w:tc>
          <w:tcPr>
            <w:tcW w:w="2872" w:type="dxa"/>
            <w:tcMar>
              <w:top w:w="160" w:type="dxa"/>
              <w:left w:w="80" w:type="dxa"/>
              <w:bottom w:w="160" w:type="dxa"/>
              <w:right w:w="80" w:type="dxa"/>
            </w:tcMar>
            <w:vAlign w:val="center"/>
          </w:tcPr>
          <w:p w14:paraId="35E804FF" w14:textId="05A5BD51" w:rsidR="00F4647C" w:rsidRPr="008537C9" w:rsidRDefault="00F4647C" w:rsidP="00C36A93">
            <w:pPr>
              <w:suppressAutoHyphens/>
              <w:autoSpaceDE w:val="0"/>
              <w:autoSpaceDN w:val="0"/>
              <w:adjustRightInd w:val="0"/>
              <w:spacing w:after="100" w:afterAutospacing="1" w:line="276" w:lineRule="auto"/>
              <w:textAlignment w:val="center"/>
              <w:rPr>
                <w:rFonts w:ascii="Tahoma" w:hAnsi="Tahoma" w:cs="Tahoma"/>
                <w:sz w:val="20"/>
                <w:szCs w:val="20"/>
                <w:highlight w:val="yellow"/>
              </w:rPr>
            </w:pPr>
            <w:r w:rsidRPr="008537C9">
              <w:rPr>
                <w:rFonts w:ascii="Tahoma" w:hAnsi="Tahoma" w:cs="Tahoma"/>
                <w:b/>
                <w:sz w:val="20"/>
                <w:szCs w:val="20"/>
              </w:rPr>
              <w:t>Auxiliary Spillway Erosion</w:t>
            </w:r>
          </w:p>
        </w:tc>
        <w:tc>
          <w:tcPr>
            <w:tcW w:w="6178" w:type="dxa"/>
            <w:tcMar>
              <w:top w:w="160" w:type="dxa"/>
              <w:left w:w="80" w:type="dxa"/>
              <w:bottom w:w="160" w:type="dxa"/>
              <w:right w:w="80" w:type="dxa"/>
            </w:tcMar>
          </w:tcPr>
          <w:p w14:paraId="21148CDF" w14:textId="77777777" w:rsidR="00F4647C" w:rsidRPr="008537C9" w:rsidRDefault="00F4647C" w:rsidP="006B5CF1">
            <w:pPr>
              <w:numPr>
                <w:ilvl w:val="0"/>
                <w:numId w:val="31"/>
              </w:numPr>
              <w:suppressAutoHyphens/>
              <w:spacing w:before="120" w:line="276" w:lineRule="auto"/>
              <w:ind w:right="280"/>
              <w:rPr>
                <w:rFonts w:ascii="Tahoma" w:hAnsi="Tahoma" w:cs="Tahoma"/>
                <w:sz w:val="20"/>
                <w:szCs w:val="20"/>
              </w:rPr>
            </w:pPr>
            <w:r w:rsidRPr="008537C9">
              <w:rPr>
                <w:rFonts w:ascii="Tahoma" w:hAnsi="Tahoma" w:cs="Tahoma"/>
                <w:sz w:val="20"/>
                <w:szCs w:val="20"/>
              </w:rPr>
              <w:t>Provide temporary protection at the point of erosion by putting in place sandbags, riprap materials, or plastic sheets weighted with sandbags.</w:t>
            </w:r>
          </w:p>
          <w:p w14:paraId="2C6CFF82" w14:textId="77777777" w:rsidR="00F4647C" w:rsidRPr="008537C9" w:rsidRDefault="00F4647C" w:rsidP="006B5CF1">
            <w:pPr>
              <w:numPr>
                <w:ilvl w:val="0"/>
                <w:numId w:val="31"/>
              </w:numPr>
              <w:suppressAutoHyphens/>
              <w:spacing w:before="120" w:line="276" w:lineRule="auto"/>
              <w:ind w:right="280"/>
              <w:rPr>
                <w:rFonts w:ascii="Tahoma" w:hAnsi="Tahoma" w:cs="Tahoma"/>
                <w:sz w:val="20"/>
                <w:szCs w:val="20"/>
              </w:rPr>
            </w:pPr>
            <w:r w:rsidRPr="008537C9">
              <w:rPr>
                <w:rFonts w:ascii="Tahoma" w:hAnsi="Tahoma" w:cs="Tahoma"/>
                <w:sz w:val="20"/>
                <w:szCs w:val="20"/>
              </w:rPr>
              <w:t>Consider pumps and siphons to help reduce the water level in the reservoir.</w:t>
            </w:r>
          </w:p>
          <w:p w14:paraId="6C92F66A" w14:textId="17229A5E" w:rsidR="00F4647C" w:rsidRPr="008537C9" w:rsidRDefault="00F4647C" w:rsidP="006B5CF1">
            <w:pPr>
              <w:numPr>
                <w:ilvl w:val="0"/>
                <w:numId w:val="31"/>
              </w:numPr>
              <w:suppressAutoHyphens/>
              <w:spacing w:before="120" w:line="276" w:lineRule="auto"/>
              <w:ind w:right="280"/>
              <w:rPr>
                <w:rFonts w:ascii="Tahoma" w:hAnsi="Tahoma" w:cs="Tahoma"/>
                <w:sz w:val="20"/>
                <w:szCs w:val="20"/>
              </w:rPr>
            </w:pPr>
            <w:r w:rsidRPr="008537C9">
              <w:rPr>
                <w:rFonts w:ascii="Tahoma" w:hAnsi="Tahoma" w:cs="Tahoma"/>
                <w:sz w:val="20"/>
                <w:szCs w:val="20"/>
              </w:rPr>
              <w:t>When inflow subsides, lower the water in the reservoir to a safe level.</w:t>
            </w:r>
            <w:r w:rsidR="00A44FC5" w:rsidRPr="008537C9">
              <w:rPr>
                <w:rFonts w:ascii="Tahoma" w:hAnsi="Tahoma" w:cs="Tahoma"/>
                <w:sz w:val="20"/>
                <w:szCs w:val="20"/>
              </w:rPr>
              <w:t xml:space="preserve"> </w:t>
            </w:r>
            <w:r w:rsidRPr="008537C9">
              <w:rPr>
                <w:rFonts w:ascii="Tahoma" w:hAnsi="Tahoma" w:cs="Tahoma"/>
                <w:sz w:val="20"/>
                <w:szCs w:val="20"/>
              </w:rPr>
              <w:t xml:space="preserve">Continue operation at a lower water level </w:t>
            </w:r>
            <w:r w:rsidR="00C33097" w:rsidRPr="008537C9">
              <w:rPr>
                <w:rFonts w:ascii="Tahoma" w:hAnsi="Tahoma" w:cs="Tahoma"/>
                <w:sz w:val="20"/>
                <w:szCs w:val="20"/>
              </w:rPr>
              <w:t>to</w:t>
            </w:r>
            <w:r w:rsidRPr="008537C9">
              <w:rPr>
                <w:rFonts w:ascii="Tahoma" w:hAnsi="Tahoma" w:cs="Tahoma"/>
                <w:sz w:val="20"/>
                <w:szCs w:val="20"/>
              </w:rPr>
              <w:t xml:space="preserve"> minimize spillway flow.</w:t>
            </w:r>
          </w:p>
        </w:tc>
      </w:tr>
      <w:tr w:rsidR="00F4647C" w:rsidRPr="008537C9" w14:paraId="08C78E83" w14:textId="77777777" w:rsidTr="00291062">
        <w:trPr>
          <w:trHeight w:val="718"/>
          <w:jc w:val="center"/>
        </w:trPr>
        <w:tc>
          <w:tcPr>
            <w:tcW w:w="2872" w:type="dxa"/>
            <w:tcMar>
              <w:top w:w="160" w:type="dxa"/>
              <w:left w:w="80" w:type="dxa"/>
              <w:bottom w:w="160" w:type="dxa"/>
              <w:right w:w="80" w:type="dxa"/>
            </w:tcMar>
            <w:vAlign w:val="center"/>
          </w:tcPr>
          <w:p w14:paraId="05FFC5A1" w14:textId="425C8E10" w:rsidR="00F4647C" w:rsidRPr="008537C9" w:rsidRDefault="00F4647C" w:rsidP="00C36A93">
            <w:pPr>
              <w:suppressAutoHyphens/>
              <w:autoSpaceDE w:val="0"/>
              <w:autoSpaceDN w:val="0"/>
              <w:adjustRightInd w:val="0"/>
              <w:spacing w:after="100" w:afterAutospacing="1" w:line="276" w:lineRule="auto"/>
              <w:textAlignment w:val="center"/>
              <w:rPr>
                <w:rFonts w:ascii="Tahoma" w:hAnsi="Tahoma" w:cs="Tahoma"/>
                <w:sz w:val="20"/>
                <w:szCs w:val="20"/>
                <w:highlight w:val="yellow"/>
              </w:rPr>
            </w:pPr>
            <w:r w:rsidRPr="008537C9">
              <w:rPr>
                <w:rFonts w:ascii="Tahoma" w:hAnsi="Tahoma" w:cs="Tahoma"/>
                <w:b/>
                <w:sz w:val="20"/>
                <w:szCs w:val="20"/>
              </w:rPr>
              <w:t>Failure at an Appurtenant Structure Such as an Inlet or Outlet Spillway</w:t>
            </w:r>
          </w:p>
        </w:tc>
        <w:tc>
          <w:tcPr>
            <w:tcW w:w="6178" w:type="dxa"/>
            <w:tcMar>
              <w:top w:w="160" w:type="dxa"/>
              <w:left w:w="80" w:type="dxa"/>
              <w:bottom w:w="160" w:type="dxa"/>
              <w:right w:w="80" w:type="dxa"/>
            </w:tcMar>
          </w:tcPr>
          <w:p w14:paraId="404D7779" w14:textId="77777777" w:rsidR="00F4647C" w:rsidRPr="008537C9" w:rsidRDefault="00F4647C" w:rsidP="006B5CF1">
            <w:pPr>
              <w:numPr>
                <w:ilvl w:val="0"/>
                <w:numId w:val="32"/>
              </w:numPr>
              <w:suppressAutoHyphens/>
              <w:spacing w:before="120" w:line="276" w:lineRule="auto"/>
              <w:rPr>
                <w:rFonts w:ascii="Tahoma" w:hAnsi="Tahoma" w:cs="Tahoma"/>
                <w:sz w:val="20"/>
                <w:szCs w:val="20"/>
              </w:rPr>
            </w:pPr>
            <w:r w:rsidRPr="008537C9">
              <w:rPr>
                <w:rFonts w:ascii="Tahoma" w:hAnsi="Tahoma" w:cs="Tahoma"/>
                <w:sz w:val="20"/>
                <w:szCs w:val="20"/>
              </w:rPr>
              <w:t>Implement temporary measures to protect the damaged structure, such as closing the inlet or putting in place temporary protection for a damaged spillway.</w:t>
            </w:r>
          </w:p>
          <w:p w14:paraId="76ED2975" w14:textId="77777777" w:rsidR="00F4647C" w:rsidRPr="008537C9" w:rsidRDefault="00F4647C" w:rsidP="006B5CF1">
            <w:pPr>
              <w:numPr>
                <w:ilvl w:val="0"/>
                <w:numId w:val="32"/>
              </w:numPr>
              <w:suppressAutoHyphens/>
              <w:spacing w:before="120" w:line="276" w:lineRule="auto"/>
              <w:rPr>
                <w:rFonts w:ascii="Tahoma" w:hAnsi="Tahoma" w:cs="Tahoma"/>
                <w:sz w:val="20"/>
                <w:szCs w:val="20"/>
              </w:rPr>
            </w:pPr>
            <w:r w:rsidRPr="008537C9">
              <w:rPr>
                <w:rFonts w:ascii="Tahoma" w:hAnsi="Tahoma" w:cs="Tahoma"/>
                <w:sz w:val="20"/>
                <w:szCs w:val="20"/>
              </w:rPr>
              <w:t>Employ experienced, professional divers, if necessary, to assess the problem and possibly implement repair.</w:t>
            </w:r>
          </w:p>
          <w:p w14:paraId="035C58CE" w14:textId="77777777" w:rsidR="00F4647C" w:rsidRPr="008537C9" w:rsidRDefault="00F4647C" w:rsidP="006B5CF1">
            <w:pPr>
              <w:numPr>
                <w:ilvl w:val="0"/>
                <w:numId w:val="32"/>
              </w:numPr>
              <w:suppressAutoHyphens/>
              <w:spacing w:before="120" w:line="276" w:lineRule="auto"/>
              <w:rPr>
                <w:rFonts w:ascii="Tahoma" w:hAnsi="Tahoma" w:cs="Tahoma"/>
                <w:sz w:val="20"/>
                <w:szCs w:val="20"/>
              </w:rPr>
            </w:pPr>
            <w:r w:rsidRPr="008537C9">
              <w:rPr>
                <w:rFonts w:ascii="Tahoma" w:hAnsi="Tahoma" w:cs="Tahoma"/>
                <w:sz w:val="20"/>
                <w:szCs w:val="20"/>
              </w:rPr>
              <w:t>Lower the water level in the reservoir to a safe elevation.</w:t>
            </w:r>
            <w:r w:rsidR="00A44FC5" w:rsidRPr="008537C9">
              <w:rPr>
                <w:rFonts w:ascii="Tahoma" w:hAnsi="Tahoma" w:cs="Tahoma"/>
                <w:sz w:val="20"/>
                <w:szCs w:val="20"/>
              </w:rPr>
              <w:t xml:space="preserve"> </w:t>
            </w:r>
            <w:r w:rsidRPr="008537C9">
              <w:rPr>
                <w:rFonts w:ascii="Tahoma" w:hAnsi="Tahoma" w:cs="Tahoma"/>
                <w:sz w:val="20"/>
                <w:szCs w:val="20"/>
              </w:rPr>
              <w:t>If the inlet is inoperable, pumping or siphoning may be required.</w:t>
            </w:r>
          </w:p>
        </w:tc>
      </w:tr>
      <w:tr w:rsidR="00F4647C" w:rsidRPr="008537C9" w14:paraId="2FCA92DC" w14:textId="77777777" w:rsidTr="00291062">
        <w:trPr>
          <w:trHeight w:val="718"/>
          <w:jc w:val="center"/>
        </w:trPr>
        <w:tc>
          <w:tcPr>
            <w:tcW w:w="2872" w:type="dxa"/>
            <w:tcMar>
              <w:top w:w="160" w:type="dxa"/>
              <w:left w:w="80" w:type="dxa"/>
              <w:bottom w:w="160" w:type="dxa"/>
              <w:right w:w="80" w:type="dxa"/>
            </w:tcMar>
            <w:vAlign w:val="center"/>
          </w:tcPr>
          <w:p w14:paraId="6AB2E97D" w14:textId="73C2DA25" w:rsidR="00F4647C" w:rsidRPr="008537C9" w:rsidRDefault="00F4647C" w:rsidP="00C36A93">
            <w:pPr>
              <w:suppressAutoHyphens/>
              <w:autoSpaceDE w:val="0"/>
              <w:autoSpaceDN w:val="0"/>
              <w:adjustRightInd w:val="0"/>
              <w:spacing w:after="100" w:afterAutospacing="1" w:line="276" w:lineRule="auto"/>
              <w:textAlignment w:val="center"/>
              <w:rPr>
                <w:rFonts w:ascii="Tahoma" w:hAnsi="Tahoma" w:cs="Tahoma"/>
                <w:sz w:val="20"/>
                <w:szCs w:val="20"/>
                <w:highlight w:val="yellow"/>
              </w:rPr>
            </w:pPr>
            <w:r w:rsidRPr="008537C9">
              <w:rPr>
                <w:rFonts w:ascii="Tahoma" w:hAnsi="Tahoma" w:cs="Tahoma"/>
                <w:b/>
                <w:sz w:val="20"/>
                <w:szCs w:val="20"/>
              </w:rPr>
              <w:t>Malicious Human Activity (Sabotage, Vandalism, or Terrorism)</w:t>
            </w:r>
          </w:p>
        </w:tc>
        <w:tc>
          <w:tcPr>
            <w:tcW w:w="6178" w:type="dxa"/>
            <w:tcMar>
              <w:top w:w="160" w:type="dxa"/>
              <w:left w:w="80" w:type="dxa"/>
              <w:bottom w:w="160" w:type="dxa"/>
              <w:right w:w="80" w:type="dxa"/>
            </w:tcMar>
          </w:tcPr>
          <w:p w14:paraId="6CB45F90" w14:textId="77777777" w:rsidR="00F4647C" w:rsidRPr="008537C9" w:rsidRDefault="00F4647C" w:rsidP="006B5CF1">
            <w:pPr>
              <w:numPr>
                <w:ilvl w:val="0"/>
                <w:numId w:val="33"/>
              </w:numPr>
              <w:suppressAutoHyphens/>
              <w:spacing w:before="120" w:line="276" w:lineRule="auto"/>
              <w:rPr>
                <w:rFonts w:ascii="Tahoma" w:hAnsi="Tahoma" w:cs="Tahoma"/>
                <w:sz w:val="20"/>
                <w:szCs w:val="20"/>
              </w:rPr>
            </w:pPr>
            <w:r w:rsidRPr="008537C9">
              <w:rPr>
                <w:rFonts w:ascii="Tahoma" w:hAnsi="Tahoma" w:cs="Tahoma"/>
                <w:sz w:val="20"/>
                <w:szCs w:val="20"/>
              </w:rPr>
              <w:t>If malicious human activity that could endanger public safety is suspected, contact law-enforcement personnel for their help in evaluating the situation.</w:t>
            </w:r>
          </w:p>
          <w:p w14:paraId="5EC2FA84" w14:textId="77777777" w:rsidR="00F4647C" w:rsidRPr="008537C9" w:rsidRDefault="00F4647C" w:rsidP="006B5CF1">
            <w:pPr>
              <w:numPr>
                <w:ilvl w:val="0"/>
                <w:numId w:val="33"/>
              </w:numPr>
              <w:suppressAutoHyphens/>
              <w:spacing w:before="120" w:line="276" w:lineRule="auto"/>
              <w:rPr>
                <w:rFonts w:ascii="Tahoma" w:hAnsi="Tahoma" w:cs="Tahoma"/>
                <w:sz w:val="20"/>
                <w:szCs w:val="20"/>
              </w:rPr>
            </w:pPr>
            <w:r w:rsidRPr="008537C9">
              <w:rPr>
                <w:rFonts w:ascii="Tahoma" w:hAnsi="Tahoma" w:cs="Tahoma"/>
                <w:sz w:val="20"/>
                <w:szCs w:val="20"/>
              </w:rPr>
              <w:t>If the principal spillway or low-level outlet works have been damaged or plugged, implement temporary measures to protect the damaged structure.</w:t>
            </w:r>
            <w:r w:rsidR="00A44FC5" w:rsidRPr="008537C9">
              <w:rPr>
                <w:rFonts w:ascii="Tahoma" w:hAnsi="Tahoma" w:cs="Tahoma"/>
                <w:sz w:val="20"/>
                <w:szCs w:val="20"/>
              </w:rPr>
              <w:t xml:space="preserve"> </w:t>
            </w:r>
            <w:r w:rsidRPr="008537C9">
              <w:rPr>
                <w:rFonts w:ascii="Tahoma" w:hAnsi="Tahoma" w:cs="Tahoma"/>
                <w:sz w:val="20"/>
                <w:szCs w:val="20"/>
              </w:rPr>
              <w:t>Employ experienced, professional divers, if necessary, to assess the problem and possibly implement repair.</w:t>
            </w:r>
          </w:p>
          <w:p w14:paraId="791186AC" w14:textId="77777777" w:rsidR="00F4647C" w:rsidRPr="008537C9" w:rsidRDefault="00F4647C" w:rsidP="006B5CF1">
            <w:pPr>
              <w:numPr>
                <w:ilvl w:val="0"/>
                <w:numId w:val="33"/>
              </w:numPr>
              <w:suppressAutoHyphens/>
              <w:spacing w:before="120" w:line="276" w:lineRule="auto"/>
              <w:rPr>
                <w:rFonts w:ascii="Tahoma" w:hAnsi="Tahoma" w:cs="Tahoma"/>
                <w:sz w:val="20"/>
                <w:szCs w:val="20"/>
              </w:rPr>
            </w:pPr>
            <w:r w:rsidRPr="008537C9">
              <w:rPr>
                <w:rFonts w:ascii="Tahoma" w:hAnsi="Tahoma" w:cs="Tahoma"/>
                <w:sz w:val="20"/>
                <w:szCs w:val="20"/>
              </w:rPr>
              <w:lastRenderedPageBreak/>
              <w:t>If the embankment or auxiliary spillway has been damaged or partially removed, provide temporary protection in the damaged area by putting in place sandbags, riprap materials, or plastic sheets weighted with sandbags.</w:t>
            </w:r>
            <w:r w:rsidR="00A44FC5" w:rsidRPr="008537C9">
              <w:rPr>
                <w:rFonts w:ascii="Tahoma" w:hAnsi="Tahoma" w:cs="Tahoma"/>
                <w:sz w:val="20"/>
                <w:szCs w:val="20"/>
              </w:rPr>
              <w:t xml:space="preserve"> </w:t>
            </w:r>
            <w:r w:rsidRPr="008537C9">
              <w:rPr>
                <w:rFonts w:ascii="Tahoma" w:hAnsi="Tahoma" w:cs="Tahoma"/>
                <w:sz w:val="20"/>
                <w:szCs w:val="20"/>
              </w:rPr>
              <w:t>Use pumps and siphons to help reduce the water level in the reservoir.</w:t>
            </w:r>
          </w:p>
          <w:p w14:paraId="306863D4" w14:textId="77777777" w:rsidR="00F4647C" w:rsidRPr="008537C9" w:rsidRDefault="00F4647C" w:rsidP="006B5CF1">
            <w:pPr>
              <w:numPr>
                <w:ilvl w:val="0"/>
                <w:numId w:val="33"/>
              </w:numPr>
              <w:suppressAutoHyphens/>
              <w:spacing w:before="120" w:line="276" w:lineRule="auto"/>
              <w:rPr>
                <w:rFonts w:ascii="Tahoma" w:hAnsi="Tahoma" w:cs="Tahoma"/>
                <w:sz w:val="20"/>
                <w:szCs w:val="20"/>
              </w:rPr>
            </w:pPr>
            <w:r w:rsidRPr="008537C9">
              <w:rPr>
                <w:rFonts w:ascii="Tahoma" w:hAnsi="Tahoma" w:cs="Tahoma"/>
                <w:sz w:val="20"/>
                <w:szCs w:val="20"/>
              </w:rPr>
              <w:t>If the water supply has been contaminated, immediately close all inlets to the water supply system and notify appropriate authorities.</w:t>
            </w:r>
          </w:p>
        </w:tc>
      </w:tr>
    </w:tbl>
    <w:p w14:paraId="2A86084D" w14:textId="77777777" w:rsidR="008C6BE0" w:rsidRPr="008537C9" w:rsidRDefault="008C6BE0" w:rsidP="00C36A93">
      <w:pPr>
        <w:suppressAutoHyphens/>
        <w:spacing w:line="276" w:lineRule="auto"/>
        <w:rPr>
          <w:rFonts w:ascii="Tahoma" w:hAnsi="Tahoma" w:cs="Tahoma"/>
          <w:b/>
          <w:bCs/>
          <w:color w:val="000000"/>
          <w:sz w:val="28"/>
          <w:szCs w:val="28"/>
        </w:rPr>
      </w:pPr>
      <w:bookmarkStart w:id="527" w:name="_Toc279154386"/>
      <w:bookmarkStart w:id="528" w:name="_Toc74834100"/>
      <w:bookmarkStart w:id="529" w:name="_Toc75965076"/>
      <w:bookmarkStart w:id="530" w:name="_Toc75965363"/>
      <w:bookmarkStart w:id="531" w:name="_Toc75969881"/>
      <w:bookmarkStart w:id="532" w:name="_Toc75970296"/>
      <w:bookmarkStart w:id="533" w:name="_Toc75971391"/>
      <w:bookmarkStart w:id="534" w:name="_Toc75975524"/>
      <w:bookmarkStart w:id="535" w:name="_Toc76048754"/>
      <w:bookmarkStart w:id="536" w:name="_Toc76049066"/>
      <w:bookmarkStart w:id="537" w:name="_Toc76054005"/>
      <w:bookmarkStart w:id="538" w:name="_Toc76054209"/>
      <w:bookmarkStart w:id="539" w:name="_Toc76054896"/>
      <w:bookmarkStart w:id="540" w:name="_Toc76055059"/>
      <w:bookmarkStart w:id="541" w:name="_Toc76055145"/>
      <w:bookmarkStart w:id="542" w:name="_Toc76055314"/>
      <w:bookmarkStart w:id="543" w:name="_Toc76055973"/>
      <w:bookmarkStart w:id="544" w:name="_Toc76056170"/>
      <w:bookmarkStart w:id="545" w:name="_Toc78817205"/>
      <w:r w:rsidRPr="008537C9">
        <w:rPr>
          <w:rFonts w:ascii="Tahoma" w:hAnsi="Tahoma" w:cs="Tahoma"/>
        </w:rPr>
        <w:lastRenderedPageBreak/>
        <w:br w:type="page"/>
      </w:r>
    </w:p>
    <w:p w14:paraId="07D5107F" w14:textId="09660978" w:rsidR="006F1AC1" w:rsidRPr="008537C9" w:rsidRDefault="006F1AC1" w:rsidP="00C36A93">
      <w:pPr>
        <w:pStyle w:val="Heading2"/>
      </w:pPr>
      <w:bookmarkStart w:id="546" w:name="_Toc127455058"/>
      <w:r w:rsidRPr="008537C9">
        <w:lastRenderedPageBreak/>
        <w:t>3.2 Watch Event Level</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p w14:paraId="34B7FE82" w14:textId="2F29C021" w:rsidR="003A4612" w:rsidRPr="008537C9" w:rsidRDefault="006F1AC1" w:rsidP="00C36A93">
      <w:pPr>
        <w:suppressAutoHyphens/>
        <w:spacing w:after="240" w:line="276" w:lineRule="auto"/>
        <w:rPr>
          <w:rFonts w:ascii="Tahoma" w:hAnsi="Tahoma" w:cs="Tahoma"/>
        </w:rPr>
      </w:pPr>
      <w:r w:rsidRPr="008537C9">
        <w:rPr>
          <w:rFonts w:ascii="Tahoma" w:hAnsi="Tahoma" w:cs="Tahoma"/>
        </w:rPr>
        <w:t>In this condition, the emergency type is a potential dam failure event that is rapidly developing. The following actions should be taken</w:t>
      </w:r>
      <w:r w:rsidR="006B5CF1" w:rsidRPr="008537C9">
        <w:rPr>
          <w:rFonts w:ascii="Tahoma" w:hAnsi="Tahoma" w:cs="Tahoma"/>
        </w:rPr>
        <w:t>.</w:t>
      </w:r>
    </w:p>
    <w:p w14:paraId="0FDA0873" w14:textId="4065B05E" w:rsidR="006F1AC1" w:rsidRPr="008537C9" w:rsidRDefault="006F1AC1" w:rsidP="00C36A93">
      <w:pPr>
        <w:numPr>
          <w:ilvl w:val="0"/>
          <w:numId w:val="12"/>
        </w:numPr>
        <w:suppressAutoHyphens/>
        <w:spacing w:line="276" w:lineRule="auto"/>
        <w:ind w:left="360"/>
        <w:rPr>
          <w:rFonts w:ascii="Tahoma" w:hAnsi="Tahoma" w:cs="Tahoma"/>
        </w:rPr>
      </w:pPr>
      <w:r w:rsidRPr="008537C9">
        <w:rPr>
          <w:rFonts w:ascii="Tahoma" w:hAnsi="Tahoma" w:cs="Tahoma"/>
        </w:rPr>
        <w:t>If</w:t>
      </w:r>
      <w:r w:rsidR="00475398" w:rsidRPr="008537C9">
        <w:rPr>
          <w:rFonts w:ascii="Tahoma" w:hAnsi="Tahoma" w:cs="Tahoma"/>
        </w:rPr>
        <w:t xml:space="preserve"> </w:t>
      </w:r>
      <w:r w:rsidR="00291062" w:rsidRPr="008537C9">
        <w:rPr>
          <w:rFonts w:ascii="Tahoma" w:hAnsi="Tahoma" w:cs="Tahoma"/>
          <w:bCs/>
          <w:highlight w:val="lightGray"/>
        </w:rPr>
        <w:fldChar w:fldCharType="begin">
          <w:ffData>
            <w:name w:val=""/>
            <w:enabled/>
            <w:calcOnExit w:val="0"/>
            <w:statusText w:type="text" w:val="Dam Owner"/>
            <w:textInput>
              <w:default w:val="Dam Owner"/>
            </w:textInput>
          </w:ffData>
        </w:fldChar>
      </w:r>
      <w:r w:rsidR="00291062" w:rsidRPr="008537C9">
        <w:rPr>
          <w:rFonts w:ascii="Tahoma" w:hAnsi="Tahoma" w:cs="Tahoma"/>
          <w:bCs/>
          <w:highlight w:val="lightGray"/>
        </w:rPr>
        <w:instrText xml:space="preserve"> FORMTEXT </w:instrText>
      </w:r>
      <w:r w:rsidR="00291062" w:rsidRPr="008537C9">
        <w:rPr>
          <w:rFonts w:ascii="Tahoma" w:hAnsi="Tahoma" w:cs="Tahoma"/>
          <w:bCs/>
          <w:highlight w:val="lightGray"/>
        </w:rPr>
      </w:r>
      <w:r w:rsidR="00291062" w:rsidRPr="008537C9">
        <w:rPr>
          <w:rFonts w:ascii="Tahoma" w:hAnsi="Tahoma" w:cs="Tahoma"/>
          <w:bCs/>
          <w:highlight w:val="lightGray"/>
        </w:rPr>
        <w:fldChar w:fldCharType="separate"/>
      </w:r>
      <w:r w:rsidR="00291062" w:rsidRPr="008537C9">
        <w:rPr>
          <w:rFonts w:ascii="Tahoma" w:hAnsi="Tahoma" w:cs="Tahoma"/>
          <w:bCs/>
          <w:noProof/>
          <w:highlight w:val="lightGray"/>
        </w:rPr>
        <w:t>Dam Owner</w:t>
      </w:r>
      <w:r w:rsidR="00291062" w:rsidRPr="008537C9">
        <w:rPr>
          <w:rFonts w:ascii="Tahoma" w:hAnsi="Tahoma" w:cs="Tahoma"/>
          <w:bCs/>
          <w:highlight w:val="lightGray"/>
        </w:rPr>
        <w:fldChar w:fldCharType="end"/>
      </w:r>
      <w:r w:rsidR="003542DF" w:rsidRPr="008537C9">
        <w:rPr>
          <w:rFonts w:ascii="Tahoma" w:hAnsi="Tahoma" w:cs="Tahoma"/>
        </w:rPr>
        <w:t xml:space="preserve"> </w:t>
      </w:r>
      <w:r w:rsidRPr="008537C9">
        <w:rPr>
          <w:rFonts w:ascii="Tahoma" w:hAnsi="Tahoma" w:cs="Tahoma"/>
        </w:rPr>
        <w:t>becomes aware of a situation</w:t>
      </w:r>
      <w:r w:rsidR="00C634A6" w:rsidRPr="008537C9">
        <w:rPr>
          <w:rFonts w:ascii="Tahoma" w:hAnsi="Tahoma" w:cs="Tahoma"/>
        </w:rPr>
        <w:t xml:space="preserve"> at the dam and</w:t>
      </w:r>
      <w:r w:rsidRPr="008537C9">
        <w:rPr>
          <w:rFonts w:ascii="Tahoma" w:hAnsi="Tahoma" w:cs="Tahoma"/>
        </w:rPr>
        <w:t xml:space="preserve"> </w:t>
      </w:r>
      <w:r w:rsidR="00C634A6" w:rsidRPr="008537C9">
        <w:rPr>
          <w:rFonts w:ascii="Tahoma" w:hAnsi="Tahoma" w:cs="Tahoma"/>
        </w:rPr>
        <w:t>they</w:t>
      </w:r>
      <w:r w:rsidRPr="008537C9">
        <w:rPr>
          <w:rFonts w:ascii="Tahoma" w:hAnsi="Tahoma" w:cs="Tahoma"/>
        </w:rPr>
        <w:t xml:space="preserve"> determine </w:t>
      </w:r>
      <w:r w:rsidR="00C634A6" w:rsidRPr="008537C9">
        <w:rPr>
          <w:rFonts w:ascii="Tahoma" w:hAnsi="Tahoma" w:cs="Tahoma"/>
        </w:rPr>
        <w:t xml:space="preserve">that </w:t>
      </w:r>
      <w:r w:rsidRPr="008537C9">
        <w:rPr>
          <w:rFonts w:ascii="Tahoma" w:hAnsi="Tahoma" w:cs="Tahoma"/>
        </w:rPr>
        <w:t xml:space="preserve">the event level </w:t>
      </w:r>
      <w:r w:rsidR="00C634A6" w:rsidRPr="008537C9">
        <w:rPr>
          <w:rFonts w:ascii="Tahoma" w:hAnsi="Tahoma" w:cs="Tahoma"/>
        </w:rPr>
        <w:t>is a Watch Event,</w:t>
      </w:r>
      <w:r w:rsidRPr="008537C9">
        <w:rPr>
          <w:rFonts w:ascii="Tahoma" w:hAnsi="Tahoma" w:cs="Tahoma"/>
        </w:rPr>
        <w:t xml:space="preserve"> c</w:t>
      </w:r>
      <w:r w:rsidR="00C634A6" w:rsidRPr="008537C9">
        <w:rPr>
          <w:rFonts w:ascii="Tahoma" w:hAnsi="Tahoma" w:cs="Tahoma"/>
        </w:rPr>
        <w:t>all according to the</w:t>
      </w:r>
      <w:r w:rsidRPr="008537C9">
        <w:rPr>
          <w:rFonts w:ascii="Tahoma" w:hAnsi="Tahoma" w:cs="Tahoma"/>
        </w:rPr>
        <w:t xml:space="preserve"> Event Level Notification chart (Figure 2.2: </w:t>
      </w:r>
      <w:r w:rsidRPr="008537C9">
        <w:rPr>
          <w:rFonts w:ascii="Tahoma" w:hAnsi="Tahoma" w:cs="Tahoma"/>
          <w:i/>
        </w:rPr>
        <w:t>Watch Event Level Notification</w:t>
      </w:r>
      <w:r w:rsidRPr="008537C9">
        <w:rPr>
          <w:rFonts w:ascii="Tahoma" w:hAnsi="Tahoma" w:cs="Tahoma"/>
        </w:rPr>
        <w:t>).</w:t>
      </w:r>
      <w:r w:rsidR="00A44FC5" w:rsidRPr="008537C9">
        <w:rPr>
          <w:rFonts w:ascii="Tahoma" w:hAnsi="Tahoma" w:cs="Tahoma"/>
        </w:rPr>
        <w:t xml:space="preserve"> </w:t>
      </w:r>
      <w:r w:rsidR="00AF5453" w:rsidRPr="008537C9">
        <w:rPr>
          <w:rFonts w:ascii="Tahoma" w:hAnsi="Tahoma" w:cs="Tahoma"/>
        </w:rPr>
        <w:t xml:space="preserve">Be prepared to provide the information </w:t>
      </w:r>
      <w:r w:rsidR="00665895" w:rsidRPr="008537C9">
        <w:rPr>
          <w:rFonts w:ascii="Tahoma" w:hAnsi="Tahoma" w:cs="Tahoma"/>
        </w:rPr>
        <w:t xml:space="preserve">listed </w:t>
      </w:r>
      <w:r w:rsidR="00AF5453" w:rsidRPr="008537C9">
        <w:rPr>
          <w:rFonts w:ascii="Tahoma" w:hAnsi="Tahoma" w:cs="Tahoma"/>
        </w:rPr>
        <w:t xml:space="preserve">in </w:t>
      </w:r>
      <w:r w:rsidRPr="008537C9">
        <w:rPr>
          <w:rFonts w:ascii="Tahoma" w:hAnsi="Tahoma" w:cs="Tahoma"/>
        </w:rPr>
        <w:t xml:space="preserve">Appendix B-1: </w:t>
      </w:r>
      <w:r w:rsidR="007608F5" w:rsidRPr="008537C9">
        <w:rPr>
          <w:rFonts w:ascii="Tahoma" w:hAnsi="Tahoma" w:cs="Tahoma"/>
          <w:i/>
        </w:rPr>
        <w:t>Information for Emergency Management</w:t>
      </w:r>
      <w:r w:rsidR="00665895" w:rsidRPr="008537C9">
        <w:rPr>
          <w:rFonts w:ascii="Tahoma" w:hAnsi="Tahoma" w:cs="Tahoma"/>
        </w:rPr>
        <w:t xml:space="preserve"> to emergency management personnel.</w:t>
      </w:r>
    </w:p>
    <w:p w14:paraId="3A82E33E" w14:textId="713F68F9" w:rsidR="006F1AC1" w:rsidRPr="008537C9" w:rsidRDefault="006F1AC1" w:rsidP="00C36A93">
      <w:pPr>
        <w:numPr>
          <w:ilvl w:val="0"/>
          <w:numId w:val="12"/>
        </w:numPr>
        <w:suppressAutoHyphens/>
        <w:spacing w:before="120" w:line="276" w:lineRule="auto"/>
        <w:ind w:left="360"/>
        <w:rPr>
          <w:rFonts w:ascii="Tahoma" w:hAnsi="Tahoma" w:cs="Tahoma"/>
        </w:rPr>
      </w:pPr>
      <w:r w:rsidRPr="008537C9">
        <w:rPr>
          <w:rFonts w:ascii="Tahoma" w:hAnsi="Tahoma" w:cs="Tahoma"/>
        </w:rPr>
        <w:t>If time permits</w:t>
      </w:r>
      <w:r w:rsidR="00A9413C" w:rsidRPr="008537C9">
        <w:rPr>
          <w:rFonts w:ascii="Tahoma" w:hAnsi="Tahoma" w:cs="Tahoma"/>
        </w:rPr>
        <w:t xml:space="preserve"> and it is safe to do so</w:t>
      </w:r>
      <w:r w:rsidR="008F0E65" w:rsidRPr="008537C9">
        <w:rPr>
          <w:rFonts w:ascii="Tahoma" w:hAnsi="Tahoma" w:cs="Tahoma"/>
        </w:rPr>
        <w:t xml:space="preserve">, </w:t>
      </w:r>
      <w:r w:rsidR="00291062" w:rsidRPr="008537C9">
        <w:rPr>
          <w:rFonts w:ascii="Tahoma" w:hAnsi="Tahoma" w:cs="Tahoma"/>
          <w:bCs/>
          <w:highlight w:val="lightGray"/>
        </w:rPr>
        <w:fldChar w:fldCharType="begin">
          <w:ffData>
            <w:name w:val=""/>
            <w:enabled/>
            <w:calcOnExit w:val="0"/>
            <w:statusText w:type="text" w:val="Dam Owner"/>
            <w:textInput>
              <w:default w:val="Dam Owner"/>
            </w:textInput>
          </w:ffData>
        </w:fldChar>
      </w:r>
      <w:r w:rsidR="00291062" w:rsidRPr="008537C9">
        <w:rPr>
          <w:rFonts w:ascii="Tahoma" w:hAnsi="Tahoma" w:cs="Tahoma"/>
          <w:bCs/>
          <w:highlight w:val="lightGray"/>
        </w:rPr>
        <w:instrText xml:space="preserve"> FORMTEXT </w:instrText>
      </w:r>
      <w:r w:rsidR="00291062" w:rsidRPr="008537C9">
        <w:rPr>
          <w:rFonts w:ascii="Tahoma" w:hAnsi="Tahoma" w:cs="Tahoma"/>
          <w:bCs/>
          <w:highlight w:val="lightGray"/>
        </w:rPr>
      </w:r>
      <w:r w:rsidR="00291062" w:rsidRPr="008537C9">
        <w:rPr>
          <w:rFonts w:ascii="Tahoma" w:hAnsi="Tahoma" w:cs="Tahoma"/>
          <w:bCs/>
          <w:highlight w:val="lightGray"/>
        </w:rPr>
        <w:fldChar w:fldCharType="separate"/>
      </w:r>
      <w:r w:rsidR="00291062" w:rsidRPr="008537C9">
        <w:rPr>
          <w:rFonts w:ascii="Tahoma" w:hAnsi="Tahoma" w:cs="Tahoma"/>
          <w:bCs/>
          <w:noProof/>
          <w:highlight w:val="lightGray"/>
        </w:rPr>
        <w:t>Dam Owner</w:t>
      </w:r>
      <w:r w:rsidR="00291062" w:rsidRPr="008537C9">
        <w:rPr>
          <w:rFonts w:ascii="Tahoma" w:hAnsi="Tahoma" w:cs="Tahoma"/>
          <w:bCs/>
          <w:highlight w:val="lightGray"/>
        </w:rPr>
        <w:fldChar w:fldCharType="end"/>
      </w:r>
      <w:r w:rsidR="00831E38" w:rsidRPr="008537C9">
        <w:rPr>
          <w:rFonts w:ascii="Tahoma" w:hAnsi="Tahoma" w:cs="Tahoma"/>
          <w:bCs/>
        </w:rPr>
        <w:t xml:space="preserve"> or </w:t>
      </w:r>
      <w:r w:rsidR="00291062" w:rsidRPr="008537C9">
        <w:rPr>
          <w:rFonts w:ascii="Tahoma" w:hAnsi="Tahoma" w:cs="Tahoma"/>
          <w:bCs/>
          <w:highlight w:val="lightGray"/>
        </w:rPr>
        <w:fldChar w:fldCharType="begin">
          <w:ffData>
            <w:name w:val=""/>
            <w:enabled/>
            <w:calcOnExit w:val="0"/>
            <w:statusText w:type="text" w:val="Technical Representative"/>
            <w:textInput>
              <w:default w:val="Technical Representative"/>
            </w:textInput>
          </w:ffData>
        </w:fldChar>
      </w:r>
      <w:r w:rsidR="00291062" w:rsidRPr="008537C9">
        <w:rPr>
          <w:rFonts w:ascii="Tahoma" w:hAnsi="Tahoma" w:cs="Tahoma"/>
          <w:bCs/>
          <w:highlight w:val="lightGray"/>
        </w:rPr>
        <w:instrText xml:space="preserve"> FORMTEXT </w:instrText>
      </w:r>
      <w:r w:rsidR="00291062" w:rsidRPr="008537C9">
        <w:rPr>
          <w:rFonts w:ascii="Tahoma" w:hAnsi="Tahoma" w:cs="Tahoma"/>
          <w:bCs/>
          <w:highlight w:val="lightGray"/>
        </w:rPr>
      </w:r>
      <w:r w:rsidR="00291062" w:rsidRPr="008537C9">
        <w:rPr>
          <w:rFonts w:ascii="Tahoma" w:hAnsi="Tahoma" w:cs="Tahoma"/>
          <w:bCs/>
          <w:highlight w:val="lightGray"/>
        </w:rPr>
        <w:fldChar w:fldCharType="separate"/>
      </w:r>
      <w:r w:rsidR="00291062" w:rsidRPr="008537C9">
        <w:rPr>
          <w:rFonts w:ascii="Tahoma" w:hAnsi="Tahoma" w:cs="Tahoma"/>
          <w:bCs/>
          <w:noProof/>
          <w:highlight w:val="lightGray"/>
        </w:rPr>
        <w:t>Technical Representative</w:t>
      </w:r>
      <w:r w:rsidR="00291062" w:rsidRPr="008537C9">
        <w:rPr>
          <w:rFonts w:ascii="Tahoma" w:hAnsi="Tahoma" w:cs="Tahoma"/>
          <w:bCs/>
          <w:highlight w:val="lightGray"/>
        </w:rPr>
        <w:fldChar w:fldCharType="end"/>
      </w:r>
      <w:r w:rsidR="00814DA0" w:rsidRPr="008537C9">
        <w:rPr>
          <w:rFonts w:ascii="Tahoma" w:hAnsi="Tahoma" w:cs="Tahoma"/>
        </w:rPr>
        <w:t xml:space="preserve"> s</w:t>
      </w:r>
      <w:r w:rsidRPr="008537C9">
        <w:rPr>
          <w:rFonts w:ascii="Tahoma" w:hAnsi="Tahoma" w:cs="Tahoma"/>
        </w:rPr>
        <w:t>hould inspect the dam. At a minimum, inspect the full length of the upstream slope, crest, downstream toe, and downstream slope. Also, check the reservoir area, abutments, and downstream channel for signs of changing conditions.</w:t>
      </w:r>
    </w:p>
    <w:bookmarkStart w:id="547" w:name="_Hlk95834963"/>
    <w:p w14:paraId="4A549598" w14:textId="78FD0580" w:rsidR="00B22529" w:rsidRPr="008537C9" w:rsidRDefault="00291062" w:rsidP="00C36A93">
      <w:pPr>
        <w:numPr>
          <w:ilvl w:val="0"/>
          <w:numId w:val="12"/>
        </w:numPr>
        <w:suppressAutoHyphens/>
        <w:spacing w:before="120" w:line="276" w:lineRule="auto"/>
        <w:ind w:left="360"/>
        <w:rPr>
          <w:rFonts w:ascii="Tahoma" w:hAnsi="Tahoma" w:cs="Tahoma"/>
        </w:rPr>
      </w:pPr>
      <w:r w:rsidRPr="008537C9">
        <w:rPr>
          <w:rFonts w:ascii="Tahoma" w:hAnsi="Tahoma" w:cs="Tahoma"/>
          <w:bCs/>
          <w:highlight w:val="lightGray"/>
        </w:rPr>
        <w:fldChar w:fldCharType="begin">
          <w:ffData>
            <w:name w:val=""/>
            <w:enabled/>
            <w:calcOnExit w:val="0"/>
            <w:statusText w:type="text" w:val="Dam Owner"/>
            <w:textInput>
              <w:default w:val="Dam Owner"/>
            </w:textInput>
          </w:ffData>
        </w:fldChar>
      </w:r>
      <w:r w:rsidRPr="008537C9">
        <w:rPr>
          <w:rFonts w:ascii="Tahoma" w:hAnsi="Tahoma" w:cs="Tahoma"/>
          <w:bCs/>
          <w:highlight w:val="lightGray"/>
        </w:rPr>
        <w:instrText xml:space="preserve"> FORMTEXT </w:instrText>
      </w:r>
      <w:r w:rsidRPr="008537C9">
        <w:rPr>
          <w:rFonts w:ascii="Tahoma" w:hAnsi="Tahoma" w:cs="Tahoma"/>
          <w:bCs/>
          <w:highlight w:val="lightGray"/>
        </w:rPr>
      </w:r>
      <w:r w:rsidRPr="008537C9">
        <w:rPr>
          <w:rFonts w:ascii="Tahoma" w:hAnsi="Tahoma" w:cs="Tahoma"/>
          <w:bCs/>
          <w:highlight w:val="lightGray"/>
        </w:rPr>
        <w:fldChar w:fldCharType="separate"/>
      </w:r>
      <w:r w:rsidRPr="008537C9">
        <w:rPr>
          <w:rFonts w:ascii="Tahoma" w:hAnsi="Tahoma" w:cs="Tahoma"/>
          <w:bCs/>
          <w:noProof/>
          <w:highlight w:val="lightGray"/>
        </w:rPr>
        <w:t>Dam Owner</w:t>
      </w:r>
      <w:r w:rsidRPr="008537C9">
        <w:rPr>
          <w:rFonts w:ascii="Tahoma" w:hAnsi="Tahoma" w:cs="Tahoma"/>
          <w:bCs/>
          <w:highlight w:val="lightGray"/>
        </w:rPr>
        <w:fldChar w:fldCharType="end"/>
      </w:r>
      <w:r w:rsidR="003542DF" w:rsidRPr="008537C9">
        <w:rPr>
          <w:rFonts w:ascii="Tahoma" w:hAnsi="Tahoma" w:cs="Tahoma"/>
        </w:rPr>
        <w:t xml:space="preserve"> </w:t>
      </w:r>
      <w:r w:rsidR="00B22529" w:rsidRPr="008537C9">
        <w:rPr>
          <w:rFonts w:ascii="Tahoma" w:hAnsi="Tahoma" w:cs="Tahoma"/>
        </w:rPr>
        <w:t>will designate at least one person for onsite monitoring of the situation at the dam and keep</w:t>
      </w:r>
      <w:r w:rsidR="00475398" w:rsidRPr="008537C9">
        <w:rPr>
          <w:rFonts w:ascii="Tahoma" w:hAnsi="Tahoma" w:cs="Tahoma"/>
        </w:rPr>
        <w:t xml:space="preserve"> </w:t>
      </w:r>
      <w:r w:rsidRPr="008537C9">
        <w:rPr>
          <w:rFonts w:ascii="Tahoma" w:hAnsi="Tahoma" w:cs="Tahoma"/>
          <w:bCs/>
          <w:highlight w:val="lightGray"/>
        </w:rPr>
        <w:fldChar w:fldCharType="begin">
          <w:ffData>
            <w:name w:val=""/>
            <w:enabled/>
            <w:calcOnExit w:val="0"/>
            <w:statusText w:type="text" w:val="Dam Owner"/>
            <w:textInput>
              <w:default w:val="Dam Owner"/>
            </w:textInput>
          </w:ffData>
        </w:fldChar>
      </w:r>
      <w:r w:rsidRPr="008537C9">
        <w:rPr>
          <w:rFonts w:ascii="Tahoma" w:hAnsi="Tahoma" w:cs="Tahoma"/>
          <w:bCs/>
          <w:highlight w:val="lightGray"/>
        </w:rPr>
        <w:instrText xml:space="preserve"> FORMTEXT </w:instrText>
      </w:r>
      <w:r w:rsidRPr="008537C9">
        <w:rPr>
          <w:rFonts w:ascii="Tahoma" w:hAnsi="Tahoma" w:cs="Tahoma"/>
          <w:bCs/>
          <w:highlight w:val="lightGray"/>
        </w:rPr>
      </w:r>
      <w:r w:rsidRPr="008537C9">
        <w:rPr>
          <w:rFonts w:ascii="Tahoma" w:hAnsi="Tahoma" w:cs="Tahoma"/>
          <w:bCs/>
          <w:highlight w:val="lightGray"/>
        </w:rPr>
        <w:fldChar w:fldCharType="separate"/>
      </w:r>
      <w:r w:rsidRPr="008537C9">
        <w:rPr>
          <w:rFonts w:ascii="Tahoma" w:hAnsi="Tahoma" w:cs="Tahoma"/>
          <w:bCs/>
          <w:noProof/>
          <w:highlight w:val="lightGray"/>
        </w:rPr>
        <w:t>Dam Owner</w:t>
      </w:r>
      <w:r w:rsidRPr="008537C9">
        <w:rPr>
          <w:rFonts w:ascii="Tahoma" w:hAnsi="Tahoma" w:cs="Tahoma"/>
          <w:bCs/>
          <w:highlight w:val="lightGray"/>
        </w:rPr>
        <w:fldChar w:fldCharType="end"/>
      </w:r>
      <w:r w:rsidR="008E3124" w:rsidRPr="008537C9">
        <w:rPr>
          <w:rFonts w:ascii="Tahoma" w:hAnsi="Tahoma" w:cs="Tahoma"/>
        </w:rPr>
        <w:t xml:space="preserve"> </w:t>
      </w:r>
      <w:r w:rsidR="00B22529" w:rsidRPr="008537C9">
        <w:rPr>
          <w:rFonts w:ascii="Tahoma" w:hAnsi="Tahoma" w:cs="Tahoma"/>
        </w:rPr>
        <w:t>or</w:t>
      </w:r>
      <w:r w:rsidR="0098436F" w:rsidRPr="008537C9">
        <w:rPr>
          <w:rFonts w:ascii="Tahoma" w:hAnsi="Tahoma" w:cs="Tahoma"/>
        </w:rPr>
        <w:t xml:space="preserve"> </w:t>
      </w:r>
      <w:r w:rsidRPr="008537C9">
        <w:rPr>
          <w:rFonts w:ascii="Tahoma" w:hAnsi="Tahoma" w:cs="Tahoma"/>
          <w:bCs/>
          <w:highlight w:val="lightGray"/>
        </w:rPr>
        <w:fldChar w:fldCharType="begin">
          <w:ffData>
            <w:name w:val=""/>
            <w:enabled/>
            <w:calcOnExit w:val="0"/>
            <w:statusText w:type="text" w:val="Technical Representative"/>
            <w:textInput>
              <w:default w:val="Technical Representative"/>
            </w:textInput>
          </w:ffData>
        </w:fldChar>
      </w:r>
      <w:r w:rsidRPr="008537C9">
        <w:rPr>
          <w:rFonts w:ascii="Tahoma" w:hAnsi="Tahoma" w:cs="Tahoma"/>
          <w:bCs/>
          <w:highlight w:val="lightGray"/>
        </w:rPr>
        <w:instrText xml:space="preserve"> FORMTEXT </w:instrText>
      </w:r>
      <w:r w:rsidRPr="008537C9">
        <w:rPr>
          <w:rFonts w:ascii="Tahoma" w:hAnsi="Tahoma" w:cs="Tahoma"/>
          <w:bCs/>
          <w:highlight w:val="lightGray"/>
        </w:rPr>
      </w:r>
      <w:r w:rsidRPr="008537C9">
        <w:rPr>
          <w:rFonts w:ascii="Tahoma" w:hAnsi="Tahoma" w:cs="Tahoma"/>
          <w:bCs/>
          <w:highlight w:val="lightGray"/>
        </w:rPr>
        <w:fldChar w:fldCharType="separate"/>
      </w:r>
      <w:r w:rsidRPr="008537C9">
        <w:rPr>
          <w:rFonts w:ascii="Tahoma" w:hAnsi="Tahoma" w:cs="Tahoma"/>
          <w:bCs/>
          <w:noProof/>
          <w:highlight w:val="lightGray"/>
        </w:rPr>
        <w:t>Technical Representative</w:t>
      </w:r>
      <w:r w:rsidRPr="008537C9">
        <w:rPr>
          <w:rFonts w:ascii="Tahoma" w:hAnsi="Tahoma" w:cs="Tahoma"/>
          <w:bCs/>
          <w:highlight w:val="lightGray"/>
        </w:rPr>
        <w:fldChar w:fldCharType="end"/>
      </w:r>
      <w:r w:rsidR="00B22529" w:rsidRPr="008537C9">
        <w:rPr>
          <w:rFonts w:ascii="Tahoma" w:hAnsi="Tahoma" w:cs="Tahoma"/>
        </w:rPr>
        <w:t xml:space="preserve"> informed of developing conditions at the dam from the time that an event starts until the event has been terminated. Provisions for security measures at the dam during the event should be specified.</w:t>
      </w:r>
    </w:p>
    <w:bookmarkEnd w:id="547"/>
    <w:p w14:paraId="29FBBA6B" w14:textId="77777777" w:rsidR="006F1AC1" w:rsidRPr="008537C9" w:rsidRDefault="006F1AC1" w:rsidP="00C36A93">
      <w:pPr>
        <w:numPr>
          <w:ilvl w:val="0"/>
          <w:numId w:val="12"/>
        </w:numPr>
        <w:suppressAutoHyphens/>
        <w:spacing w:before="120" w:line="276" w:lineRule="auto"/>
        <w:ind w:left="360"/>
        <w:rPr>
          <w:rFonts w:ascii="Tahoma" w:hAnsi="Tahoma" w:cs="Tahoma"/>
        </w:rPr>
      </w:pPr>
      <w:r w:rsidRPr="008537C9">
        <w:rPr>
          <w:rFonts w:ascii="Tahoma" w:hAnsi="Tahoma" w:cs="Tahoma"/>
        </w:rPr>
        <w:t xml:space="preserve">If time permits, emergency remedial actions should be taken as appropriate. Typical remedial actions are listed in Table 3.1: </w:t>
      </w:r>
      <w:r w:rsidRPr="008537C9">
        <w:rPr>
          <w:rFonts w:ascii="Tahoma" w:hAnsi="Tahoma" w:cs="Tahoma"/>
          <w:i/>
        </w:rPr>
        <w:t>Typical Remedial Actions</w:t>
      </w:r>
      <w:r w:rsidRPr="008537C9">
        <w:rPr>
          <w:rFonts w:ascii="Tahoma" w:hAnsi="Tahoma" w:cs="Tahoma"/>
        </w:rPr>
        <w:t xml:space="preserve"> in Section 3.1.</w:t>
      </w:r>
      <w:r w:rsidR="00A44FC5" w:rsidRPr="008537C9">
        <w:rPr>
          <w:rFonts w:ascii="Tahoma" w:hAnsi="Tahoma" w:cs="Tahoma"/>
        </w:rPr>
        <w:t xml:space="preserve"> </w:t>
      </w:r>
      <w:r w:rsidRPr="008537C9">
        <w:rPr>
          <w:rFonts w:ascii="Tahoma" w:hAnsi="Tahoma" w:cs="Tahoma"/>
        </w:rPr>
        <w:t>Immediate implementation of these remedial actions may delay, moderate, or prevent the failure of the dam. The dam must be closely monitored to confirm the success of the actions taken.</w:t>
      </w:r>
    </w:p>
    <w:p w14:paraId="392B5850" w14:textId="77777777" w:rsidR="006F1AC1" w:rsidRPr="008537C9" w:rsidRDefault="006F1AC1" w:rsidP="00C36A93">
      <w:pPr>
        <w:numPr>
          <w:ilvl w:val="0"/>
          <w:numId w:val="12"/>
        </w:numPr>
        <w:suppressAutoHyphens/>
        <w:spacing w:before="120" w:line="276" w:lineRule="auto"/>
        <w:ind w:left="360"/>
        <w:rPr>
          <w:rFonts w:ascii="Tahoma" w:hAnsi="Tahoma" w:cs="Tahoma"/>
        </w:rPr>
      </w:pPr>
      <w:r w:rsidRPr="008537C9">
        <w:rPr>
          <w:rFonts w:ascii="Tahoma" w:hAnsi="Tahoma" w:cs="Tahoma"/>
        </w:rPr>
        <w:t xml:space="preserve">Record all </w:t>
      </w:r>
      <w:r w:rsidR="00665895" w:rsidRPr="008537C9">
        <w:rPr>
          <w:rFonts w:ascii="Tahoma" w:hAnsi="Tahoma" w:cs="Tahoma"/>
        </w:rPr>
        <w:t xml:space="preserve">calls, </w:t>
      </w:r>
      <w:r w:rsidRPr="008537C9">
        <w:rPr>
          <w:rFonts w:ascii="Tahoma" w:hAnsi="Tahoma" w:cs="Tahoma"/>
        </w:rPr>
        <w:t>information, observations, and actions taken on Appendix B-</w:t>
      </w:r>
      <w:r w:rsidR="00665895" w:rsidRPr="008537C9">
        <w:rPr>
          <w:rFonts w:ascii="Tahoma" w:hAnsi="Tahoma" w:cs="Tahoma"/>
        </w:rPr>
        <w:t>2</w:t>
      </w:r>
      <w:r w:rsidRPr="008537C9">
        <w:rPr>
          <w:rFonts w:ascii="Tahoma" w:hAnsi="Tahoma" w:cs="Tahoma"/>
        </w:rPr>
        <w:t xml:space="preserve">: </w:t>
      </w:r>
      <w:r w:rsidRPr="008537C9">
        <w:rPr>
          <w:rFonts w:ascii="Tahoma" w:hAnsi="Tahoma" w:cs="Tahoma"/>
          <w:i/>
        </w:rPr>
        <w:t>Action Event Log</w:t>
      </w:r>
      <w:r w:rsidRPr="008537C9">
        <w:rPr>
          <w:rFonts w:ascii="Tahoma" w:hAnsi="Tahoma" w:cs="Tahoma"/>
        </w:rPr>
        <w:t>.</w:t>
      </w:r>
      <w:r w:rsidR="00A44FC5" w:rsidRPr="008537C9">
        <w:rPr>
          <w:rFonts w:ascii="Tahoma" w:hAnsi="Tahoma" w:cs="Tahoma"/>
        </w:rPr>
        <w:t xml:space="preserve"> </w:t>
      </w:r>
      <w:r w:rsidR="00665895" w:rsidRPr="008537C9">
        <w:rPr>
          <w:rFonts w:ascii="Tahoma" w:hAnsi="Tahoma" w:cs="Tahoma"/>
        </w:rPr>
        <w:t>Following the termination of the event, c</w:t>
      </w:r>
      <w:r w:rsidRPr="008537C9">
        <w:rPr>
          <w:rFonts w:ascii="Tahoma" w:hAnsi="Tahoma" w:cs="Tahoma"/>
        </w:rPr>
        <w:t>omplete Appendix B-</w:t>
      </w:r>
      <w:r w:rsidR="00665895" w:rsidRPr="008537C9">
        <w:rPr>
          <w:rFonts w:ascii="Tahoma" w:hAnsi="Tahoma" w:cs="Tahoma"/>
        </w:rPr>
        <w:t>3</w:t>
      </w:r>
      <w:r w:rsidRPr="008537C9">
        <w:rPr>
          <w:rFonts w:ascii="Tahoma" w:hAnsi="Tahoma" w:cs="Tahoma"/>
        </w:rPr>
        <w:t xml:space="preserve">: </w:t>
      </w:r>
      <w:r w:rsidRPr="008537C9">
        <w:rPr>
          <w:rFonts w:ascii="Tahoma" w:hAnsi="Tahoma" w:cs="Tahoma"/>
          <w:i/>
        </w:rPr>
        <w:t>Dam Event Situation Report</w:t>
      </w:r>
      <w:r w:rsidRPr="008537C9">
        <w:rPr>
          <w:rFonts w:ascii="Tahoma" w:hAnsi="Tahoma" w:cs="Tahoma"/>
        </w:rPr>
        <w:t>. Note the time of changing conditions. Document the situation with photographs and video, if possible.</w:t>
      </w:r>
      <w:r w:rsidR="00A44FC5" w:rsidRPr="008537C9">
        <w:rPr>
          <w:rFonts w:ascii="Tahoma" w:hAnsi="Tahoma" w:cs="Tahoma"/>
        </w:rPr>
        <w:t xml:space="preserve"> </w:t>
      </w:r>
      <w:r w:rsidRPr="008537C9">
        <w:rPr>
          <w:rFonts w:ascii="Tahoma" w:hAnsi="Tahoma" w:cs="Tahoma"/>
        </w:rPr>
        <w:t xml:space="preserve">Attach as supplementary information to the </w:t>
      </w:r>
      <w:r w:rsidRPr="008537C9">
        <w:rPr>
          <w:rFonts w:ascii="Tahoma" w:hAnsi="Tahoma" w:cs="Tahoma"/>
          <w:i/>
        </w:rPr>
        <w:t>Action Event Log</w:t>
      </w:r>
      <w:r w:rsidRPr="008537C9">
        <w:rPr>
          <w:rFonts w:ascii="Tahoma" w:hAnsi="Tahoma" w:cs="Tahoma"/>
        </w:rPr>
        <w:t>.</w:t>
      </w:r>
    </w:p>
    <w:p w14:paraId="4EE7CCCE" w14:textId="1E1C4AD9" w:rsidR="006F1AC1" w:rsidRPr="008537C9" w:rsidRDefault="006F1AC1" w:rsidP="00C36A93">
      <w:pPr>
        <w:numPr>
          <w:ilvl w:val="0"/>
          <w:numId w:val="12"/>
        </w:numPr>
        <w:suppressAutoHyphens/>
        <w:spacing w:before="120" w:line="276" w:lineRule="auto"/>
        <w:ind w:left="360"/>
        <w:rPr>
          <w:rFonts w:ascii="Tahoma" w:hAnsi="Tahoma" w:cs="Tahoma"/>
        </w:rPr>
      </w:pPr>
      <w:r w:rsidRPr="008537C9">
        <w:rPr>
          <w:rFonts w:ascii="Tahoma" w:hAnsi="Tahoma" w:cs="Tahoma"/>
        </w:rPr>
        <w:t>If increased piping, seepage, erosion, cracking, or settlement is observed, immediately report the observed conditions to</w:t>
      </w:r>
      <w:r w:rsidR="00475398" w:rsidRPr="008537C9">
        <w:rPr>
          <w:rFonts w:ascii="Tahoma" w:hAnsi="Tahoma" w:cs="Tahoma"/>
        </w:rPr>
        <w:t xml:space="preserve"> </w:t>
      </w:r>
      <w:r w:rsidR="00291062" w:rsidRPr="008537C9">
        <w:rPr>
          <w:rFonts w:ascii="Tahoma" w:hAnsi="Tahoma" w:cs="Tahoma"/>
          <w:bCs/>
          <w:highlight w:val="lightGray"/>
        </w:rPr>
        <w:fldChar w:fldCharType="begin">
          <w:ffData>
            <w:name w:val=""/>
            <w:enabled/>
            <w:calcOnExit w:val="0"/>
            <w:statusText w:type="text" w:val="Dam Owner"/>
            <w:textInput>
              <w:default w:val="Dam Owner"/>
            </w:textInput>
          </w:ffData>
        </w:fldChar>
      </w:r>
      <w:r w:rsidR="00291062" w:rsidRPr="008537C9">
        <w:rPr>
          <w:rFonts w:ascii="Tahoma" w:hAnsi="Tahoma" w:cs="Tahoma"/>
          <w:bCs/>
          <w:highlight w:val="lightGray"/>
        </w:rPr>
        <w:instrText xml:space="preserve"> FORMTEXT </w:instrText>
      </w:r>
      <w:r w:rsidR="00291062" w:rsidRPr="008537C9">
        <w:rPr>
          <w:rFonts w:ascii="Tahoma" w:hAnsi="Tahoma" w:cs="Tahoma"/>
          <w:bCs/>
          <w:highlight w:val="lightGray"/>
        </w:rPr>
      </w:r>
      <w:r w:rsidR="00291062" w:rsidRPr="008537C9">
        <w:rPr>
          <w:rFonts w:ascii="Tahoma" w:hAnsi="Tahoma" w:cs="Tahoma"/>
          <w:bCs/>
          <w:highlight w:val="lightGray"/>
        </w:rPr>
        <w:fldChar w:fldCharType="separate"/>
      </w:r>
      <w:r w:rsidR="00291062" w:rsidRPr="008537C9">
        <w:rPr>
          <w:rFonts w:ascii="Tahoma" w:hAnsi="Tahoma" w:cs="Tahoma"/>
          <w:bCs/>
          <w:noProof/>
          <w:highlight w:val="lightGray"/>
        </w:rPr>
        <w:t>Dam Owner</w:t>
      </w:r>
      <w:r w:rsidR="00291062" w:rsidRPr="008537C9">
        <w:rPr>
          <w:rFonts w:ascii="Tahoma" w:hAnsi="Tahoma" w:cs="Tahoma"/>
          <w:bCs/>
          <w:highlight w:val="lightGray"/>
        </w:rPr>
        <w:fldChar w:fldCharType="end"/>
      </w:r>
      <w:r w:rsidR="008E3124" w:rsidRPr="008537C9">
        <w:rPr>
          <w:rFonts w:ascii="Tahoma" w:hAnsi="Tahoma" w:cs="Tahoma"/>
        </w:rPr>
        <w:t xml:space="preserve"> </w:t>
      </w:r>
      <w:bookmarkStart w:id="548" w:name="_Hlk95835134"/>
      <w:r w:rsidR="00A9413C" w:rsidRPr="008537C9">
        <w:rPr>
          <w:rFonts w:ascii="Tahoma" w:hAnsi="Tahoma" w:cs="Tahoma"/>
        </w:rPr>
        <w:t>or</w:t>
      </w:r>
      <w:r w:rsidR="00FB1D19" w:rsidRPr="008537C9">
        <w:rPr>
          <w:rFonts w:ascii="Tahoma" w:hAnsi="Tahoma" w:cs="Tahoma"/>
        </w:rPr>
        <w:t xml:space="preserve"> </w:t>
      </w:r>
      <w:bookmarkEnd w:id="548"/>
      <w:r w:rsidR="00291062" w:rsidRPr="008537C9">
        <w:rPr>
          <w:rFonts w:ascii="Tahoma" w:hAnsi="Tahoma" w:cs="Tahoma"/>
          <w:bCs/>
          <w:highlight w:val="lightGray"/>
        </w:rPr>
        <w:fldChar w:fldCharType="begin">
          <w:ffData>
            <w:name w:val=""/>
            <w:enabled/>
            <w:calcOnExit w:val="0"/>
            <w:statusText w:type="text" w:val="Technical Representative"/>
            <w:textInput>
              <w:default w:val="Technical Representative"/>
            </w:textInput>
          </w:ffData>
        </w:fldChar>
      </w:r>
      <w:r w:rsidR="00291062" w:rsidRPr="008537C9">
        <w:rPr>
          <w:rFonts w:ascii="Tahoma" w:hAnsi="Tahoma" w:cs="Tahoma"/>
          <w:bCs/>
          <w:highlight w:val="lightGray"/>
        </w:rPr>
        <w:instrText xml:space="preserve"> FORMTEXT </w:instrText>
      </w:r>
      <w:r w:rsidR="00291062" w:rsidRPr="008537C9">
        <w:rPr>
          <w:rFonts w:ascii="Tahoma" w:hAnsi="Tahoma" w:cs="Tahoma"/>
          <w:bCs/>
          <w:highlight w:val="lightGray"/>
        </w:rPr>
      </w:r>
      <w:r w:rsidR="00291062" w:rsidRPr="008537C9">
        <w:rPr>
          <w:rFonts w:ascii="Tahoma" w:hAnsi="Tahoma" w:cs="Tahoma"/>
          <w:bCs/>
          <w:highlight w:val="lightGray"/>
        </w:rPr>
        <w:fldChar w:fldCharType="separate"/>
      </w:r>
      <w:r w:rsidR="00291062" w:rsidRPr="008537C9">
        <w:rPr>
          <w:rFonts w:ascii="Tahoma" w:hAnsi="Tahoma" w:cs="Tahoma"/>
          <w:bCs/>
          <w:noProof/>
          <w:highlight w:val="lightGray"/>
        </w:rPr>
        <w:t>Technical Representative</w:t>
      </w:r>
      <w:r w:rsidR="00291062" w:rsidRPr="008537C9">
        <w:rPr>
          <w:rFonts w:ascii="Tahoma" w:hAnsi="Tahoma" w:cs="Tahoma"/>
          <w:bCs/>
          <w:highlight w:val="lightGray"/>
        </w:rPr>
        <w:fldChar w:fldCharType="end"/>
      </w:r>
      <w:r w:rsidRPr="008537C9">
        <w:rPr>
          <w:rFonts w:ascii="Tahoma" w:hAnsi="Tahoma" w:cs="Tahoma"/>
        </w:rPr>
        <w:t xml:space="preserve">; refer to Table 1.1: </w:t>
      </w:r>
      <w:r w:rsidRPr="008537C9">
        <w:rPr>
          <w:rFonts w:ascii="Tahoma" w:hAnsi="Tahoma" w:cs="Tahoma"/>
          <w:i/>
        </w:rPr>
        <w:t>Event Level Determination Guidance Table</w:t>
      </w:r>
      <w:r w:rsidRPr="008537C9">
        <w:rPr>
          <w:rFonts w:ascii="Tahoma" w:hAnsi="Tahoma" w:cs="Tahoma"/>
        </w:rPr>
        <w:t xml:space="preserve"> in determining the appropriate event level for the new condition and recommended actions.</w:t>
      </w:r>
    </w:p>
    <w:p w14:paraId="3F3BF64F" w14:textId="53655FC5" w:rsidR="00B22529" w:rsidRPr="008537C9" w:rsidRDefault="006F1AC1" w:rsidP="00C36A93">
      <w:pPr>
        <w:numPr>
          <w:ilvl w:val="0"/>
          <w:numId w:val="12"/>
        </w:numPr>
        <w:suppressAutoHyphens/>
        <w:spacing w:before="120" w:after="240" w:line="276" w:lineRule="auto"/>
        <w:ind w:left="360"/>
        <w:rPr>
          <w:rFonts w:ascii="Tahoma" w:hAnsi="Tahoma" w:cs="Tahoma"/>
        </w:rPr>
      </w:pPr>
      <w:r w:rsidRPr="008537C9">
        <w:rPr>
          <w:rFonts w:ascii="Tahoma" w:hAnsi="Tahoma" w:cs="Tahoma"/>
        </w:rPr>
        <w:t>Provide updates to</w:t>
      </w:r>
      <w:r w:rsidR="008E3124" w:rsidRPr="008537C9">
        <w:rPr>
          <w:rFonts w:ascii="Tahoma" w:hAnsi="Tahoma" w:cs="Tahoma"/>
        </w:rPr>
        <w:t xml:space="preserve"> </w:t>
      </w:r>
      <w:r w:rsidR="00291062" w:rsidRPr="008537C9">
        <w:rPr>
          <w:rFonts w:ascii="Tahoma" w:hAnsi="Tahoma" w:cs="Tahoma"/>
          <w:bCs/>
          <w:highlight w:val="lightGray"/>
        </w:rPr>
        <w:fldChar w:fldCharType="begin">
          <w:ffData>
            <w:name w:val=""/>
            <w:enabled/>
            <w:calcOnExit w:val="0"/>
            <w:statusText w:type="text" w:val="County Emergency Management Name"/>
            <w:textInput>
              <w:default w:val="County Emergency Management Name"/>
            </w:textInput>
          </w:ffData>
        </w:fldChar>
      </w:r>
      <w:r w:rsidR="00291062" w:rsidRPr="008537C9">
        <w:rPr>
          <w:rFonts w:ascii="Tahoma" w:hAnsi="Tahoma" w:cs="Tahoma"/>
          <w:bCs/>
          <w:highlight w:val="lightGray"/>
        </w:rPr>
        <w:instrText xml:space="preserve"> FORMTEXT </w:instrText>
      </w:r>
      <w:r w:rsidR="00291062" w:rsidRPr="008537C9">
        <w:rPr>
          <w:rFonts w:ascii="Tahoma" w:hAnsi="Tahoma" w:cs="Tahoma"/>
          <w:bCs/>
          <w:highlight w:val="lightGray"/>
        </w:rPr>
      </w:r>
      <w:r w:rsidR="00291062" w:rsidRPr="008537C9">
        <w:rPr>
          <w:rFonts w:ascii="Tahoma" w:hAnsi="Tahoma" w:cs="Tahoma"/>
          <w:bCs/>
          <w:highlight w:val="lightGray"/>
        </w:rPr>
        <w:fldChar w:fldCharType="separate"/>
      </w:r>
      <w:r w:rsidR="00291062" w:rsidRPr="008537C9">
        <w:rPr>
          <w:rFonts w:ascii="Tahoma" w:hAnsi="Tahoma" w:cs="Tahoma"/>
          <w:bCs/>
          <w:noProof/>
          <w:highlight w:val="lightGray"/>
        </w:rPr>
        <w:t>County Emergency Management Name</w:t>
      </w:r>
      <w:r w:rsidR="00291062" w:rsidRPr="008537C9">
        <w:rPr>
          <w:rFonts w:ascii="Tahoma" w:hAnsi="Tahoma" w:cs="Tahoma"/>
          <w:bCs/>
          <w:highlight w:val="lightGray"/>
        </w:rPr>
        <w:fldChar w:fldCharType="end"/>
      </w:r>
      <w:r w:rsidR="008E3124" w:rsidRPr="008537C9">
        <w:rPr>
          <w:rFonts w:ascii="Tahoma" w:hAnsi="Tahoma" w:cs="Tahoma"/>
        </w:rPr>
        <w:t xml:space="preserve"> </w:t>
      </w:r>
      <w:r w:rsidRPr="008537C9">
        <w:rPr>
          <w:rFonts w:ascii="Tahoma" w:hAnsi="Tahoma" w:cs="Tahoma"/>
        </w:rPr>
        <w:t>to assist the</w:t>
      </w:r>
      <w:r w:rsidR="00687F60" w:rsidRPr="008537C9">
        <w:rPr>
          <w:rFonts w:ascii="Tahoma" w:hAnsi="Tahoma" w:cs="Tahoma"/>
        </w:rPr>
        <w:t xml:space="preserve"> Incident Commander </w:t>
      </w:r>
      <w:r w:rsidRPr="008537C9">
        <w:rPr>
          <w:rFonts w:ascii="Tahoma" w:hAnsi="Tahoma" w:cs="Tahoma"/>
        </w:rPr>
        <w:t>in making timely decisions concerning the need for warnings, road closures, and evacuations.</w:t>
      </w:r>
    </w:p>
    <w:p w14:paraId="7A64F86E" w14:textId="77777777" w:rsidR="006F1AC1" w:rsidRPr="008537C9" w:rsidRDefault="006F1AC1" w:rsidP="00C36A93">
      <w:pPr>
        <w:suppressAutoHyphens/>
        <w:spacing w:line="276" w:lineRule="auto"/>
        <w:ind w:left="360"/>
        <w:rPr>
          <w:rFonts w:ascii="Tahoma" w:hAnsi="Tahoma" w:cs="Tahoma"/>
          <w:sz w:val="28"/>
          <w:szCs w:val="28"/>
        </w:rPr>
      </w:pPr>
      <w:r w:rsidRPr="008537C9">
        <w:rPr>
          <w:rFonts w:ascii="Tahoma" w:hAnsi="Tahoma" w:cs="Tahoma"/>
        </w:rPr>
        <w:br w:type="page"/>
      </w:r>
    </w:p>
    <w:p w14:paraId="0E9B9BF6" w14:textId="77777777" w:rsidR="00317AF4" w:rsidRPr="008537C9" w:rsidRDefault="0064253A" w:rsidP="00C36A93">
      <w:pPr>
        <w:pStyle w:val="Heading2"/>
      </w:pPr>
      <w:bookmarkStart w:id="549" w:name="_Toc279154387"/>
      <w:bookmarkStart w:id="550" w:name="_Toc74834101"/>
      <w:bookmarkStart w:id="551" w:name="_Toc75965077"/>
      <w:bookmarkStart w:id="552" w:name="_Toc75965364"/>
      <w:bookmarkStart w:id="553" w:name="_Toc75969882"/>
      <w:bookmarkStart w:id="554" w:name="_Toc75970297"/>
      <w:bookmarkStart w:id="555" w:name="_Toc75971392"/>
      <w:bookmarkStart w:id="556" w:name="_Toc75975525"/>
      <w:bookmarkStart w:id="557" w:name="_Toc76048755"/>
      <w:bookmarkStart w:id="558" w:name="_Toc76049067"/>
      <w:bookmarkStart w:id="559" w:name="_Toc76054006"/>
      <w:bookmarkStart w:id="560" w:name="_Toc76054210"/>
      <w:bookmarkStart w:id="561" w:name="_Toc76054897"/>
      <w:bookmarkStart w:id="562" w:name="_Toc76055060"/>
      <w:bookmarkStart w:id="563" w:name="_Toc76055146"/>
      <w:bookmarkStart w:id="564" w:name="_Toc76055315"/>
      <w:bookmarkStart w:id="565" w:name="_Toc76055974"/>
      <w:bookmarkStart w:id="566" w:name="_Toc76056171"/>
      <w:bookmarkStart w:id="567" w:name="_Toc78817206"/>
      <w:bookmarkStart w:id="568" w:name="_Toc127455059"/>
      <w:r w:rsidRPr="008537C9">
        <w:lastRenderedPageBreak/>
        <w:t>3</w:t>
      </w:r>
      <w:r w:rsidR="00317AF4" w:rsidRPr="008537C9">
        <w:t xml:space="preserve">.3 Warning </w:t>
      </w:r>
      <w:r w:rsidR="00A04C72" w:rsidRPr="008537C9">
        <w:t>Event Level</w:t>
      </w:r>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p>
    <w:p w14:paraId="7C3B3172" w14:textId="2E729F85" w:rsidR="003A4612" w:rsidRPr="008537C9" w:rsidRDefault="00317AF4" w:rsidP="00C36A93">
      <w:pPr>
        <w:suppressAutoHyphens/>
        <w:spacing w:after="240" w:line="276" w:lineRule="auto"/>
        <w:rPr>
          <w:rFonts w:ascii="Tahoma" w:hAnsi="Tahoma" w:cs="Tahoma"/>
        </w:rPr>
      </w:pPr>
      <w:r w:rsidRPr="008537C9">
        <w:rPr>
          <w:rFonts w:ascii="Tahoma" w:hAnsi="Tahoma" w:cs="Tahoma"/>
        </w:rPr>
        <w:t>In this condition, dam failure is imminent or is occurring. The following actions should be taken</w:t>
      </w:r>
      <w:r w:rsidR="006B5CF1" w:rsidRPr="008537C9">
        <w:rPr>
          <w:rFonts w:ascii="Tahoma" w:hAnsi="Tahoma" w:cs="Tahoma"/>
        </w:rPr>
        <w:t>.</w:t>
      </w:r>
    </w:p>
    <w:p w14:paraId="5452C859" w14:textId="0D369EDF" w:rsidR="00150A9F" w:rsidRPr="008537C9" w:rsidRDefault="00150A9F" w:rsidP="00C36A93">
      <w:pPr>
        <w:numPr>
          <w:ilvl w:val="0"/>
          <w:numId w:val="4"/>
        </w:numPr>
        <w:suppressAutoHyphens/>
        <w:spacing w:before="120" w:line="276" w:lineRule="auto"/>
        <w:ind w:left="360"/>
        <w:rPr>
          <w:rFonts w:ascii="Tahoma" w:hAnsi="Tahoma" w:cs="Tahoma"/>
        </w:rPr>
      </w:pPr>
      <w:r w:rsidRPr="008537C9">
        <w:rPr>
          <w:rFonts w:ascii="Tahoma" w:hAnsi="Tahoma" w:cs="Tahoma"/>
        </w:rPr>
        <w:t xml:space="preserve">If </w:t>
      </w:r>
      <w:r w:rsidR="00291062" w:rsidRPr="008537C9">
        <w:rPr>
          <w:rFonts w:ascii="Tahoma" w:hAnsi="Tahoma" w:cs="Tahoma"/>
          <w:bCs/>
          <w:highlight w:val="lightGray"/>
        </w:rPr>
        <w:fldChar w:fldCharType="begin">
          <w:ffData>
            <w:name w:val=""/>
            <w:enabled/>
            <w:calcOnExit w:val="0"/>
            <w:statusText w:type="text" w:val="Dam Owner"/>
            <w:textInput>
              <w:default w:val="Dam Owner"/>
            </w:textInput>
          </w:ffData>
        </w:fldChar>
      </w:r>
      <w:r w:rsidR="00291062" w:rsidRPr="008537C9">
        <w:rPr>
          <w:rFonts w:ascii="Tahoma" w:hAnsi="Tahoma" w:cs="Tahoma"/>
          <w:bCs/>
          <w:highlight w:val="lightGray"/>
        </w:rPr>
        <w:instrText xml:space="preserve"> FORMTEXT </w:instrText>
      </w:r>
      <w:r w:rsidR="00291062" w:rsidRPr="008537C9">
        <w:rPr>
          <w:rFonts w:ascii="Tahoma" w:hAnsi="Tahoma" w:cs="Tahoma"/>
          <w:bCs/>
          <w:highlight w:val="lightGray"/>
        </w:rPr>
      </w:r>
      <w:r w:rsidR="00291062" w:rsidRPr="008537C9">
        <w:rPr>
          <w:rFonts w:ascii="Tahoma" w:hAnsi="Tahoma" w:cs="Tahoma"/>
          <w:bCs/>
          <w:highlight w:val="lightGray"/>
        </w:rPr>
        <w:fldChar w:fldCharType="separate"/>
      </w:r>
      <w:r w:rsidR="00291062" w:rsidRPr="008537C9">
        <w:rPr>
          <w:rFonts w:ascii="Tahoma" w:hAnsi="Tahoma" w:cs="Tahoma"/>
          <w:bCs/>
          <w:noProof/>
          <w:highlight w:val="lightGray"/>
        </w:rPr>
        <w:t>Dam Owner</w:t>
      </w:r>
      <w:r w:rsidR="00291062" w:rsidRPr="008537C9">
        <w:rPr>
          <w:rFonts w:ascii="Tahoma" w:hAnsi="Tahoma" w:cs="Tahoma"/>
          <w:bCs/>
          <w:highlight w:val="lightGray"/>
        </w:rPr>
        <w:fldChar w:fldCharType="end"/>
      </w:r>
      <w:r w:rsidR="003542DF" w:rsidRPr="008537C9">
        <w:rPr>
          <w:rFonts w:ascii="Tahoma" w:hAnsi="Tahoma" w:cs="Tahoma"/>
        </w:rPr>
        <w:t xml:space="preserve"> </w:t>
      </w:r>
      <w:r w:rsidRPr="008537C9">
        <w:rPr>
          <w:rFonts w:ascii="Tahoma" w:hAnsi="Tahoma" w:cs="Tahoma"/>
        </w:rPr>
        <w:t>becomes aware of a situation</w:t>
      </w:r>
      <w:r w:rsidR="00C634A6" w:rsidRPr="008537C9">
        <w:rPr>
          <w:rFonts w:ascii="Tahoma" w:hAnsi="Tahoma" w:cs="Tahoma"/>
        </w:rPr>
        <w:t xml:space="preserve"> at the dam and</w:t>
      </w:r>
      <w:r w:rsidRPr="008537C9">
        <w:rPr>
          <w:rFonts w:ascii="Tahoma" w:hAnsi="Tahoma" w:cs="Tahoma"/>
        </w:rPr>
        <w:t xml:space="preserve"> </w:t>
      </w:r>
      <w:r w:rsidR="00C634A6" w:rsidRPr="008537C9">
        <w:rPr>
          <w:rFonts w:ascii="Tahoma" w:hAnsi="Tahoma" w:cs="Tahoma"/>
        </w:rPr>
        <w:t>they</w:t>
      </w:r>
      <w:r w:rsidRPr="008537C9">
        <w:rPr>
          <w:rFonts w:ascii="Tahoma" w:hAnsi="Tahoma" w:cs="Tahoma"/>
        </w:rPr>
        <w:t xml:space="preserve"> determine </w:t>
      </w:r>
      <w:r w:rsidR="00C634A6" w:rsidRPr="008537C9">
        <w:rPr>
          <w:rFonts w:ascii="Tahoma" w:hAnsi="Tahoma" w:cs="Tahoma"/>
        </w:rPr>
        <w:t xml:space="preserve">that </w:t>
      </w:r>
      <w:r w:rsidRPr="008537C9">
        <w:rPr>
          <w:rFonts w:ascii="Tahoma" w:hAnsi="Tahoma" w:cs="Tahoma"/>
        </w:rPr>
        <w:t xml:space="preserve">the event level </w:t>
      </w:r>
      <w:r w:rsidR="00C634A6" w:rsidRPr="008537C9">
        <w:rPr>
          <w:rFonts w:ascii="Tahoma" w:hAnsi="Tahoma" w:cs="Tahoma"/>
        </w:rPr>
        <w:t>is a Warning Event,</w:t>
      </w:r>
      <w:r w:rsidRPr="008537C9">
        <w:rPr>
          <w:rFonts w:ascii="Tahoma" w:hAnsi="Tahoma" w:cs="Tahoma"/>
        </w:rPr>
        <w:t xml:space="preserve"> c</w:t>
      </w:r>
      <w:r w:rsidR="00C634A6" w:rsidRPr="008537C9">
        <w:rPr>
          <w:rFonts w:ascii="Tahoma" w:hAnsi="Tahoma" w:cs="Tahoma"/>
        </w:rPr>
        <w:t>all according to the</w:t>
      </w:r>
      <w:r w:rsidRPr="008537C9">
        <w:rPr>
          <w:rFonts w:ascii="Tahoma" w:hAnsi="Tahoma" w:cs="Tahoma"/>
        </w:rPr>
        <w:t xml:space="preserve"> Event Level Notification chart (</w:t>
      </w:r>
      <w:r w:rsidR="00B97DCD" w:rsidRPr="008537C9">
        <w:rPr>
          <w:rFonts w:ascii="Tahoma" w:hAnsi="Tahoma" w:cs="Tahoma"/>
        </w:rPr>
        <w:t xml:space="preserve">Figure 2.3: </w:t>
      </w:r>
      <w:r w:rsidR="00B97DCD" w:rsidRPr="008537C9">
        <w:rPr>
          <w:rFonts w:ascii="Tahoma" w:hAnsi="Tahoma" w:cs="Tahoma"/>
          <w:i/>
          <w:iCs/>
        </w:rPr>
        <w:t>Warning Event Level Notification</w:t>
      </w:r>
      <w:r w:rsidRPr="008537C9">
        <w:rPr>
          <w:rFonts w:ascii="Tahoma" w:hAnsi="Tahoma" w:cs="Tahoma"/>
        </w:rPr>
        <w:t>).</w:t>
      </w:r>
      <w:r w:rsidR="00A44FC5" w:rsidRPr="008537C9">
        <w:rPr>
          <w:rFonts w:ascii="Tahoma" w:hAnsi="Tahoma" w:cs="Tahoma"/>
        </w:rPr>
        <w:t xml:space="preserve"> </w:t>
      </w:r>
      <w:r w:rsidR="00665895" w:rsidRPr="008537C9">
        <w:rPr>
          <w:rFonts w:ascii="Tahoma" w:hAnsi="Tahoma" w:cs="Tahoma"/>
        </w:rPr>
        <w:t>Be prepared to provide the information listed in</w:t>
      </w:r>
      <w:r w:rsidR="00C62371" w:rsidRPr="008537C9">
        <w:rPr>
          <w:rFonts w:ascii="Tahoma" w:hAnsi="Tahoma" w:cs="Tahoma"/>
        </w:rPr>
        <w:t xml:space="preserve"> </w:t>
      </w:r>
      <w:r w:rsidR="00665895" w:rsidRPr="008537C9">
        <w:rPr>
          <w:rFonts w:ascii="Tahoma" w:hAnsi="Tahoma" w:cs="Tahoma"/>
        </w:rPr>
        <w:t xml:space="preserve">Appendix B-1: </w:t>
      </w:r>
      <w:r w:rsidR="00397E74" w:rsidRPr="008537C9">
        <w:rPr>
          <w:rFonts w:ascii="Tahoma" w:hAnsi="Tahoma" w:cs="Tahoma"/>
          <w:i/>
        </w:rPr>
        <w:t xml:space="preserve">Information for Emergency Management </w:t>
      </w:r>
      <w:r w:rsidR="00665895" w:rsidRPr="008537C9">
        <w:rPr>
          <w:rFonts w:ascii="Tahoma" w:hAnsi="Tahoma" w:cs="Tahoma"/>
        </w:rPr>
        <w:t>to emergency management personnel.</w:t>
      </w:r>
    </w:p>
    <w:p w14:paraId="06DCEF68" w14:textId="2CA08670" w:rsidR="00317AF4" w:rsidRPr="008537C9" w:rsidRDefault="00B22529" w:rsidP="00C36A93">
      <w:pPr>
        <w:numPr>
          <w:ilvl w:val="0"/>
          <w:numId w:val="4"/>
        </w:numPr>
        <w:suppressAutoHyphens/>
        <w:spacing w:before="120" w:line="276" w:lineRule="auto"/>
        <w:ind w:left="360"/>
        <w:rPr>
          <w:rFonts w:ascii="Tahoma" w:hAnsi="Tahoma" w:cs="Tahoma"/>
        </w:rPr>
      </w:pPr>
      <w:r w:rsidRPr="008537C9">
        <w:rPr>
          <w:rFonts w:ascii="Tahoma" w:hAnsi="Tahoma" w:cs="Tahoma"/>
        </w:rPr>
        <w:t xml:space="preserve">The Incident Commander </w:t>
      </w:r>
      <w:r w:rsidR="00317AF4" w:rsidRPr="008537C9">
        <w:rPr>
          <w:rFonts w:ascii="Tahoma" w:hAnsi="Tahoma" w:cs="Tahoma"/>
        </w:rPr>
        <w:t>shall lead the efforts to carry out warnings, close roads, and evacuate people a</w:t>
      </w:r>
      <w:r w:rsidR="003A4457" w:rsidRPr="008537C9">
        <w:rPr>
          <w:rFonts w:ascii="Tahoma" w:hAnsi="Tahoma" w:cs="Tahoma"/>
        </w:rPr>
        <w:t>t</w:t>
      </w:r>
      <w:r w:rsidR="00C33097" w:rsidRPr="008537C9">
        <w:rPr>
          <w:rFonts w:ascii="Tahoma" w:hAnsi="Tahoma" w:cs="Tahoma"/>
        </w:rPr>
        <w:t xml:space="preserve"> </w:t>
      </w:r>
      <w:r w:rsidR="003A4457" w:rsidRPr="008537C9">
        <w:rPr>
          <w:rFonts w:ascii="Tahoma" w:hAnsi="Tahoma" w:cs="Tahoma"/>
        </w:rPr>
        <w:t>risk downstream from the dam</w:t>
      </w:r>
      <w:r w:rsidR="00814DA0" w:rsidRPr="008537C9">
        <w:rPr>
          <w:rFonts w:ascii="Tahoma" w:hAnsi="Tahoma" w:cs="Tahoma"/>
        </w:rPr>
        <w:t xml:space="preserve">. </w:t>
      </w:r>
      <w:r w:rsidR="00317AF4" w:rsidRPr="008537C9">
        <w:rPr>
          <w:rFonts w:ascii="Tahoma" w:hAnsi="Tahoma" w:cs="Tahoma"/>
        </w:rPr>
        <w:t>Emergency management services personnel shall alert the public and immediately evacuate at-risk people and close roads as necessary.</w:t>
      </w:r>
    </w:p>
    <w:p w14:paraId="64D91091" w14:textId="6ED19E9A" w:rsidR="00150A9F" w:rsidRPr="008537C9" w:rsidRDefault="00291062" w:rsidP="00C36A93">
      <w:pPr>
        <w:numPr>
          <w:ilvl w:val="0"/>
          <w:numId w:val="4"/>
        </w:numPr>
        <w:suppressAutoHyphens/>
        <w:spacing w:before="120" w:line="276" w:lineRule="auto"/>
        <w:ind w:left="360"/>
        <w:rPr>
          <w:rFonts w:ascii="Tahoma" w:hAnsi="Tahoma" w:cs="Tahoma"/>
        </w:rPr>
      </w:pPr>
      <w:r w:rsidRPr="008537C9">
        <w:rPr>
          <w:rFonts w:ascii="Tahoma" w:hAnsi="Tahoma" w:cs="Tahoma"/>
          <w:bCs/>
          <w:highlight w:val="lightGray"/>
        </w:rPr>
        <w:fldChar w:fldCharType="begin">
          <w:ffData>
            <w:name w:val=""/>
            <w:enabled/>
            <w:calcOnExit w:val="0"/>
            <w:statusText w:type="text" w:val="Dam Owner"/>
            <w:textInput>
              <w:default w:val="Dam Owner"/>
            </w:textInput>
          </w:ffData>
        </w:fldChar>
      </w:r>
      <w:r w:rsidRPr="008537C9">
        <w:rPr>
          <w:rFonts w:ascii="Tahoma" w:hAnsi="Tahoma" w:cs="Tahoma"/>
          <w:bCs/>
          <w:highlight w:val="lightGray"/>
        </w:rPr>
        <w:instrText xml:space="preserve"> FORMTEXT </w:instrText>
      </w:r>
      <w:r w:rsidRPr="008537C9">
        <w:rPr>
          <w:rFonts w:ascii="Tahoma" w:hAnsi="Tahoma" w:cs="Tahoma"/>
          <w:bCs/>
          <w:highlight w:val="lightGray"/>
        </w:rPr>
      </w:r>
      <w:r w:rsidRPr="008537C9">
        <w:rPr>
          <w:rFonts w:ascii="Tahoma" w:hAnsi="Tahoma" w:cs="Tahoma"/>
          <w:bCs/>
          <w:highlight w:val="lightGray"/>
        </w:rPr>
        <w:fldChar w:fldCharType="separate"/>
      </w:r>
      <w:r w:rsidRPr="008537C9">
        <w:rPr>
          <w:rFonts w:ascii="Tahoma" w:hAnsi="Tahoma" w:cs="Tahoma"/>
          <w:bCs/>
          <w:noProof/>
          <w:highlight w:val="lightGray"/>
        </w:rPr>
        <w:t>Dam Owner</w:t>
      </w:r>
      <w:r w:rsidRPr="008537C9">
        <w:rPr>
          <w:rFonts w:ascii="Tahoma" w:hAnsi="Tahoma" w:cs="Tahoma"/>
          <w:bCs/>
          <w:highlight w:val="lightGray"/>
        </w:rPr>
        <w:fldChar w:fldCharType="end"/>
      </w:r>
      <w:r w:rsidR="008E3124" w:rsidRPr="008537C9">
        <w:rPr>
          <w:rFonts w:ascii="Tahoma" w:hAnsi="Tahoma" w:cs="Tahoma"/>
        </w:rPr>
        <w:t xml:space="preserve"> </w:t>
      </w:r>
      <w:r w:rsidR="00150A9F" w:rsidRPr="008537C9">
        <w:rPr>
          <w:rFonts w:ascii="Tahoma" w:hAnsi="Tahoma" w:cs="Tahoma"/>
        </w:rPr>
        <w:t>will advise the people monitoring the dam and the event to follow safe procedures. Everyone should stay away from any of the failing structures or slopes and out of the potential breach inundation areas.</w:t>
      </w:r>
    </w:p>
    <w:p w14:paraId="765D75D2" w14:textId="1FA9D450" w:rsidR="00317AF4" w:rsidRPr="008537C9" w:rsidRDefault="007A1BD5" w:rsidP="00C36A93">
      <w:pPr>
        <w:numPr>
          <w:ilvl w:val="0"/>
          <w:numId w:val="4"/>
        </w:numPr>
        <w:suppressAutoHyphens/>
        <w:spacing w:before="120" w:line="276" w:lineRule="auto"/>
        <w:ind w:left="360"/>
        <w:rPr>
          <w:rFonts w:ascii="Tahoma" w:hAnsi="Tahoma" w:cs="Tahoma"/>
        </w:rPr>
      </w:pPr>
      <w:r w:rsidRPr="008537C9">
        <w:rPr>
          <w:rFonts w:ascii="Tahoma" w:hAnsi="Tahoma" w:cs="Tahoma"/>
          <w:bCs/>
          <w:highlight w:val="lightGray"/>
        </w:rPr>
        <w:fldChar w:fldCharType="begin">
          <w:ffData>
            <w:name w:val=""/>
            <w:enabled/>
            <w:calcOnExit w:val="0"/>
            <w:statusText w:type="text" w:val="Dam Owner"/>
            <w:textInput>
              <w:default w:val="Dam Owner"/>
            </w:textInput>
          </w:ffData>
        </w:fldChar>
      </w:r>
      <w:r w:rsidRPr="008537C9">
        <w:rPr>
          <w:rFonts w:ascii="Tahoma" w:hAnsi="Tahoma" w:cs="Tahoma"/>
          <w:bCs/>
          <w:highlight w:val="lightGray"/>
        </w:rPr>
        <w:instrText xml:space="preserve"> FORMTEXT </w:instrText>
      </w:r>
      <w:r w:rsidRPr="008537C9">
        <w:rPr>
          <w:rFonts w:ascii="Tahoma" w:hAnsi="Tahoma" w:cs="Tahoma"/>
          <w:bCs/>
          <w:highlight w:val="lightGray"/>
        </w:rPr>
      </w:r>
      <w:r w:rsidRPr="008537C9">
        <w:rPr>
          <w:rFonts w:ascii="Tahoma" w:hAnsi="Tahoma" w:cs="Tahoma"/>
          <w:bCs/>
          <w:highlight w:val="lightGray"/>
        </w:rPr>
        <w:fldChar w:fldCharType="separate"/>
      </w:r>
      <w:r w:rsidRPr="008537C9">
        <w:rPr>
          <w:rFonts w:ascii="Tahoma" w:hAnsi="Tahoma" w:cs="Tahoma"/>
          <w:bCs/>
          <w:noProof/>
          <w:highlight w:val="lightGray"/>
        </w:rPr>
        <w:t>Dam Owner</w:t>
      </w:r>
      <w:r w:rsidRPr="008537C9">
        <w:rPr>
          <w:rFonts w:ascii="Tahoma" w:hAnsi="Tahoma" w:cs="Tahoma"/>
          <w:bCs/>
          <w:highlight w:val="lightGray"/>
        </w:rPr>
        <w:fldChar w:fldCharType="end"/>
      </w:r>
      <w:r w:rsidR="003542DF" w:rsidRPr="008537C9">
        <w:rPr>
          <w:rFonts w:ascii="Tahoma" w:hAnsi="Tahoma" w:cs="Tahoma"/>
        </w:rPr>
        <w:t xml:space="preserve"> </w:t>
      </w:r>
      <w:r w:rsidR="00094710" w:rsidRPr="008537C9">
        <w:rPr>
          <w:rFonts w:ascii="Tahoma" w:hAnsi="Tahoma" w:cs="Tahoma"/>
        </w:rPr>
        <w:t>will</w:t>
      </w:r>
      <w:r w:rsidR="00317AF4" w:rsidRPr="008537C9">
        <w:rPr>
          <w:rFonts w:ascii="Tahoma" w:hAnsi="Tahoma" w:cs="Tahoma"/>
        </w:rPr>
        <w:t xml:space="preserve"> maintain continuous</w:t>
      </w:r>
      <w:r w:rsidR="00006C96" w:rsidRPr="008537C9">
        <w:rPr>
          <w:rFonts w:ascii="Tahoma" w:hAnsi="Tahoma" w:cs="Tahoma"/>
        </w:rPr>
        <w:t xml:space="preserve"> communication </w:t>
      </w:r>
      <w:r w:rsidR="00814DA0" w:rsidRPr="008537C9">
        <w:rPr>
          <w:rFonts w:ascii="Tahoma" w:hAnsi="Tahoma" w:cs="Tahoma"/>
        </w:rPr>
        <w:t xml:space="preserve">with the Incident Commander to provide </w:t>
      </w:r>
      <w:r w:rsidR="00317AF4" w:rsidRPr="008537C9">
        <w:rPr>
          <w:rFonts w:ascii="Tahoma" w:hAnsi="Tahoma" w:cs="Tahoma"/>
        </w:rPr>
        <w:t xml:space="preserve">updates of the situation to assist </w:t>
      </w:r>
      <w:r w:rsidR="00C33097" w:rsidRPr="008537C9">
        <w:rPr>
          <w:rFonts w:ascii="Tahoma" w:hAnsi="Tahoma" w:cs="Tahoma"/>
        </w:rPr>
        <w:t>their</w:t>
      </w:r>
      <w:r w:rsidR="00814DA0" w:rsidRPr="008537C9">
        <w:rPr>
          <w:rFonts w:ascii="Tahoma" w:hAnsi="Tahoma" w:cs="Tahoma"/>
        </w:rPr>
        <w:t xml:space="preserve"> ability to make </w:t>
      </w:r>
      <w:r w:rsidR="00317AF4" w:rsidRPr="008537C9">
        <w:rPr>
          <w:rFonts w:ascii="Tahoma" w:hAnsi="Tahoma" w:cs="Tahoma"/>
        </w:rPr>
        <w:t>timely decisions concerning warnings and evacuations.</w:t>
      </w:r>
    </w:p>
    <w:p w14:paraId="470F23B1" w14:textId="21BCC7A0" w:rsidR="006871DE" w:rsidRPr="008537C9" w:rsidRDefault="007A1BD5" w:rsidP="00C36A93">
      <w:pPr>
        <w:numPr>
          <w:ilvl w:val="0"/>
          <w:numId w:val="4"/>
        </w:numPr>
        <w:suppressAutoHyphens/>
        <w:spacing w:before="120" w:after="1080" w:line="276" w:lineRule="auto"/>
        <w:ind w:left="360"/>
        <w:rPr>
          <w:rFonts w:ascii="Tahoma" w:hAnsi="Tahoma" w:cs="Tahoma"/>
        </w:rPr>
      </w:pPr>
      <w:r w:rsidRPr="008537C9">
        <w:rPr>
          <w:rFonts w:ascii="Tahoma" w:hAnsi="Tahoma" w:cs="Tahoma"/>
          <w:bCs/>
          <w:highlight w:val="lightGray"/>
        </w:rPr>
        <w:fldChar w:fldCharType="begin">
          <w:ffData>
            <w:name w:val=""/>
            <w:enabled/>
            <w:calcOnExit w:val="0"/>
            <w:statusText w:type="text" w:val="Dam Owner"/>
            <w:textInput>
              <w:default w:val="Dam Owner"/>
            </w:textInput>
          </w:ffData>
        </w:fldChar>
      </w:r>
      <w:r w:rsidRPr="008537C9">
        <w:rPr>
          <w:rFonts w:ascii="Tahoma" w:hAnsi="Tahoma" w:cs="Tahoma"/>
          <w:bCs/>
          <w:highlight w:val="lightGray"/>
        </w:rPr>
        <w:instrText xml:space="preserve"> FORMTEXT </w:instrText>
      </w:r>
      <w:r w:rsidRPr="008537C9">
        <w:rPr>
          <w:rFonts w:ascii="Tahoma" w:hAnsi="Tahoma" w:cs="Tahoma"/>
          <w:bCs/>
          <w:highlight w:val="lightGray"/>
        </w:rPr>
      </w:r>
      <w:r w:rsidRPr="008537C9">
        <w:rPr>
          <w:rFonts w:ascii="Tahoma" w:hAnsi="Tahoma" w:cs="Tahoma"/>
          <w:bCs/>
          <w:highlight w:val="lightGray"/>
        </w:rPr>
        <w:fldChar w:fldCharType="separate"/>
      </w:r>
      <w:r w:rsidRPr="008537C9">
        <w:rPr>
          <w:rFonts w:ascii="Tahoma" w:hAnsi="Tahoma" w:cs="Tahoma"/>
          <w:bCs/>
          <w:noProof/>
          <w:highlight w:val="lightGray"/>
        </w:rPr>
        <w:t>Dam Owner</w:t>
      </w:r>
      <w:r w:rsidRPr="008537C9">
        <w:rPr>
          <w:rFonts w:ascii="Tahoma" w:hAnsi="Tahoma" w:cs="Tahoma"/>
          <w:bCs/>
          <w:highlight w:val="lightGray"/>
        </w:rPr>
        <w:fldChar w:fldCharType="end"/>
      </w:r>
      <w:r w:rsidR="003542DF" w:rsidRPr="008537C9">
        <w:rPr>
          <w:rFonts w:ascii="Tahoma" w:hAnsi="Tahoma" w:cs="Tahoma"/>
        </w:rPr>
        <w:t xml:space="preserve"> </w:t>
      </w:r>
      <w:r w:rsidR="009F207F" w:rsidRPr="008537C9">
        <w:rPr>
          <w:rFonts w:ascii="Tahoma" w:hAnsi="Tahoma" w:cs="Tahoma"/>
        </w:rPr>
        <w:t>will r</w:t>
      </w:r>
      <w:r w:rsidR="00150A9F" w:rsidRPr="008537C9">
        <w:rPr>
          <w:rFonts w:ascii="Tahoma" w:hAnsi="Tahoma" w:cs="Tahoma"/>
        </w:rPr>
        <w:t xml:space="preserve">ecord all </w:t>
      </w:r>
      <w:r w:rsidR="00665895" w:rsidRPr="008537C9">
        <w:rPr>
          <w:rFonts w:ascii="Tahoma" w:hAnsi="Tahoma" w:cs="Tahoma"/>
        </w:rPr>
        <w:t xml:space="preserve">calls, </w:t>
      </w:r>
      <w:r w:rsidR="00150A9F" w:rsidRPr="008537C9">
        <w:rPr>
          <w:rFonts w:ascii="Tahoma" w:hAnsi="Tahoma" w:cs="Tahoma"/>
        </w:rPr>
        <w:t>information, observations, and actions taken on Appendix B-</w:t>
      </w:r>
      <w:r w:rsidR="00665895" w:rsidRPr="008537C9">
        <w:rPr>
          <w:rFonts w:ascii="Tahoma" w:hAnsi="Tahoma" w:cs="Tahoma"/>
        </w:rPr>
        <w:t>2</w:t>
      </w:r>
      <w:r w:rsidR="00150A9F" w:rsidRPr="008537C9">
        <w:rPr>
          <w:rFonts w:ascii="Tahoma" w:hAnsi="Tahoma" w:cs="Tahoma"/>
        </w:rPr>
        <w:t>:</w:t>
      </w:r>
      <w:r w:rsidR="00150A9F" w:rsidRPr="008537C9">
        <w:rPr>
          <w:rFonts w:ascii="Tahoma" w:hAnsi="Tahoma" w:cs="Tahoma"/>
          <w:b/>
        </w:rPr>
        <w:t xml:space="preserve"> </w:t>
      </w:r>
      <w:r w:rsidR="00150A9F" w:rsidRPr="008537C9">
        <w:rPr>
          <w:rFonts w:ascii="Tahoma" w:hAnsi="Tahoma" w:cs="Tahoma"/>
          <w:i/>
        </w:rPr>
        <w:t>Action Event Log</w:t>
      </w:r>
      <w:r w:rsidR="00150A9F" w:rsidRPr="008537C9">
        <w:rPr>
          <w:rFonts w:ascii="Tahoma" w:hAnsi="Tahoma" w:cs="Tahoma"/>
        </w:rPr>
        <w:t>.</w:t>
      </w:r>
      <w:r w:rsidR="00A44FC5" w:rsidRPr="008537C9">
        <w:rPr>
          <w:rFonts w:ascii="Tahoma" w:hAnsi="Tahoma" w:cs="Tahoma"/>
        </w:rPr>
        <w:t xml:space="preserve"> </w:t>
      </w:r>
      <w:r w:rsidR="00665895" w:rsidRPr="008537C9">
        <w:rPr>
          <w:rFonts w:ascii="Tahoma" w:hAnsi="Tahoma" w:cs="Tahoma"/>
        </w:rPr>
        <w:t xml:space="preserve">Following the termination of the event, complete </w:t>
      </w:r>
      <w:r w:rsidR="00150A9F" w:rsidRPr="008537C9">
        <w:rPr>
          <w:rFonts w:ascii="Tahoma" w:hAnsi="Tahoma" w:cs="Tahoma"/>
        </w:rPr>
        <w:t>Appendix B-</w:t>
      </w:r>
      <w:r w:rsidR="00665895" w:rsidRPr="008537C9">
        <w:rPr>
          <w:rFonts w:ascii="Tahoma" w:hAnsi="Tahoma" w:cs="Tahoma"/>
        </w:rPr>
        <w:t>3</w:t>
      </w:r>
      <w:r w:rsidR="003A4457" w:rsidRPr="008537C9">
        <w:rPr>
          <w:rFonts w:ascii="Tahoma" w:hAnsi="Tahoma" w:cs="Tahoma"/>
        </w:rPr>
        <w:t>:</w:t>
      </w:r>
      <w:r w:rsidR="003A4457" w:rsidRPr="008537C9">
        <w:rPr>
          <w:rFonts w:ascii="Tahoma" w:hAnsi="Tahoma" w:cs="Tahoma"/>
          <w:b/>
        </w:rPr>
        <w:t xml:space="preserve"> </w:t>
      </w:r>
      <w:r w:rsidR="003A4457" w:rsidRPr="008537C9">
        <w:rPr>
          <w:rFonts w:ascii="Tahoma" w:hAnsi="Tahoma" w:cs="Tahoma"/>
          <w:i/>
        </w:rPr>
        <w:t>Dam E</w:t>
      </w:r>
      <w:r w:rsidR="00890F78" w:rsidRPr="008537C9">
        <w:rPr>
          <w:rFonts w:ascii="Tahoma" w:hAnsi="Tahoma" w:cs="Tahoma"/>
          <w:i/>
        </w:rPr>
        <w:t>vent</w:t>
      </w:r>
      <w:r w:rsidR="003A4457" w:rsidRPr="008537C9">
        <w:rPr>
          <w:rFonts w:ascii="Tahoma" w:hAnsi="Tahoma" w:cs="Tahoma"/>
          <w:i/>
        </w:rPr>
        <w:t xml:space="preserve"> Situation Report</w:t>
      </w:r>
      <w:r w:rsidR="003A4457" w:rsidRPr="008537C9">
        <w:rPr>
          <w:rFonts w:ascii="Tahoma" w:hAnsi="Tahoma" w:cs="Tahoma"/>
        </w:rPr>
        <w:t>.</w:t>
      </w:r>
      <w:r w:rsidR="00A44FC5" w:rsidRPr="008537C9">
        <w:rPr>
          <w:rFonts w:ascii="Tahoma" w:hAnsi="Tahoma" w:cs="Tahoma"/>
        </w:rPr>
        <w:t xml:space="preserve"> </w:t>
      </w:r>
      <w:r w:rsidR="003A4457" w:rsidRPr="008537C9">
        <w:rPr>
          <w:rFonts w:ascii="Tahoma" w:hAnsi="Tahoma" w:cs="Tahoma"/>
        </w:rPr>
        <w:t>Document the situation with pho</w:t>
      </w:r>
      <w:r w:rsidR="00150A9F" w:rsidRPr="008537C9">
        <w:rPr>
          <w:rFonts w:ascii="Tahoma" w:hAnsi="Tahoma" w:cs="Tahoma"/>
        </w:rPr>
        <w:t>tographs and video, if possible.</w:t>
      </w:r>
      <w:r w:rsidR="00A44FC5" w:rsidRPr="008537C9">
        <w:rPr>
          <w:rFonts w:ascii="Tahoma" w:hAnsi="Tahoma" w:cs="Tahoma"/>
        </w:rPr>
        <w:t xml:space="preserve"> </w:t>
      </w:r>
      <w:r w:rsidR="00150A9F" w:rsidRPr="008537C9">
        <w:rPr>
          <w:rFonts w:ascii="Tahoma" w:hAnsi="Tahoma" w:cs="Tahoma"/>
        </w:rPr>
        <w:t>Attach</w:t>
      </w:r>
      <w:r w:rsidR="00501061" w:rsidRPr="008537C9">
        <w:rPr>
          <w:rFonts w:ascii="Tahoma" w:hAnsi="Tahoma" w:cs="Tahoma"/>
        </w:rPr>
        <w:t xml:space="preserve"> photographs or video </w:t>
      </w:r>
      <w:r w:rsidR="00150A9F" w:rsidRPr="008537C9">
        <w:rPr>
          <w:rFonts w:ascii="Tahoma" w:hAnsi="Tahoma" w:cs="Tahoma"/>
        </w:rPr>
        <w:t xml:space="preserve">to the </w:t>
      </w:r>
      <w:r w:rsidR="00150A9F" w:rsidRPr="008537C9">
        <w:rPr>
          <w:rFonts w:ascii="Tahoma" w:hAnsi="Tahoma" w:cs="Tahoma"/>
          <w:i/>
        </w:rPr>
        <w:t>Action Event Log</w:t>
      </w:r>
      <w:r w:rsidR="00501061" w:rsidRPr="008537C9">
        <w:rPr>
          <w:rFonts w:ascii="Tahoma" w:hAnsi="Tahoma" w:cs="Tahoma"/>
        </w:rPr>
        <w:t>.</w:t>
      </w:r>
    </w:p>
    <w:p w14:paraId="2AD9083B" w14:textId="77777777" w:rsidR="006871DE" w:rsidRPr="008537C9" w:rsidRDefault="006871DE" w:rsidP="00C36A93">
      <w:pPr>
        <w:suppressAutoHyphens/>
        <w:spacing w:line="276" w:lineRule="auto"/>
        <w:ind w:left="720"/>
        <w:rPr>
          <w:rFonts w:ascii="Tahoma" w:hAnsi="Tahoma" w:cs="Tahoma"/>
          <w:sz w:val="28"/>
          <w:szCs w:val="28"/>
        </w:rPr>
      </w:pPr>
      <w:r w:rsidRPr="008537C9">
        <w:rPr>
          <w:rFonts w:ascii="Tahoma" w:hAnsi="Tahoma" w:cs="Tahoma"/>
          <w:sz w:val="22"/>
          <w:szCs w:val="22"/>
        </w:rPr>
        <w:br w:type="page"/>
      </w:r>
    </w:p>
    <w:p w14:paraId="631D8B7C" w14:textId="77777777" w:rsidR="00317AF4" w:rsidRPr="008537C9" w:rsidRDefault="0064253A" w:rsidP="00C36A93">
      <w:pPr>
        <w:pStyle w:val="Heading2"/>
      </w:pPr>
      <w:bookmarkStart w:id="569" w:name="_Toc279154388"/>
      <w:bookmarkStart w:id="570" w:name="_Toc74834102"/>
      <w:bookmarkStart w:id="571" w:name="_Toc75965078"/>
      <w:bookmarkStart w:id="572" w:name="_Toc75965365"/>
      <w:bookmarkStart w:id="573" w:name="_Toc75969883"/>
      <w:bookmarkStart w:id="574" w:name="_Toc75970298"/>
      <w:bookmarkStart w:id="575" w:name="_Toc75971393"/>
      <w:bookmarkStart w:id="576" w:name="_Toc75975526"/>
      <w:bookmarkStart w:id="577" w:name="_Toc76048756"/>
      <w:bookmarkStart w:id="578" w:name="_Toc76049068"/>
      <w:bookmarkStart w:id="579" w:name="_Toc76054007"/>
      <w:bookmarkStart w:id="580" w:name="_Toc76054211"/>
      <w:bookmarkStart w:id="581" w:name="_Toc76054898"/>
      <w:bookmarkStart w:id="582" w:name="_Toc76055061"/>
      <w:bookmarkStart w:id="583" w:name="_Toc76055147"/>
      <w:bookmarkStart w:id="584" w:name="_Toc76055316"/>
      <w:bookmarkStart w:id="585" w:name="_Toc76055975"/>
      <w:bookmarkStart w:id="586" w:name="_Toc76056172"/>
      <w:bookmarkStart w:id="587" w:name="_Toc78817207"/>
      <w:bookmarkStart w:id="588" w:name="_Toc127455060"/>
      <w:r w:rsidRPr="008537C9">
        <w:lastRenderedPageBreak/>
        <w:t>3</w:t>
      </w:r>
      <w:r w:rsidR="00150A9F" w:rsidRPr="008537C9">
        <w:t>.4</w:t>
      </w:r>
      <w:r w:rsidR="00317AF4" w:rsidRPr="008537C9">
        <w:t xml:space="preserve"> Locally Available Equipment, Labor, and Materials</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p>
    <w:p w14:paraId="728DC6DB" w14:textId="1D707970" w:rsidR="0008202C" w:rsidRPr="008537C9" w:rsidRDefault="001E699D" w:rsidP="00C36A93">
      <w:pPr>
        <w:suppressAutoHyphens/>
        <w:spacing w:after="240" w:line="276" w:lineRule="auto"/>
        <w:contextualSpacing/>
        <w:rPr>
          <w:rFonts w:ascii="Tahoma" w:hAnsi="Tahoma" w:cs="Tahoma"/>
        </w:rPr>
      </w:pPr>
      <w:bookmarkStart w:id="589" w:name="_Hlk96095143"/>
      <w:r w:rsidRPr="008537C9">
        <w:rPr>
          <w:rFonts w:ascii="Tahoma" w:hAnsi="Tahoma" w:cs="Tahoma"/>
        </w:rPr>
        <w:t>E</w:t>
      </w:r>
      <w:r w:rsidR="00317AF4" w:rsidRPr="008537C9">
        <w:rPr>
          <w:rFonts w:ascii="Tahoma" w:hAnsi="Tahoma" w:cs="Tahoma"/>
        </w:rPr>
        <w:t>quipment</w:t>
      </w:r>
      <w:r w:rsidR="00150197" w:rsidRPr="008537C9">
        <w:rPr>
          <w:rFonts w:ascii="Tahoma" w:hAnsi="Tahoma" w:cs="Tahoma"/>
        </w:rPr>
        <w:t xml:space="preserve"> and</w:t>
      </w:r>
      <w:r w:rsidR="00317AF4" w:rsidRPr="008537C9">
        <w:rPr>
          <w:rFonts w:ascii="Tahoma" w:hAnsi="Tahoma" w:cs="Tahoma"/>
        </w:rPr>
        <w:t xml:space="preserve"> supplies</w:t>
      </w:r>
      <w:r w:rsidR="00150197" w:rsidRPr="008537C9">
        <w:rPr>
          <w:rFonts w:ascii="Tahoma" w:hAnsi="Tahoma" w:cs="Tahoma"/>
        </w:rPr>
        <w:t xml:space="preserve"> such as sandbags, riprap, fill materials, and heavy equipment,</w:t>
      </w:r>
      <w:r w:rsidR="00317AF4" w:rsidRPr="008537C9">
        <w:rPr>
          <w:rFonts w:ascii="Tahoma" w:hAnsi="Tahoma" w:cs="Tahoma"/>
        </w:rPr>
        <w:t xml:space="preserve"> a</w:t>
      </w:r>
      <w:r w:rsidR="00150197" w:rsidRPr="008537C9">
        <w:rPr>
          <w:rFonts w:ascii="Tahoma" w:hAnsi="Tahoma" w:cs="Tahoma"/>
        </w:rPr>
        <w:t>long with</w:t>
      </w:r>
      <w:r w:rsidR="00317AF4" w:rsidRPr="008537C9">
        <w:rPr>
          <w:rFonts w:ascii="Tahoma" w:hAnsi="Tahoma" w:cs="Tahoma"/>
        </w:rPr>
        <w:t xml:space="preserve"> other </w:t>
      </w:r>
      <w:r w:rsidR="00150197" w:rsidRPr="008537C9">
        <w:rPr>
          <w:rFonts w:ascii="Tahoma" w:hAnsi="Tahoma" w:cs="Tahoma"/>
        </w:rPr>
        <w:t>resources may</w:t>
      </w:r>
      <w:r w:rsidR="00317AF4" w:rsidRPr="008537C9">
        <w:rPr>
          <w:rFonts w:ascii="Tahoma" w:hAnsi="Tahoma" w:cs="Tahoma"/>
        </w:rPr>
        <w:t xml:space="preserve"> be needed. </w:t>
      </w:r>
      <w:r w:rsidR="00150A9F" w:rsidRPr="008537C9">
        <w:rPr>
          <w:rFonts w:ascii="Tahoma" w:hAnsi="Tahoma" w:cs="Tahoma"/>
        </w:rPr>
        <w:t>A</w:t>
      </w:r>
      <w:r w:rsidR="00006C96" w:rsidRPr="008537C9">
        <w:rPr>
          <w:rFonts w:ascii="Tahoma" w:hAnsi="Tahoma" w:cs="Tahoma"/>
        </w:rPr>
        <w:t xml:space="preserve"> list of available resources, labor, and</w:t>
      </w:r>
      <w:r w:rsidR="00150197" w:rsidRPr="008537C9">
        <w:rPr>
          <w:rFonts w:ascii="Tahoma" w:hAnsi="Tahoma" w:cs="Tahoma"/>
        </w:rPr>
        <w:t xml:space="preserve"> site-specific</w:t>
      </w:r>
      <w:r w:rsidR="00006C96" w:rsidRPr="008537C9">
        <w:rPr>
          <w:rFonts w:ascii="Tahoma" w:hAnsi="Tahoma" w:cs="Tahoma"/>
        </w:rPr>
        <w:t xml:space="preserve"> equipment </w:t>
      </w:r>
      <w:r w:rsidR="00150A9F" w:rsidRPr="008537C9">
        <w:rPr>
          <w:rFonts w:ascii="Tahoma" w:hAnsi="Tahoma" w:cs="Tahoma"/>
        </w:rPr>
        <w:t xml:space="preserve">is provided in the table </w:t>
      </w:r>
      <w:r w:rsidR="00006C96" w:rsidRPr="008537C9">
        <w:rPr>
          <w:rFonts w:ascii="Tahoma" w:hAnsi="Tahoma" w:cs="Tahoma"/>
        </w:rPr>
        <w:t xml:space="preserve">in </w:t>
      </w:r>
      <w:r w:rsidR="00150A9F" w:rsidRPr="008537C9">
        <w:rPr>
          <w:rFonts w:ascii="Tahoma" w:hAnsi="Tahoma" w:cs="Tahoma"/>
        </w:rPr>
        <w:t>Appendix C</w:t>
      </w:r>
      <w:r w:rsidR="00006C96" w:rsidRPr="008537C9">
        <w:rPr>
          <w:rFonts w:ascii="Tahoma" w:hAnsi="Tahoma" w:cs="Tahoma"/>
        </w:rPr>
        <w:t xml:space="preserve">: </w:t>
      </w:r>
      <w:r w:rsidR="00006C96" w:rsidRPr="008537C9">
        <w:rPr>
          <w:rFonts w:ascii="Tahoma" w:hAnsi="Tahoma" w:cs="Tahoma"/>
          <w:i/>
        </w:rPr>
        <w:t>Resources Available</w:t>
      </w:r>
      <w:r w:rsidR="00006C96" w:rsidRPr="008537C9">
        <w:rPr>
          <w:rFonts w:ascii="Tahoma" w:hAnsi="Tahoma" w:cs="Tahoma"/>
        </w:rPr>
        <w:t>.</w:t>
      </w:r>
      <w:bookmarkEnd w:id="589"/>
    </w:p>
    <w:p w14:paraId="0AB573EA" w14:textId="77777777" w:rsidR="007C5D04" w:rsidRPr="008537C9" w:rsidRDefault="007C5D04" w:rsidP="00C36A93">
      <w:pPr>
        <w:suppressAutoHyphens/>
        <w:spacing w:after="240" w:line="276" w:lineRule="auto"/>
        <w:contextualSpacing/>
        <w:rPr>
          <w:rFonts w:ascii="Tahoma" w:hAnsi="Tahoma" w:cs="Tahoma"/>
        </w:rPr>
      </w:pPr>
    </w:p>
    <w:p w14:paraId="78D876F3" w14:textId="4D267B12" w:rsidR="00317AF4" w:rsidRPr="008537C9" w:rsidRDefault="00317AF4" w:rsidP="00C36A93">
      <w:pPr>
        <w:suppressAutoHyphens/>
        <w:spacing w:before="240" w:line="276" w:lineRule="auto"/>
        <w:rPr>
          <w:rFonts w:ascii="Tahoma" w:hAnsi="Tahoma" w:cs="Tahoma"/>
          <w:b/>
          <w:bCs/>
        </w:rPr>
      </w:pPr>
      <w:r w:rsidRPr="008537C9">
        <w:rPr>
          <w:rFonts w:ascii="Tahoma" w:hAnsi="Tahoma" w:cs="Tahoma"/>
          <w:b/>
          <w:bCs/>
        </w:rPr>
        <w:t>Resources that may be helpful include</w:t>
      </w:r>
      <w:r w:rsidR="006B5CF1" w:rsidRPr="008537C9">
        <w:rPr>
          <w:rFonts w:ascii="Tahoma" w:hAnsi="Tahoma" w:cs="Tahoma"/>
          <w:b/>
          <w:bCs/>
        </w:rPr>
        <w:t xml:space="preserve"> the following.</w:t>
      </w:r>
    </w:p>
    <w:p w14:paraId="235844BC" w14:textId="584C4185" w:rsidR="00317AF4" w:rsidRPr="008537C9" w:rsidRDefault="00317AF4" w:rsidP="00C36A93">
      <w:pPr>
        <w:numPr>
          <w:ilvl w:val="0"/>
          <w:numId w:val="5"/>
        </w:numPr>
        <w:suppressAutoHyphens/>
        <w:spacing w:after="120" w:line="276" w:lineRule="auto"/>
        <w:ind w:left="360"/>
        <w:rPr>
          <w:rFonts w:ascii="Tahoma" w:hAnsi="Tahoma" w:cs="Tahoma"/>
        </w:rPr>
      </w:pPr>
      <w:r w:rsidRPr="008537C9">
        <w:rPr>
          <w:rFonts w:ascii="Tahoma" w:hAnsi="Tahoma" w:cs="Tahoma"/>
        </w:rPr>
        <w:t>Earth-moving equipment</w:t>
      </w:r>
      <w:r w:rsidR="006B5CF1" w:rsidRPr="008537C9">
        <w:rPr>
          <w:rFonts w:ascii="Tahoma" w:hAnsi="Tahoma" w:cs="Tahoma"/>
        </w:rPr>
        <w:t>.</w:t>
      </w:r>
    </w:p>
    <w:p w14:paraId="0C51AEE6" w14:textId="007A7F4F" w:rsidR="00317AF4" w:rsidRPr="008537C9" w:rsidRDefault="00317AF4" w:rsidP="00C36A93">
      <w:pPr>
        <w:numPr>
          <w:ilvl w:val="0"/>
          <w:numId w:val="5"/>
        </w:numPr>
        <w:suppressAutoHyphens/>
        <w:spacing w:after="120" w:line="276" w:lineRule="auto"/>
        <w:ind w:left="360"/>
        <w:rPr>
          <w:rFonts w:ascii="Tahoma" w:hAnsi="Tahoma" w:cs="Tahoma"/>
        </w:rPr>
      </w:pPr>
      <w:r w:rsidRPr="008537C9">
        <w:rPr>
          <w:rFonts w:ascii="Tahoma" w:hAnsi="Tahoma" w:cs="Tahoma"/>
        </w:rPr>
        <w:t>Riprap</w:t>
      </w:r>
      <w:r w:rsidR="006B5CF1" w:rsidRPr="008537C9">
        <w:rPr>
          <w:rFonts w:ascii="Tahoma" w:hAnsi="Tahoma" w:cs="Tahoma"/>
        </w:rPr>
        <w:t>.</w:t>
      </w:r>
    </w:p>
    <w:p w14:paraId="34AF75C9" w14:textId="7672B411" w:rsidR="00317AF4" w:rsidRPr="008537C9" w:rsidRDefault="00317AF4" w:rsidP="00C36A93">
      <w:pPr>
        <w:numPr>
          <w:ilvl w:val="0"/>
          <w:numId w:val="5"/>
        </w:numPr>
        <w:suppressAutoHyphens/>
        <w:spacing w:after="120" w:line="276" w:lineRule="auto"/>
        <w:ind w:left="360"/>
        <w:rPr>
          <w:rFonts w:ascii="Tahoma" w:hAnsi="Tahoma" w:cs="Tahoma"/>
        </w:rPr>
      </w:pPr>
      <w:r w:rsidRPr="008537C9">
        <w:rPr>
          <w:rFonts w:ascii="Tahoma" w:hAnsi="Tahoma" w:cs="Tahoma"/>
        </w:rPr>
        <w:t>Sand and gravel</w:t>
      </w:r>
      <w:r w:rsidR="006B5CF1" w:rsidRPr="008537C9">
        <w:rPr>
          <w:rFonts w:ascii="Tahoma" w:hAnsi="Tahoma" w:cs="Tahoma"/>
        </w:rPr>
        <w:t>.</w:t>
      </w:r>
    </w:p>
    <w:p w14:paraId="4A467DC1" w14:textId="2972DD20" w:rsidR="00317AF4" w:rsidRPr="008537C9" w:rsidRDefault="00317AF4" w:rsidP="00C36A93">
      <w:pPr>
        <w:numPr>
          <w:ilvl w:val="0"/>
          <w:numId w:val="5"/>
        </w:numPr>
        <w:suppressAutoHyphens/>
        <w:spacing w:after="120" w:line="276" w:lineRule="auto"/>
        <w:ind w:left="360"/>
        <w:rPr>
          <w:rFonts w:ascii="Tahoma" w:hAnsi="Tahoma" w:cs="Tahoma"/>
        </w:rPr>
      </w:pPr>
      <w:r w:rsidRPr="008537C9">
        <w:rPr>
          <w:rFonts w:ascii="Tahoma" w:hAnsi="Tahoma" w:cs="Tahoma"/>
        </w:rPr>
        <w:t>Sandbags</w:t>
      </w:r>
      <w:r w:rsidR="006B5CF1" w:rsidRPr="008537C9">
        <w:rPr>
          <w:rFonts w:ascii="Tahoma" w:hAnsi="Tahoma" w:cs="Tahoma"/>
        </w:rPr>
        <w:t>.</w:t>
      </w:r>
    </w:p>
    <w:p w14:paraId="0D5337DF" w14:textId="3699D7B0" w:rsidR="00317AF4" w:rsidRPr="008537C9" w:rsidRDefault="00317AF4" w:rsidP="00C36A93">
      <w:pPr>
        <w:numPr>
          <w:ilvl w:val="0"/>
          <w:numId w:val="5"/>
        </w:numPr>
        <w:suppressAutoHyphens/>
        <w:spacing w:after="120" w:line="276" w:lineRule="auto"/>
        <w:ind w:left="360"/>
        <w:rPr>
          <w:rFonts w:ascii="Tahoma" w:hAnsi="Tahoma" w:cs="Tahoma"/>
        </w:rPr>
      </w:pPr>
      <w:r w:rsidRPr="008537C9">
        <w:rPr>
          <w:rFonts w:ascii="Tahoma" w:hAnsi="Tahoma" w:cs="Tahoma"/>
        </w:rPr>
        <w:t>Pumps</w:t>
      </w:r>
      <w:r w:rsidR="006B5CF1" w:rsidRPr="008537C9">
        <w:rPr>
          <w:rFonts w:ascii="Tahoma" w:hAnsi="Tahoma" w:cs="Tahoma"/>
        </w:rPr>
        <w:t>.</w:t>
      </w:r>
    </w:p>
    <w:p w14:paraId="4C9328EC" w14:textId="46F44438" w:rsidR="00317AF4" w:rsidRPr="008537C9" w:rsidRDefault="00317AF4" w:rsidP="00C36A93">
      <w:pPr>
        <w:numPr>
          <w:ilvl w:val="0"/>
          <w:numId w:val="5"/>
        </w:numPr>
        <w:suppressAutoHyphens/>
        <w:spacing w:after="120" w:line="276" w:lineRule="auto"/>
        <w:ind w:left="360"/>
        <w:rPr>
          <w:rFonts w:ascii="Tahoma" w:hAnsi="Tahoma" w:cs="Tahoma"/>
        </w:rPr>
      </w:pPr>
      <w:r w:rsidRPr="008537C9">
        <w:rPr>
          <w:rFonts w:ascii="Tahoma" w:hAnsi="Tahoma" w:cs="Tahoma"/>
        </w:rPr>
        <w:t>Pipe</w:t>
      </w:r>
      <w:r w:rsidR="006B5CF1" w:rsidRPr="008537C9">
        <w:rPr>
          <w:rFonts w:ascii="Tahoma" w:hAnsi="Tahoma" w:cs="Tahoma"/>
        </w:rPr>
        <w:t>.</w:t>
      </w:r>
    </w:p>
    <w:p w14:paraId="4495C771" w14:textId="23E9E48C" w:rsidR="00317AF4" w:rsidRPr="008537C9" w:rsidRDefault="00317AF4" w:rsidP="00C36A93">
      <w:pPr>
        <w:numPr>
          <w:ilvl w:val="0"/>
          <w:numId w:val="5"/>
        </w:numPr>
        <w:suppressAutoHyphens/>
        <w:spacing w:after="120" w:line="276" w:lineRule="auto"/>
        <w:ind w:left="360"/>
        <w:rPr>
          <w:rFonts w:ascii="Tahoma" w:hAnsi="Tahoma" w:cs="Tahoma"/>
        </w:rPr>
      </w:pPr>
      <w:r w:rsidRPr="008537C9">
        <w:rPr>
          <w:rFonts w:ascii="Tahoma" w:hAnsi="Tahoma" w:cs="Tahoma"/>
        </w:rPr>
        <w:t>Laborers</w:t>
      </w:r>
      <w:r w:rsidR="006B5CF1" w:rsidRPr="008537C9">
        <w:rPr>
          <w:rFonts w:ascii="Tahoma" w:hAnsi="Tahoma" w:cs="Tahoma"/>
        </w:rPr>
        <w:t>.</w:t>
      </w:r>
    </w:p>
    <w:p w14:paraId="41110E7F" w14:textId="5EF19E48" w:rsidR="00317AF4" w:rsidRPr="008537C9" w:rsidRDefault="00317AF4" w:rsidP="00C36A93">
      <w:pPr>
        <w:numPr>
          <w:ilvl w:val="0"/>
          <w:numId w:val="5"/>
        </w:numPr>
        <w:suppressAutoHyphens/>
        <w:spacing w:after="120" w:line="276" w:lineRule="auto"/>
        <w:ind w:left="360"/>
        <w:rPr>
          <w:rFonts w:ascii="Tahoma" w:hAnsi="Tahoma" w:cs="Tahoma"/>
        </w:rPr>
      </w:pPr>
      <w:r w:rsidRPr="008537C9">
        <w:rPr>
          <w:rFonts w:ascii="Tahoma" w:hAnsi="Tahoma" w:cs="Tahoma"/>
        </w:rPr>
        <w:t>Lighting equipment</w:t>
      </w:r>
      <w:r w:rsidR="006B5CF1" w:rsidRPr="008537C9">
        <w:rPr>
          <w:rFonts w:ascii="Tahoma" w:hAnsi="Tahoma" w:cs="Tahoma"/>
        </w:rPr>
        <w:t>.</w:t>
      </w:r>
    </w:p>
    <w:p w14:paraId="7FF59D37" w14:textId="76521EAC" w:rsidR="00960490" w:rsidRPr="008537C9" w:rsidRDefault="00752168" w:rsidP="00C36A93">
      <w:pPr>
        <w:numPr>
          <w:ilvl w:val="0"/>
          <w:numId w:val="5"/>
        </w:numPr>
        <w:suppressAutoHyphens/>
        <w:spacing w:after="11040" w:line="276" w:lineRule="auto"/>
        <w:ind w:left="360"/>
        <w:rPr>
          <w:rFonts w:ascii="Tahoma" w:hAnsi="Tahoma" w:cs="Tahoma"/>
        </w:rPr>
        <w:sectPr w:rsidR="00960490" w:rsidRPr="008537C9" w:rsidSect="004A776A">
          <w:headerReference w:type="even" r:id="rId33"/>
          <w:headerReference w:type="first" r:id="rId34"/>
          <w:type w:val="continuous"/>
          <w:pgSz w:w="12240" w:h="15840" w:code="1"/>
          <w:pgMar w:top="1080" w:right="1080" w:bottom="1080" w:left="1080" w:header="720" w:footer="720" w:gutter="0"/>
          <w:cols w:space="720"/>
          <w:docGrid w:linePitch="360"/>
        </w:sectPr>
      </w:pPr>
      <w:r w:rsidRPr="008537C9">
        <w:rPr>
          <w:rFonts w:ascii="Tahoma" w:hAnsi="Tahoma" w:cs="Tahoma"/>
        </w:rPr>
        <w:t>Divers</w:t>
      </w:r>
      <w:bookmarkStart w:id="590" w:name="_Toc279154389"/>
      <w:bookmarkStart w:id="591" w:name="_Toc74834103"/>
      <w:bookmarkStart w:id="592" w:name="_Toc75965080"/>
      <w:bookmarkStart w:id="593" w:name="_Toc75965367"/>
      <w:bookmarkStart w:id="594" w:name="_Toc75969885"/>
      <w:bookmarkStart w:id="595" w:name="_Toc75970300"/>
      <w:bookmarkStart w:id="596" w:name="_Toc75971395"/>
      <w:bookmarkStart w:id="597" w:name="_Toc75975528"/>
      <w:bookmarkStart w:id="598" w:name="_Toc76048758"/>
      <w:bookmarkStart w:id="599" w:name="_Toc76049070"/>
      <w:bookmarkStart w:id="600" w:name="_Toc76054009"/>
      <w:bookmarkStart w:id="601" w:name="_Toc76054213"/>
      <w:bookmarkStart w:id="602" w:name="_Toc76054899"/>
      <w:bookmarkStart w:id="603" w:name="_Toc76055062"/>
      <w:bookmarkStart w:id="604" w:name="_Toc76055148"/>
      <w:bookmarkStart w:id="605" w:name="_Toc76055317"/>
      <w:bookmarkStart w:id="606" w:name="_Toc76055976"/>
      <w:bookmarkStart w:id="607" w:name="_Toc76056173"/>
      <w:bookmarkStart w:id="608" w:name="_Toc78817208"/>
      <w:r w:rsidR="006B5CF1" w:rsidRPr="008537C9">
        <w:rPr>
          <w:rFonts w:ascii="Tahoma" w:hAnsi="Tahoma" w:cs="Tahoma"/>
        </w:rPr>
        <w:t>.</w:t>
      </w:r>
    </w:p>
    <w:p w14:paraId="6A697391" w14:textId="77777777" w:rsidR="007C5D04" w:rsidRPr="008537C9" w:rsidRDefault="007C5D04" w:rsidP="00C36A93">
      <w:pPr>
        <w:suppressAutoHyphens/>
      </w:pPr>
    </w:p>
    <w:p w14:paraId="527F01E2" w14:textId="77777777" w:rsidR="007C5D04" w:rsidRPr="008537C9" w:rsidRDefault="007C5D04" w:rsidP="00C36A93">
      <w:pPr>
        <w:suppressAutoHyphens/>
      </w:pPr>
    </w:p>
    <w:p w14:paraId="34188418" w14:textId="77777777" w:rsidR="007C5D04" w:rsidRPr="008537C9" w:rsidRDefault="007C5D04" w:rsidP="00C36A93">
      <w:pPr>
        <w:suppressAutoHyphens/>
      </w:pPr>
    </w:p>
    <w:p w14:paraId="5A6873E6" w14:textId="77777777" w:rsidR="007C5D04" w:rsidRPr="008537C9" w:rsidRDefault="007C5D04" w:rsidP="00C36A93">
      <w:pPr>
        <w:suppressAutoHyphens/>
      </w:pPr>
    </w:p>
    <w:p w14:paraId="6BBF385F" w14:textId="77777777" w:rsidR="007C5D04" w:rsidRPr="008537C9" w:rsidRDefault="007C5D04" w:rsidP="00C36A93">
      <w:pPr>
        <w:suppressAutoHyphens/>
      </w:pPr>
    </w:p>
    <w:p w14:paraId="0B508F2A" w14:textId="77777777" w:rsidR="007C5D04" w:rsidRPr="008537C9" w:rsidRDefault="007C5D04" w:rsidP="00C36A93">
      <w:pPr>
        <w:suppressAutoHyphens/>
      </w:pPr>
    </w:p>
    <w:p w14:paraId="4F1530CA" w14:textId="77777777" w:rsidR="007C5D04" w:rsidRPr="008537C9" w:rsidRDefault="007C5D04" w:rsidP="00C36A93">
      <w:pPr>
        <w:suppressAutoHyphens/>
      </w:pPr>
    </w:p>
    <w:p w14:paraId="6B66BB25" w14:textId="77777777" w:rsidR="007C5D04" w:rsidRPr="008537C9" w:rsidRDefault="007C5D04" w:rsidP="00C36A93">
      <w:pPr>
        <w:suppressAutoHyphens/>
      </w:pPr>
    </w:p>
    <w:p w14:paraId="60E2ED35" w14:textId="77777777" w:rsidR="007C5D04" w:rsidRPr="008537C9" w:rsidRDefault="007C5D04" w:rsidP="00C36A93">
      <w:pPr>
        <w:suppressAutoHyphens/>
      </w:pPr>
    </w:p>
    <w:p w14:paraId="763E5A61" w14:textId="77777777" w:rsidR="007C5D04" w:rsidRPr="008537C9" w:rsidRDefault="007C5D04" w:rsidP="00C36A93">
      <w:pPr>
        <w:suppressAutoHyphens/>
      </w:pPr>
    </w:p>
    <w:p w14:paraId="0DE7064E" w14:textId="77777777" w:rsidR="007C5D04" w:rsidRPr="008537C9" w:rsidRDefault="007C5D04" w:rsidP="00C36A93">
      <w:pPr>
        <w:suppressAutoHyphens/>
      </w:pPr>
    </w:p>
    <w:p w14:paraId="04BF936C" w14:textId="77777777" w:rsidR="007C5D04" w:rsidRPr="008537C9" w:rsidRDefault="007C5D04" w:rsidP="00C36A93">
      <w:pPr>
        <w:suppressAutoHyphens/>
      </w:pPr>
    </w:p>
    <w:p w14:paraId="12F03624" w14:textId="77777777" w:rsidR="007C5D04" w:rsidRPr="008537C9" w:rsidRDefault="007C5D04" w:rsidP="00C36A93">
      <w:pPr>
        <w:suppressAutoHyphens/>
      </w:pPr>
    </w:p>
    <w:p w14:paraId="20FC746A" w14:textId="77777777" w:rsidR="007C5D04" w:rsidRPr="008537C9" w:rsidRDefault="007C5D04" w:rsidP="00C36A93">
      <w:pPr>
        <w:suppressAutoHyphens/>
      </w:pPr>
    </w:p>
    <w:p w14:paraId="0A25A0D7" w14:textId="77777777" w:rsidR="007C5D04" w:rsidRPr="008537C9" w:rsidRDefault="007C5D04" w:rsidP="00C36A93">
      <w:pPr>
        <w:suppressAutoHyphens/>
      </w:pPr>
    </w:p>
    <w:p w14:paraId="41C7FE68" w14:textId="77777777" w:rsidR="007C5D04" w:rsidRPr="008537C9" w:rsidRDefault="007C5D04" w:rsidP="00C36A93">
      <w:pPr>
        <w:suppressAutoHyphens/>
      </w:pPr>
    </w:p>
    <w:p w14:paraId="7CFAD55C" w14:textId="77777777" w:rsidR="007C5D04" w:rsidRPr="008537C9" w:rsidRDefault="007C5D04" w:rsidP="00C36A93">
      <w:pPr>
        <w:suppressAutoHyphens/>
      </w:pPr>
    </w:p>
    <w:p w14:paraId="27CE5A8C" w14:textId="77777777" w:rsidR="007C5D04" w:rsidRPr="008537C9" w:rsidRDefault="007C5D04" w:rsidP="00C36A93">
      <w:pPr>
        <w:suppressAutoHyphens/>
      </w:pPr>
    </w:p>
    <w:p w14:paraId="39A2C6BF" w14:textId="77777777" w:rsidR="007C5D04" w:rsidRPr="008537C9" w:rsidRDefault="007C5D04" w:rsidP="00C36A93">
      <w:pPr>
        <w:suppressAutoHyphens/>
      </w:pPr>
    </w:p>
    <w:p w14:paraId="460425AB" w14:textId="77777777" w:rsidR="007C5D04" w:rsidRPr="008537C9" w:rsidRDefault="007C5D04" w:rsidP="00C36A93">
      <w:pPr>
        <w:suppressAutoHyphens/>
      </w:pPr>
    </w:p>
    <w:p w14:paraId="50E79A38" w14:textId="77777777" w:rsidR="007C5D04" w:rsidRPr="008537C9" w:rsidRDefault="007C5D04" w:rsidP="00C36A93">
      <w:pPr>
        <w:suppressAutoHyphens/>
      </w:pPr>
    </w:p>
    <w:p w14:paraId="65041FE2" w14:textId="78EBF7D4" w:rsidR="007C5D04" w:rsidRPr="008537C9" w:rsidRDefault="007C5D04" w:rsidP="00C36A93">
      <w:pPr>
        <w:suppressAutoHyphens/>
        <w:jc w:val="center"/>
        <w:rPr>
          <w:rFonts w:ascii="Tahoma" w:hAnsi="Tahoma" w:cs="Tahoma"/>
          <w:b/>
          <w:bCs/>
          <w:i/>
          <w:iCs/>
          <w:sz w:val="28"/>
          <w:szCs w:val="28"/>
        </w:rPr>
      </w:pPr>
      <w:r w:rsidRPr="008537C9">
        <w:rPr>
          <w:rFonts w:ascii="Tahoma" w:hAnsi="Tahoma" w:cs="Tahoma"/>
        </w:rPr>
        <w:t>This page intentionally left blank.</w:t>
      </w:r>
      <w:r w:rsidRPr="008537C9">
        <w:br w:type="page"/>
      </w:r>
    </w:p>
    <w:p w14:paraId="4F1188A5" w14:textId="45E45E58" w:rsidR="00317AF4" w:rsidRPr="008537C9" w:rsidRDefault="0064253A" w:rsidP="00C36A93">
      <w:pPr>
        <w:pStyle w:val="Heading1"/>
        <w:suppressAutoHyphens/>
        <w:spacing w:after="120" w:line="276" w:lineRule="auto"/>
      </w:pPr>
      <w:bookmarkStart w:id="609" w:name="_Toc127455061"/>
      <w:r w:rsidRPr="008537C9">
        <w:lastRenderedPageBreak/>
        <w:t>4</w:t>
      </w:r>
      <w:r w:rsidR="00317AF4" w:rsidRPr="008537C9">
        <w:t>.0 Termination and Follow-up</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14:paraId="6EB4055E" w14:textId="77777777" w:rsidR="0058226F" w:rsidRPr="008537C9" w:rsidRDefault="00752168" w:rsidP="00C36A93">
      <w:pPr>
        <w:suppressAutoHyphens/>
        <w:spacing w:after="240" w:line="276" w:lineRule="auto"/>
        <w:rPr>
          <w:rFonts w:ascii="Tahoma" w:hAnsi="Tahoma" w:cs="Tahoma"/>
        </w:rPr>
      </w:pPr>
      <w:r w:rsidRPr="008537C9">
        <w:rPr>
          <w:rFonts w:ascii="Tahoma" w:hAnsi="Tahoma" w:cs="Tahoma"/>
        </w:rPr>
        <w:t xml:space="preserve">After the </w:t>
      </w:r>
      <w:r w:rsidR="00317AF4" w:rsidRPr="008537C9">
        <w:rPr>
          <w:rFonts w:ascii="Tahoma" w:hAnsi="Tahoma" w:cs="Tahoma"/>
        </w:rPr>
        <w:t xml:space="preserve">EAP actions have been completed and the </w:t>
      </w:r>
      <w:r w:rsidRPr="008537C9">
        <w:rPr>
          <w:rFonts w:ascii="Tahoma" w:hAnsi="Tahoma" w:cs="Tahoma"/>
        </w:rPr>
        <w:t xml:space="preserve">situation is </w:t>
      </w:r>
      <w:r w:rsidR="007C7A18" w:rsidRPr="008537C9">
        <w:rPr>
          <w:rFonts w:ascii="Tahoma" w:hAnsi="Tahoma" w:cs="Tahoma"/>
        </w:rPr>
        <w:t xml:space="preserve">over, </w:t>
      </w:r>
      <w:r w:rsidRPr="008537C9">
        <w:rPr>
          <w:rFonts w:ascii="Tahoma" w:hAnsi="Tahoma" w:cs="Tahoma"/>
        </w:rPr>
        <w:t xml:space="preserve">the activation of the </w:t>
      </w:r>
      <w:r w:rsidR="007C7A18" w:rsidRPr="008537C9">
        <w:rPr>
          <w:rFonts w:ascii="Tahoma" w:hAnsi="Tahoma" w:cs="Tahoma"/>
        </w:rPr>
        <w:t xml:space="preserve">EAP must </w:t>
      </w:r>
      <w:r w:rsidR="00317AF4" w:rsidRPr="008537C9">
        <w:rPr>
          <w:rFonts w:ascii="Tahoma" w:hAnsi="Tahoma" w:cs="Tahoma"/>
        </w:rPr>
        <w:t>be terminated</w:t>
      </w:r>
      <w:r w:rsidRPr="008537C9">
        <w:rPr>
          <w:rFonts w:ascii="Tahoma" w:hAnsi="Tahoma" w:cs="Tahoma"/>
        </w:rPr>
        <w:t>.</w:t>
      </w:r>
      <w:r w:rsidR="00A44FC5" w:rsidRPr="008537C9">
        <w:rPr>
          <w:rFonts w:ascii="Tahoma" w:hAnsi="Tahoma" w:cs="Tahoma"/>
        </w:rPr>
        <w:t xml:space="preserve"> </w:t>
      </w:r>
      <w:r w:rsidRPr="008537C9">
        <w:rPr>
          <w:rFonts w:ascii="Tahoma" w:hAnsi="Tahoma" w:cs="Tahoma"/>
        </w:rPr>
        <w:t>An evaluation of the situation, actions, and the results should be performed and documented.</w:t>
      </w:r>
    </w:p>
    <w:p w14:paraId="0B3EE8C7" w14:textId="77777777" w:rsidR="00317AF4" w:rsidRPr="008537C9" w:rsidRDefault="0064253A" w:rsidP="00C36A93">
      <w:pPr>
        <w:pStyle w:val="Heading2"/>
      </w:pPr>
      <w:bookmarkStart w:id="610" w:name="_Toc279154390"/>
      <w:bookmarkStart w:id="611" w:name="_Toc74834104"/>
      <w:bookmarkStart w:id="612" w:name="_Toc75965081"/>
      <w:bookmarkStart w:id="613" w:name="_Toc75965368"/>
      <w:bookmarkStart w:id="614" w:name="_Toc75969886"/>
      <w:bookmarkStart w:id="615" w:name="_Toc75970301"/>
      <w:bookmarkStart w:id="616" w:name="_Toc75971396"/>
      <w:bookmarkStart w:id="617" w:name="_Toc75975529"/>
      <w:bookmarkStart w:id="618" w:name="_Toc76048759"/>
      <w:bookmarkStart w:id="619" w:name="_Toc76049071"/>
      <w:bookmarkStart w:id="620" w:name="_Toc76054010"/>
      <w:bookmarkStart w:id="621" w:name="_Toc76054214"/>
      <w:bookmarkStart w:id="622" w:name="_Toc76054900"/>
      <w:bookmarkStart w:id="623" w:name="_Toc76055063"/>
      <w:bookmarkStart w:id="624" w:name="_Toc76055149"/>
      <w:bookmarkStart w:id="625" w:name="_Toc76055318"/>
      <w:bookmarkStart w:id="626" w:name="_Toc76055977"/>
      <w:bookmarkStart w:id="627" w:name="_Toc76056174"/>
      <w:bookmarkStart w:id="628" w:name="_Toc78817209"/>
      <w:bookmarkStart w:id="629" w:name="_Toc127455062"/>
      <w:r w:rsidRPr="008537C9">
        <w:t>4</w:t>
      </w:r>
      <w:r w:rsidR="00317AF4" w:rsidRPr="008537C9">
        <w:t>.1 Termination Responsibilities</w:t>
      </w:r>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p>
    <w:p w14:paraId="0774D710" w14:textId="77777777" w:rsidR="001E39F3" w:rsidRPr="008537C9" w:rsidRDefault="001E39F3" w:rsidP="00C36A93">
      <w:pPr>
        <w:suppressAutoHyphens/>
        <w:autoSpaceDE w:val="0"/>
        <w:autoSpaceDN w:val="0"/>
        <w:adjustRightInd w:val="0"/>
        <w:spacing w:after="100" w:afterAutospacing="1" w:line="276" w:lineRule="auto"/>
        <w:textAlignment w:val="center"/>
        <w:rPr>
          <w:rFonts w:ascii="Tahoma" w:hAnsi="Tahoma" w:cs="Tahoma"/>
        </w:rPr>
      </w:pPr>
      <w:r w:rsidRPr="008537C9">
        <w:rPr>
          <w:rFonts w:ascii="Tahoma" w:hAnsi="Tahoma" w:cs="Tahoma"/>
        </w:rPr>
        <w:t>The Incident Commander is responsible for terminating EAP operations and relaying this decision to all parties involved in the emergency. It is the responsibility of the Incident Commander to notify the same group of contacts that were notified during the original event notification process to inform those people that the event has been terminated.</w:t>
      </w:r>
    </w:p>
    <w:p w14:paraId="286B4034" w14:textId="4ABCE3C5" w:rsidR="00317AF4" w:rsidRPr="008537C9" w:rsidRDefault="00B66170" w:rsidP="006B5CF1">
      <w:pPr>
        <w:suppressAutoHyphens/>
        <w:autoSpaceDE w:val="0"/>
        <w:autoSpaceDN w:val="0"/>
        <w:adjustRightInd w:val="0"/>
        <w:spacing w:after="240" w:line="276" w:lineRule="auto"/>
        <w:textAlignment w:val="center"/>
        <w:rPr>
          <w:rFonts w:ascii="Tahoma" w:hAnsi="Tahoma" w:cs="Tahoma"/>
        </w:rPr>
      </w:pPr>
      <w:r w:rsidRPr="008537C9">
        <w:rPr>
          <w:rFonts w:ascii="Tahoma" w:hAnsi="Tahoma" w:cs="Tahoma"/>
        </w:rPr>
        <w:t>Prior to termination of a</w:t>
      </w:r>
      <w:r w:rsidR="007C7A18" w:rsidRPr="008537C9">
        <w:rPr>
          <w:rFonts w:ascii="Tahoma" w:hAnsi="Tahoma" w:cs="Tahoma"/>
        </w:rPr>
        <w:t>n</w:t>
      </w:r>
      <w:r w:rsidR="00317AF4" w:rsidRPr="008537C9">
        <w:rPr>
          <w:rFonts w:ascii="Tahoma" w:hAnsi="Tahoma" w:cs="Tahoma"/>
        </w:rPr>
        <w:t xml:space="preserve"> </w:t>
      </w:r>
      <w:r w:rsidR="00890F78" w:rsidRPr="008537C9">
        <w:rPr>
          <w:rFonts w:ascii="Tahoma" w:hAnsi="Tahoma" w:cs="Tahoma"/>
        </w:rPr>
        <w:t>Event</w:t>
      </w:r>
      <w:r w:rsidR="00317AF4" w:rsidRPr="008537C9">
        <w:rPr>
          <w:rFonts w:ascii="Tahoma" w:hAnsi="Tahoma" w:cs="Tahoma"/>
        </w:rPr>
        <w:t xml:space="preserve"> </w:t>
      </w:r>
      <w:r w:rsidR="00501061" w:rsidRPr="008537C9">
        <w:rPr>
          <w:rFonts w:ascii="Tahoma" w:hAnsi="Tahoma" w:cs="Tahoma"/>
        </w:rPr>
        <w:t xml:space="preserve">Level </w:t>
      </w:r>
      <w:r w:rsidR="00317AF4" w:rsidRPr="008537C9">
        <w:rPr>
          <w:rFonts w:ascii="Tahoma" w:hAnsi="Tahoma" w:cs="Tahoma"/>
        </w:rPr>
        <w:t>that has no</w:t>
      </w:r>
      <w:r w:rsidR="005F6579" w:rsidRPr="008537C9">
        <w:rPr>
          <w:rFonts w:ascii="Tahoma" w:hAnsi="Tahoma" w:cs="Tahoma"/>
        </w:rPr>
        <w:t xml:space="preserve">t </w:t>
      </w:r>
      <w:r w:rsidR="007C7A18" w:rsidRPr="008537C9">
        <w:rPr>
          <w:rFonts w:ascii="Tahoma" w:hAnsi="Tahoma" w:cs="Tahoma"/>
        </w:rPr>
        <w:t>resulted in</w:t>
      </w:r>
      <w:r w:rsidR="005F6579" w:rsidRPr="008537C9">
        <w:rPr>
          <w:rFonts w:ascii="Tahoma" w:hAnsi="Tahoma" w:cs="Tahoma"/>
        </w:rPr>
        <w:t xml:space="preserve"> dam failure,</w:t>
      </w:r>
      <w:r w:rsidR="00475398" w:rsidRPr="008537C9">
        <w:rPr>
          <w:rFonts w:ascii="Tahoma" w:hAnsi="Tahoma" w:cs="Tahoma"/>
        </w:rPr>
        <w:t xml:space="preserve"> </w:t>
      </w:r>
      <w:r w:rsidR="007A1BD5" w:rsidRPr="008537C9">
        <w:rPr>
          <w:rFonts w:ascii="Tahoma" w:hAnsi="Tahoma" w:cs="Tahoma"/>
          <w:bCs/>
          <w:highlight w:val="lightGray"/>
        </w:rPr>
        <w:fldChar w:fldCharType="begin">
          <w:ffData>
            <w:name w:val=""/>
            <w:enabled/>
            <w:calcOnExit w:val="0"/>
            <w:statusText w:type="text" w:val="Dam Owner"/>
            <w:textInput>
              <w:default w:val="Dam Owner"/>
            </w:textInput>
          </w:ffData>
        </w:fldChar>
      </w:r>
      <w:r w:rsidR="007A1BD5" w:rsidRPr="008537C9">
        <w:rPr>
          <w:rFonts w:ascii="Tahoma" w:hAnsi="Tahoma" w:cs="Tahoma"/>
          <w:bCs/>
          <w:highlight w:val="lightGray"/>
        </w:rPr>
        <w:instrText xml:space="preserve"> FORMTEXT </w:instrText>
      </w:r>
      <w:r w:rsidR="007A1BD5" w:rsidRPr="008537C9">
        <w:rPr>
          <w:rFonts w:ascii="Tahoma" w:hAnsi="Tahoma" w:cs="Tahoma"/>
          <w:bCs/>
          <w:highlight w:val="lightGray"/>
        </w:rPr>
      </w:r>
      <w:r w:rsidR="007A1BD5" w:rsidRPr="008537C9">
        <w:rPr>
          <w:rFonts w:ascii="Tahoma" w:hAnsi="Tahoma" w:cs="Tahoma"/>
          <w:bCs/>
          <w:highlight w:val="lightGray"/>
        </w:rPr>
        <w:fldChar w:fldCharType="separate"/>
      </w:r>
      <w:r w:rsidR="007A1BD5" w:rsidRPr="008537C9">
        <w:rPr>
          <w:rFonts w:ascii="Tahoma" w:hAnsi="Tahoma" w:cs="Tahoma"/>
          <w:bCs/>
          <w:noProof/>
          <w:highlight w:val="lightGray"/>
        </w:rPr>
        <w:t>Dam Owner</w:t>
      </w:r>
      <w:r w:rsidR="007A1BD5" w:rsidRPr="008537C9">
        <w:rPr>
          <w:rFonts w:ascii="Tahoma" w:hAnsi="Tahoma" w:cs="Tahoma"/>
          <w:bCs/>
          <w:highlight w:val="lightGray"/>
        </w:rPr>
        <w:fldChar w:fldCharType="end"/>
      </w:r>
      <w:r w:rsidR="00B97DCD" w:rsidRPr="008537C9">
        <w:rPr>
          <w:rFonts w:ascii="Tahoma" w:hAnsi="Tahoma" w:cs="Tahoma"/>
        </w:rPr>
        <w:t xml:space="preserve"> </w:t>
      </w:r>
      <w:r w:rsidR="00317AF4" w:rsidRPr="008537C9">
        <w:rPr>
          <w:rFonts w:ascii="Tahoma" w:hAnsi="Tahoma" w:cs="Tahoma"/>
        </w:rPr>
        <w:t>will inspect the dam to determine whether any damage has occurred that could potentially result in loss of life, injury, or property damage. If it is determined that conditions do not pose a t</w:t>
      </w:r>
      <w:r w:rsidR="00611DA3" w:rsidRPr="008537C9">
        <w:rPr>
          <w:rFonts w:ascii="Tahoma" w:hAnsi="Tahoma" w:cs="Tahoma"/>
        </w:rPr>
        <w:t>hreat to people or property,</w:t>
      </w:r>
      <w:r w:rsidR="00501061" w:rsidRPr="008537C9">
        <w:rPr>
          <w:rFonts w:ascii="Tahoma" w:hAnsi="Tahoma" w:cs="Tahoma"/>
        </w:rPr>
        <w:t xml:space="preserve"> </w:t>
      </w:r>
      <w:r w:rsidR="0063638B" w:rsidRPr="008537C9">
        <w:rPr>
          <w:rFonts w:ascii="Tahoma" w:hAnsi="Tahoma" w:cs="Tahoma"/>
        </w:rPr>
        <w:t xml:space="preserve">the Incident Commander </w:t>
      </w:r>
      <w:r w:rsidR="00317AF4" w:rsidRPr="008537C9">
        <w:rPr>
          <w:rFonts w:ascii="Tahoma" w:hAnsi="Tahoma" w:cs="Tahoma"/>
        </w:rPr>
        <w:t>will be advised to terminate EAP operations as described above.</w:t>
      </w:r>
    </w:p>
    <w:p w14:paraId="358AD7FE" w14:textId="77777777" w:rsidR="00317AF4" w:rsidRPr="008537C9" w:rsidRDefault="0064253A" w:rsidP="00C36A93">
      <w:pPr>
        <w:pStyle w:val="Heading2"/>
      </w:pPr>
      <w:bookmarkStart w:id="630" w:name="_Toc279154391"/>
      <w:bookmarkStart w:id="631" w:name="_Toc74834105"/>
      <w:bookmarkStart w:id="632" w:name="_Toc75965082"/>
      <w:bookmarkStart w:id="633" w:name="_Toc75965369"/>
      <w:bookmarkStart w:id="634" w:name="_Toc75969887"/>
      <w:bookmarkStart w:id="635" w:name="_Toc75970302"/>
      <w:bookmarkStart w:id="636" w:name="_Toc75971397"/>
      <w:bookmarkStart w:id="637" w:name="_Toc75975530"/>
      <w:bookmarkStart w:id="638" w:name="_Toc76048760"/>
      <w:bookmarkStart w:id="639" w:name="_Toc76049072"/>
      <w:bookmarkStart w:id="640" w:name="_Toc76054011"/>
      <w:bookmarkStart w:id="641" w:name="_Toc76054215"/>
      <w:bookmarkStart w:id="642" w:name="_Toc76054901"/>
      <w:bookmarkStart w:id="643" w:name="_Toc76055064"/>
      <w:bookmarkStart w:id="644" w:name="_Toc76055150"/>
      <w:bookmarkStart w:id="645" w:name="_Toc76055319"/>
      <w:bookmarkStart w:id="646" w:name="_Toc76055978"/>
      <w:bookmarkStart w:id="647" w:name="_Toc76056175"/>
      <w:bookmarkStart w:id="648" w:name="_Toc78817210"/>
      <w:bookmarkStart w:id="649" w:name="_Toc127455063"/>
      <w:r w:rsidRPr="008537C9">
        <w:t>4</w:t>
      </w:r>
      <w:r w:rsidR="00317AF4" w:rsidRPr="008537C9">
        <w:t>.2 Follow-up</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14:paraId="7E0988C7" w14:textId="103CBA72" w:rsidR="00791760" w:rsidRPr="008537C9" w:rsidRDefault="00150197" w:rsidP="00C36A93">
      <w:pPr>
        <w:suppressAutoHyphens/>
        <w:spacing w:after="240" w:line="276" w:lineRule="auto"/>
        <w:rPr>
          <w:rFonts w:ascii="Tahoma" w:hAnsi="Tahoma" w:cs="Tahoma"/>
        </w:rPr>
      </w:pPr>
      <w:r w:rsidRPr="008537C9">
        <w:rPr>
          <w:rFonts w:ascii="Tahoma" w:hAnsi="Tahoma" w:cs="Tahoma"/>
        </w:rPr>
        <w:t>After an event, a</w:t>
      </w:r>
      <w:r w:rsidR="00317AF4" w:rsidRPr="008537C9">
        <w:rPr>
          <w:rFonts w:ascii="Tahoma" w:hAnsi="Tahoma" w:cs="Tahoma"/>
        </w:rPr>
        <w:t xml:space="preserve"> follow-up evaluation</w:t>
      </w:r>
      <w:r w:rsidRPr="008537C9">
        <w:rPr>
          <w:rFonts w:ascii="Tahoma" w:hAnsi="Tahoma" w:cs="Tahoma"/>
        </w:rPr>
        <w:t xml:space="preserve"> by all participants</w:t>
      </w:r>
      <w:r w:rsidR="00317AF4" w:rsidRPr="008537C9">
        <w:rPr>
          <w:rFonts w:ascii="Tahoma" w:hAnsi="Tahoma" w:cs="Tahoma"/>
        </w:rPr>
        <w:t xml:space="preserve"> should be </w:t>
      </w:r>
      <w:r w:rsidRPr="008537C9">
        <w:rPr>
          <w:rFonts w:ascii="Tahoma" w:hAnsi="Tahoma" w:cs="Tahoma"/>
        </w:rPr>
        <w:t xml:space="preserve">conducted; the nature of this evaluation should be planned and specified. </w:t>
      </w:r>
      <w:r w:rsidR="00317AF4" w:rsidRPr="008537C9">
        <w:rPr>
          <w:rFonts w:ascii="Tahoma" w:hAnsi="Tahoma" w:cs="Tahoma"/>
        </w:rPr>
        <w:t>The results of the evaluation should be documented in a written report.</w:t>
      </w:r>
    </w:p>
    <w:p w14:paraId="4ED143C9" w14:textId="15C61096" w:rsidR="00317AF4" w:rsidRPr="008537C9" w:rsidRDefault="007A1BD5" w:rsidP="00C36A93">
      <w:pPr>
        <w:suppressAutoHyphens/>
        <w:spacing w:line="276" w:lineRule="auto"/>
        <w:rPr>
          <w:rFonts w:ascii="Tahoma" w:hAnsi="Tahoma" w:cs="Tahoma"/>
        </w:rPr>
      </w:pPr>
      <w:r w:rsidRPr="008537C9">
        <w:rPr>
          <w:rFonts w:ascii="Tahoma" w:hAnsi="Tahoma" w:cs="Tahoma"/>
          <w:bCs/>
          <w:highlight w:val="lightGray"/>
        </w:rPr>
        <w:fldChar w:fldCharType="begin">
          <w:ffData>
            <w:name w:val=""/>
            <w:enabled/>
            <w:calcOnExit w:val="0"/>
            <w:statusText w:type="text" w:val="Dam Owner"/>
            <w:textInput>
              <w:default w:val="Dam Owner"/>
            </w:textInput>
          </w:ffData>
        </w:fldChar>
      </w:r>
      <w:r w:rsidRPr="008537C9">
        <w:rPr>
          <w:rFonts w:ascii="Tahoma" w:hAnsi="Tahoma" w:cs="Tahoma"/>
          <w:bCs/>
          <w:highlight w:val="lightGray"/>
        </w:rPr>
        <w:instrText xml:space="preserve"> FORMTEXT </w:instrText>
      </w:r>
      <w:r w:rsidRPr="008537C9">
        <w:rPr>
          <w:rFonts w:ascii="Tahoma" w:hAnsi="Tahoma" w:cs="Tahoma"/>
          <w:bCs/>
          <w:highlight w:val="lightGray"/>
        </w:rPr>
      </w:r>
      <w:r w:rsidRPr="008537C9">
        <w:rPr>
          <w:rFonts w:ascii="Tahoma" w:hAnsi="Tahoma" w:cs="Tahoma"/>
          <w:bCs/>
          <w:highlight w:val="lightGray"/>
        </w:rPr>
        <w:fldChar w:fldCharType="separate"/>
      </w:r>
      <w:r w:rsidRPr="008537C9">
        <w:rPr>
          <w:rFonts w:ascii="Tahoma" w:hAnsi="Tahoma" w:cs="Tahoma"/>
          <w:bCs/>
          <w:noProof/>
          <w:highlight w:val="lightGray"/>
        </w:rPr>
        <w:t>Dam Owner</w:t>
      </w:r>
      <w:r w:rsidRPr="008537C9">
        <w:rPr>
          <w:rFonts w:ascii="Tahoma" w:hAnsi="Tahoma" w:cs="Tahoma"/>
          <w:bCs/>
          <w:highlight w:val="lightGray"/>
        </w:rPr>
        <w:fldChar w:fldCharType="end"/>
      </w:r>
      <w:r w:rsidR="00412843" w:rsidRPr="008537C9">
        <w:rPr>
          <w:rFonts w:ascii="Tahoma" w:hAnsi="Tahoma" w:cs="Tahoma"/>
        </w:rPr>
        <w:t xml:space="preserve"> </w:t>
      </w:r>
      <w:r w:rsidR="00611DA3" w:rsidRPr="008537C9">
        <w:rPr>
          <w:rFonts w:ascii="Tahoma" w:hAnsi="Tahoma" w:cs="Tahoma"/>
        </w:rPr>
        <w:t>will</w:t>
      </w:r>
      <w:r w:rsidR="00317AF4" w:rsidRPr="008537C9">
        <w:rPr>
          <w:rFonts w:ascii="Tahoma" w:hAnsi="Tahoma" w:cs="Tahoma"/>
        </w:rPr>
        <w:t xml:space="preserve"> assure that </w:t>
      </w:r>
      <w:r w:rsidR="001A67B0" w:rsidRPr="008537C9">
        <w:rPr>
          <w:rFonts w:ascii="Tahoma" w:hAnsi="Tahoma" w:cs="Tahoma"/>
        </w:rPr>
        <w:t xml:space="preserve">the </w:t>
      </w:r>
      <w:r w:rsidR="007C7A18" w:rsidRPr="008537C9">
        <w:rPr>
          <w:rFonts w:ascii="Tahoma" w:hAnsi="Tahoma" w:cs="Tahoma"/>
        </w:rPr>
        <w:t>Appendix B-</w:t>
      </w:r>
      <w:r w:rsidR="005231D6" w:rsidRPr="008537C9">
        <w:rPr>
          <w:rFonts w:ascii="Tahoma" w:hAnsi="Tahoma" w:cs="Tahoma"/>
        </w:rPr>
        <w:t>3</w:t>
      </w:r>
      <w:r w:rsidR="00890F78" w:rsidRPr="008537C9">
        <w:rPr>
          <w:rFonts w:ascii="Tahoma" w:hAnsi="Tahoma" w:cs="Tahoma"/>
        </w:rPr>
        <w:t xml:space="preserve">: </w:t>
      </w:r>
      <w:r w:rsidR="00890F78" w:rsidRPr="008537C9">
        <w:rPr>
          <w:rFonts w:ascii="Tahoma" w:hAnsi="Tahoma" w:cs="Tahoma"/>
          <w:i/>
        </w:rPr>
        <w:t xml:space="preserve">Dam </w:t>
      </w:r>
      <w:r w:rsidR="00317AF4" w:rsidRPr="008537C9">
        <w:rPr>
          <w:rFonts w:ascii="Tahoma" w:hAnsi="Tahoma" w:cs="Tahoma"/>
          <w:i/>
          <w:iCs/>
        </w:rPr>
        <w:t>Event Situation Report</w:t>
      </w:r>
      <w:r w:rsidR="001A67B0" w:rsidRPr="008537C9">
        <w:rPr>
          <w:rFonts w:ascii="Tahoma" w:hAnsi="Tahoma" w:cs="Tahoma"/>
        </w:rPr>
        <w:t xml:space="preserve"> form</w:t>
      </w:r>
      <w:r w:rsidR="00890F78" w:rsidRPr="008537C9">
        <w:rPr>
          <w:rFonts w:ascii="Tahoma" w:hAnsi="Tahoma" w:cs="Tahoma"/>
          <w:b/>
        </w:rPr>
        <w:t xml:space="preserve"> </w:t>
      </w:r>
      <w:r w:rsidR="00501061" w:rsidRPr="008537C9">
        <w:rPr>
          <w:rFonts w:ascii="Tahoma" w:hAnsi="Tahoma" w:cs="Tahoma"/>
        </w:rPr>
        <w:t xml:space="preserve">is completed to document the </w:t>
      </w:r>
      <w:r w:rsidR="00317AF4" w:rsidRPr="008537C9">
        <w:rPr>
          <w:rFonts w:ascii="Tahoma" w:hAnsi="Tahoma" w:cs="Tahoma"/>
        </w:rPr>
        <w:t>event and a</w:t>
      </w:r>
      <w:r w:rsidR="00611DA3" w:rsidRPr="008537C9">
        <w:rPr>
          <w:rFonts w:ascii="Tahoma" w:hAnsi="Tahoma" w:cs="Tahoma"/>
        </w:rPr>
        <w:t>ll actions that were taken.</w:t>
      </w:r>
      <w:r w:rsidR="00475398" w:rsidRPr="008537C9">
        <w:rPr>
          <w:rFonts w:ascii="Tahoma" w:hAnsi="Tahoma" w:cs="Tahoma"/>
        </w:rPr>
        <w:t xml:space="preserve"> </w:t>
      </w:r>
      <w:r w:rsidR="00417FF3" w:rsidRPr="008537C9">
        <w:rPr>
          <w:rFonts w:ascii="Tahoma" w:hAnsi="Tahoma" w:cs="Tahoma"/>
          <w:bCs/>
          <w:highlight w:val="lightGray"/>
        </w:rPr>
        <w:fldChar w:fldCharType="begin">
          <w:ffData>
            <w:name w:val=""/>
            <w:enabled/>
            <w:calcOnExit w:val="0"/>
            <w:statusText w:type="text" w:val="Dam Owner"/>
            <w:textInput>
              <w:default w:val="Dam Owner"/>
            </w:textInput>
          </w:ffData>
        </w:fldChar>
      </w:r>
      <w:r w:rsidR="00417FF3" w:rsidRPr="008537C9">
        <w:rPr>
          <w:rFonts w:ascii="Tahoma" w:hAnsi="Tahoma" w:cs="Tahoma"/>
          <w:bCs/>
          <w:highlight w:val="lightGray"/>
        </w:rPr>
        <w:instrText xml:space="preserve"> FORMTEXT </w:instrText>
      </w:r>
      <w:r w:rsidR="00417FF3" w:rsidRPr="008537C9">
        <w:rPr>
          <w:rFonts w:ascii="Tahoma" w:hAnsi="Tahoma" w:cs="Tahoma"/>
          <w:bCs/>
          <w:highlight w:val="lightGray"/>
        </w:rPr>
      </w:r>
      <w:r w:rsidR="00417FF3" w:rsidRPr="008537C9">
        <w:rPr>
          <w:rFonts w:ascii="Tahoma" w:hAnsi="Tahoma" w:cs="Tahoma"/>
          <w:bCs/>
          <w:highlight w:val="lightGray"/>
        </w:rPr>
        <w:fldChar w:fldCharType="separate"/>
      </w:r>
      <w:r w:rsidR="00417FF3" w:rsidRPr="008537C9">
        <w:rPr>
          <w:rFonts w:ascii="Tahoma" w:hAnsi="Tahoma" w:cs="Tahoma"/>
          <w:bCs/>
          <w:noProof/>
          <w:highlight w:val="lightGray"/>
        </w:rPr>
        <w:t>Dam Owner</w:t>
      </w:r>
      <w:r w:rsidR="00417FF3" w:rsidRPr="008537C9">
        <w:rPr>
          <w:rFonts w:ascii="Tahoma" w:hAnsi="Tahoma" w:cs="Tahoma"/>
          <w:bCs/>
          <w:highlight w:val="lightGray"/>
        </w:rPr>
        <w:fldChar w:fldCharType="end"/>
      </w:r>
      <w:r w:rsidR="001A67B0" w:rsidRPr="008537C9">
        <w:rPr>
          <w:rFonts w:ascii="Tahoma" w:hAnsi="Tahoma" w:cs="Tahoma"/>
        </w:rPr>
        <w:t xml:space="preserve"> w</w:t>
      </w:r>
      <w:r w:rsidR="008E2DD3" w:rsidRPr="008537C9">
        <w:rPr>
          <w:rFonts w:ascii="Tahoma" w:hAnsi="Tahoma" w:cs="Tahoma"/>
        </w:rPr>
        <w:t>ill keep the original completed event records</w:t>
      </w:r>
      <w:r w:rsidR="00274E1B" w:rsidRPr="008537C9">
        <w:rPr>
          <w:rFonts w:ascii="Tahoma" w:hAnsi="Tahoma" w:cs="Tahoma"/>
        </w:rPr>
        <w:t xml:space="preserve">, </w:t>
      </w:r>
      <w:r w:rsidR="00122585" w:rsidRPr="008537C9">
        <w:rPr>
          <w:rFonts w:ascii="Tahoma" w:hAnsi="Tahoma" w:cs="Tahoma"/>
        </w:rPr>
        <w:t xml:space="preserve">Appendix B-1, B-2, </w:t>
      </w:r>
      <w:r w:rsidR="005231D6" w:rsidRPr="008537C9">
        <w:rPr>
          <w:rFonts w:ascii="Tahoma" w:hAnsi="Tahoma" w:cs="Tahoma"/>
        </w:rPr>
        <w:t xml:space="preserve">and </w:t>
      </w:r>
      <w:r w:rsidR="00122585" w:rsidRPr="008537C9">
        <w:rPr>
          <w:rFonts w:ascii="Tahoma" w:hAnsi="Tahoma" w:cs="Tahoma"/>
        </w:rPr>
        <w:t>B-3 forms,</w:t>
      </w:r>
      <w:r w:rsidR="008E2DD3" w:rsidRPr="008537C9">
        <w:rPr>
          <w:rFonts w:ascii="Tahoma" w:hAnsi="Tahoma" w:cs="Tahoma"/>
        </w:rPr>
        <w:t xml:space="preserve"> and available photographs and videos.</w:t>
      </w:r>
      <w:r w:rsidR="00475398" w:rsidRPr="008537C9">
        <w:rPr>
          <w:rFonts w:ascii="Tahoma" w:hAnsi="Tahoma" w:cs="Tahoma"/>
        </w:rPr>
        <w:t xml:space="preserve"> </w:t>
      </w:r>
      <w:r w:rsidR="00417FF3" w:rsidRPr="008537C9">
        <w:rPr>
          <w:rFonts w:ascii="Tahoma" w:hAnsi="Tahoma" w:cs="Tahoma"/>
          <w:bCs/>
          <w:highlight w:val="lightGray"/>
        </w:rPr>
        <w:fldChar w:fldCharType="begin">
          <w:ffData>
            <w:name w:val=""/>
            <w:enabled/>
            <w:calcOnExit w:val="0"/>
            <w:statusText w:type="text" w:val="Dam Owner"/>
            <w:textInput>
              <w:default w:val="Dam Owner"/>
            </w:textInput>
          </w:ffData>
        </w:fldChar>
      </w:r>
      <w:r w:rsidR="00417FF3" w:rsidRPr="008537C9">
        <w:rPr>
          <w:rFonts w:ascii="Tahoma" w:hAnsi="Tahoma" w:cs="Tahoma"/>
          <w:bCs/>
          <w:highlight w:val="lightGray"/>
        </w:rPr>
        <w:instrText xml:space="preserve"> FORMTEXT </w:instrText>
      </w:r>
      <w:r w:rsidR="00417FF3" w:rsidRPr="008537C9">
        <w:rPr>
          <w:rFonts w:ascii="Tahoma" w:hAnsi="Tahoma" w:cs="Tahoma"/>
          <w:bCs/>
          <w:highlight w:val="lightGray"/>
        </w:rPr>
      </w:r>
      <w:r w:rsidR="00417FF3" w:rsidRPr="008537C9">
        <w:rPr>
          <w:rFonts w:ascii="Tahoma" w:hAnsi="Tahoma" w:cs="Tahoma"/>
          <w:bCs/>
          <w:highlight w:val="lightGray"/>
        </w:rPr>
        <w:fldChar w:fldCharType="separate"/>
      </w:r>
      <w:r w:rsidR="00417FF3" w:rsidRPr="008537C9">
        <w:rPr>
          <w:rFonts w:ascii="Tahoma" w:hAnsi="Tahoma" w:cs="Tahoma"/>
          <w:bCs/>
          <w:noProof/>
          <w:highlight w:val="lightGray"/>
        </w:rPr>
        <w:t>Dam Owner</w:t>
      </w:r>
      <w:r w:rsidR="00417FF3" w:rsidRPr="008537C9">
        <w:rPr>
          <w:rFonts w:ascii="Tahoma" w:hAnsi="Tahoma" w:cs="Tahoma"/>
          <w:bCs/>
          <w:highlight w:val="lightGray"/>
        </w:rPr>
        <w:fldChar w:fldCharType="end"/>
      </w:r>
      <w:r w:rsidR="00923433" w:rsidRPr="008537C9">
        <w:rPr>
          <w:rFonts w:ascii="Tahoma" w:hAnsi="Tahoma" w:cs="Tahoma"/>
          <w:bCs/>
        </w:rPr>
        <w:t xml:space="preserve"> </w:t>
      </w:r>
      <w:r w:rsidR="00B22529" w:rsidRPr="008537C9">
        <w:rPr>
          <w:rFonts w:ascii="Tahoma" w:hAnsi="Tahoma" w:cs="Tahoma"/>
        </w:rPr>
        <w:t>w</w:t>
      </w:r>
      <w:r w:rsidR="00611DA3" w:rsidRPr="008537C9">
        <w:rPr>
          <w:rFonts w:ascii="Tahoma" w:hAnsi="Tahoma" w:cs="Tahoma"/>
        </w:rPr>
        <w:t>ill</w:t>
      </w:r>
      <w:r w:rsidR="00317AF4" w:rsidRPr="008537C9">
        <w:rPr>
          <w:rFonts w:ascii="Tahoma" w:hAnsi="Tahoma" w:cs="Tahoma"/>
        </w:rPr>
        <w:t xml:space="preserve"> </w:t>
      </w:r>
      <w:r w:rsidR="007C7A18" w:rsidRPr="008537C9">
        <w:rPr>
          <w:rFonts w:ascii="Tahoma" w:hAnsi="Tahoma" w:cs="Tahoma"/>
        </w:rPr>
        <w:t>make available</w:t>
      </w:r>
      <w:r w:rsidR="00317AF4" w:rsidRPr="008537C9">
        <w:rPr>
          <w:rFonts w:ascii="Tahoma" w:hAnsi="Tahoma" w:cs="Tahoma"/>
        </w:rPr>
        <w:t xml:space="preserve"> copie</w:t>
      </w:r>
      <w:r w:rsidR="00611DA3" w:rsidRPr="008537C9">
        <w:rPr>
          <w:rFonts w:ascii="Tahoma" w:hAnsi="Tahoma" w:cs="Tahoma"/>
        </w:rPr>
        <w:t>s of the completed report to</w:t>
      </w:r>
      <w:r w:rsidR="00501061" w:rsidRPr="008537C9">
        <w:rPr>
          <w:rFonts w:ascii="Tahoma" w:hAnsi="Tahoma" w:cs="Tahoma"/>
        </w:rPr>
        <w:t xml:space="preserve"> </w:t>
      </w:r>
      <w:r w:rsidR="00B22529" w:rsidRPr="008537C9">
        <w:rPr>
          <w:rFonts w:ascii="Tahoma" w:hAnsi="Tahoma" w:cs="Tahoma"/>
        </w:rPr>
        <w:t xml:space="preserve">the Incident Commander </w:t>
      </w:r>
      <w:r w:rsidR="00317AF4" w:rsidRPr="008537C9">
        <w:rPr>
          <w:rFonts w:ascii="Tahoma" w:hAnsi="Tahoma" w:cs="Tahoma"/>
        </w:rPr>
        <w:t xml:space="preserve">and the DEP </w:t>
      </w:r>
      <w:r w:rsidR="00AB3E60" w:rsidRPr="008537C9">
        <w:rPr>
          <w:rFonts w:ascii="Tahoma" w:hAnsi="Tahoma" w:cs="Tahoma"/>
        </w:rPr>
        <w:t xml:space="preserve">State </w:t>
      </w:r>
      <w:r w:rsidR="00317AF4" w:rsidRPr="008537C9">
        <w:rPr>
          <w:rFonts w:ascii="Tahoma" w:hAnsi="Tahoma" w:cs="Tahoma"/>
        </w:rPr>
        <w:t>Dam Safety Officer.</w:t>
      </w:r>
    </w:p>
    <w:p w14:paraId="4D225BD9" w14:textId="77777777" w:rsidR="000C2479" w:rsidRPr="008537C9" w:rsidRDefault="000C2479" w:rsidP="00C36A93">
      <w:pPr>
        <w:suppressAutoHyphens/>
        <w:spacing w:line="276" w:lineRule="auto"/>
        <w:rPr>
          <w:rFonts w:ascii="Tahoma" w:hAnsi="Tahoma" w:cs="Tahoma"/>
          <w:sz w:val="22"/>
          <w:szCs w:val="22"/>
        </w:rPr>
      </w:pPr>
      <w:r w:rsidRPr="008537C9">
        <w:rPr>
          <w:rFonts w:ascii="Tahoma" w:hAnsi="Tahoma" w:cs="Tahoma"/>
          <w:sz w:val="22"/>
          <w:szCs w:val="22"/>
        </w:rPr>
        <w:br w:type="page"/>
      </w:r>
    </w:p>
    <w:p w14:paraId="76A55B4D" w14:textId="77777777" w:rsidR="002769A8" w:rsidRPr="008537C9" w:rsidRDefault="002769A8" w:rsidP="00C36A93">
      <w:pPr>
        <w:suppressAutoHyphens/>
        <w:spacing w:after="4200" w:line="276" w:lineRule="auto"/>
        <w:rPr>
          <w:rFonts w:ascii="Tahoma" w:hAnsi="Tahoma" w:cs="Tahoma"/>
        </w:rPr>
      </w:pPr>
    </w:p>
    <w:p w14:paraId="40AC8C4A" w14:textId="558C9142" w:rsidR="00317AF4" w:rsidRPr="008537C9" w:rsidRDefault="000C2479" w:rsidP="006B5CF1">
      <w:pPr>
        <w:suppressAutoHyphens/>
        <w:spacing w:line="276" w:lineRule="auto"/>
        <w:jc w:val="center"/>
        <w:rPr>
          <w:rFonts w:ascii="Tahoma" w:hAnsi="Tahoma" w:cs="Tahoma"/>
          <w:sz w:val="28"/>
          <w:szCs w:val="28"/>
        </w:rPr>
      </w:pPr>
      <w:r w:rsidRPr="008537C9">
        <w:rPr>
          <w:rFonts w:ascii="Tahoma" w:hAnsi="Tahoma" w:cs="Tahoma"/>
          <w:sz w:val="22"/>
          <w:szCs w:val="22"/>
        </w:rPr>
        <w:t>Th</w:t>
      </w:r>
      <w:r w:rsidR="002769A8" w:rsidRPr="008537C9">
        <w:rPr>
          <w:rFonts w:ascii="Tahoma" w:hAnsi="Tahoma" w:cs="Tahoma"/>
          <w:sz w:val="22"/>
          <w:szCs w:val="22"/>
        </w:rPr>
        <w:t>is page intentionally left blank.</w:t>
      </w:r>
    </w:p>
    <w:p w14:paraId="2ED33115" w14:textId="77777777" w:rsidR="00960490" w:rsidRPr="008537C9" w:rsidRDefault="00960490" w:rsidP="00C36A93">
      <w:pPr>
        <w:pStyle w:val="Heading1"/>
        <w:suppressAutoHyphens/>
        <w:spacing w:line="276" w:lineRule="auto"/>
        <w:sectPr w:rsidR="00960490" w:rsidRPr="008537C9" w:rsidSect="004A776A">
          <w:pgSz w:w="12240" w:h="15840" w:code="1"/>
          <w:pgMar w:top="1080" w:right="1080" w:bottom="1080" w:left="1080" w:header="720" w:footer="720" w:gutter="0"/>
          <w:cols w:space="720"/>
          <w:docGrid w:linePitch="360"/>
        </w:sectPr>
      </w:pPr>
      <w:bookmarkStart w:id="650" w:name="_Toc279154392"/>
      <w:bookmarkStart w:id="651" w:name="_Toc74834106"/>
      <w:bookmarkStart w:id="652" w:name="_Toc75965083"/>
      <w:bookmarkStart w:id="653" w:name="_Toc75965370"/>
      <w:bookmarkStart w:id="654" w:name="_Toc75969888"/>
      <w:bookmarkStart w:id="655" w:name="_Toc75970303"/>
      <w:bookmarkStart w:id="656" w:name="_Toc75971398"/>
      <w:bookmarkStart w:id="657" w:name="_Toc75975531"/>
      <w:bookmarkStart w:id="658" w:name="_Toc76048761"/>
      <w:bookmarkStart w:id="659" w:name="_Toc76049073"/>
      <w:bookmarkStart w:id="660" w:name="_Toc76054012"/>
      <w:bookmarkStart w:id="661" w:name="_Toc76054216"/>
      <w:bookmarkStart w:id="662" w:name="_Toc76054902"/>
      <w:bookmarkStart w:id="663" w:name="_Toc76055065"/>
      <w:bookmarkStart w:id="664" w:name="_Toc76055151"/>
      <w:bookmarkStart w:id="665" w:name="_Toc76055320"/>
      <w:bookmarkStart w:id="666" w:name="_Toc76055979"/>
      <w:bookmarkStart w:id="667" w:name="_Toc76056176"/>
      <w:bookmarkStart w:id="668" w:name="_Toc78817211"/>
    </w:p>
    <w:p w14:paraId="368EBB57" w14:textId="39BD50D8" w:rsidR="0058226F" w:rsidRPr="008537C9" w:rsidRDefault="0064253A" w:rsidP="00C36A93">
      <w:pPr>
        <w:pStyle w:val="Heading1"/>
        <w:suppressAutoHyphens/>
        <w:spacing w:line="276" w:lineRule="auto"/>
      </w:pPr>
      <w:bookmarkStart w:id="669" w:name="_Toc127455064"/>
      <w:r w:rsidRPr="008537C9">
        <w:lastRenderedPageBreak/>
        <w:t>5</w:t>
      </w:r>
      <w:r w:rsidR="00317AF4" w:rsidRPr="008537C9">
        <w:t xml:space="preserve">.0 EAP </w:t>
      </w:r>
      <w:r w:rsidR="001E699D" w:rsidRPr="008537C9">
        <w:t xml:space="preserve">Distribution, </w:t>
      </w:r>
      <w:r w:rsidR="0058226F" w:rsidRPr="008537C9">
        <w:t xml:space="preserve">Review, Revision, Training, and </w:t>
      </w:r>
      <w:r w:rsidR="00317AF4" w:rsidRPr="008537C9">
        <w:t>Exercises</w:t>
      </w:r>
      <w:bookmarkStart w:id="670" w:name="_Toc279154393"/>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14:paraId="1CB5C4E3" w14:textId="77777777" w:rsidR="005B182D" w:rsidRPr="008537C9" w:rsidRDefault="0006515B" w:rsidP="00C36A93">
      <w:pPr>
        <w:pStyle w:val="Heading2"/>
      </w:pPr>
      <w:bookmarkStart w:id="671" w:name="_Toc74834107"/>
      <w:bookmarkStart w:id="672" w:name="_Toc75965084"/>
      <w:bookmarkStart w:id="673" w:name="_Toc75965371"/>
      <w:bookmarkStart w:id="674" w:name="_Toc75969889"/>
      <w:bookmarkStart w:id="675" w:name="_Toc75970304"/>
      <w:bookmarkStart w:id="676" w:name="_Toc75971399"/>
      <w:bookmarkStart w:id="677" w:name="_Toc75975532"/>
      <w:bookmarkStart w:id="678" w:name="_Toc76048762"/>
      <w:bookmarkStart w:id="679" w:name="_Toc76049074"/>
      <w:bookmarkStart w:id="680" w:name="_Toc76054013"/>
      <w:bookmarkStart w:id="681" w:name="_Toc76054217"/>
      <w:bookmarkStart w:id="682" w:name="_Toc76054903"/>
      <w:bookmarkStart w:id="683" w:name="_Toc76055066"/>
      <w:bookmarkStart w:id="684" w:name="_Toc76055152"/>
      <w:bookmarkStart w:id="685" w:name="_Toc76055321"/>
      <w:bookmarkStart w:id="686" w:name="_Toc76055980"/>
      <w:bookmarkStart w:id="687" w:name="_Toc76056177"/>
      <w:bookmarkStart w:id="688" w:name="_Toc78817212"/>
      <w:bookmarkStart w:id="689" w:name="_Toc127455065"/>
      <w:r w:rsidRPr="008537C9">
        <w:t>5.1 EAP Distributio</w:t>
      </w:r>
      <w:bookmarkEnd w:id="670"/>
      <w:r w:rsidR="005B182D" w:rsidRPr="008537C9">
        <w:t>n</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14:paraId="044EE87F" w14:textId="4AA1B7BD" w:rsidR="0006515B" w:rsidRPr="008537C9" w:rsidRDefault="0006515B" w:rsidP="00C36A93">
      <w:pPr>
        <w:suppressAutoHyphens/>
        <w:spacing w:after="240" w:line="276" w:lineRule="auto"/>
        <w:rPr>
          <w:rFonts w:ascii="Tahoma" w:hAnsi="Tahoma" w:cs="Tahoma"/>
        </w:rPr>
      </w:pPr>
      <w:r w:rsidRPr="008537C9">
        <w:rPr>
          <w:rFonts w:ascii="Tahoma" w:hAnsi="Tahoma" w:cs="Tahoma"/>
        </w:rPr>
        <w:t xml:space="preserve">Appendix D-1: </w:t>
      </w:r>
      <w:r w:rsidRPr="008537C9">
        <w:rPr>
          <w:rFonts w:ascii="Tahoma" w:hAnsi="Tahoma" w:cs="Tahoma"/>
          <w:i/>
        </w:rPr>
        <w:t>Record of Holders of Control Copies of this EAP</w:t>
      </w:r>
      <w:r w:rsidRPr="008537C9">
        <w:rPr>
          <w:rFonts w:ascii="Tahoma" w:hAnsi="Tahoma" w:cs="Tahoma"/>
        </w:rPr>
        <w:t xml:space="preserve"> </w:t>
      </w:r>
      <w:r w:rsidR="00BB02DD" w:rsidRPr="008537C9">
        <w:rPr>
          <w:rFonts w:ascii="Tahoma" w:hAnsi="Tahoma" w:cs="Tahoma"/>
        </w:rPr>
        <w:t xml:space="preserve">is to be completed </w:t>
      </w:r>
      <w:r w:rsidR="00C34D66" w:rsidRPr="008537C9">
        <w:rPr>
          <w:rFonts w:ascii="Tahoma" w:hAnsi="Tahoma" w:cs="Tahoma"/>
        </w:rPr>
        <w:t xml:space="preserve">to document </w:t>
      </w:r>
      <w:r w:rsidR="00BB02DD" w:rsidRPr="008537C9">
        <w:rPr>
          <w:rFonts w:ascii="Tahoma" w:hAnsi="Tahoma" w:cs="Tahoma"/>
        </w:rPr>
        <w:t xml:space="preserve">each </w:t>
      </w:r>
      <w:r w:rsidRPr="008537C9">
        <w:rPr>
          <w:rFonts w:ascii="Tahoma" w:hAnsi="Tahoma" w:cs="Tahoma"/>
        </w:rPr>
        <w:t>EAP distribution</w:t>
      </w:r>
      <w:r w:rsidR="00C34D66" w:rsidRPr="008537C9">
        <w:rPr>
          <w:rFonts w:ascii="Tahoma" w:hAnsi="Tahoma" w:cs="Tahoma"/>
        </w:rPr>
        <w:t xml:space="preserve">. </w:t>
      </w:r>
      <w:r w:rsidRPr="008537C9">
        <w:rPr>
          <w:rFonts w:ascii="Tahoma" w:hAnsi="Tahoma" w:cs="Tahoma"/>
        </w:rPr>
        <w:t xml:space="preserve">Appendix D-2: </w:t>
      </w:r>
      <w:r w:rsidRPr="008537C9">
        <w:rPr>
          <w:rFonts w:ascii="Tahoma" w:hAnsi="Tahoma" w:cs="Tahoma"/>
          <w:i/>
        </w:rPr>
        <w:t xml:space="preserve">Concurrences </w:t>
      </w:r>
      <w:r w:rsidR="00C34D66" w:rsidRPr="008537C9">
        <w:rPr>
          <w:rFonts w:ascii="Tahoma" w:hAnsi="Tahoma" w:cs="Tahoma"/>
        </w:rPr>
        <w:t xml:space="preserve">is provided to document the signatures </w:t>
      </w:r>
      <w:r w:rsidRPr="008537C9">
        <w:rPr>
          <w:rFonts w:ascii="Tahoma" w:hAnsi="Tahoma" w:cs="Tahoma"/>
        </w:rPr>
        <w:t>of</w:t>
      </w:r>
      <w:r w:rsidR="00122585" w:rsidRPr="008537C9">
        <w:rPr>
          <w:rFonts w:ascii="Tahoma" w:hAnsi="Tahoma" w:cs="Tahoma"/>
        </w:rPr>
        <w:t xml:space="preserve"> </w:t>
      </w:r>
      <w:r w:rsidRPr="008537C9">
        <w:rPr>
          <w:rFonts w:ascii="Tahoma" w:hAnsi="Tahoma" w:cs="Tahoma"/>
        </w:rPr>
        <w:t>EAP</w:t>
      </w:r>
      <w:r w:rsidR="00C34D66" w:rsidRPr="008537C9">
        <w:rPr>
          <w:rFonts w:ascii="Tahoma" w:hAnsi="Tahoma" w:cs="Tahoma"/>
        </w:rPr>
        <w:t xml:space="preserve"> </w:t>
      </w:r>
      <w:r w:rsidR="00274E1B" w:rsidRPr="008537C9">
        <w:rPr>
          <w:rFonts w:ascii="Tahoma" w:hAnsi="Tahoma" w:cs="Tahoma"/>
        </w:rPr>
        <w:t>p</w:t>
      </w:r>
      <w:r w:rsidR="00122585" w:rsidRPr="008537C9">
        <w:rPr>
          <w:rFonts w:ascii="Tahoma" w:hAnsi="Tahoma" w:cs="Tahoma"/>
        </w:rPr>
        <w:t xml:space="preserve">articipants </w:t>
      </w:r>
      <w:r w:rsidR="00C34D66" w:rsidRPr="008537C9">
        <w:rPr>
          <w:rFonts w:ascii="Tahoma" w:hAnsi="Tahoma" w:cs="Tahoma"/>
        </w:rPr>
        <w:t xml:space="preserve">with </w:t>
      </w:r>
      <w:r w:rsidR="00122585" w:rsidRPr="008537C9">
        <w:rPr>
          <w:rFonts w:ascii="Tahoma" w:hAnsi="Tahoma" w:cs="Tahoma"/>
        </w:rPr>
        <w:t>assigned roles and responsibilities</w:t>
      </w:r>
      <w:r w:rsidRPr="008537C9">
        <w:rPr>
          <w:rFonts w:ascii="Tahoma" w:hAnsi="Tahoma" w:cs="Tahoma"/>
        </w:rPr>
        <w:t>.</w:t>
      </w:r>
      <w:r w:rsidR="00387EAA" w:rsidRPr="008537C9">
        <w:rPr>
          <w:rFonts w:ascii="Tahoma" w:hAnsi="Tahoma" w:cs="Tahoma"/>
        </w:rPr>
        <w:t xml:space="preserve"> </w:t>
      </w:r>
      <w:r w:rsidR="00634394" w:rsidRPr="008537C9">
        <w:rPr>
          <w:rFonts w:ascii="Tahoma" w:hAnsi="Tahoma" w:cs="Tahoma"/>
        </w:rPr>
        <w:t>Email responses from the recipients may also provide the necessary documentation in place of Appendix D-2. Provide complete copies of the EAP to at least the persons/entities, such as the dam operator, emergency personnel, other local officials, and the S</w:t>
      </w:r>
      <w:r w:rsidR="0097437B" w:rsidRPr="008537C9">
        <w:rPr>
          <w:rFonts w:ascii="Tahoma" w:hAnsi="Tahoma" w:cs="Tahoma"/>
        </w:rPr>
        <w:t>tate Dam Safety Officer</w:t>
      </w:r>
      <w:r w:rsidR="00634394" w:rsidRPr="008537C9">
        <w:rPr>
          <w:rFonts w:ascii="Tahoma" w:hAnsi="Tahoma" w:cs="Tahoma"/>
        </w:rPr>
        <w:t xml:space="preserve">, identified in the Notification Charts. </w:t>
      </w:r>
      <w:r w:rsidR="00387EAA" w:rsidRPr="008537C9">
        <w:rPr>
          <w:rFonts w:ascii="Tahoma" w:hAnsi="Tahoma" w:cs="Tahoma"/>
        </w:rPr>
        <w:t xml:space="preserve">Portions of the EAP </w:t>
      </w:r>
      <w:r w:rsidR="00E67B7B" w:rsidRPr="008537C9">
        <w:rPr>
          <w:rFonts w:ascii="Tahoma" w:hAnsi="Tahoma" w:cs="Tahoma"/>
        </w:rPr>
        <w:t>are marked</w:t>
      </w:r>
      <w:r w:rsidR="00387EAA" w:rsidRPr="008537C9">
        <w:rPr>
          <w:rFonts w:ascii="Tahoma" w:hAnsi="Tahoma" w:cs="Tahoma"/>
        </w:rPr>
        <w:t xml:space="preserve"> </w:t>
      </w:r>
      <w:r w:rsidR="00E67B7B" w:rsidRPr="008537C9">
        <w:rPr>
          <w:rFonts w:ascii="Tahoma" w:hAnsi="Tahoma" w:cs="Tahoma"/>
        </w:rPr>
        <w:t>“</w:t>
      </w:r>
      <w:r w:rsidR="00387EAA" w:rsidRPr="008537C9">
        <w:rPr>
          <w:rFonts w:ascii="Tahoma" w:hAnsi="Tahoma" w:cs="Tahoma"/>
        </w:rPr>
        <w:t>limited distribution</w:t>
      </w:r>
      <w:r w:rsidR="00E67B7B" w:rsidRPr="008537C9">
        <w:rPr>
          <w:rFonts w:ascii="Tahoma" w:hAnsi="Tahoma" w:cs="Tahoma"/>
        </w:rPr>
        <w:t>”</w:t>
      </w:r>
      <w:r w:rsidR="00387EAA" w:rsidRPr="008537C9">
        <w:rPr>
          <w:rFonts w:ascii="Tahoma" w:hAnsi="Tahoma" w:cs="Tahoma"/>
        </w:rPr>
        <w:t xml:space="preserve"> </w:t>
      </w:r>
      <w:r w:rsidR="00E67B7B" w:rsidRPr="008537C9">
        <w:rPr>
          <w:rFonts w:ascii="Tahoma" w:hAnsi="Tahoma" w:cs="Tahoma"/>
        </w:rPr>
        <w:t>and</w:t>
      </w:r>
      <w:r w:rsidR="00387EAA" w:rsidRPr="008537C9">
        <w:rPr>
          <w:rFonts w:ascii="Tahoma" w:hAnsi="Tahoma" w:cs="Tahoma"/>
        </w:rPr>
        <w:t xml:space="preserve"> </w:t>
      </w:r>
      <w:r w:rsidR="00905426" w:rsidRPr="008537C9">
        <w:rPr>
          <w:rFonts w:ascii="Tahoma" w:hAnsi="Tahoma" w:cs="Tahoma"/>
        </w:rPr>
        <w:t>should not be shared with other than trusted persons.</w:t>
      </w:r>
      <w:r w:rsidR="00387EAA" w:rsidRPr="008537C9">
        <w:rPr>
          <w:rFonts w:ascii="Tahoma" w:hAnsi="Tahoma" w:cs="Tahoma"/>
        </w:rPr>
        <w:t xml:space="preserve"> </w:t>
      </w:r>
      <w:r w:rsidR="00634394" w:rsidRPr="008537C9">
        <w:rPr>
          <w:rFonts w:ascii="Tahoma" w:hAnsi="Tahoma" w:cs="Tahoma"/>
        </w:rPr>
        <w:t>Keep the original signed forms (or printed email responses) in the master EAP and provide copies to the other signatories.</w:t>
      </w:r>
    </w:p>
    <w:p w14:paraId="623A142B" w14:textId="77777777" w:rsidR="00F1354E" w:rsidRPr="008537C9" w:rsidRDefault="0064253A" w:rsidP="00C36A93">
      <w:pPr>
        <w:pStyle w:val="Heading2"/>
      </w:pPr>
      <w:bookmarkStart w:id="690" w:name="_Toc279154394"/>
      <w:bookmarkStart w:id="691" w:name="_Toc74834108"/>
      <w:bookmarkStart w:id="692" w:name="_Toc75965085"/>
      <w:bookmarkStart w:id="693" w:name="_Toc75965372"/>
      <w:bookmarkStart w:id="694" w:name="_Toc75969890"/>
      <w:bookmarkStart w:id="695" w:name="_Toc75970305"/>
      <w:bookmarkStart w:id="696" w:name="_Toc75971400"/>
      <w:bookmarkStart w:id="697" w:name="_Toc75975533"/>
      <w:bookmarkStart w:id="698" w:name="_Toc76048763"/>
      <w:bookmarkStart w:id="699" w:name="_Toc76049075"/>
      <w:bookmarkStart w:id="700" w:name="_Toc76054014"/>
      <w:bookmarkStart w:id="701" w:name="_Toc76054218"/>
      <w:bookmarkStart w:id="702" w:name="_Toc76054904"/>
      <w:bookmarkStart w:id="703" w:name="_Toc76055067"/>
      <w:bookmarkStart w:id="704" w:name="_Toc76055153"/>
      <w:bookmarkStart w:id="705" w:name="_Toc76055322"/>
      <w:bookmarkStart w:id="706" w:name="_Toc76055981"/>
      <w:bookmarkStart w:id="707" w:name="_Toc76056178"/>
      <w:bookmarkStart w:id="708" w:name="_Toc78817213"/>
      <w:bookmarkStart w:id="709" w:name="_Toc127455066"/>
      <w:r w:rsidRPr="008537C9">
        <w:t>5</w:t>
      </w:r>
      <w:r w:rsidR="001F1324" w:rsidRPr="008537C9">
        <w:t>.2</w:t>
      </w:r>
      <w:r w:rsidR="00317AF4" w:rsidRPr="008537C9">
        <w:t xml:space="preserve"> EAP Annual Review and Updating</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14:paraId="3FF8B5FB" w14:textId="3F58C4C1" w:rsidR="00F1354E" w:rsidRPr="008537C9" w:rsidRDefault="00BB02DD" w:rsidP="00C36A93">
      <w:pPr>
        <w:suppressAutoHyphens/>
        <w:spacing w:after="240" w:line="276" w:lineRule="auto"/>
        <w:rPr>
          <w:rFonts w:ascii="Tahoma" w:hAnsi="Tahoma" w:cs="Tahoma"/>
        </w:rPr>
      </w:pPr>
      <w:r w:rsidRPr="008537C9">
        <w:rPr>
          <w:rFonts w:ascii="Tahoma" w:hAnsi="Tahoma" w:cs="Tahoma"/>
        </w:rPr>
        <w:t>This plan should be u</w:t>
      </w:r>
      <w:r w:rsidR="00C124D3" w:rsidRPr="008537C9">
        <w:rPr>
          <w:rFonts w:ascii="Tahoma" w:hAnsi="Tahoma" w:cs="Tahoma"/>
        </w:rPr>
        <w:t>pdate</w:t>
      </w:r>
      <w:r w:rsidRPr="008537C9">
        <w:rPr>
          <w:rFonts w:ascii="Tahoma" w:hAnsi="Tahoma" w:cs="Tahoma"/>
        </w:rPr>
        <w:t>d</w:t>
      </w:r>
      <w:r w:rsidR="00C124D3" w:rsidRPr="008537C9">
        <w:rPr>
          <w:rFonts w:ascii="Tahoma" w:hAnsi="Tahoma" w:cs="Tahoma"/>
        </w:rPr>
        <w:t xml:space="preserve"> promptly after each change in</w:t>
      </w:r>
      <w:r w:rsidRPr="008537C9">
        <w:rPr>
          <w:rFonts w:ascii="Tahoma" w:hAnsi="Tahoma" w:cs="Tahoma"/>
        </w:rPr>
        <w:t xml:space="preserve"> assigned</w:t>
      </w:r>
      <w:r w:rsidR="00C124D3" w:rsidRPr="008537C9">
        <w:rPr>
          <w:rFonts w:ascii="Tahoma" w:hAnsi="Tahoma" w:cs="Tahoma"/>
        </w:rPr>
        <w:t xml:space="preserve"> roles</w:t>
      </w:r>
      <w:r w:rsidRPr="008537C9">
        <w:rPr>
          <w:rFonts w:ascii="Tahoma" w:hAnsi="Tahoma" w:cs="Tahoma"/>
        </w:rPr>
        <w:t xml:space="preserve">. At a minimum, the </w:t>
      </w:r>
      <w:r w:rsidR="00317AF4" w:rsidRPr="008537C9">
        <w:rPr>
          <w:rFonts w:ascii="Tahoma" w:hAnsi="Tahoma" w:cs="Tahoma"/>
        </w:rPr>
        <w:t xml:space="preserve">plan </w:t>
      </w:r>
      <w:r w:rsidR="000A20A0" w:rsidRPr="008537C9">
        <w:rPr>
          <w:rFonts w:ascii="Tahoma" w:hAnsi="Tahoma" w:cs="Tahoma"/>
        </w:rPr>
        <w:t>will</w:t>
      </w:r>
      <w:r w:rsidR="00317AF4" w:rsidRPr="008537C9">
        <w:rPr>
          <w:rFonts w:ascii="Tahoma" w:hAnsi="Tahoma" w:cs="Tahoma"/>
        </w:rPr>
        <w:t xml:space="preserve"> be reviewed and updated annually by</w:t>
      </w:r>
      <w:r w:rsidR="00475398" w:rsidRPr="008537C9">
        <w:rPr>
          <w:rFonts w:ascii="Tahoma" w:hAnsi="Tahoma" w:cs="Tahoma"/>
        </w:rPr>
        <w:t xml:space="preserve"> </w:t>
      </w:r>
      <w:r w:rsidR="00417FF3" w:rsidRPr="008537C9">
        <w:rPr>
          <w:rFonts w:ascii="Tahoma" w:hAnsi="Tahoma" w:cs="Tahoma"/>
          <w:bCs/>
          <w:highlight w:val="lightGray"/>
        </w:rPr>
        <w:fldChar w:fldCharType="begin">
          <w:ffData>
            <w:name w:val=""/>
            <w:enabled/>
            <w:calcOnExit w:val="0"/>
            <w:statusText w:type="text" w:val="Dam Owner"/>
            <w:textInput>
              <w:default w:val="Dam Owner"/>
            </w:textInput>
          </w:ffData>
        </w:fldChar>
      </w:r>
      <w:r w:rsidR="00417FF3" w:rsidRPr="008537C9">
        <w:rPr>
          <w:rFonts w:ascii="Tahoma" w:hAnsi="Tahoma" w:cs="Tahoma"/>
          <w:bCs/>
          <w:highlight w:val="lightGray"/>
        </w:rPr>
        <w:instrText xml:space="preserve"> FORMTEXT </w:instrText>
      </w:r>
      <w:r w:rsidR="00417FF3" w:rsidRPr="008537C9">
        <w:rPr>
          <w:rFonts w:ascii="Tahoma" w:hAnsi="Tahoma" w:cs="Tahoma"/>
          <w:bCs/>
          <w:highlight w:val="lightGray"/>
        </w:rPr>
      </w:r>
      <w:r w:rsidR="00417FF3" w:rsidRPr="008537C9">
        <w:rPr>
          <w:rFonts w:ascii="Tahoma" w:hAnsi="Tahoma" w:cs="Tahoma"/>
          <w:bCs/>
          <w:highlight w:val="lightGray"/>
        </w:rPr>
        <w:fldChar w:fldCharType="separate"/>
      </w:r>
      <w:r w:rsidR="00417FF3" w:rsidRPr="008537C9">
        <w:rPr>
          <w:rFonts w:ascii="Tahoma" w:hAnsi="Tahoma" w:cs="Tahoma"/>
          <w:bCs/>
          <w:noProof/>
          <w:highlight w:val="lightGray"/>
        </w:rPr>
        <w:t>Dam Owner</w:t>
      </w:r>
      <w:r w:rsidR="00417FF3" w:rsidRPr="008537C9">
        <w:rPr>
          <w:rFonts w:ascii="Tahoma" w:hAnsi="Tahoma" w:cs="Tahoma"/>
          <w:bCs/>
          <w:highlight w:val="lightGray"/>
        </w:rPr>
        <w:fldChar w:fldCharType="end"/>
      </w:r>
      <w:r w:rsidR="00611DA3" w:rsidRPr="008537C9">
        <w:rPr>
          <w:rFonts w:ascii="Tahoma" w:hAnsi="Tahoma" w:cs="Tahoma"/>
        </w:rPr>
        <w:t xml:space="preserve"> </w:t>
      </w:r>
      <w:r w:rsidR="00317AF4" w:rsidRPr="008537C9">
        <w:rPr>
          <w:rFonts w:ascii="Tahoma" w:hAnsi="Tahoma" w:cs="Tahoma"/>
        </w:rPr>
        <w:t xml:space="preserve">and </w:t>
      </w:r>
      <w:r w:rsidR="00972E8F" w:rsidRPr="008537C9">
        <w:rPr>
          <w:rFonts w:ascii="Tahoma" w:hAnsi="Tahoma" w:cs="Tahoma"/>
        </w:rPr>
        <w:t>should include review by</w:t>
      </w:r>
      <w:r w:rsidR="000000C6" w:rsidRPr="008537C9">
        <w:rPr>
          <w:rFonts w:ascii="Tahoma" w:hAnsi="Tahoma" w:cs="Tahoma"/>
        </w:rPr>
        <w:t xml:space="preserve"> </w:t>
      </w:r>
      <w:r w:rsidR="00417FF3" w:rsidRPr="008537C9">
        <w:rPr>
          <w:rFonts w:ascii="Tahoma" w:hAnsi="Tahoma" w:cs="Tahoma"/>
          <w:bCs/>
          <w:highlight w:val="lightGray"/>
        </w:rPr>
        <w:fldChar w:fldCharType="begin">
          <w:ffData>
            <w:name w:val=""/>
            <w:enabled/>
            <w:calcOnExit w:val="0"/>
            <w:statusText w:type="text" w:val="County Emergency Management Name"/>
            <w:textInput>
              <w:default w:val="County Emergency Management Name"/>
            </w:textInput>
          </w:ffData>
        </w:fldChar>
      </w:r>
      <w:r w:rsidR="00417FF3" w:rsidRPr="008537C9">
        <w:rPr>
          <w:rFonts w:ascii="Tahoma" w:hAnsi="Tahoma" w:cs="Tahoma"/>
          <w:bCs/>
          <w:highlight w:val="lightGray"/>
        </w:rPr>
        <w:instrText xml:space="preserve"> FORMTEXT </w:instrText>
      </w:r>
      <w:r w:rsidR="00417FF3" w:rsidRPr="008537C9">
        <w:rPr>
          <w:rFonts w:ascii="Tahoma" w:hAnsi="Tahoma" w:cs="Tahoma"/>
          <w:bCs/>
          <w:highlight w:val="lightGray"/>
        </w:rPr>
      </w:r>
      <w:r w:rsidR="00417FF3" w:rsidRPr="008537C9">
        <w:rPr>
          <w:rFonts w:ascii="Tahoma" w:hAnsi="Tahoma" w:cs="Tahoma"/>
          <w:bCs/>
          <w:highlight w:val="lightGray"/>
        </w:rPr>
        <w:fldChar w:fldCharType="separate"/>
      </w:r>
      <w:r w:rsidR="00417FF3" w:rsidRPr="008537C9">
        <w:rPr>
          <w:rFonts w:ascii="Tahoma" w:hAnsi="Tahoma" w:cs="Tahoma"/>
          <w:bCs/>
          <w:noProof/>
          <w:highlight w:val="lightGray"/>
        </w:rPr>
        <w:t>County Emergency Management Name</w:t>
      </w:r>
      <w:r w:rsidR="00417FF3" w:rsidRPr="008537C9">
        <w:rPr>
          <w:rFonts w:ascii="Tahoma" w:hAnsi="Tahoma" w:cs="Tahoma"/>
          <w:bCs/>
          <w:highlight w:val="lightGray"/>
        </w:rPr>
        <w:fldChar w:fldCharType="end"/>
      </w:r>
      <w:r w:rsidR="00972E8F" w:rsidRPr="008537C9">
        <w:rPr>
          <w:rFonts w:ascii="Tahoma" w:hAnsi="Tahoma" w:cs="Tahoma"/>
        </w:rPr>
        <w:t xml:space="preserve"> </w:t>
      </w:r>
      <w:r w:rsidR="00317AF4" w:rsidRPr="008537C9">
        <w:rPr>
          <w:rFonts w:ascii="Tahoma" w:hAnsi="Tahoma" w:cs="Tahoma"/>
        </w:rPr>
        <w:t xml:space="preserve">in conjunction with </w:t>
      </w:r>
      <w:r w:rsidR="00387EAA" w:rsidRPr="008537C9">
        <w:rPr>
          <w:rFonts w:ascii="Tahoma" w:hAnsi="Tahoma" w:cs="Tahoma"/>
        </w:rPr>
        <w:t>an</w:t>
      </w:r>
      <w:r w:rsidR="00317AF4" w:rsidRPr="008537C9">
        <w:rPr>
          <w:rFonts w:ascii="Tahoma" w:hAnsi="Tahoma" w:cs="Tahoma"/>
        </w:rPr>
        <w:t xml:space="preserve"> annual maintenance inspection of the dam. </w:t>
      </w:r>
      <w:r w:rsidR="00C124D3" w:rsidRPr="008537C9">
        <w:rPr>
          <w:rFonts w:ascii="Tahoma" w:hAnsi="Tahoma" w:cs="Tahoma"/>
        </w:rPr>
        <w:t xml:space="preserve">Be aware of any significant change in operation, downstream development, or other conditions which affect the plan. </w:t>
      </w:r>
      <w:r w:rsidR="00317AF4" w:rsidRPr="008537C9">
        <w:rPr>
          <w:rFonts w:ascii="Tahoma" w:hAnsi="Tahoma" w:cs="Tahoma"/>
        </w:rPr>
        <w:t>All signatories to th</w:t>
      </w:r>
      <w:r w:rsidR="00C124D3" w:rsidRPr="008537C9">
        <w:rPr>
          <w:rFonts w:ascii="Tahoma" w:hAnsi="Tahoma" w:cs="Tahoma"/>
        </w:rPr>
        <w:t>e</w:t>
      </w:r>
      <w:r w:rsidR="00317AF4" w:rsidRPr="008537C9">
        <w:rPr>
          <w:rFonts w:ascii="Tahoma" w:hAnsi="Tahoma" w:cs="Tahoma"/>
        </w:rPr>
        <w:t xml:space="preserve"> plan are encouraged to attend</w:t>
      </w:r>
      <w:r w:rsidR="003A4612" w:rsidRPr="008537C9">
        <w:rPr>
          <w:rFonts w:ascii="Tahoma" w:hAnsi="Tahoma" w:cs="Tahoma"/>
        </w:rPr>
        <w:t xml:space="preserve"> and</w:t>
      </w:r>
      <w:r w:rsidR="00317AF4" w:rsidRPr="008537C9">
        <w:rPr>
          <w:rFonts w:ascii="Tahoma" w:hAnsi="Tahoma" w:cs="Tahoma"/>
        </w:rPr>
        <w:t xml:space="preserve"> to ensure that all names and contact information are current. If all signatories do not attend, </w:t>
      </w:r>
      <w:r w:rsidR="00417FF3" w:rsidRPr="008537C9">
        <w:rPr>
          <w:rFonts w:ascii="Tahoma" w:hAnsi="Tahoma" w:cs="Tahoma"/>
          <w:bCs/>
          <w:highlight w:val="lightGray"/>
        </w:rPr>
        <w:fldChar w:fldCharType="begin">
          <w:ffData>
            <w:name w:val=""/>
            <w:enabled/>
            <w:calcOnExit w:val="0"/>
            <w:statusText w:type="text" w:val="Dam Owner"/>
            <w:textInput>
              <w:default w:val="Dam Owner"/>
            </w:textInput>
          </w:ffData>
        </w:fldChar>
      </w:r>
      <w:r w:rsidR="00417FF3" w:rsidRPr="008537C9">
        <w:rPr>
          <w:rFonts w:ascii="Tahoma" w:hAnsi="Tahoma" w:cs="Tahoma"/>
          <w:bCs/>
          <w:highlight w:val="lightGray"/>
        </w:rPr>
        <w:instrText xml:space="preserve"> FORMTEXT </w:instrText>
      </w:r>
      <w:r w:rsidR="00417FF3" w:rsidRPr="008537C9">
        <w:rPr>
          <w:rFonts w:ascii="Tahoma" w:hAnsi="Tahoma" w:cs="Tahoma"/>
          <w:bCs/>
          <w:highlight w:val="lightGray"/>
        </w:rPr>
      </w:r>
      <w:r w:rsidR="00417FF3" w:rsidRPr="008537C9">
        <w:rPr>
          <w:rFonts w:ascii="Tahoma" w:hAnsi="Tahoma" w:cs="Tahoma"/>
          <w:bCs/>
          <w:highlight w:val="lightGray"/>
        </w:rPr>
        <w:fldChar w:fldCharType="separate"/>
      </w:r>
      <w:r w:rsidR="00417FF3" w:rsidRPr="008537C9">
        <w:rPr>
          <w:rFonts w:ascii="Tahoma" w:hAnsi="Tahoma" w:cs="Tahoma"/>
          <w:bCs/>
          <w:noProof/>
          <w:highlight w:val="lightGray"/>
        </w:rPr>
        <w:t>Dam Owner</w:t>
      </w:r>
      <w:r w:rsidR="00417FF3" w:rsidRPr="008537C9">
        <w:rPr>
          <w:rFonts w:ascii="Tahoma" w:hAnsi="Tahoma" w:cs="Tahoma"/>
          <w:bCs/>
          <w:highlight w:val="lightGray"/>
        </w:rPr>
        <w:fldChar w:fldCharType="end"/>
      </w:r>
      <w:r w:rsidR="00DB0984" w:rsidRPr="008537C9">
        <w:rPr>
          <w:rFonts w:ascii="Tahoma" w:hAnsi="Tahoma" w:cs="Tahoma"/>
        </w:rPr>
        <w:t xml:space="preserve"> </w:t>
      </w:r>
      <w:r w:rsidR="00317AF4" w:rsidRPr="008537C9">
        <w:rPr>
          <w:rFonts w:ascii="Tahoma" w:hAnsi="Tahoma" w:cs="Tahoma"/>
        </w:rPr>
        <w:t xml:space="preserve">will follow up with those entities individually to verify that </w:t>
      </w:r>
      <w:r w:rsidR="00622BF6" w:rsidRPr="008537C9">
        <w:rPr>
          <w:rFonts w:ascii="Tahoma" w:hAnsi="Tahoma" w:cs="Tahoma"/>
        </w:rPr>
        <w:t xml:space="preserve">the names and </w:t>
      </w:r>
      <w:r w:rsidR="00317AF4" w:rsidRPr="008537C9">
        <w:rPr>
          <w:rFonts w:ascii="Tahoma" w:hAnsi="Tahoma" w:cs="Tahoma"/>
        </w:rPr>
        <w:t>phone numbers identified in the specified positions are current.</w:t>
      </w:r>
    </w:p>
    <w:p w14:paraId="5C1F596C" w14:textId="7D012A92" w:rsidR="001F1324" w:rsidRPr="008537C9" w:rsidRDefault="00417FF3" w:rsidP="00C36A93">
      <w:pPr>
        <w:suppressAutoHyphens/>
        <w:spacing w:after="240" w:line="276" w:lineRule="auto"/>
        <w:rPr>
          <w:rFonts w:ascii="Tahoma" w:hAnsi="Tahoma" w:cs="Tahoma"/>
        </w:rPr>
      </w:pPr>
      <w:r w:rsidRPr="008537C9">
        <w:rPr>
          <w:rFonts w:ascii="Tahoma" w:hAnsi="Tahoma" w:cs="Tahoma"/>
          <w:bCs/>
          <w:highlight w:val="lightGray"/>
        </w:rPr>
        <w:fldChar w:fldCharType="begin">
          <w:ffData>
            <w:name w:val=""/>
            <w:enabled/>
            <w:calcOnExit w:val="0"/>
            <w:statusText w:type="text" w:val="Dam Owner"/>
            <w:textInput>
              <w:default w:val="Dam Owner"/>
            </w:textInput>
          </w:ffData>
        </w:fldChar>
      </w:r>
      <w:r w:rsidRPr="008537C9">
        <w:rPr>
          <w:rFonts w:ascii="Tahoma" w:hAnsi="Tahoma" w:cs="Tahoma"/>
          <w:bCs/>
          <w:highlight w:val="lightGray"/>
        </w:rPr>
        <w:instrText xml:space="preserve"> FORMTEXT </w:instrText>
      </w:r>
      <w:r w:rsidRPr="008537C9">
        <w:rPr>
          <w:rFonts w:ascii="Tahoma" w:hAnsi="Tahoma" w:cs="Tahoma"/>
          <w:bCs/>
          <w:highlight w:val="lightGray"/>
        </w:rPr>
      </w:r>
      <w:r w:rsidRPr="008537C9">
        <w:rPr>
          <w:rFonts w:ascii="Tahoma" w:hAnsi="Tahoma" w:cs="Tahoma"/>
          <w:bCs/>
          <w:highlight w:val="lightGray"/>
        </w:rPr>
        <w:fldChar w:fldCharType="separate"/>
      </w:r>
      <w:r w:rsidRPr="008537C9">
        <w:rPr>
          <w:rFonts w:ascii="Tahoma" w:hAnsi="Tahoma" w:cs="Tahoma"/>
          <w:bCs/>
          <w:noProof/>
          <w:highlight w:val="lightGray"/>
        </w:rPr>
        <w:t>Dam Owner</w:t>
      </w:r>
      <w:r w:rsidRPr="008537C9">
        <w:rPr>
          <w:rFonts w:ascii="Tahoma" w:hAnsi="Tahoma" w:cs="Tahoma"/>
          <w:bCs/>
          <w:highlight w:val="lightGray"/>
        </w:rPr>
        <w:fldChar w:fldCharType="end"/>
      </w:r>
      <w:r w:rsidR="00F1354E" w:rsidRPr="008537C9">
        <w:rPr>
          <w:rFonts w:ascii="Tahoma" w:hAnsi="Tahoma" w:cs="Tahoma"/>
        </w:rPr>
        <w:t xml:space="preserve"> </w:t>
      </w:r>
      <w:r w:rsidR="00317AF4" w:rsidRPr="008537C9">
        <w:rPr>
          <w:rFonts w:ascii="Tahoma" w:hAnsi="Tahoma" w:cs="Tahoma"/>
        </w:rPr>
        <w:t>is responsible for updating the EAP docume</w:t>
      </w:r>
      <w:r w:rsidR="00611DA3" w:rsidRPr="008537C9">
        <w:rPr>
          <w:rFonts w:ascii="Tahoma" w:hAnsi="Tahoma" w:cs="Tahoma"/>
        </w:rPr>
        <w:t>nt. The EAP document held by</w:t>
      </w:r>
      <w:r w:rsidR="00475398" w:rsidRPr="008537C9">
        <w:rPr>
          <w:rFonts w:ascii="Tahoma" w:hAnsi="Tahoma" w:cs="Tahoma"/>
        </w:rPr>
        <w:t xml:space="preserve"> </w:t>
      </w:r>
      <w:r w:rsidRPr="008537C9">
        <w:rPr>
          <w:rFonts w:ascii="Tahoma" w:hAnsi="Tahoma" w:cs="Tahoma"/>
          <w:bCs/>
          <w:highlight w:val="lightGray"/>
        </w:rPr>
        <w:fldChar w:fldCharType="begin">
          <w:ffData>
            <w:name w:val=""/>
            <w:enabled/>
            <w:calcOnExit w:val="0"/>
            <w:statusText w:type="text" w:val="Dam Owner"/>
            <w:textInput>
              <w:default w:val="Dam Owner"/>
            </w:textInput>
          </w:ffData>
        </w:fldChar>
      </w:r>
      <w:r w:rsidRPr="008537C9">
        <w:rPr>
          <w:rFonts w:ascii="Tahoma" w:hAnsi="Tahoma" w:cs="Tahoma"/>
          <w:bCs/>
          <w:highlight w:val="lightGray"/>
        </w:rPr>
        <w:instrText xml:space="preserve"> FORMTEXT </w:instrText>
      </w:r>
      <w:r w:rsidRPr="008537C9">
        <w:rPr>
          <w:rFonts w:ascii="Tahoma" w:hAnsi="Tahoma" w:cs="Tahoma"/>
          <w:bCs/>
          <w:highlight w:val="lightGray"/>
        </w:rPr>
      </w:r>
      <w:r w:rsidRPr="008537C9">
        <w:rPr>
          <w:rFonts w:ascii="Tahoma" w:hAnsi="Tahoma" w:cs="Tahoma"/>
          <w:bCs/>
          <w:highlight w:val="lightGray"/>
        </w:rPr>
        <w:fldChar w:fldCharType="separate"/>
      </w:r>
      <w:r w:rsidRPr="008537C9">
        <w:rPr>
          <w:rFonts w:ascii="Tahoma" w:hAnsi="Tahoma" w:cs="Tahoma"/>
          <w:bCs/>
          <w:noProof/>
          <w:highlight w:val="lightGray"/>
        </w:rPr>
        <w:t>Dam Owner</w:t>
      </w:r>
      <w:r w:rsidRPr="008537C9">
        <w:rPr>
          <w:rFonts w:ascii="Tahoma" w:hAnsi="Tahoma" w:cs="Tahoma"/>
          <w:bCs/>
          <w:highlight w:val="lightGray"/>
        </w:rPr>
        <w:fldChar w:fldCharType="end"/>
      </w:r>
      <w:r w:rsidR="00DD0CB0" w:rsidRPr="008537C9">
        <w:rPr>
          <w:rFonts w:ascii="Tahoma" w:hAnsi="Tahoma" w:cs="Tahoma"/>
        </w:rPr>
        <w:t xml:space="preserve"> </w:t>
      </w:r>
      <w:r w:rsidR="00317AF4" w:rsidRPr="008537C9">
        <w:rPr>
          <w:rFonts w:ascii="Tahoma" w:hAnsi="Tahoma" w:cs="Tahoma"/>
        </w:rPr>
        <w:t>is the master document. When revi</w:t>
      </w:r>
      <w:r w:rsidR="00611DA3" w:rsidRPr="008537C9">
        <w:rPr>
          <w:rFonts w:ascii="Tahoma" w:hAnsi="Tahoma" w:cs="Tahoma"/>
        </w:rPr>
        <w:t>sions occur,</w:t>
      </w:r>
      <w:r w:rsidR="00475398" w:rsidRPr="008537C9">
        <w:rPr>
          <w:rFonts w:ascii="Tahoma" w:hAnsi="Tahoma" w:cs="Tahoma"/>
        </w:rPr>
        <w:t xml:space="preserve"> </w:t>
      </w:r>
      <w:r w:rsidRPr="008537C9">
        <w:rPr>
          <w:rFonts w:ascii="Tahoma" w:hAnsi="Tahoma" w:cs="Tahoma"/>
          <w:bCs/>
          <w:highlight w:val="lightGray"/>
        </w:rPr>
        <w:fldChar w:fldCharType="begin">
          <w:ffData>
            <w:name w:val=""/>
            <w:enabled/>
            <w:calcOnExit w:val="0"/>
            <w:statusText w:type="text" w:val="Dam Owner"/>
            <w:textInput>
              <w:default w:val="Dam Owner"/>
            </w:textInput>
          </w:ffData>
        </w:fldChar>
      </w:r>
      <w:r w:rsidRPr="008537C9">
        <w:rPr>
          <w:rFonts w:ascii="Tahoma" w:hAnsi="Tahoma" w:cs="Tahoma"/>
          <w:bCs/>
          <w:highlight w:val="lightGray"/>
        </w:rPr>
        <w:instrText xml:space="preserve"> FORMTEXT </w:instrText>
      </w:r>
      <w:r w:rsidRPr="008537C9">
        <w:rPr>
          <w:rFonts w:ascii="Tahoma" w:hAnsi="Tahoma" w:cs="Tahoma"/>
          <w:bCs/>
          <w:highlight w:val="lightGray"/>
        </w:rPr>
      </w:r>
      <w:r w:rsidRPr="008537C9">
        <w:rPr>
          <w:rFonts w:ascii="Tahoma" w:hAnsi="Tahoma" w:cs="Tahoma"/>
          <w:bCs/>
          <w:highlight w:val="lightGray"/>
        </w:rPr>
        <w:fldChar w:fldCharType="separate"/>
      </w:r>
      <w:r w:rsidRPr="008537C9">
        <w:rPr>
          <w:rFonts w:ascii="Tahoma" w:hAnsi="Tahoma" w:cs="Tahoma"/>
          <w:bCs/>
          <w:noProof/>
          <w:highlight w:val="lightGray"/>
        </w:rPr>
        <w:t>Dam Owner</w:t>
      </w:r>
      <w:r w:rsidRPr="008537C9">
        <w:rPr>
          <w:rFonts w:ascii="Tahoma" w:hAnsi="Tahoma" w:cs="Tahoma"/>
          <w:bCs/>
          <w:highlight w:val="lightGray"/>
        </w:rPr>
        <w:fldChar w:fldCharType="end"/>
      </w:r>
      <w:r w:rsidR="00F1354E" w:rsidRPr="008537C9">
        <w:rPr>
          <w:rFonts w:ascii="Tahoma" w:hAnsi="Tahoma" w:cs="Tahoma"/>
        </w:rPr>
        <w:t xml:space="preserve"> </w:t>
      </w:r>
      <w:r w:rsidR="00317AF4" w:rsidRPr="008537C9">
        <w:rPr>
          <w:rFonts w:ascii="Tahoma" w:hAnsi="Tahoma" w:cs="Tahoma"/>
        </w:rPr>
        <w:t xml:space="preserve">will </w:t>
      </w:r>
      <w:r w:rsidR="008109F2" w:rsidRPr="008537C9">
        <w:rPr>
          <w:rFonts w:ascii="Tahoma" w:hAnsi="Tahoma" w:cs="Tahoma"/>
        </w:rPr>
        <w:t xml:space="preserve">electronically </w:t>
      </w:r>
      <w:r w:rsidR="00317AF4" w:rsidRPr="008537C9">
        <w:rPr>
          <w:rFonts w:ascii="Tahoma" w:hAnsi="Tahoma" w:cs="Tahoma"/>
        </w:rPr>
        <w:t xml:space="preserve">provide the revised </w:t>
      </w:r>
      <w:r w:rsidR="00387EAA" w:rsidRPr="008537C9">
        <w:rPr>
          <w:rFonts w:ascii="Tahoma" w:hAnsi="Tahoma" w:cs="Tahoma"/>
        </w:rPr>
        <w:t>report and revision summary page</w:t>
      </w:r>
      <w:r w:rsidR="00F1354E" w:rsidRPr="008537C9">
        <w:rPr>
          <w:rFonts w:ascii="Tahoma" w:hAnsi="Tahoma" w:cs="Tahoma"/>
        </w:rPr>
        <w:t>,</w:t>
      </w:r>
      <w:r w:rsidR="00387EAA" w:rsidRPr="008537C9">
        <w:rPr>
          <w:rFonts w:ascii="Tahoma" w:hAnsi="Tahoma" w:cs="Tahoma"/>
        </w:rPr>
        <w:t xml:space="preserve"> </w:t>
      </w:r>
      <w:r w:rsidR="0006515B" w:rsidRPr="008537C9">
        <w:rPr>
          <w:rFonts w:ascii="Tahoma" w:hAnsi="Tahoma" w:cs="Tahoma"/>
        </w:rPr>
        <w:t>Appendix D</w:t>
      </w:r>
      <w:r w:rsidR="001E699D" w:rsidRPr="008537C9">
        <w:rPr>
          <w:rFonts w:ascii="Tahoma" w:hAnsi="Tahoma" w:cs="Tahoma"/>
        </w:rPr>
        <w:t>-3</w:t>
      </w:r>
      <w:r w:rsidR="007A6C5A" w:rsidRPr="008537C9">
        <w:rPr>
          <w:rFonts w:ascii="Tahoma" w:hAnsi="Tahoma" w:cs="Tahoma"/>
        </w:rPr>
        <w:t xml:space="preserve">: </w:t>
      </w:r>
      <w:r w:rsidR="007A6C5A" w:rsidRPr="008537C9">
        <w:rPr>
          <w:rFonts w:ascii="Tahoma" w:hAnsi="Tahoma" w:cs="Tahoma"/>
          <w:i/>
        </w:rPr>
        <w:t>Record of Revisions Made to EAP</w:t>
      </w:r>
      <w:r w:rsidR="00F1354E" w:rsidRPr="008537C9">
        <w:rPr>
          <w:rFonts w:ascii="Tahoma" w:hAnsi="Tahoma" w:cs="Tahoma"/>
          <w:i/>
        </w:rPr>
        <w:t>,</w:t>
      </w:r>
      <w:r w:rsidR="00F1354E" w:rsidRPr="008537C9">
        <w:rPr>
          <w:rFonts w:ascii="Tahoma" w:hAnsi="Tahoma" w:cs="Tahoma"/>
        </w:rPr>
        <w:t xml:space="preserve"> </w:t>
      </w:r>
      <w:r w:rsidR="00317AF4" w:rsidRPr="008537C9">
        <w:rPr>
          <w:rFonts w:ascii="Tahoma" w:hAnsi="Tahoma" w:cs="Tahoma"/>
        </w:rPr>
        <w:t>to all the EAP document holders. The document holders are responsible for re</w:t>
      </w:r>
      <w:r w:rsidR="00023A6E" w:rsidRPr="008537C9">
        <w:rPr>
          <w:rFonts w:ascii="Tahoma" w:hAnsi="Tahoma" w:cs="Tahoma"/>
        </w:rPr>
        <w:t>placing</w:t>
      </w:r>
      <w:r w:rsidR="00622BF6" w:rsidRPr="008537C9">
        <w:rPr>
          <w:rFonts w:ascii="Tahoma" w:hAnsi="Tahoma" w:cs="Tahoma"/>
        </w:rPr>
        <w:t xml:space="preserve"> the </w:t>
      </w:r>
      <w:r w:rsidR="008109F2" w:rsidRPr="008537C9">
        <w:rPr>
          <w:rFonts w:ascii="Tahoma" w:hAnsi="Tahoma" w:cs="Tahoma"/>
        </w:rPr>
        <w:t xml:space="preserve">hardcopy </w:t>
      </w:r>
      <w:r w:rsidR="00622BF6" w:rsidRPr="008537C9">
        <w:rPr>
          <w:rFonts w:ascii="Tahoma" w:hAnsi="Tahoma" w:cs="Tahoma"/>
        </w:rPr>
        <w:t>pages or</w:t>
      </w:r>
      <w:r w:rsidR="008109F2" w:rsidRPr="008537C9">
        <w:rPr>
          <w:rFonts w:ascii="Tahoma" w:hAnsi="Tahoma" w:cs="Tahoma"/>
        </w:rPr>
        <w:t xml:space="preserve"> electronic document </w:t>
      </w:r>
      <w:r w:rsidR="00F1354E" w:rsidRPr="008537C9">
        <w:rPr>
          <w:rFonts w:ascii="Tahoma" w:hAnsi="Tahoma" w:cs="Tahoma"/>
        </w:rPr>
        <w:t xml:space="preserve">or clearly labeling and controlling </w:t>
      </w:r>
      <w:r w:rsidR="00C03BEB" w:rsidRPr="008537C9">
        <w:rPr>
          <w:rFonts w:ascii="Tahoma" w:hAnsi="Tahoma" w:cs="Tahoma"/>
        </w:rPr>
        <w:t xml:space="preserve">or securely disposing of the </w:t>
      </w:r>
      <w:r w:rsidR="00317AF4" w:rsidRPr="008537C9">
        <w:rPr>
          <w:rFonts w:ascii="Tahoma" w:hAnsi="Tahoma" w:cs="Tahoma"/>
        </w:rPr>
        <w:t xml:space="preserve">outdated </w:t>
      </w:r>
      <w:r w:rsidR="008109F2" w:rsidRPr="008537C9">
        <w:rPr>
          <w:rFonts w:ascii="Tahoma" w:hAnsi="Tahoma" w:cs="Tahoma"/>
        </w:rPr>
        <w:t>versions</w:t>
      </w:r>
      <w:r w:rsidR="00622BF6" w:rsidRPr="008537C9">
        <w:rPr>
          <w:rFonts w:ascii="Tahoma" w:hAnsi="Tahoma" w:cs="Tahoma"/>
        </w:rPr>
        <w:t xml:space="preserve"> in both </w:t>
      </w:r>
      <w:r w:rsidR="008109F2" w:rsidRPr="008537C9">
        <w:rPr>
          <w:rFonts w:ascii="Tahoma" w:hAnsi="Tahoma" w:cs="Tahoma"/>
        </w:rPr>
        <w:t>formats</w:t>
      </w:r>
      <w:r w:rsidR="00F1354E" w:rsidRPr="008537C9">
        <w:rPr>
          <w:rFonts w:ascii="Tahoma" w:hAnsi="Tahoma" w:cs="Tahoma"/>
        </w:rPr>
        <w:t>.</w:t>
      </w:r>
      <w:r w:rsidR="00C34D66" w:rsidRPr="008537C9">
        <w:rPr>
          <w:rFonts w:ascii="Tahoma" w:hAnsi="Tahoma" w:cs="Tahoma"/>
        </w:rPr>
        <w:t xml:space="preserve"> </w:t>
      </w:r>
      <w:r w:rsidR="00C03BEB" w:rsidRPr="008537C9">
        <w:rPr>
          <w:rFonts w:ascii="Tahoma" w:hAnsi="Tahoma" w:cs="Tahoma"/>
        </w:rPr>
        <w:t>The record of the revisions is to be kept in the master EAP.</w:t>
      </w:r>
    </w:p>
    <w:p w14:paraId="39B65BAD" w14:textId="77777777" w:rsidR="00317AF4" w:rsidRPr="008537C9" w:rsidRDefault="0064253A" w:rsidP="00C36A93">
      <w:pPr>
        <w:pStyle w:val="Heading2"/>
      </w:pPr>
      <w:bookmarkStart w:id="710" w:name="_Toc279154395"/>
      <w:bookmarkStart w:id="711" w:name="_Toc74834109"/>
      <w:bookmarkStart w:id="712" w:name="_Toc75965086"/>
      <w:bookmarkStart w:id="713" w:name="_Toc75965373"/>
      <w:bookmarkStart w:id="714" w:name="_Toc75969891"/>
      <w:bookmarkStart w:id="715" w:name="_Toc75970306"/>
      <w:bookmarkStart w:id="716" w:name="_Toc75971401"/>
      <w:bookmarkStart w:id="717" w:name="_Toc75975534"/>
      <w:bookmarkStart w:id="718" w:name="_Toc76048764"/>
      <w:bookmarkStart w:id="719" w:name="_Toc76049076"/>
      <w:bookmarkStart w:id="720" w:name="_Toc76054015"/>
      <w:bookmarkStart w:id="721" w:name="_Toc76054219"/>
      <w:bookmarkStart w:id="722" w:name="_Toc76054905"/>
      <w:bookmarkStart w:id="723" w:name="_Toc76055068"/>
      <w:bookmarkStart w:id="724" w:name="_Toc76055154"/>
      <w:bookmarkStart w:id="725" w:name="_Toc76055323"/>
      <w:bookmarkStart w:id="726" w:name="_Toc76055982"/>
      <w:bookmarkStart w:id="727" w:name="_Toc76056179"/>
      <w:bookmarkStart w:id="728" w:name="_Toc78817214"/>
      <w:bookmarkStart w:id="729" w:name="_Toc127455067"/>
      <w:r w:rsidRPr="008537C9">
        <w:t>5</w:t>
      </w:r>
      <w:r w:rsidR="001F1324" w:rsidRPr="008537C9">
        <w:t>.3</w:t>
      </w:r>
      <w:r w:rsidR="00317AF4" w:rsidRPr="008537C9">
        <w:t xml:space="preserve"> Training</w:t>
      </w:r>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p>
    <w:p w14:paraId="0FD8344B" w14:textId="5A5D3E3E" w:rsidR="00DB22B0" w:rsidRPr="008537C9" w:rsidRDefault="00417FF3" w:rsidP="00C36A93">
      <w:pPr>
        <w:suppressAutoHyphens/>
        <w:spacing w:after="240" w:line="276" w:lineRule="auto"/>
        <w:rPr>
          <w:rFonts w:ascii="Tahoma" w:hAnsi="Tahoma" w:cs="Tahoma"/>
        </w:rPr>
      </w:pPr>
      <w:r w:rsidRPr="008537C9">
        <w:rPr>
          <w:rFonts w:ascii="Tahoma" w:hAnsi="Tahoma" w:cs="Tahoma"/>
          <w:bCs/>
          <w:highlight w:val="lightGray"/>
        </w:rPr>
        <w:fldChar w:fldCharType="begin">
          <w:ffData>
            <w:name w:val=""/>
            <w:enabled/>
            <w:calcOnExit w:val="0"/>
            <w:statusText w:type="text" w:val="Dam Owner"/>
            <w:textInput>
              <w:default w:val="Dam Owner"/>
            </w:textInput>
          </w:ffData>
        </w:fldChar>
      </w:r>
      <w:r w:rsidRPr="008537C9">
        <w:rPr>
          <w:rFonts w:ascii="Tahoma" w:hAnsi="Tahoma" w:cs="Tahoma"/>
          <w:bCs/>
          <w:highlight w:val="lightGray"/>
        </w:rPr>
        <w:instrText xml:space="preserve"> FORMTEXT </w:instrText>
      </w:r>
      <w:r w:rsidRPr="008537C9">
        <w:rPr>
          <w:rFonts w:ascii="Tahoma" w:hAnsi="Tahoma" w:cs="Tahoma"/>
          <w:bCs/>
          <w:highlight w:val="lightGray"/>
        </w:rPr>
      </w:r>
      <w:r w:rsidRPr="008537C9">
        <w:rPr>
          <w:rFonts w:ascii="Tahoma" w:hAnsi="Tahoma" w:cs="Tahoma"/>
          <w:bCs/>
          <w:highlight w:val="lightGray"/>
        </w:rPr>
        <w:fldChar w:fldCharType="separate"/>
      </w:r>
      <w:r w:rsidRPr="008537C9">
        <w:rPr>
          <w:rFonts w:ascii="Tahoma" w:hAnsi="Tahoma" w:cs="Tahoma"/>
          <w:bCs/>
          <w:noProof/>
          <w:highlight w:val="lightGray"/>
        </w:rPr>
        <w:t>Dam Owner</w:t>
      </w:r>
      <w:r w:rsidRPr="008537C9">
        <w:rPr>
          <w:rFonts w:ascii="Tahoma" w:hAnsi="Tahoma" w:cs="Tahoma"/>
          <w:bCs/>
          <w:highlight w:val="lightGray"/>
        </w:rPr>
        <w:fldChar w:fldCharType="end"/>
      </w:r>
      <w:r w:rsidR="00F1354E" w:rsidRPr="008537C9">
        <w:rPr>
          <w:rFonts w:ascii="Tahoma" w:hAnsi="Tahoma" w:cs="Tahoma"/>
        </w:rPr>
        <w:t xml:space="preserve"> </w:t>
      </w:r>
      <w:r w:rsidR="003C4E37" w:rsidRPr="008537C9">
        <w:rPr>
          <w:rFonts w:ascii="Tahoma" w:hAnsi="Tahoma" w:cs="Tahoma"/>
        </w:rPr>
        <w:t>will ensure that p</w:t>
      </w:r>
      <w:r w:rsidR="00023A6E" w:rsidRPr="008537C9">
        <w:rPr>
          <w:rFonts w:ascii="Tahoma" w:hAnsi="Tahoma" w:cs="Tahoma"/>
        </w:rPr>
        <w:t>ersons</w:t>
      </w:r>
      <w:r w:rsidR="00317AF4" w:rsidRPr="008537C9">
        <w:rPr>
          <w:rFonts w:ascii="Tahoma" w:hAnsi="Tahoma" w:cs="Tahoma"/>
        </w:rPr>
        <w:t xml:space="preserve"> involved in the EAP </w:t>
      </w:r>
      <w:r w:rsidR="007557FD" w:rsidRPr="008537C9">
        <w:rPr>
          <w:rFonts w:ascii="Tahoma" w:hAnsi="Tahoma" w:cs="Tahoma"/>
        </w:rPr>
        <w:t>will</w:t>
      </w:r>
      <w:r w:rsidR="00317AF4" w:rsidRPr="008537C9">
        <w:rPr>
          <w:rFonts w:ascii="Tahoma" w:hAnsi="Tahoma" w:cs="Tahoma"/>
        </w:rPr>
        <w:t xml:space="preserve"> be trained </w:t>
      </w:r>
      <w:r w:rsidR="003C4E37" w:rsidRPr="008537C9">
        <w:rPr>
          <w:rFonts w:ascii="Tahoma" w:hAnsi="Tahoma" w:cs="Tahoma"/>
        </w:rPr>
        <w:t xml:space="preserve">so that </w:t>
      </w:r>
      <w:r w:rsidR="00317AF4" w:rsidRPr="008537C9">
        <w:rPr>
          <w:rFonts w:ascii="Tahoma" w:hAnsi="Tahoma" w:cs="Tahoma"/>
        </w:rPr>
        <w:t xml:space="preserve">they are thoroughly familiar with its elements, the availability of equipment, and their responsibilities and duties under the plan. Personnel </w:t>
      </w:r>
      <w:r w:rsidR="007557FD" w:rsidRPr="008537C9">
        <w:rPr>
          <w:rFonts w:ascii="Tahoma" w:hAnsi="Tahoma" w:cs="Tahoma"/>
        </w:rPr>
        <w:t>will</w:t>
      </w:r>
      <w:r w:rsidR="00317AF4" w:rsidRPr="008537C9">
        <w:rPr>
          <w:rFonts w:ascii="Tahoma" w:hAnsi="Tahoma" w:cs="Tahoma"/>
        </w:rPr>
        <w:t xml:space="preserve"> be trained in problem detection, evaluation, and appropriate corrective measures. This training is essential for proper evaluation of developing situations at al</w:t>
      </w:r>
      <w:r w:rsidR="00611DA3" w:rsidRPr="008537C9">
        <w:rPr>
          <w:rFonts w:ascii="Tahoma" w:hAnsi="Tahoma" w:cs="Tahoma"/>
        </w:rPr>
        <w:t>l levels of responsibility.</w:t>
      </w:r>
      <w:r w:rsidR="00A44864" w:rsidRPr="008537C9">
        <w:rPr>
          <w:rFonts w:ascii="Tahoma" w:hAnsi="Tahoma" w:cs="Tahoma"/>
        </w:rPr>
        <w:t xml:space="preserve"> </w:t>
      </w:r>
      <w:r w:rsidRPr="008537C9">
        <w:rPr>
          <w:rFonts w:ascii="Tahoma" w:hAnsi="Tahoma" w:cs="Tahoma"/>
          <w:bCs/>
          <w:highlight w:val="lightGray"/>
        </w:rPr>
        <w:fldChar w:fldCharType="begin">
          <w:ffData>
            <w:name w:val=""/>
            <w:enabled/>
            <w:calcOnExit w:val="0"/>
            <w:statusText w:type="text" w:val="Dam Owner"/>
            <w:textInput>
              <w:default w:val="Dam Owner"/>
            </w:textInput>
          </w:ffData>
        </w:fldChar>
      </w:r>
      <w:r w:rsidRPr="008537C9">
        <w:rPr>
          <w:rFonts w:ascii="Tahoma" w:hAnsi="Tahoma" w:cs="Tahoma"/>
          <w:bCs/>
          <w:highlight w:val="lightGray"/>
        </w:rPr>
        <w:instrText xml:space="preserve"> FORMTEXT </w:instrText>
      </w:r>
      <w:r w:rsidRPr="008537C9">
        <w:rPr>
          <w:rFonts w:ascii="Tahoma" w:hAnsi="Tahoma" w:cs="Tahoma"/>
          <w:bCs/>
          <w:highlight w:val="lightGray"/>
        </w:rPr>
      </w:r>
      <w:r w:rsidRPr="008537C9">
        <w:rPr>
          <w:rFonts w:ascii="Tahoma" w:hAnsi="Tahoma" w:cs="Tahoma"/>
          <w:bCs/>
          <w:highlight w:val="lightGray"/>
        </w:rPr>
        <w:fldChar w:fldCharType="separate"/>
      </w:r>
      <w:r w:rsidRPr="008537C9">
        <w:rPr>
          <w:rFonts w:ascii="Tahoma" w:hAnsi="Tahoma" w:cs="Tahoma"/>
          <w:bCs/>
          <w:noProof/>
          <w:highlight w:val="lightGray"/>
        </w:rPr>
        <w:t>Dam Owner</w:t>
      </w:r>
      <w:r w:rsidRPr="008537C9">
        <w:rPr>
          <w:rFonts w:ascii="Tahoma" w:hAnsi="Tahoma" w:cs="Tahoma"/>
          <w:bCs/>
          <w:highlight w:val="lightGray"/>
        </w:rPr>
        <w:fldChar w:fldCharType="end"/>
      </w:r>
      <w:r w:rsidR="00F1354E" w:rsidRPr="008537C9">
        <w:rPr>
          <w:rFonts w:ascii="Tahoma" w:hAnsi="Tahoma" w:cs="Tahoma"/>
        </w:rPr>
        <w:t xml:space="preserve"> </w:t>
      </w:r>
      <w:r w:rsidR="007557FD" w:rsidRPr="008537C9">
        <w:rPr>
          <w:rFonts w:ascii="Tahoma" w:hAnsi="Tahoma" w:cs="Tahoma"/>
        </w:rPr>
        <w:t>will</w:t>
      </w:r>
      <w:r w:rsidR="00317AF4" w:rsidRPr="008537C9">
        <w:rPr>
          <w:rFonts w:ascii="Tahoma" w:hAnsi="Tahoma" w:cs="Tahoma"/>
        </w:rPr>
        <w:t xml:space="preserve"> keep records of the training provided to those individuals involved in the EAP </w:t>
      </w:r>
      <w:r w:rsidR="00023A6E" w:rsidRPr="008537C9">
        <w:rPr>
          <w:rFonts w:ascii="Tahoma" w:hAnsi="Tahoma" w:cs="Tahoma"/>
        </w:rPr>
        <w:t xml:space="preserve">on form </w:t>
      </w:r>
      <w:r w:rsidR="0006515B" w:rsidRPr="008537C9">
        <w:rPr>
          <w:rFonts w:ascii="Tahoma" w:hAnsi="Tahoma" w:cs="Tahoma"/>
        </w:rPr>
        <w:t>Appendix D</w:t>
      </w:r>
      <w:r w:rsidR="0038301A" w:rsidRPr="008537C9">
        <w:rPr>
          <w:rFonts w:ascii="Tahoma" w:hAnsi="Tahoma" w:cs="Tahoma"/>
        </w:rPr>
        <w:t xml:space="preserve">-4: </w:t>
      </w:r>
      <w:r w:rsidR="0038301A" w:rsidRPr="008537C9">
        <w:rPr>
          <w:rFonts w:ascii="Tahoma" w:hAnsi="Tahoma" w:cs="Tahoma"/>
          <w:i/>
        </w:rPr>
        <w:t>Record of Training</w:t>
      </w:r>
      <w:r w:rsidR="002F2D24" w:rsidRPr="008537C9">
        <w:rPr>
          <w:rFonts w:ascii="Tahoma" w:hAnsi="Tahoma" w:cs="Tahoma"/>
          <w:i/>
        </w:rPr>
        <w:t>.</w:t>
      </w:r>
      <w:r w:rsidR="00A44FC5" w:rsidRPr="008537C9">
        <w:rPr>
          <w:rFonts w:ascii="Tahoma" w:hAnsi="Tahoma" w:cs="Tahoma"/>
        </w:rPr>
        <w:t xml:space="preserve"> </w:t>
      </w:r>
      <w:r w:rsidRPr="008537C9">
        <w:rPr>
          <w:rFonts w:ascii="Tahoma" w:hAnsi="Tahoma" w:cs="Tahoma"/>
          <w:bCs/>
          <w:highlight w:val="lightGray"/>
        </w:rPr>
        <w:fldChar w:fldCharType="begin">
          <w:ffData>
            <w:name w:val=""/>
            <w:enabled/>
            <w:calcOnExit w:val="0"/>
            <w:statusText w:type="text" w:val="Dam Owner"/>
            <w:textInput>
              <w:default w:val="Dam Owner"/>
            </w:textInput>
          </w:ffData>
        </w:fldChar>
      </w:r>
      <w:r w:rsidRPr="008537C9">
        <w:rPr>
          <w:rFonts w:ascii="Tahoma" w:hAnsi="Tahoma" w:cs="Tahoma"/>
          <w:bCs/>
          <w:highlight w:val="lightGray"/>
        </w:rPr>
        <w:instrText xml:space="preserve"> FORMTEXT </w:instrText>
      </w:r>
      <w:r w:rsidRPr="008537C9">
        <w:rPr>
          <w:rFonts w:ascii="Tahoma" w:hAnsi="Tahoma" w:cs="Tahoma"/>
          <w:bCs/>
          <w:highlight w:val="lightGray"/>
        </w:rPr>
      </w:r>
      <w:r w:rsidRPr="008537C9">
        <w:rPr>
          <w:rFonts w:ascii="Tahoma" w:hAnsi="Tahoma" w:cs="Tahoma"/>
          <w:bCs/>
          <w:highlight w:val="lightGray"/>
        </w:rPr>
        <w:fldChar w:fldCharType="separate"/>
      </w:r>
      <w:r w:rsidRPr="008537C9">
        <w:rPr>
          <w:rFonts w:ascii="Tahoma" w:hAnsi="Tahoma" w:cs="Tahoma"/>
          <w:bCs/>
          <w:noProof/>
          <w:highlight w:val="lightGray"/>
        </w:rPr>
        <w:t>Dam Owner</w:t>
      </w:r>
      <w:r w:rsidRPr="008537C9">
        <w:rPr>
          <w:rFonts w:ascii="Tahoma" w:hAnsi="Tahoma" w:cs="Tahoma"/>
          <w:bCs/>
          <w:highlight w:val="lightGray"/>
        </w:rPr>
        <w:fldChar w:fldCharType="end"/>
      </w:r>
      <w:r w:rsidR="00DD0CB0" w:rsidRPr="008537C9">
        <w:rPr>
          <w:rFonts w:ascii="Tahoma" w:hAnsi="Tahoma" w:cs="Tahoma"/>
        </w:rPr>
        <w:t xml:space="preserve"> </w:t>
      </w:r>
      <w:r w:rsidR="00023A6E" w:rsidRPr="008537C9">
        <w:rPr>
          <w:rFonts w:ascii="Tahoma" w:hAnsi="Tahoma" w:cs="Tahoma"/>
        </w:rPr>
        <w:t>should keep the training records in Appendix</w:t>
      </w:r>
      <w:r w:rsidR="00BA6AB1" w:rsidRPr="008537C9">
        <w:rPr>
          <w:rFonts w:ascii="Tahoma" w:hAnsi="Tahoma" w:cs="Tahoma"/>
        </w:rPr>
        <w:t xml:space="preserve"> </w:t>
      </w:r>
      <w:r w:rsidR="00023A6E" w:rsidRPr="008537C9">
        <w:rPr>
          <w:rFonts w:ascii="Tahoma" w:hAnsi="Tahoma" w:cs="Tahoma"/>
        </w:rPr>
        <w:t xml:space="preserve">D of the master document and may provide these records </w:t>
      </w:r>
      <w:r w:rsidR="00BA6AB1" w:rsidRPr="008537C9">
        <w:rPr>
          <w:rFonts w:ascii="Tahoma" w:hAnsi="Tahoma" w:cs="Tahoma"/>
        </w:rPr>
        <w:t>in subsequent revisions</w:t>
      </w:r>
      <w:r w:rsidR="00023A6E" w:rsidRPr="008537C9">
        <w:rPr>
          <w:rFonts w:ascii="Tahoma" w:hAnsi="Tahoma" w:cs="Tahoma"/>
        </w:rPr>
        <w:t>.</w:t>
      </w:r>
    </w:p>
    <w:p w14:paraId="2778A4F6" w14:textId="49902B67" w:rsidR="00DB22B0" w:rsidRPr="008537C9" w:rsidRDefault="00DB22B0" w:rsidP="00C36A93">
      <w:pPr>
        <w:suppressAutoHyphens/>
        <w:rPr>
          <w:rFonts w:ascii="Tahoma" w:hAnsi="Tahoma" w:cs="Tahoma"/>
        </w:rPr>
      </w:pPr>
      <w:r w:rsidRPr="008537C9">
        <w:rPr>
          <w:rFonts w:ascii="Tahoma" w:hAnsi="Tahoma" w:cs="Tahoma"/>
        </w:rPr>
        <w:br w:type="page"/>
      </w:r>
    </w:p>
    <w:p w14:paraId="745AE37B" w14:textId="77777777" w:rsidR="00F97084" w:rsidRPr="008537C9" w:rsidRDefault="00F97084" w:rsidP="00C36A93">
      <w:pPr>
        <w:pStyle w:val="Heading2"/>
      </w:pPr>
      <w:bookmarkStart w:id="730" w:name="_Toc74834110"/>
      <w:bookmarkStart w:id="731" w:name="_Toc75965087"/>
      <w:bookmarkStart w:id="732" w:name="_Toc75965374"/>
      <w:bookmarkStart w:id="733" w:name="_Toc75969892"/>
      <w:bookmarkStart w:id="734" w:name="_Toc75970307"/>
      <w:bookmarkStart w:id="735" w:name="_Toc75971402"/>
      <w:bookmarkStart w:id="736" w:name="_Toc75975535"/>
      <w:bookmarkStart w:id="737" w:name="_Toc76048765"/>
      <w:bookmarkStart w:id="738" w:name="_Toc76049077"/>
      <w:bookmarkStart w:id="739" w:name="_Toc76054016"/>
      <w:bookmarkStart w:id="740" w:name="_Toc76054220"/>
      <w:bookmarkStart w:id="741" w:name="_Toc76054906"/>
      <w:bookmarkStart w:id="742" w:name="_Toc76055069"/>
      <w:bookmarkStart w:id="743" w:name="_Toc76055155"/>
      <w:bookmarkStart w:id="744" w:name="_Toc76055324"/>
      <w:bookmarkStart w:id="745" w:name="_Toc76055983"/>
      <w:bookmarkStart w:id="746" w:name="_Toc76056180"/>
      <w:bookmarkStart w:id="747" w:name="_Toc78817215"/>
      <w:bookmarkStart w:id="748" w:name="_Toc127455068"/>
      <w:r w:rsidRPr="008537C9">
        <w:lastRenderedPageBreak/>
        <w:t>5.4 EAP Exercises</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p>
    <w:p w14:paraId="1C5B8308" w14:textId="27A50C61" w:rsidR="00B768C0" w:rsidRPr="008537C9" w:rsidRDefault="007557FD" w:rsidP="00C36A93">
      <w:pPr>
        <w:suppressAutoHyphens/>
        <w:spacing w:line="276" w:lineRule="auto"/>
        <w:rPr>
          <w:rFonts w:ascii="Tahoma" w:hAnsi="Tahoma" w:cs="Tahoma"/>
        </w:rPr>
      </w:pPr>
      <w:r w:rsidRPr="008537C9">
        <w:rPr>
          <w:rFonts w:ascii="Tahoma" w:hAnsi="Tahoma" w:cs="Tahoma"/>
        </w:rPr>
        <w:t xml:space="preserve">A tabletop exercise </w:t>
      </w:r>
      <w:r w:rsidR="000D2925" w:rsidRPr="008537C9">
        <w:rPr>
          <w:rFonts w:ascii="Tahoma" w:hAnsi="Tahoma" w:cs="Tahoma"/>
        </w:rPr>
        <w:t>is to</w:t>
      </w:r>
      <w:r w:rsidR="00317AF4" w:rsidRPr="008537C9">
        <w:rPr>
          <w:rFonts w:ascii="Tahoma" w:hAnsi="Tahoma" w:cs="Tahoma"/>
        </w:rPr>
        <w:t xml:space="preserve"> be conducted at least once every five years</w:t>
      </w:r>
      <w:r w:rsidR="00261D71" w:rsidRPr="008537C9">
        <w:rPr>
          <w:rFonts w:ascii="Tahoma" w:hAnsi="Tahoma" w:cs="Tahoma"/>
        </w:rPr>
        <w:t>, but once a year is recommended for High Hazard Potential dams</w:t>
      </w:r>
      <w:r w:rsidR="00317AF4" w:rsidRPr="008537C9">
        <w:rPr>
          <w:rFonts w:ascii="Tahoma" w:hAnsi="Tahoma" w:cs="Tahoma"/>
        </w:rPr>
        <w:t xml:space="preserve">. The tabletop exercise involves a meeting </w:t>
      </w:r>
      <w:r w:rsidR="003054FE" w:rsidRPr="008537C9">
        <w:rPr>
          <w:rFonts w:ascii="Tahoma" w:hAnsi="Tahoma" w:cs="Tahoma"/>
        </w:rPr>
        <w:t>between</w:t>
      </w:r>
      <w:r w:rsidR="00A44864" w:rsidRPr="008537C9">
        <w:rPr>
          <w:rFonts w:ascii="Tahoma" w:hAnsi="Tahoma" w:cs="Tahoma"/>
        </w:rPr>
        <w:t xml:space="preserve"> </w:t>
      </w:r>
      <w:r w:rsidR="00417FF3" w:rsidRPr="008537C9">
        <w:rPr>
          <w:rFonts w:ascii="Tahoma" w:hAnsi="Tahoma" w:cs="Tahoma"/>
          <w:bCs/>
          <w:highlight w:val="lightGray"/>
        </w:rPr>
        <w:fldChar w:fldCharType="begin">
          <w:ffData>
            <w:name w:val=""/>
            <w:enabled/>
            <w:calcOnExit w:val="0"/>
            <w:statusText w:type="text" w:val="Dam Owner"/>
            <w:textInput>
              <w:default w:val="Dam Owner"/>
            </w:textInput>
          </w:ffData>
        </w:fldChar>
      </w:r>
      <w:r w:rsidR="00417FF3" w:rsidRPr="008537C9">
        <w:rPr>
          <w:rFonts w:ascii="Tahoma" w:hAnsi="Tahoma" w:cs="Tahoma"/>
          <w:bCs/>
          <w:highlight w:val="lightGray"/>
        </w:rPr>
        <w:instrText xml:space="preserve"> FORMTEXT </w:instrText>
      </w:r>
      <w:r w:rsidR="00417FF3" w:rsidRPr="008537C9">
        <w:rPr>
          <w:rFonts w:ascii="Tahoma" w:hAnsi="Tahoma" w:cs="Tahoma"/>
          <w:bCs/>
          <w:highlight w:val="lightGray"/>
        </w:rPr>
      </w:r>
      <w:r w:rsidR="00417FF3" w:rsidRPr="008537C9">
        <w:rPr>
          <w:rFonts w:ascii="Tahoma" w:hAnsi="Tahoma" w:cs="Tahoma"/>
          <w:bCs/>
          <w:highlight w:val="lightGray"/>
        </w:rPr>
        <w:fldChar w:fldCharType="separate"/>
      </w:r>
      <w:r w:rsidR="00417FF3" w:rsidRPr="008537C9">
        <w:rPr>
          <w:rFonts w:ascii="Tahoma" w:hAnsi="Tahoma" w:cs="Tahoma"/>
          <w:bCs/>
          <w:noProof/>
          <w:highlight w:val="lightGray"/>
        </w:rPr>
        <w:t>Dam Owner</w:t>
      </w:r>
      <w:r w:rsidR="00417FF3" w:rsidRPr="008537C9">
        <w:rPr>
          <w:rFonts w:ascii="Tahoma" w:hAnsi="Tahoma" w:cs="Tahoma"/>
          <w:bCs/>
          <w:highlight w:val="lightGray"/>
        </w:rPr>
        <w:fldChar w:fldCharType="end"/>
      </w:r>
      <w:r w:rsidR="005704B8" w:rsidRPr="008537C9">
        <w:rPr>
          <w:rFonts w:ascii="Tahoma" w:hAnsi="Tahoma" w:cs="Tahoma"/>
        </w:rPr>
        <w:t xml:space="preserve">, </w:t>
      </w:r>
      <w:r w:rsidR="00417FF3" w:rsidRPr="008537C9">
        <w:rPr>
          <w:rFonts w:ascii="Tahoma" w:hAnsi="Tahoma" w:cs="Tahoma"/>
          <w:bCs/>
          <w:highlight w:val="lightGray"/>
        </w:rPr>
        <w:fldChar w:fldCharType="begin">
          <w:ffData>
            <w:name w:val=""/>
            <w:enabled/>
            <w:calcOnExit w:val="0"/>
            <w:statusText w:type="text" w:val="Technical Representative"/>
            <w:textInput>
              <w:default w:val="Technical Representative"/>
            </w:textInput>
          </w:ffData>
        </w:fldChar>
      </w:r>
      <w:r w:rsidR="00417FF3" w:rsidRPr="008537C9">
        <w:rPr>
          <w:rFonts w:ascii="Tahoma" w:hAnsi="Tahoma" w:cs="Tahoma"/>
          <w:bCs/>
          <w:highlight w:val="lightGray"/>
        </w:rPr>
        <w:instrText xml:space="preserve"> FORMTEXT </w:instrText>
      </w:r>
      <w:r w:rsidR="00417FF3" w:rsidRPr="008537C9">
        <w:rPr>
          <w:rFonts w:ascii="Tahoma" w:hAnsi="Tahoma" w:cs="Tahoma"/>
          <w:bCs/>
          <w:highlight w:val="lightGray"/>
        </w:rPr>
      </w:r>
      <w:r w:rsidR="00417FF3" w:rsidRPr="008537C9">
        <w:rPr>
          <w:rFonts w:ascii="Tahoma" w:hAnsi="Tahoma" w:cs="Tahoma"/>
          <w:bCs/>
          <w:highlight w:val="lightGray"/>
        </w:rPr>
        <w:fldChar w:fldCharType="separate"/>
      </w:r>
      <w:r w:rsidR="00417FF3" w:rsidRPr="008537C9">
        <w:rPr>
          <w:rFonts w:ascii="Tahoma" w:hAnsi="Tahoma" w:cs="Tahoma"/>
          <w:bCs/>
          <w:noProof/>
          <w:highlight w:val="lightGray"/>
        </w:rPr>
        <w:t>Technical Representative</w:t>
      </w:r>
      <w:r w:rsidR="00417FF3" w:rsidRPr="008537C9">
        <w:rPr>
          <w:rFonts w:ascii="Tahoma" w:hAnsi="Tahoma" w:cs="Tahoma"/>
          <w:bCs/>
          <w:highlight w:val="lightGray"/>
        </w:rPr>
        <w:fldChar w:fldCharType="end"/>
      </w:r>
      <w:r w:rsidR="005704B8" w:rsidRPr="008537C9">
        <w:rPr>
          <w:rFonts w:ascii="Tahoma" w:hAnsi="Tahoma" w:cs="Tahoma"/>
        </w:rPr>
        <w:t>,</w:t>
      </w:r>
      <w:r w:rsidR="00DD0CB0" w:rsidRPr="008537C9">
        <w:rPr>
          <w:rFonts w:ascii="Tahoma" w:hAnsi="Tahoma" w:cs="Tahoma"/>
        </w:rPr>
        <w:t xml:space="preserve"> </w:t>
      </w:r>
      <w:r w:rsidR="00417FF3" w:rsidRPr="008537C9">
        <w:rPr>
          <w:rFonts w:ascii="Tahoma" w:hAnsi="Tahoma" w:cs="Tahoma"/>
          <w:bCs/>
          <w:highlight w:val="lightGray"/>
        </w:rPr>
        <w:fldChar w:fldCharType="begin">
          <w:ffData>
            <w:name w:val=""/>
            <w:enabled/>
            <w:calcOnExit w:val="0"/>
            <w:statusText w:type="text" w:val="County Emergeny Manegement Name"/>
            <w:textInput>
              <w:default w:val="County Emergeny Manegement Name"/>
            </w:textInput>
          </w:ffData>
        </w:fldChar>
      </w:r>
      <w:r w:rsidR="00417FF3" w:rsidRPr="008537C9">
        <w:rPr>
          <w:rFonts w:ascii="Tahoma" w:hAnsi="Tahoma" w:cs="Tahoma"/>
          <w:bCs/>
          <w:highlight w:val="lightGray"/>
        </w:rPr>
        <w:instrText xml:space="preserve"> FORMTEXT </w:instrText>
      </w:r>
      <w:r w:rsidR="00417FF3" w:rsidRPr="008537C9">
        <w:rPr>
          <w:rFonts w:ascii="Tahoma" w:hAnsi="Tahoma" w:cs="Tahoma"/>
          <w:bCs/>
          <w:highlight w:val="lightGray"/>
        </w:rPr>
      </w:r>
      <w:r w:rsidR="00417FF3" w:rsidRPr="008537C9">
        <w:rPr>
          <w:rFonts w:ascii="Tahoma" w:hAnsi="Tahoma" w:cs="Tahoma"/>
          <w:bCs/>
          <w:highlight w:val="lightGray"/>
        </w:rPr>
        <w:fldChar w:fldCharType="separate"/>
      </w:r>
      <w:r w:rsidR="00417FF3" w:rsidRPr="008537C9">
        <w:rPr>
          <w:rFonts w:ascii="Tahoma" w:hAnsi="Tahoma" w:cs="Tahoma"/>
          <w:bCs/>
          <w:noProof/>
          <w:highlight w:val="lightGray"/>
        </w:rPr>
        <w:t>County Emergeny Manegement Name</w:t>
      </w:r>
      <w:r w:rsidR="00417FF3" w:rsidRPr="008537C9">
        <w:rPr>
          <w:rFonts w:ascii="Tahoma" w:hAnsi="Tahoma" w:cs="Tahoma"/>
          <w:bCs/>
          <w:highlight w:val="lightGray"/>
        </w:rPr>
        <w:fldChar w:fldCharType="end"/>
      </w:r>
      <w:r w:rsidR="00DD0CB0" w:rsidRPr="008537C9">
        <w:rPr>
          <w:rFonts w:ascii="Tahoma" w:hAnsi="Tahoma" w:cs="Tahoma"/>
        </w:rPr>
        <w:t xml:space="preserve"> </w:t>
      </w:r>
      <w:r w:rsidR="005704B8" w:rsidRPr="008537C9">
        <w:rPr>
          <w:rFonts w:ascii="Tahoma" w:hAnsi="Tahoma" w:cs="Tahoma"/>
        </w:rPr>
        <w:t xml:space="preserve">and other </w:t>
      </w:r>
      <w:r w:rsidR="00261D71" w:rsidRPr="008537C9">
        <w:rPr>
          <w:rFonts w:ascii="Tahoma" w:hAnsi="Tahoma" w:cs="Tahoma"/>
        </w:rPr>
        <w:t xml:space="preserve">persons with assigned roles. </w:t>
      </w:r>
      <w:r w:rsidR="00317AF4" w:rsidRPr="008537C9">
        <w:rPr>
          <w:rFonts w:ascii="Tahoma" w:hAnsi="Tahoma" w:cs="Tahoma"/>
        </w:rPr>
        <w:t>The exercise begins with a description of</w:t>
      </w:r>
      <w:r w:rsidR="00150197" w:rsidRPr="008537C9">
        <w:rPr>
          <w:rFonts w:ascii="Tahoma" w:hAnsi="Tahoma" w:cs="Tahoma"/>
        </w:rPr>
        <w:t xml:space="preserve"> a</w:t>
      </w:r>
      <w:r w:rsidR="00317AF4" w:rsidRPr="008537C9">
        <w:rPr>
          <w:rFonts w:ascii="Tahoma" w:hAnsi="Tahoma" w:cs="Tahoma"/>
        </w:rPr>
        <w:t xml:space="preserve"> </w:t>
      </w:r>
      <w:r w:rsidR="00150197" w:rsidRPr="008537C9">
        <w:rPr>
          <w:rFonts w:ascii="Tahoma" w:hAnsi="Tahoma" w:cs="Tahoma"/>
        </w:rPr>
        <w:t>simulated event and proceeds</w:t>
      </w:r>
      <w:r w:rsidR="00317AF4" w:rsidRPr="008537C9">
        <w:rPr>
          <w:rFonts w:ascii="Tahoma" w:hAnsi="Tahoma" w:cs="Tahoma"/>
        </w:rPr>
        <w:t xml:space="preserve"> with discussions by the participants</w:t>
      </w:r>
      <w:r w:rsidR="009756F2" w:rsidRPr="008537C9">
        <w:rPr>
          <w:rFonts w:ascii="Tahoma" w:hAnsi="Tahoma" w:cs="Tahoma"/>
        </w:rPr>
        <w:t>. The purpose of the discussions is</w:t>
      </w:r>
      <w:r w:rsidR="00317AF4" w:rsidRPr="008537C9">
        <w:rPr>
          <w:rFonts w:ascii="Tahoma" w:hAnsi="Tahoma" w:cs="Tahoma"/>
        </w:rPr>
        <w:t xml:space="preserve"> to evaluate the EAP and response procedures and resolve concerns regarding coordin</w:t>
      </w:r>
      <w:r w:rsidR="00611DA3" w:rsidRPr="008537C9">
        <w:rPr>
          <w:rFonts w:ascii="Tahoma" w:hAnsi="Tahoma" w:cs="Tahoma"/>
        </w:rPr>
        <w:t>ation and responsibilities.</w:t>
      </w:r>
      <w:r w:rsidR="00A44864" w:rsidRPr="008537C9">
        <w:rPr>
          <w:rFonts w:ascii="Tahoma" w:hAnsi="Tahoma" w:cs="Tahoma"/>
        </w:rPr>
        <w:t xml:space="preserve"> </w:t>
      </w:r>
      <w:r w:rsidR="00417FF3" w:rsidRPr="008537C9">
        <w:rPr>
          <w:rFonts w:ascii="Tahoma" w:hAnsi="Tahoma" w:cs="Tahoma"/>
          <w:bCs/>
          <w:highlight w:val="lightGray"/>
        </w:rPr>
        <w:fldChar w:fldCharType="begin">
          <w:ffData>
            <w:name w:val=""/>
            <w:enabled/>
            <w:calcOnExit w:val="0"/>
            <w:statusText w:type="text" w:val="Dam Owner"/>
            <w:textInput>
              <w:default w:val="Dam Owner"/>
            </w:textInput>
          </w:ffData>
        </w:fldChar>
      </w:r>
      <w:r w:rsidR="00417FF3" w:rsidRPr="008537C9">
        <w:rPr>
          <w:rFonts w:ascii="Tahoma" w:hAnsi="Tahoma" w:cs="Tahoma"/>
          <w:bCs/>
          <w:highlight w:val="lightGray"/>
        </w:rPr>
        <w:instrText xml:space="preserve"> FORMTEXT </w:instrText>
      </w:r>
      <w:r w:rsidR="00417FF3" w:rsidRPr="008537C9">
        <w:rPr>
          <w:rFonts w:ascii="Tahoma" w:hAnsi="Tahoma" w:cs="Tahoma"/>
          <w:bCs/>
          <w:highlight w:val="lightGray"/>
        </w:rPr>
      </w:r>
      <w:r w:rsidR="00417FF3" w:rsidRPr="008537C9">
        <w:rPr>
          <w:rFonts w:ascii="Tahoma" w:hAnsi="Tahoma" w:cs="Tahoma"/>
          <w:bCs/>
          <w:highlight w:val="lightGray"/>
        </w:rPr>
        <w:fldChar w:fldCharType="separate"/>
      </w:r>
      <w:r w:rsidR="00417FF3" w:rsidRPr="008537C9">
        <w:rPr>
          <w:rFonts w:ascii="Tahoma" w:hAnsi="Tahoma" w:cs="Tahoma"/>
          <w:bCs/>
          <w:noProof/>
          <w:highlight w:val="lightGray"/>
        </w:rPr>
        <w:t>Dam Owner</w:t>
      </w:r>
      <w:r w:rsidR="00417FF3" w:rsidRPr="008537C9">
        <w:rPr>
          <w:rFonts w:ascii="Tahoma" w:hAnsi="Tahoma" w:cs="Tahoma"/>
          <w:bCs/>
          <w:highlight w:val="lightGray"/>
        </w:rPr>
        <w:fldChar w:fldCharType="end"/>
      </w:r>
      <w:r w:rsidR="00A44FC5" w:rsidRPr="008537C9">
        <w:rPr>
          <w:rFonts w:ascii="Tahoma" w:hAnsi="Tahoma" w:cs="Tahoma"/>
        </w:rPr>
        <w:t xml:space="preserve"> </w:t>
      </w:r>
      <w:r w:rsidR="00611DA3" w:rsidRPr="008537C9">
        <w:rPr>
          <w:rFonts w:ascii="Tahoma" w:hAnsi="Tahoma" w:cs="Tahoma"/>
        </w:rPr>
        <w:t>will</w:t>
      </w:r>
      <w:r w:rsidR="00317AF4" w:rsidRPr="008537C9">
        <w:rPr>
          <w:rFonts w:ascii="Tahoma" w:hAnsi="Tahoma" w:cs="Tahoma"/>
        </w:rPr>
        <w:t xml:space="preserve"> serve as </w:t>
      </w:r>
      <w:r w:rsidR="003C4E37" w:rsidRPr="008537C9">
        <w:rPr>
          <w:rFonts w:ascii="Tahoma" w:hAnsi="Tahoma" w:cs="Tahoma"/>
        </w:rPr>
        <w:t>facilitator</w:t>
      </w:r>
      <w:r w:rsidR="00317AF4" w:rsidRPr="008537C9">
        <w:rPr>
          <w:rFonts w:ascii="Tahoma" w:hAnsi="Tahoma" w:cs="Tahoma"/>
        </w:rPr>
        <w:t xml:space="preserve"> during the discussion. </w:t>
      </w:r>
      <w:r w:rsidR="0006515B" w:rsidRPr="008537C9">
        <w:rPr>
          <w:rFonts w:ascii="Tahoma" w:hAnsi="Tahoma" w:cs="Tahoma"/>
        </w:rPr>
        <w:t xml:space="preserve">Appendix D-5: </w:t>
      </w:r>
      <w:r w:rsidR="0006515B" w:rsidRPr="008537C9">
        <w:rPr>
          <w:rFonts w:ascii="Tahoma" w:hAnsi="Tahoma" w:cs="Tahoma"/>
          <w:i/>
        </w:rPr>
        <w:t>Simulated Event Exercise</w:t>
      </w:r>
      <w:r w:rsidR="0006515B" w:rsidRPr="008537C9">
        <w:rPr>
          <w:rFonts w:ascii="Tahoma" w:hAnsi="Tahoma" w:cs="Tahoma"/>
        </w:rPr>
        <w:t xml:space="preserve"> should be completed to record the exercise</w:t>
      </w:r>
      <w:r w:rsidR="00274E1B" w:rsidRPr="008537C9">
        <w:rPr>
          <w:rFonts w:ascii="Tahoma" w:hAnsi="Tahoma" w:cs="Tahoma"/>
        </w:rPr>
        <w:t xml:space="preserve"> and maintained in the </w:t>
      </w:r>
      <w:r w:rsidR="00794C47" w:rsidRPr="008537C9">
        <w:rPr>
          <w:rFonts w:ascii="Tahoma" w:hAnsi="Tahoma" w:cs="Tahoma"/>
        </w:rPr>
        <w:t>master document</w:t>
      </w:r>
      <w:r w:rsidR="0006515B" w:rsidRPr="008537C9">
        <w:rPr>
          <w:rFonts w:ascii="Tahoma" w:hAnsi="Tahoma" w:cs="Tahoma"/>
        </w:rPr>
        <w:t>.</w:t>
      </w:r>
      <w:r w:rsidR="00A44FC5" w:rsidRPr="008537C9">
        <w:rPr>
          <w:rFonts w:ascii="Tahoma" w:hAnsi="Tahoma" w:cs="Tahoma"/>
        </w:rPr>
        <w:t xml:space="preserve"> </w:t>
      </w:r>
      <w:r w:rsidR="00317AF4" w:rsidRPr="008537C9">
        <w:rPr>
          <w:rFonts w:ascii="Tahoma" w:hAnsi="Tahoma" w:cs="Tahoma"/>
        </w:rPr>
        <w:t xml:space="preserve">Any problems identified during an exercise </w:t>
      </w:r>
      <w:r w:rsidR="00122585" w:rsidRPr="008537C9">
        <w:rPr>
          <w:rFonts w:ascii="Tahoma" w:hAnsi="Tahoma" w:cs="Tahoma"/>
        </w:rPr>
        <w:t>may prompt</w:t>
      </w:r>
      <w:r w:rsidR="00317AF4" w:rsidRPr="008537C9">
        <w:rPr>
          <w:rFonts w:ascii="Tahoma" w:hAnsi="Tahoma" w:cs="Tahoma"/>
        </w:rPr>
        <w:t xml:space="preserve"> revisions to the EAP.</w:t>
      </w:r>
    </w:p>
    <w:p w14:paraId="7DBE8E76" w14:textId="21CFF265" w:rsidR="006C66EE" w:rsidRPr="008537C9" w:rsidRDefault="006C66EE" w:rsidP="00C36A93">
      <w:pPr>
        <w:pStyle w:val="Heading1"/>
        <w:suppressAutoHyphens/>
        <w:spacing w:line="276" w:lineRule="auto"/>
      </w:pPr>
    </w:p>
    <w:p w14:paraId="0AC76BCD" w14:textId="77777777" w:rsidR="00960490" w:rsidRPr="008537C9" w:rsidRDefault="00960490" w:rsidP="00C36A93">
      <w:pPr>
        <w:pStyle w:val="Heading1"/>
        <w:suppressAutoHyphens/>
        <w:spacing w:line="276" w:lineRule="auto"/>
        <w:sectPr w:rsidR="00960490" w:rsidRPr="008537C9" w:rsidSect="004A776A">
          <w:pgSz w:w="12240" w:h="15840" w:code="1"/>
          <w:pgMar w:top="1080" w:right="1080" w:bottom="1080" w:left="1080" w:header="720" w:footer="720" w:gutter="0"/>
          <w:cols w:space="720"/>
          <w:docGrid w:linePitch="360"/>
        </w:sectPr>
      </w:pPr>
      <w:bookmarkStart w:id="749" w:name="_Toc279154397"/>
      <w:bookmarkStart w:id="750" w:name="_Toc74834111"/>
      <w:bookmarkStart w:id="751" w:name="_Toc75965088"/>
      <w:bookmarkStart w:id="752" w:name="_Toc75965375"/>
      <w:bookmarkStart w:id="753" w:name="_Toc75969893"/>
      <w:bookmarkStart w:id="754" w:name="_Toc75970308"/>
      <w:bookmarkStart w:id="755" w:name="_Toc75971403"/>
      <w:bookmarkStart w:id="756" w:name="_Toc75975536"/>
      <w:bookmarkStart w:id="757" w:name="_Toc76048766"/>
      <w:bookmarkStart w:id="758" w:name="_Toc76049078"/>
      <w:bookmarkStart w:id="759" w:name="_Toc76054017"/>
      <w:bookmarkStart w:id="760" w:name="_Toc76054221"/>
      <w:bookmarkStart w:id="761" w:name="_Toc76054907"/>
      <w:bookmarkStart w:id="762" w:name="_Toc76055070"/>
      <w:bookmarkStart w:id="763" w:name="_Toc76055156"/>
      <w:bookmarkStart w:id="764" w:name="_Toc76055325"/>
      <w:bookmarkStart w:id="765" w:name="_Toc76055984"/>
      <w:bookmarkStart w:id="766" w:name="_Toc76056181"/>
      <w:bookmarkStart w:id="767" w:name="_Toc78817216"/>
    </w:p>
    <w:p w14:paraId="5FCAA80A" w14:textId="7115D841" w:rsidR="006C66EE" w:rsidRPr="008537C9" w:rsidRDefault="00F97084" w:rsidP="00C36A93">
      <w:pPr>
        <w:pStyle w:val="Heading1"/>
        <w:suppressAutoHyphens/>
        <w:spacing w:line="276" w:lineRule="auto"/>
      </w:pPr>
      <w:bookmarkStart w:id="768" w:name="_Toc127455069"/>
      <w:r w:rsidRPr="008537C9">
        <w:lastRenderedPageBreak/>
        <w:t>Appendices –</w:t>
      </w:r>
      <w:r w:rsidR="000F3824" w:rsidRPr="008537C9">
        <w:t>Maps, Forms, Resources</w:t>
      </w:r>
      <w:r w:rsidRPr="008537C9">
        <w:t>, Supporting Data &amp;</w:t>
      </w:r>
      <w:r w:rsidR="00B768C0" w:rsidRPr="008537C9">
        <w:t xml:space="preserve"> Glossary</w:t>
      </w:r>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p>
    <w:p w14:paraId="7C9D6C7C" w14:textId="593DBEED" w:rsidR="006C66EE" w:rsidRPr="008537C9" w:rsidRDefault="006C66EE" w:rsidP="00C36A93">
      <w:pPr>
        <w:numPr>
          <w:ilvl w:val="0"/>
          <w:numId w:val="6"/>
        </w:numPr>
        <w:suppressAutoHyphens/>
        <w:spacing w:line="276" w:lineRule="auto"/>
        <w:rPr>
          <w:rFonts w:ascii="Tahoma" w:hAnsi="Tahoma" w:cs="Tahoma"/>
        </w:rPr>
      </w:pPr>
      <w:r w:rsidRPr="008537C9">
        <w:rPr>
          <w:rFonts w:ascii="Tahoma" w:hAnsi="Tahoma" w:cs="Tahoma"/>
        </w:rPr>
        <w:t>A – Maps, Tables, and Details</w:t>
      </w:r>
      <w:r w:rsidR="006B5CF1" w:rsidRPr="008537C9">
        <w:rPr>
          <w:rFonts w:ascii="Tahoma" w:hAnsi="Tahoma" w:cs="Tahoma"/>
        </w:rPr>
        <w:t>.</w:t>
      </w:r>
    </w:p>
    <w:p w14:paraId="3E57BD9E" w14:textId="15759BA7" w:rsidR="006C66EE" w:rsidRPr="008537C9" w:rsidRDefault="006C66EE" w:rsidP="00C36A93">
      <w:pPr>
        <w:numPr>
          <w:ilvl w:val="0"/>
          <w:numId w:val="6"/>
        </w:numPr>
        <w:suppressAutoHyphens/>
        <w:spacing w:line="276" w:lineRule="auto"/>
        <w:rPr>
          <w:rFonts w:ascii="Tahoma" w:hAnsi="Tahoma" w:cs="Tahoma"/>
        </w:rPr>
      </w:pPr>
      <w:r w:rsidRPr="008537C9">
        <w:rPr>
          <w:rFonts w:ascii="Tahoma" w:hAnsi="Tahoma" w:cs="Tahoma"/>
        </w:rPr>
        <w:t>B – Checklist, Logs and Report</w:t>
      </w:r>
      <w:r w:rsidR="006B5CF1" w:rsidRPr="008537C9">
        <w:rPr>
          <w:rFonts w:ascii="Tahoma" w:hAnsi="Tahoma" w:cs="Tahoma"/>
        </w:rPr>
        <w:t>.</w:t>
      </w:r>
    </w:p>
    <w:p w14:paraId="471237E1" w14:textId="5BE105B2" w:rsidR="006C66EE" w:rsidRPr="008537C9" w:rsidRDefault="006C66EE" w:rsidP="00C36A93">
      <w:pPr>
        <w:numPr>
          <w:ilvl w:val="0"/>
          <w:numId w:val="6"/>
        </w:numPr>
        <w:suppressAutoHyphens/>
        <w:spacing w:line="276" w:lineRule="auto"/>
        <w:rPr>
          <w:rFonts w:ascii="Tahoma" w:hAnsi="Tahoma" w:cs="Tahoma"/>
        </w:rPr>
      </w:pPr>
      <w:r w:rsidRPr="008537C9">
        <w:rPr>
          <w:rFonts w:ascii="Tahoma" w:hAnsi="Tahoma" w:cs="Tahoma"/>
        </w:rPr>
        <w:t>C – Resources Available</w:t>
      </w:r>
      <w:r w:rsidR="006B5CF1" w:rsidRPr="008537C9">
        <w:rPr>
          <w:rFonts w:ascii="Tahoma" w:hAnsi="Tahoma" w:cs="Tahoma"/>
        </w:rPr>
        <w:t>.</w:t>
      </w:r>
    </w:p>
    <w:p w14:paraId="20F698A5" w14:textId="62A4680F" w:rsidR="006C66EE" w:rsidRPr="008537C9" w:rsidRDefault="006C66EE" w:rsidP="00C36A93">
      <w:pPr>
        <w:numPr>
          <w:ilvl w:val="0"/>
          <w:numId w:val="6"/>
        </w:numPr>
        <w:suppressAutoHyphens/>
        <w:spacing w:line="276" w:lineRule="auto"/>
        <w:rPr>
          <w:rFonts w:ascii="Tahoma" w:hAnsi="Tahoma" w:cs="Tahoma"/>
        </w:rPr>
      </w:pPr>
      <w:r w:rsidRPr="008537C9">
        <w:rPr>
          <w:rFonts w:ascii="Tahoma" w:hAnsi="Tahoma" w:cs="Tahoma"/>
        </w:rPr>
        <w:t>D – Supplementary Information</w:t>
      </w:r>
      <w:r w:rsidR="006B5CF1" w:rsidRPr="008537C9">
        <w:rPr>
          <w:rFonts w:ascii="Tahoma" w:hAnsi="Tahoma" w:cs="Tahoma"/>
        </w:rPr>
        <w:t>.</w:t>
      </w:r>
    </w:p>
    <w:p w14:paraId="79CC0B22" w14:textId="583904F4" w:rsidR="006C66EE" w:rsidRPr="008537C9" w:rsidRDefault="006C66EE" w:rsidP="00C36A93">
      <w:pPr>
        <w:numPr>
          <w:ilvl w:val="0"/>
          <w:numId w:val="6"/>
        </w:numPr>
        <w:suppressAutoHyphens/>
        <w:spacing w:after="240" w:line="276" w:lineRule="auto"/>
        <w:rPr>
          <w:rFonts w:ascii="Tahoma" w:hAnsi="Tahoma" w:cs="Tahoma"/>
        </w:rPr>
      </w:pPr>
      <w:r w:rsidRPr="008537C9">
        <w:rPr>
          <w:rFonts w:ascii="Tahoma" w:hAnsi="Tahoma" w:cs="Tahoma"/>
        </w:rPr>
        <w:t>E – Glossary of Terms</w:t>
      </w:r>
      <w:r w:rsidR="006B5CF1" w:rsidRPr="008537C9">
        <w:rPr>
          <w:rFonts w:ascii="Tahoma" w:hAnsi="Tahoma" w:cs="Tahoma"/>
        </w:rPr>
        <w:t>.</w:t>
      </w:r>
    </w:p>
    <w:p w14:paraId="23D411F0" w14:textId="77777777" w:rsidR="006D527E" w:rsidRPr="008537C9" w:rsidRDefault="006C66EE" w:rsidP="00C36A93">
      <w:pPr>
        <w:suppressAutoHyphens/>
        <w:spacing w:line="276" w:lineRule="auto"/>
        <w:rPr>
          <w:rFonts w:ascii="Tahoma" w:hAnsi="Tahoma" w:cs="Tahoma"/>
        </w:rPr>
      </w:pPr>
      <w:r w:rsidRPr="008537C9">
        <w:rPr>
          <w:rFonts w:ascii="Tahoma" w:hAnsi="Tahoma" w:cs="Tahoma"/>
        </w:rPr>
        <w:br w:type="page"/>
      </w:r>
    </w:p>
    <w:p w14:paraId="4B22255B" w14:textId="1E7FE7FF" w:rsidR="00E14731" w:rsidRPr="008537C9" w:rsidRDefault="00B768C0" w:rsidP="00C36A93">
      <w:pPr>
        <w:pStyle w:val="Heading1"/>
        <w:suppressAutoHyphens/>
        <w:spacing w:line="276" w:lineRule="auto"/>
      </w:pPr>
      <w:bookmarkStart w:id="769" w:name="_Toc279154398"/>
      <w:bookmarkStart w:id="770" w:name="_Toc74834112"/>
      <w:bookmarkStart w:id="771" w:name="_Toc75965089"/>
      <w:bookmarkStart w:id="772" w:name="_Toc75965376"/>
      <w:bookmarkStart w:id="773" w:name="_Toc75969894"/>
      <w:bookmarkStart w:id="774" w:name="_Toc75970309"/>
      <w:bookmarkStart w:id="775" w:name="_Toc75971404"/>
      <w:bookmarkStart w:id="776" w:name="_Toc75975537"/>
      <w:bookmarkStart w:id="777" w:name="_Toc76048767"/>
      <w:bookmarkStart w:id="778" w:name="_Toc76049079"/>
      <w:bookmarkStart w:id="779" w:name="_Toc76054018"/>
      <w:bookmarkStart w:id="780" w:name="_Toc76054222"/>
      <w:bookmarkStart w:id="781" w:name="_Toc76054908"/>
      <w:bookmarkStart w:id="782" w:name="_Toc76055071"/>
      <w:bookmarkStart w:id="783" w:name="_Toc76055157"/>
      <w:bookmarkStart w:id="784" w:name="_Toc76055326"/>
      <w:bookmarkStart w:id="785" w:name="_Toc76055985"/>
      <w:bookmarkStart w:id="786" w:name="_Toc76056182"/>
      <w:bookmarkStart w:id="787" w:name="_Toc78817217"/>
      <w:bookmarkStart w:id="788" w:name="_Toc127455070"/>
      <w:r w:rsidRPr="008537C9">
        <w:lastRenderedPageBreak/>
        <w:t>Appendix A</w:t>
      </w:r>
      <w:r w:rsidR="00353C45" w:rsidRPr="008537C9">
        <w:t>:</w:t>
      </w:r>
      <w:r w:rsidR="00C55D4E" w:rsidRPr="008537C9">
        <w:t xml:space="preserve"> </w:t>
      </w:r>
      <w:r w:rsidR="00E14731" w:rsidRPr="008537C9">
        <w:t>Maps, Tables and Details</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14:paraId="77FFF28A" w14:textId="2BF3F5EF" w:rsidR="00F459EB" w:rsidRPr="008537C9" w:rsidRDefault="00F459EB" w:rsidP="00C36A93">
      <w:pPr>
        <w:numPr>
          <w:ilvl w:val="0"/>
          <w:numId w:val="13"/>
        </w:numPr>
        <w:suppressAutoHyphens/>
        <w:spacing w:line="276" w:lineRule="auto"/>
        <w:rPr>
          <w:rFonts w:ascii="Tahoma" w:hAnsi="Tahoma" w:cs="Tahoma"/>
        </w:rPr>
      </w:pPr>
      <w:r w:rsidRPr="008537C9">
        <w:rPr>
          <w:rFonts w:ascii="Tahoma" w:hAnsi="Tahoma" w:cs="Tahoma"/>
        </w:rPr>
        <w:t>Appendix A-1:</w:t>
      </w:r>
      <w:r w:rsidR="001C6A3F" w:rsidRPr="008537C9">
        <w:rPr>
          <w:rFonts w:ascii="Tahoma" w:hAnsi="Tahoma" w:cs="Tahoma"/>
        </w:rPr>
        <w:t xml:space="preserve"> </w:t>
      </w:r>
      <w:r w:rsidR="00510451" w:rsidRPr="008537C9">
        <w:rPr>
          <w:rFonts w:ascii="Tahoma" w:hAnsi="Tahoma" w:cs="Tahoma"/>
        </w:rPr>
        <w:t xml:space="preserve">Project </w:t>
      </w:r>
      <w:r w:rsidR="001C6A3F" w:rsidRPr="008537C9">
        <w:rPr>
          <w:rFonts w:ascii="Tahoma" w:hAnsi="Tahoma" w:cs="Tahoma"/>
        </w:rPr>
        <w:t>Location Map</w:t>
      </w:r>
      <w:r w:rsidR="00885599" w:rsidRPr="008537C9">
        <w:rPr>
          <w:rFonts w:ascii="Tahoma" w:hAnsi="Tahoma" w:cs="Tahoma"/>
        </w:rPr>
        <w:t xml:space="preserve"> Example</w:t>
      </w:r>
      <w:r w:rsidR="006B5CF1" w:rsidRPr="008537C9">
        <w:rPr>
          <w:rFonts w:ascii="Tahoma" w:hAnsi="Tahoma" w:cs="Tahoma"/>
        </w:rPr>
        <w:t>.</w:t>
      </w:r>
    </w:p>
    <w:p w14:paraId="31089A36" w14:textId="492E9290" w:rsidR="00F459EB" w:rsidRPr="008537C9" w:rsidRDefault="00F459EB" w:rsidP="00C36A93">
      <w:pPr>
        <w:numPr>
          <w:ilvl w:val="0"/>
          <w:numId w:val="13"/>
        </w:numPr>
        <w:suppressAutoHyphens/>
        <w:spacing w:line="276" w:lineRule="auto"/>
        <w:rPr>
          <w:rFonts w:ascii="Tahoma" w:hAnsi="Tahoma" w:cs="Tahoma"/>
        </w:rPr>
      </w:pPr>
      <w:r w:rsidRPr="008537C9">
        <w:rPr>
          <w:rFonts w:ascii="Tahoma" w:hAnsi="Tahoma" w:cs="Tahoma"/>
        </w:rPr>
        <w:t>Appendix A-2:</w:t>
      </w:r>
      <w:r w:rsidR="00E905D7" w:rsidRPr="008537C9">
        <w:rPr>
          <w:rFonts w:ascii="Tahoma" w:hAnsi="Tahoma" w:cs="Tahoma"/>
        </w:rPr>
        <w:t xml:space="preserve"> </w:t>
      </w:r>
      <w:r w:rsidR="00510451" w:rsidRPr="008537C9">
        <w:rPr>
          <w:rFonts w:ascii="Tahoma" w:hAnsi="Tahoma" w:cs="Tahoma"/>
        </w:rPr>
        <w:t>Project Watershed</w:t>
      </w:r>
      <w:r w:rsidR="001C6A3F" w:rsidRPr="008537C9">
        <w:rPr>
          <w:rFonts w:ascii="Tahoma" w:hAnsi="Tahoma" w:cs="Tahoma"/>
        </w:rPr>
        <w:t xml:space="preserve"> Map</w:t>
      </w:r>
      <w:r w:rsidR="00885599" w:rsidRPr="008537C9">
        <w:rPr>
          <w:rFonts w:ascii="Tahoma" w:hAnsi="Tahoma" w:cs="Tahoma"/>
        </w:rPr>
        <w:t xml:space="preserve"> Example</w:t>
      </w:r>
      <w:r w:rsidR="006B5CF1" w:rsidRPr="008537C9">
        <w:rPr>
          <w:rFonts w:ascii="Tahoma" w:hAnsi="Tahoma" w:cs="Tahoma"/>
        </w:rPr>
        <w:t>.</w:t>
      </w:r>
    </w:p>
    <w:p w14:paraId="3210C9AF" w14:textId="1AB975C2" w:rsidR="008939B8" w:rsidRPr="008537C9" w:rsidRDefault="00F459EB" w:rsidP="00C36A93">
      <w:pPr>
        <w:numPr>
          <w:ilvl w:val="0"/>
          <w:numId w:val="13"/>
        </w:numPr>
        <w:suppressAutoHyphens/>
        <w:spacing w:line="276" w:lineRule="auto"/>
        <w:rPr>
          <w:rFonts w:ascii="Tahoma" w:hAnsi="Tahoma" w:cs="Tahoma"/>
        </w:rPr>
      </w:pPr>
      <w:r w:rsidRPr="008537C9">
        <w:rPr>
          <w:rFonts w:ascii="Tahoma" w:hAnsi="Tahoma" w:cs="Tahoma"/>
        </w:rPr>
        <w:t>Appendix A-3:</w:t>
      </w:r>
      <w:r w:rsidR="001C6A3F" w:rsidRPr="008537C9">
        <w:rPr>
          <w:rFonts w:ascii="Tahoma" w:hAnsi="Tahoma" w:cs="Tahoma"/>
        </w:rPr>
        <w:t xml:space="preserve"> </w:t>
      </w:r>
      <w:r w:rsidR="00BE1F44" w:rsidRPr="008537C9">
        <w:rPr>
          <w:rFonts w:ascii="Tahoma" w:hAnsi="Tahoma" w:cs="Tahoma"/>
        </w:rPr>
        <w:t>Inundation</w:t>
      </w:r>
      <w:r w:rsidR="00885599" w:rsidRPr="008537C9">
        <w:rPr>
          <w:rFonts w:ascii="Tahoma" w:hAnsi="Tahoma" w:cs="Tahoma"/>
        </w:rPr>
        <w:t xml:space="preserve"> Calculations (SIMs)</w:t>
      </w:r>
      <w:r w:rsidR="00BE1F44" w:rsidRPr="008537C9">
        <w:rPr>
          <w:rFonts w:ascii="Tahoma" w:hAnsi="Tahoma" w:cs="Tahoma"/>
        </w:rPr>
        <w:t xml:space="preserve"> Maps and Evacuation Maps (Limited Distribution)</w:t>
      </w:r>
      <w:r w:rsidR="006B5CF1" w:rsidRPr="008537C9">
        <w:rPr>
          <w:rFonts w:ascii="Tahoma" w:hAnsi="Tahoma" w:cs="Tahoma"/>
        </w:rPr>
        <w:t>.</w:t>
      </w:r>
    </w:p>
    <w:p w14:paraId="4915FDAA" w14:textId="57E745FA" w:rsidR="00F459EB" w:rsidRPr="008537C9" w:rsidRDefault="003054FE" w:rsidP="00C36A93">
      <w:pPr>
        <w:numPr>
          <w:ilvl w:val="0"/>
          <w:numId w:val="13"/>
        </w:numPr>
        <w:suppressAutoHyphens/>
        <w:spacing w:line="276" w:lineRule="auto"/>
        <w:rPr>
          <w:rFonts w:ascii="Tahoma" w:hAnsi="Tahoma" w:cs="Tahoma"/>
        </w:rPr>
      </w:pPr>
      <w:r w:rsidRPr="008537C9">
        <w:rPr>
          <w:rFonts w:ascii="Tahoma" w:hAnsi="Tahoma" w:cs="Tahoma"/>
        </w:rPr>
        <w:t>Appendix A-4</w:t>
      </w:r>
      <w:r w:rsidR="00F459EB" w:rsidRPr="008537C9">
        <w:rPr>
          <w:rFonts w:ascii="Tahoma" w:hAnsi="Tahoma" w:cs="Tahoma"/>
        </w:rPr>
        <w:t>:</w:t>
      </w:r>
      <w:r w:rsidR="001C6A3F" w:rsidRPr="008537C9">
        <w:rPr>
          <w:rFonts w:ascii="Tahoma" w:hAnsi="Tahoma" w:cs="Tahoma"/>
        </w:rPr>
        <w:t xml:space="preserve"> Plan View of Dam</w:t>
      </w:r>
      <w:r w:rsidRPr="008537C9">
        <w:rPr>
          <w:rFonts w:ascii="Tahoma" w:hAnsi="Tahoma" w:cs="Tahoma"/>
        </w:rPr>
        <w:t xml:space="preserve"> (Limited Distribution)</w:t>
      </w:r>
      <w:r w:rsidR="006B5CF1" w:rsidRPr="008537C9">
        <w:rPr>
          <w:rFonts w:ascii="Tahoma" w:hAnsi="Tahoma" w:cs="Tahoma"/>
        </w:rPr>
        <w:t>.</w:t>
      </w:r>
    </w:p>
    <w:p w14:paraId="6BB13A59" w14:textId="5E7471FE" w:rsidR="00F459EB" w:rsidRPr="008537C9" w:rsidRDefault="003054FE" w:rsidP="00C36A93">
      <w:pPr>
        <w:numPr>
          <w:ilvl w:val="0"/>
          <w:numId w:val="13"/>
        </w:numPr>
        <w:suppressAutoHyphens/>
        <w:spacing w:line="276" w:lineRule="auto"/>
        <w:rPr>
          <w:rFonts w:ascii="Tahoma" w:hAnsi="Tahoma" w:cs="Tahoma"/>
        </w:rPr>
      </w:pPr>
      <w:r w:rsidRPr="008537C9">
        <w:rPr>
          <w:rFonts w:ascii="Tahoma" w:hAnsi="Tahoma" w:cs="Tahoma"/>
        </w:rPr>
        <w:t>Appendix A-5</w:t>
      </w:r>
      <w:r w:rsidR="00F459EB" w:rsidRPr="008537C9">
        <w:rPr>
          <w:rFonts w:ascii="Tahoma" w:hAnsi="Tahoma" w:cs="Tahoma"/>
        </w:rPr>
        <w:t>:</w:t>
      </w:r>
      <w:r w:rsidR="001C6A3F" w:rsidRPr="008537C9">
        <w:rPr>
          <w:rFonts w:ascii="Tahoma" w:hAnsi="Tahoma" w:cs="Tahoma"/>
        </w:rPr>
        <w:t xml:space="preserve"> Profile of Principal Spillway</w:t>
      </w:r>
      <w:r w:rsidRPr="008537C9">
        <w:rPr>
          <w:rFonts w:ascii="Tahoma" w:hAnsi="Tahoma" w:cs="Tahoma"/>
        </w:rPr>
        <w:t xml:space="preserve"> (Limited Distribution)</w:t>
      </w:r>
      <w:r w:rsidR="006B5CF1" w:rsidRPr="008537C9">
        <w:rPr>
          <w:rFonts w:ascii="Tahoma" w:hAnsi="Tahoma" w:cs="Tahoma"/>
        </w:rPr>
        <w:t>.</w:t>
      </w:r>
    </w:p>
    <w:p w14:paraId="09184F23" w14:textId="344605E0" w:rsidR="00F459EB" w:rsidRPr="008537C9" w:rsidRDefault="00F459EB" w:rsidP="00C36A93">
      <w:pPr>
        <w:numPr>
          <w:ilvl w:val="0"/>
          <w:numId w:val="13"/>
        </w:numPr>
        <w:suppressAutoHyphens/>
        <w:spacing w:line="276" w:lineRule="auto"/>
        <w:rPr>
          <w:rFonts w:ascii="Tahoma" w:hAnsi="Tahoma" w:cs="Tahoma"/>
        </w:rPr>
      </w:pPr>
      <w:r w:rsidRPr="008537C9">
        <w:rPr>
          <w:rFonts w:ascii="Tahoma" w:hAnsi="Tahoma" w:cs="Tahoma"/>
        </w:rPr>
        <w:t>Appendix A-</w:t>
      </w:r>
      <w:r w:rsidR="003054FE" w:rsidRPr="008537C9">
        <w:rPr>
          <w:rFonts w:ascii="Tahoma" w:hAnsi="Tahoma" w:cs="Tahoma"/>
        </w:rPr>
        <w:t>6</w:t>
      </w:r>
      <w:r w:rsidRPr="008537C9">
        <w:rPr>
          <w:rFonts w:ascii="Tahoma" w:hAnsi="Tahoma" w:cs="Tahoma"/>
        </w:rPr>
        <w:t>:</w:t>
      </w:r>
      <w:r w:rsidR="001C6A3F" w:rsidRPr="008537C9">
        <w:rPr>
          <w:rFonts w:ascii="Tahoma" w:hAnsi="Tahoma" w:cs="Tahoma"/>
        </w:rPr>
        <w:t xml:space="preserve"> Reservoir Elevation-Area-Volume and Spillway Capacity Data</w:t>
      </w:r>
      <w:r w:rsidR="003054FE" w:rsidRPr="008537C9">
        <w:rPr>
          <w:rFonts w:ascii="Tahoma" w:hAnsi="Tahoma" w:cs="Tahoma"/>
        </w:rPr>
        <w:t xml:space="preserve"> (Limited Distribution</w:t>
      </w:r>
      <w:r w:rsidR="009A6661" w:rsidRPr="008537C9">
        <w:rPr>
          <w:rFonts w:ascii="Tahoma" w:hAnsi="Tahoma" w:cs="Tahoma"/>
        </w:rPr>
        <w:t>)</w:t>
      </w:r>
      <w:r w:rsidR="006B5CF1" w:rsidRPr="008537C9">
        <w:rPr>
          <w:rFonts w:ascii="Tahoma" w:hAnsi="Tahoma" w:cs="Tahoma"/>
        </w:rPr>
        <w:t>.</w:t>
      </w:r>
    </w:p>
    <w:p w14:paraId="04A0AD49" w14:textId="4653D7DA" w:rsidR="00DC0F37" w:rsidRPr="008537C9" w:rsidRDefault="00F459EB" w:rsidP="00C36A93">
      <w:pPr>
        <w:numPr>
          <w:ilvl w:val="0"/>
          <w:numId w:val="13"/>
        </w:numPr>
        <w:suppressAutoHyphens/>
        <w:spacing w:after="9120" w:line="276" w:lineRule="auto"/>
        <w:rPr>
          <w:rFonts w:ascii="Tahoma" w:hAnsi="Tahoma" w:cs="Tahoma"/>
        </w:rPr>
      </w:pPr>
      <w:r w:rsidRPr="008537C9">
        <w:rPr>
          <w:rFonts w:ascii="Tahoma" w:hAnsi="Tahoma" w:cs="Tahoma"/>
        </w:rPr>
        <w:t>Appendix A-</w:t>
      </w:r>
      <w:r w:rsidR="003054FE" w:rsidRPr="008537C9">
        <w:rPr>
          <w:rFonts w:ascii="Tahoma" w:hAnsi="Tahoma" w:cs="Tahoma"/>
        </w:rPr>
        <w:t>7</w:t>
      </w:r>
      <w:r w:rsidRPr="008537C9">
        <w:rPr>
          <w:rFonts w:ascii="Tahoma" w:hAnsi="Tahoma" w:cs="Tahoma"/>
        </w:rPr>
        <w:t>:</w:t>
      </w:r>
      <w:r w:rsidR="001C6A3F" w:rsidRPr="008537C9">
        <w:rPr>
          <w:rFonts w:ascii="Tahoma" w:hAnsi="Tahoma" w:cs="Tahoma"/>
        </w:rPr>
        <w:t xml:space="preserve"> National Inventory of Dams (NID) Data</w:t>
      </w:r>
      <w:r w:rsidR="006B5CF1" w:rsidRPr="008537C9">
        <w:rPr>
          <w:rFonts w:ascii="Tahoma" w:hAnsi="Tahoma" w:cs="Tahoma"/>
        </w:rPr>
        <w:t>.</w:t>
      </w:r>
    </w:p>
    <w:p w14:paraId="4911AE2D" w14:textId="77C17A7C" w:rsidR="001C6A3F" w:rsidRPr="008537C9" w:rsidRDefault="00DC0F37" w:rsidP="00DC0F37">
      <w:pPr>
        <w:rPr>
          <w:rFonts w:ascii="Tahoma" w:hAnsi="Tahoma" w:cs="Tahoma"/>
        </w:rPr>
      </w:pPr>
      <w:r w:rsidRPr="008537C9">
        <w:rPr>
          <w:rFonts w:ascii="Tahoma" w:hAnsi="Tahoma" w:cs="Tahoma"/>
        </w:rPr>
        <w:br w:type="page"/>
      </w:r>
    </w:p>
    <w:p w14:paraId="385028DC" w14:textId="74B307A7" w:rsidR="007566A5" w:rsidRPr="008537C9" w:rsidRDefault="009E73C5" w:rsidP="00C36A93">
      <w:pPr>
        <w:pStyle w:val="Heading2"/>
      </w:pPr>
      <w:bookmarkStart w:id="789" w:name="_Toc279154399"/>
      <w:bookmarkStart w:id="790" w:name="_Toc74834113"/>
      <w:bookmarkStart w:id="791" w:name="_Toc75975538"/>
      <w:bookmarkStart w:id="792" w:name="_Toc76048768"/>
      <w:bookmarkStart w:id="793" w:name="_Toc76049080"/>
      <w:bookmarkStart w:id="794" w:name="_Toc76054019"/>
      <w:bookmarkStart w:id="795" w:name="_Toc76054223"/>
      <w:bookmarkStart w:id="796" w:name="_Toc76054909"/>
      <w:bookmarkStart w:id="797" w:name="_Toc76055072"/>
      <w:bookmarkStart w:id="798" w:name="_Toc76055158"/>
      <w:bookmarkStart w:id="799" w:name="_Toc76055327"/>
      <w:bookmarkStart w:id="800" w:name="_Toc76055986"/>
      <w:bookmarkStart w:id="801" w:name="_Toc76056183"/>
      <w:bookmarkStart w:id="802" w:name="_Toc78817218"/>
      <w:bookmarkStart w:id="803" w:name="_Toc127455071"/>
      <w:r w:rsidRPr="008537C9">
        <w:lastRenderedPageBreak/>
        <w:t>Appendix A–1: Project Location Map</w:t>
      </w:r>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p>
    <w:p w14:paraId="75C52990" w14:textId="3533A04A" w:rsidR="007566A5" w:rsidRPr="008537C9" w:rsidRDefault="007566A5" w:rsidP="00C36A93">
      <w:pPr>
        <w:suppressAutoHyphens/>
        <w:spacing w:line="276" w:lineRule="auto"/>
        <w:rPr>
          <w:rFonts w:ascii="Tahoma" w:hAnsi="Tahoma" w:cs="Tahoma"/>
          <w:color w:val="000000"/>
        </w:rPr>
      </w:pPr>
      <w:r w:rsidRPr="008537C9">
        <w:rPr>
          <w:rFonts w:ascii="Tahoma" w:hAnsi="Tahoma" w:cs="Tahoma"/>
        </w:rPr>
        <w:br w:type="page"/>
      </w:r>
    </w:p>
    <w:p w14:paraId="23D66F70" w14:textId="3D5342E6" w:rsidR="00E14731" w:rsidRPr="008537C9" w:rsidRDefault="00C629EA" w:rsidP="00C36A93">
      <w:pPr>
        <w:pStyle w:val="Heading2"/>
      </w:pPr>
      <w:bookmarkStart w:id="804" w:name="_Toc74834114"/>
      <w:bookmarkStart w:id="805" w:name="_Toc75975539"/>
      <w:bookmarkStart w:id="806" w:name="_Toc76048769"/>
      <w:bookmarkStart w:id="807" w:name="_Toc76049081"/>
      <w:bookmarkStart w:id="808" w:name="_Toc76054020"/>
      <w:bookmarkStart w:id="809" w:name="_Toc76054224"/>
      <w:bookmarkStart w:id="810" w:name="_Toc76054910"/>
      <w:bookmarkStart w:id="811" w:name="_Toc76055073"/>
      <w:bookmarkStart w:id="812" w:name="_Toc76055159"/>
      <w:bookmarkStart w:id="813" w:name="_Toc76055328"/>
      <w:bookmarkStart w:id="814" w:name="_Toc76055987"/>
      <w:bookmarkStart w:id="815" w:name="_Toc76056184"/>
      <w:bookmarkStart w:id="816" w:name="_Toc78817219"/>
      <w:bookmarkStart w:id="817" w:name="_Toc127455072"/>
      <w:bookmarkStart w:id="818" w:name="_Toc279154400"/>
      <w:r w:rsidRPr="008537C9">
        <w:lastRenderedPageBreak/>
        <w:t>Append</w:t>
      </w:r>
      <w:r w:rsidR="00E14731" w:rsidRPr="008537C9">
        <w:t xml:space="preserve">ix A–2: </w:t>
      </w:r>
      <w:r w:rsidR="002A0CD7" w:rsidRPr="008537C9">
        <w:t>Project Watershed</w:t>
      </w:r>
      <w:r w:rsidR="00E14731" w:rsidRPr="008537C9">
        <w:t xml:space="preserve"> Map</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r w:rsidR="00CE1B84" w:rsidRPr="008537C9">
        <w:t xml:space="preserve"> </w:t>
      </w:r>
      <w:bookmarkEnd w:id="818"/>
    </w:p>
    <w:p w14:paraId="747DE9D6" w14:textId="6606B04C" w:rsidR="007566A5" w:rsidRPr="008537C9" w:rsidRDefault="007566A5" w:rsidP="00C36A93">
      <w:pPr>
        <w:suppressAutoHyphens/>
        <w:spacing w:line="276" w:lineRule="auto"/>
        <w:rPr>
          <w:rFonts w:ascii="Tahoma" w:hAnsi="Tahoma" w:cs="Tahoma"/>
          <w:noProof/>
        </w:rPr>
      </w:pPr>
      <w:bookmarkStart w:id="819" w:name="_Toc279154401"/>
      <w:r w:rsidRPr="008537C9">
        <w:rPr>
          <w:rFonts w:ascii="Tahoma" w:hAnsi="Tahoma" w:cs="Tahoma"/>
          <w:noProof/>
        </w:rPr>
        <w:br w:type="page"/>
      </w:r>
    </w:p>
    <w:p w14:paraId="650237E5" w14:textId="133979D2" w:rsidR="007566A5" w:rsidRPr="008537C9" w:rsidRDefault="007566A5" w:rsidP="00C36A93">
      <w:pPr>
        <w:pStyle w:val="Heading2"/>
      </w:pPr>
      <w:bookmarkStart w:id="820" w:name="_Appendix_A–3a:_Inundation"/>
      <w:bookmarkStart w:id="821" w:name="_Toc79589992"/>
      <w:bookmarkStart w:id="822" w:name="_Toc127455073"/>
      <w:bookmarkStart w:id="823" w:name="_Toc277186917"/>
      <w:bookmarkStart w:id="824" w:name="_Hlk96346638"/>
      <w:bookmarkEnd w:id="819"/>
      <w:bookmarkEnd w:id="820"/>
      <w:r w:rsidRPr="008537C9">
        <w:lastRenderedPageBreak/>
        <w:t>Appendix A–3</w:t>
      </w:r>
      <w:r w:rsidRPr="008537C9">
        <w:rPr>
          <w:smallCaps/>
        </w:rPr>
        <w:t>a</w:t>
      </w:r>
      <w:r w:rsidRPr="008537C9">
        <w:t>: Inundation Map for Sunny Day Dam Failure (Limited Distribution)</w:t>
      </w:r>
      <w:bookmarkEnd w:id="821"/>
      <w:bookmarkEnd w:id="822"/>
    </w:p>
    <w:p w14:paraId="46E1DCA8" w14:textId="653FAAE8" w:rsidR="0068549A" w:rsidRPr="008537C9" w:rsidRDefault="0068549A" w:rsidP="00C36A93">
      <w:pPr>
        <w:suppressAutoHyphens/>
        <w:spacing w:line="276" w:lineRule="auto"/>
        <w:jc w:val="center"/>
        <w:rPr>
          <w:rFonts w:ascii="Tahoma" w:hAnsi="Tahoma" w:cs="Tahoma"/>
          <w:sz w:val="22"/>
          <w:szCs w:val="22"/>
        </w:rPr>
      </w:pPr>
      <w:r w:rsidRPr="008537C9">
        <w:rPr>
          <w:rFonts w:ascii="Tahoma" w:hAnsi="Tahoma" w:cs="Tahoma"/>
          <w:sz w:val="36"/>
        </w:rPr>
        <w:br w:type="page"/>
      </w:r>
    </w:p>
    <w:p w14:paraId="28A81FFA" w14:textId="1F033359" w:rsidR="00781981" w:rsidRPr="008537C9" w:rsidRDefault="007566A5" w:rsidP="00C36A93">
      <w:pPr>
        <w:pStyle w:val="Heading2"/>
      </w:pPr>
      <w:bookmarkStart w:id="825" w:name="_Evacuation_Maps_–"/>
      <w:bookmarkStart w:id="826" w:name="_Toc79589998"/>
      <w:bookmarkStart w:id="827" w:name="_Toc127455074"/>
      <w:bookmarkStart w:id="828" w:name="_Hlk95917621"/>
      <w:bookmarkEnd w:id="823"/>
      <w:bookmarkEnd w:id="824"/>
      <w:bookmarkEnd w:id="825"/>
      <w:r w:rsidRPr="008537C9">
        <w:lastRenderedPageBreak/>
        <w:t>Appendix A–3</w:t>
      </w:r>
      <w:r w:rsidRPr="008537C9">
        <w:rPr>
          <w:smallCaps/>
        </w:rPr>
        <w:t>b</w:t>
      </w:r>
      <w:r w:rsidRPr="008537C9">
        <w:t>: Inundation Map for 100-Year Storm Dam Failure (Limited Distribution)</w:t>
      </w:r>
      <w:bookmarkEnd w:id="826"/>
      <w:bookmarkEnd w:id="827"/>
    </w:p>
    <w:p w14:paraId="5EC6C231" w14:textId="04F791FC" w:rsidR="00781981" w:rsidRPr="008537C9" w:rsidRDefault="00781981" w:rsidP="00C36A93">
      <w:pPr>
        <w:suppressAutoHyphens/>
        <w:spacing w:line="276" w:lineRule="auto"/>
        <w:rPr>
          <w:rFonts w:ascii="Tahoma" w:hAnsi="Tahoma" w:cs="Tahoma"/>
        </w:rPr>
      </w:pPr>
      <w:r w:rsidRPr="008537C9">
        <w:rPr>
          <w:rFonts w:ascii="Tahoma" w:hAnsi="Tahoma" w:cs="Tahoma"/>
        </w:rPr>
        <w:br w:type="page"/>
      </w:r>
    </w:p>
    <w:p w14:paraId="6D1620DC" w14:textId="58D5B0CD" w:rsidR="007566A5" w:rsidRPr="008537C9" w:rsidRDefault="00781981" w:rsidP="00C36A93">
      <w:pPr>
        <w:pStyle w:val="Heading2"/>
      </w:pPr>
      <w:bookmarkStart w:id="829" w:name="_Toc79590005"/>
      <w:bookmarkStart w:id="830" w:name="_Toc127455075"/>
      <w:r w:rsidRPr="008537C9">
        <w:lastRenderedPageBreak/>
        <w:t>Appendix A–3</w:t>
      </w:r>
      <w:r w:rsidRPr="008537C9">
        <w:rPr>
          <w:smallCaps/>
        </w:rPr>
        <w:t>c</w:t>
      </w:r>
      <w:r w:rsidRPr="008537C9">
        <w:t>: Inundation Maps for Probable Maximum Precipitation (PMP) Dam Failure (Limited Distribution)</w:t>
      </w:r>
      <w:bookmarkEnd w:id="829"/>
      <w:bookmarkEnd w:id="830"/>
    </w:p>
    <w:p w14:paraId="692F9575" w14:textId="6185A2E3" w:rsidR="007566A5" w:rsidRPr="008537C9" w:rsidRDefault="007566A5" w:rsidP="00C36A93">
      <w:pPr>
        <w:suppressAutoHyphens/>
        <w:spacing w:line="276" w:lineRule="auto"/>
        <w:rPr>
          <w:rFonts w:ascii="Tahoma" w:hAnsi="Tahoma" w:cs="Tahoma"/>
          <w:b/>
          <w:bCs/>
          <w:sz w:val="28"/>
          <w:szCs w:val="36"/>
        </w:rPr>
      </w:pPr>
      <w:r w:rsidRPr="008537C9">
        <w:rPr>
          <w:rFonts w:ascii="Tahoma" w:hAnsi="Tahoma" w:cs="Tahoma"/>
        </w:rPr>
        <w:br w:type="page"/>
      </w:r>
    </w:p>
    <w:p w14:paraId="4A40E47E" w14:textId="792498C1" w:rsidR="00DC0F37" w:rsidRPr="008537C9" w:rsidRDefault="00781981" w:rsidP="00C36A93">
      <w:pPr>
        <w:pStyle w:val="Heading2"/>
      </w:pPr>
      <w:bookmarkStart w:id="831" w:name="_Toc79590012"/>
      <w:bookmarkStart w:id="832" w:name="_Toc127455076"/>
      <w:r w:rsidRPr="008537C9">
        <w:lastRenderedPageBreak/>
        <w:t>Appendix A–3</w:t>
      </w:r>
      <w:r w:rsidRPr="008537C9">
        <w:rPr>
          <w:smallCaps/>
        </w:rPr>
        <w:t>d</w:t>
      </w:r>
      <w:r w:rsidRPr="008537C9">
        <w:t>: Evacuation Maps for Sunny Day/Rainy Day Dam Failures (Limited Distribution)</w:t>
      </w:r>
      <w:bookmarkEnd w:id="831"/>
      <w:bookmarkEnd w:id="832"/>
    </w:p>
    <w:p w14:paraId="0C05224C" w14:textId="77777777" w:rsidR="00DC0F37" w:rsidRPr="008537C9" w:rsidRDefault="00DC0F37">
      <w:pPr>
        <w:rPr>
          <w:rFonts w:ascii="Tahoma" w:hAnsi="Tahoma" w:cs="Tahoma"/>
          <w:b/>
          <w:bCs/>
          <w:color w:val="000000"/>
        </w:rPr>
      </w:pPr>
      <w:r w:rsidRPr="008537C9">
        <w:br w:type="page"/>
      </w:r>
    </w:p>
    <w:p w14:paraId="50193837" w14:textId="40E73525" w:rsidR="00BC042E" w:rsidRPr="008537C9" w:rsidRDefault="00E14731" w:rsidP="00C36A93">
      <w:pPr>
        <w:pStyle w:val="Heading2"/>
      </w:pPr>
      <w:bookmarkStart w:id="833" w:name="_Evacuation_Maps_–_1"/>
      <w:bookmarkStart w:id="834" w:name="_Toc74834118"/>
      <w:bookmarkStart w:id="835" w:name="_Toc75975542"/>
      <w:bookmarkStart w:id="836" w:name="_Toc76048774"/>
      <w:bookmarkStart w:id="837" w:name="_Toc76049087"/>
      <w:bookmarkStart w:id="838" w:name="_Toc76054035"/>
      <w:bookmarkStart w:id="839" w:name="_Toc76054239"/>
      <w:bookmarkStart w:id="840" w:name="_Toc76054925"/>
      <w:bookmarkStart w:id="841" w:name="_Toc76055088"/>
      <w:bookmarkStart w:id="842" w:name="_Toc76055174"/>
      <w:bookmarkStart w:id="843" w:name="_Toc76055343"/>
      <w:bookmarkStart w:id="844" w:name="_Toc76056002"/>
      <w:bookmarkStart w:id="845" w:name="_Toc76056199"/>
      <w:bookmarkStart w:id="846" w:name="_Toc78817224"/>
      <w:bookmarkStart w:id="847" w:name="_Toc127455077"/>
      <w:bookmarkEnd w:id="828"/>
      <w:bookmarkEnd w:id="833"/>
      <w:r w:rsidRPr="008537C9">
        <w:lastRenderedPageBreak/>
        <w:t>Appendix A–</w:t>
      </w:r>
      <w:r w:rsidR="001640C1" w:rsidRPr="008537C9">
        <w:t>4</w:t>
      </w:r>
      <w:r w:rsidRPr="008537C9">
        <w:t>: Plan View of Dam</w:t>
      </w:r>
      <w:r w:rsidR="003D3409" w:rsidRPr="008537C9">
        <w:t xml:space="preserve"> </w:t>
      </w:r>
      <w:r w:rsidR="00B02766" w:rsidRPr="008537C9">
        <w:t>(</w:t>
      </w:r>
      <w:r w:rsidR="00EB0DCF" w:rsidRPr="008537C9">
        <w:t>Limited Distribution</w:t>
      </w:r>
      <w:r w:rsidR="001640C1" w:rsidRPr="008537C9">
        <w:t>)</w:t>
      </w:r>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14:paraId="412BB746" w14:textId="7F91D186" w:rsidR="00DC0F37" w:rsidRPr="008537C9" w:rsidRDefault="00DC0F37">
      <w:pPr>
        <w:rPr>
          <w:rFonts w:ascii="Tahoma" w:hAnsi="Tahoma" w:cs="Tahoma"/>
          <w:sz w:val="28"/>
          <w:szCs w:val="28"/>
        </w:rPr>
      </w:pPr>
      <w:bookmarkStart w:id="848" w:name="_Toc279154404"/>
      <w:r w:rsidRPr="008537C9">
        <w:rPr>
          <w:rFonts w:ascii="Tahoma" w:hAnsi="Tahoma" w:cs="Tahoma"/>
          <w:sz w:val="28"/>
          <w:szCs w:val="28"/>
        </w:rPr>
        <w:br w:type="page"/>
      </w:r>
    </w:p>
    <w:p w14:paraId="2C754021" w14:textId="005C74C7" w:rsidR="001640C1" w:rsidRPr="008537C9" w:rsidRDefault="00E14731" w:rsidP="00503114">
      <w:pPr>
        <w:pStyle w:val="Heading2"/>
      </w:pPr>
      <w:bookmarkStart w:id="849" w:name="_Toc74834119"/>
      <w:bookmarkStart w:id="850" w:name="_Toc75975543"/>
      <w:bookmarkStart w:id="851" w:name="_Toc76048775"/>
      <w:bookmarkStart w:id="852" w:name="_Toc76049088"/>
      <w:bookmarkStart w:id="853" w:name="_Toc76054036"/>
      <w:bookmarkStart w:id="854" w:name="_Toc76054240"/>
      <w:bookmarkStart w:id="855" w:name="_Toc76054926"/>
      <w:bookmarkStart w:id="856" w:name="_Toc76055089"/>
      <w:bookmarkStart w:id="857" w:name="_Toc76055175"/>
      <w:bookmarkStart w:id="858" w:name="_Toc76055344"/>
      <w:bookmarkStart w:id="859" w:name="_Toc76056003"/>
      <w:bookmarkStart w:id="860" w:name="_Toc76056200"/>
      <w:bookmarkStart w:id="861" w:name="_Toc78817225"/>
      <w:bookmarkStart w:id="862" w:name="_Toc127455078"/>
      <w:r w:rsidRPr="008537C9">
        <w:lastRenderedPageBreak/>
        <w:t>Appendix A–</w:t>
      </w:r>
      <w:r w:rsidR="001640C1" w:rsidRPr="008537C9">
        <w:t>5</w:t>
      </w:r>
      <w:r w:rsidRPr="008537C9">
        <w:t>: Profile of Principal Spillway</w:t>
      </w:r>
      <w:bookmarkEnd w:id="848"/>
      <w:r w:rsidR="003D3409" w:rsidRPr="008537C9">
        <w:t xml:space="preserve"> </w:t>
      </w:r>
      <w:r w:rsidR="001640C1" w:rsidRPr="008537C9">
        <w:t>(</w:t>
      </w:r>
      <w:r w:rsidR="00EB0DCF" w:rsidRPr="008537C9">
        <w:t>Limited Distribution</w:t>
      </w:r>
      <w:r w:rsidR="001640C1" w:rsidRPr="008537C9">
        <w:t>)</w:t>
      </w:r>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p>
    <w:p w14:paraId="0387A8DB" w14:textId="77777777" w:rsidR="00DC0F37" w:rsidRPr="008537C9" w:rsidRDefault="00DC0F37">
      <w:pPr>
        <w:rPr>
          <w:rFonts w:ascii="Tahoma" w:hAnsi="Tahoma" w:cs="Tahoma"/>
          <w:b/>
          <w:bCs/>
          <w:sz w:val="28"/>
          <w:szCs w:val="28"/>
        </w:rPr>
      </w:pPr>
      <w:r w:rsidRPr="008537C9">
        <w:rPr>
          <w:rFonts w:ascii="Tahoma" w:hAnsi="Tahoma" w:cs="Tahoma"/>
        </w:rPr>
        <w:br w:type="page"/>
      </w:r>
    </w:p>
    <w:p w14:paraId="06C78494" w14:textId="1DA41643" w:rsidR="0059771D" w:rsidRPr="008537C9" w:rsidRDefault="00E14731" w:rsidP="00C36A93">
      <w:pPr>
        <w:pStyle w:val="Heading2"/>
      </w:pPr>
      <w:bookmarkStart w:id="863" w:name="_Toc279154405"/>
      <w:bookmarkStart w:id="864" w:name="_Toc76054037"/>
      <w:bookmarkStart w:id="865" w:name="_Toc76054241"/>
      <w:bookmarkStart w:id="866" w:name="_Toc74834120"/>
      <w:bookmarkStart w:id="867" w:name="_Toc75975544"/>
      <w:bookmarkStart w:id="868" w:name="_Toc76048776"/>
      <w:bookmarkStart w:id="869" w:name="_Toc76049089"/>
      <w:bookmarkStart w:id="870" w:name="_Toc76054927"/>
      <w:bookmarkStart w:id="871" w:name="_Toc76055090"/>
      <w:bookmarkStart w:id="872" w:name="_Toc76055176"/>
      <w:bookmarkStart w:id="873" w:name="_Toc76055345"/>
      <w:bookmarkStart w:id="874" w:name="_Toc76056004"/>
      <w:bookmarkStart w:id="875" w:name="_Toc76056201"/>
      <w:bookmarkStart w:id="876" w:name="_Toc78817226"/>
      <w:bookmarkStart w:id="877" w:name="_Toc127455079"/>
      <w:r w:rsidRPr="008537C9">
        <w:lastRenderedPageBreak/>
        <w:t>Appendix A–</w:t>
      </w:r>
      <w:r w:rsidR="001640C1" w:rsidRPr="008537C9">
        <w:t>6</w:t>
      </w:r>
      <w:r w:rsidRPr="008537C9">
        <w:t xml:space="preserve">: </w:t>
      </w:r>
      <w:r w:rsidR="006E2CDC" w:rsidRPr="008537C9">
        <w:fldChar w:fldCharType="begin">
          <w:ffData>
            <w:name w:val="Text581"/>
            <w:enabled/>
            <w:calcOnExit w:val="0"/>
            <w:statusText w:type="text" w:val="Dam Name"/>
            <w:textInput>
              <w:default w:val="Dam Name"/>
            </w:textInput>
          </w:ffData>
        </w:fldChar>
      </w:r>
      <w:bookmarkStart w:id="878" w:name="Text581"/>
      <w:r w:rsidR="006E2CDC" w:rsidRPr="008537C9">
        <w:instrText xml:space="preserve"> FORMTEXT </w:instrText>
      </w:r>
      <w:r w:rsidR="006E2CDC" w:rsidRPr="008537C9">
        <w:fldChar w:fldCharType="separate"/>
      </w:r>
      <w:r w:rsidR="006E2CDC" w:rsidRPr="008537C9">
        <w:rPr>
          <w:noProof/>
        </w:rPr>
        <w:t>Dam Name</w:t>
      </w:r>
      <w:r w:rsidR="006E2CDC" w:rsidRPr="008537C9">
        <w:fldChar w:fldCharType="end"/>
      </w:r>
      <w:bookmarkEnd w:id="878"/>
      <w:r w:rsidR="0013091A" w:rsidRPr="008537C9">
        <w:t xml:space="preserve"> </w:t>
      </w:r>
      <w:r w:rsidRPr="008537C9">
        <w:t>Elevation-Area-</w:t>
      </w:r>
      <w:r w:rsidR="000F7BA3" w:rsidRPr="008537C9">
        <w:t>Storage</w:t>
      </w:r>
      <w:r w:rsidRPr="008537C9">
        <w:t xml:space="preserve"> and </w:t>
      </w:r>
      <w:r w:rsidR="000F7BA3" w:rsidRPr="008537C9">
        <w:t>Discharge</w:t>
      </w:r>
      <w:r w:rsidRPr="008537C9">
        <w:t xml:space="preserve"> Data</w:t>
      </w:r>
      <w:bookmarkEnd w:id="863"/>
      <w:bookmarkEnd w:id="864"/>
      <w:bookmarkEnd w:id="865"/>
      <w:r w:rsidR="0059771D" w:rsidRPr="008537C9">
        <w:t xml:space="preserve"> </w:t>
      </w:r>
      <w:r w:rsidR="00BE1F44" w:rsidRPr="008537C9">
        <w:t>(Limited Distribution)</w:t>
      </w:r>
      <w:bookmarkEnd w:id="866"/>
      <w:bookmarkEnd w:id="867"/>
      <w:bookmarkEnd w:id="868"/>
      <w:bookmarkEnd w:id="869"/>
      <w:bookmarkEnd w:id="870"/>
      <w:bookmarkEnd w:id="871"/>
      <w:bookmarkEnd w:id="872"/>
      <w:bookmarkEnd w:id="873"/>
      <w:bookmarkEnd w:id="874"/>
      <w:bookmarkEnd w:id="875"/>
      <w:bookmarkEnd w:id="876"/>
      <w:bookmarkEnd w:id="877"/>
    </w:p>
    <w:tbl>
      <w:tblPr>
        <w:tblW w:w="95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120"/>
        <w:gridCol w:w="1130"/>
        <w:gridCol w:w="1084"/>
        <w:gridCol w:w="1319"/>
        <w:gridCol w:w="1338"/>
        <w:gridCol w:w="1092"/>
        <w:gridCol w:w="1239"/>
      </w:tblGrid>
      <w:tr w:rsidR="00A07426" w:rsidRPr="008537C9" w14:paraId="00CBEE4C" w14:textId="77777777" w:rsidTr="00431D3B">
        <w:trPr>
          <w:trHeight w:val="300"/>
        </w:trPr>
        <w:tc>
          <w:tcPr>
            <w:tcW w:w="1530" w:type="dxa"/>
            <w:shd w:val="clear" w:color="auto" w:fill="auto"/>
            <w:noWrap/>
            <w:vAlign w:val="center"/>
            <w:hideMark/>
          </w:tcPr>
          <w:p w14:paraId="7E4D29BD" w14:textId="77777777" w:rsidR="00A07426" w:rsidRPr="008537C9" w:rsidRDefault="00A07426" w:rsidP="00C36A93">
            <w:pPr>
              <w:suppressAutoHyphens/>
              <w:spacing w:line="276" w:lineRule="auto"/>
              <w:rPr>
                <w:rFonts w:ascii="Tahoma" w:hAnsi="Tahoma" w:cs="Tahoma"/>
                <w:color w:val="000000"/>
                <w:sz w:val="20"/>
                <w:szCs w:val="20"/>
              </w:rPr>
            </w:pPr>
            <w:bookmarkStart w:id="879" w:name="_Hlk96002787"/>
            <w:r w:rsidRPr="008537C9">
              <w:rPr>
                <w:rFonts w:ascii="Tahoma" w:hAnsi="Tahoma" w:cs="Tahoma"/>
                <w:color w:val="000000"/>
                <w:sz w:val="20"/>
                <w:szCs w:val="20"/>
              </w:rPr>
              <w:t>Elevation (ft)</w:t>
            </w:r>
          </w:p>
        </w:tc>
        <w:tc>
          <w:tcPr>
            <w:tcW w:w="1120" w:type="dxa"/>
            <w:shd w:val="clear" w:color="auto" w:fill="auto"/>
            <w:noWrap/>
            <w:vAlign w:val="center"/>
            <w:hideMark/>
          </w:tcPr>
          <w:p w14:paraId="714744F9" w14:textId="77777777" w:rsidR="00A07426" w:rsidRPr="008537C9" w:rsidRDefault="00A07426" w:rsidP="00C36A93">
            <w:pPr>
              <w:suppressAutoHyphens/>
              <w:spacing w:line="276" w:lineRule="auto"/>
              <w:rPr>
                <w:rFonts w:ascii="Tahoma" w:hAnsi="Tahoma" w:cs="Tahoma"/>
                <w:color w:val="000000"/>
                <w:sz w:val="20"/>
                <w:szCs w:val="20"/>
              </w:rPr>
            </w:pPr>
            <w:r w:rsidRPr="008537C9">
              <w:rPr>
                <w:rFonts w:ascii="Tahoma" w:hAnsi="Tahoma" w:cs="Tahoma"/>
                <w:color w:val="000000"/>
                <w:sz w:val="20"/>
                <w:szCs w:val="20"/>
              </w:rPr>
              <w:t>Surface Area (ac)</w:t>
            </w:r>
          </w:p>
        </w:tc>
        <w:tc>
          <w:tcPr>
            <w:tcW w:w="1130" w:type="dxa"/>
            <w:shd w:val="clear" w:color="auto" w:fill="auto"/>
            <w:noWrap/>
            <w:vAlign w:val="center"/>
            <w:hideMark/>
          </w:tcPr>
          <w:p w14:paraId="4F6B173E" w14:textId="77777777" w:rsidR="001A1387" w:rsidRPr="008537C9" w:rsidRDefault="00A07426" w:rsidP="00C36A93">
            <w:pPr>
              <w:suppressAutoHyphens/>
              <w:spacing w:line="276" w:lineRule="auto"/>
              <w:rPr>
                <w:rFonts w:ascii="Tahoma" w:hAnsi="Tahoma" w:cs="Tahoma"/>
                <w:color w:val="000000"/>
                <w:sz w:val="20"/>
                <w:szCs w:val="20"/>
              </w:rPr>
            </w:pPr>
            <w:r w:rsidRPr="008537C9">
              <w:rPr>
                <w:rFonts w:ascii="Tahoma" w:hAnsi="Tahoma" w:cs="Tahoma"/>
                <w:color w:val="000000"/>
                <w:sz w:val="20"/>
                <w:szCs w:val="20"/>
              </w:rPr>
              <w:t>Storage</w:t>
            </w:r>
          </w:p>
          <w:p w14:paraId="562DF479" w14:textId="3B95A91A" w:rsidR="00A07426" w:rsidRPr="008537C9" w:rsidRDefault="001A1387" w:rsidP="00C36A93">
            <w:pPr>
              <w:suppressAutoHyphens/>
              <w:spacing w:line="276" w:lineRule="auto"/>
              <w:rPr>
                <w:rFonts w:ascii="Tahoma" w:hAnsi="Tahoma" w:cs="Tahoma"/>
                <w:color w:val="000000"/>
                <w:sz w:val="20"/>
                <w:szCs w:val="20"/>
              </w:rPr>
            </w:pPr>
            <w:r w:rsidRPr="008537C9">
              <w:rPr>
                <w:rFonts w:ascii="Tahoma" w:hAnsi="Tahoma" w:cs="Tahoma"/>
                <w:color w:val="000000"/>
                <w:sz w:val="20"/>
                <w:szCs w:val="20"/>
              </w:rPr>
              <w:t>Volume</w:t>
            </w:r>
            <w:r w:rsidR="00A07426" w:rsidRPr="008537C9">
              <w:rPr>
                <w:rFonts w:ascii="Tahoma" w:hAnsi="Tahoma" w:cs="Tahoma"/>
                <w:color w:val="000000"/>
                <w:sz w:val="20"/>
                <w:szCs w:val="20"/>
              </w:rPr>
              <w:t xml:space="preserve"> (ac-ft)</w:t>
            </w:r>
          </w:p>
        </w:tc>
        <w:tc>
          <w:tcPr>
            <w:tcW w:w="810" w:type="dxa"/>
            <w:shd w:val="clear" w:color="auto" w:fill="auto"/>
            <w:noWrap/>
            <w:vAlign w:val="center"/>
            <w:hideMark/>
          </w:tcPr>
          <w:p w14:paraId="3C08B514" w14:textId="77777777" w:rsidR="00A07426" w:rsidRPr="008537C9" w:rsidRDefault="00A07426" w:rsidP="00C36A93">
            <w:pPr>
              <w:suppressAutoHyphens/>
              <w:spacing w:line="276" w:lineRule="auto"/>
              <w:rPr>
                <w:rFonts w:ascii="Tahoma" w:hAnsi="Tahoma" w:cs="Tahoma"/>
                <w:color w:val="000000"/>
                <w:sz w:val="20"/>
                <w:szCs w:val="20"/>
              </w:rPr>
            </w:pPr>
            <w:r w:rsidRPr="008537C9">
              <w:rPr>
                <w:rFonts w:ascii="Tahoma" w:hAnsi="Tahoma" w:cs="Tahoma"/>
                <w:color w:val="000000"/>
                <w:sz w:val="20"/>
                <w:szCs w:val="20"/>
              </w:rPr>
              <w:t>Drop Shaft Discharge (cfs)</w:t>
            </w:r>
          </w:p>
        </w:tc>
        <w:tc>
          <w:tcPr>
            <w:tcW w:w="1319" w:type="dxa"/>
            <w:shd w:val="clear" w:color="auto" w:fill="auto"/>
            <w:noWrap/>
            <w:vAlign w:val="center"/>
            <w:hideMark/>
          </w:tcPr>
          <w:p w14:paraId="3517820E" w14:textId="77777777" w:rsidR="00A07426" w:rsidRPr="008537C9" w:rsidRDefault="00A07426" w:rsidP="00C36A93">
            <w:pPr>
              <w:suppressAutoHyphens/>
              <w:spacing w:line="276" w:lineRule="auto"/>
              <w:rPr>
                <w:rFonts w:ascii="Tahoma" w:hAnsi="Tahoma" w:cs="Tahoma"/>
                <w:color w:val="000000"/>
                <w:sz w:val="20"/>
                <w:szCs w:val="20"/>
              </w:rPr>
            </w:pPr>
            <w:r w:rsidRPr="008537C9">
              <w:rPr>
                <w:rFonts w:ascii="Tahoma" w:hAnsi="Tahoma" w:cs="Tahoma"/>
                <w:color w:val="000000"/>
                <w:sz w:val="20"/>
                <w:szCs w:val="20"/>
              </w:rPr>
              <w:t>Emergency Spillway Discharge (cfs)</w:t>
            </w:r>
          </w:p>
        </w:tc>
        <w:tc>
          <w:tcPr>
            <w:tcW w:w="1338" w:type="dxa"/>
            <w:shd w:val="clear" w:color="auto" w:fill="auto"/>
            <w:noWrap/>
            <w:vAlign w:val="center"/>
            <w:hideMark/>
          </w:tcPr>
          <w:p w14:paraId="61E518FE" w14:textId="5B1138E9" w:rsidR="00A07426" w:rsidRPr="008537C9" w:rsidRDefault="00A07426" w:rsidP="00C36A93">
            <w:pPr>
              <w:suppressAutoHyphens/>
              <w:spacing w:line="276" w:lineRule="auto"/>
              <w:rPr>
                <w:rFonts w:ascii="Tahoma" w:hAnsi="Tahoma" w:cs="Tahoma"/>
                <w:color w:val="000000"/>
                <w:sz w:val="20"/>
                <w:szCs w:val="20"/>
              </w:rPr>
            </w:pPr>
            <w:r w:rsidRPr="008537C9">
              <w:rPr>
                <w:rFonts w:ascii="Tahoma" w:hAnsi="Tahoma" w:cs="Tahoma"/>
                <w:color w:val="000000"/>
                <w:sz w:val="20"/>
                <w:szCs w:val="20"/>
              </w:rPr>
              <w:t xml:space="preserve">Dam Overtopping </w:t>
            </w:r>
            <w:r w:rsidR="006B5CF1" w:rsidRPr="008537C9">
              <w:rPr>
                <w:rFonts w:ascii="Tahoma" w:hAnsi="Tahoma" w:cs="Tahoma"/>
                <w:color w:val="000000"/>
                <w:sz w:val="20"/>
                <w:szCs w:val="20"/>
              </w:rPr>
              <w:t>D</w:t>
            </w:r>
            <w:r w:rsidRPr="008537C9">
              <w:rPr>
                <w:rFonts w:ascii="Tahoma" w:hAnsi="Tahoma" w:cs="Tahoma"/>
                <w:color w:val="000000"/>
                <w:sz w:val="20"/>
                <w:szCs w:val="20"/>
              </w:rPr>
              <w:t>ischarge (cfs)</w:t>
            </w:r>
          </w:p>
        </w:tc>
        <w:tc>
          <w:tcPr>
            <w:tcW w:w="1092" w:type="dxa"/>
            <w:shd w:val="clear" w:color="auto" w:fill="auto"/>
            <w:noWrap/>
            <w:vAlign w:val="center"/>
            <w:hideMark/>
          </w:tcPr>
          <w:p w14:paraId="2CFCB42C" w14:textId="77777777" w:rsidR="00A07426" w:rsidRPr="008537C9" w:rsidRDefault="00A07426" w:rsidP="00C36A93">
            <w:pPr>
              <w:suppressAutoHyphens/>
              <w:spacing w:line="276" w:lineRule="auto"/>
              <w:rPr>
                <w:rFonts w:ascii="Tahoma" w:hAnsi="Tahoma" w:cs="Tahoma"/>
                <w:color w:val="000000"/>
                <w:sz w:val="20"/>
                <w:szCs w:val="20"/>
              </w:rPr>
            </w:pPr>
            <w:r w:rsidRPr="008537C9">
              <w:rPr>
                <w:rFonts w:ascii="Tahoma" w:hAnsi="Tahoma" w:cs="Tahoma"/>
                <w:color w:val="000000"/>
                <w:sz w:val="20"/>
                <w:szCs w:val="20"/>
              </w:rPr>
              <w:t>Total Discharge (cfs)</w:t>
            </w:r>
          </w:p>
        </w:tc>
        <w:tc>
          <w:tcPr>
            <w:tcW w:w="1239" w:type="dxa"/>
            <w:shd w:val="clear" w:color="auto" w:fill="auto"/>
            <w:noWrap/>
            <w:vAlign w:val="center"/>
            <w:hideMark/>
          </w:tcPr>
          <w:p w14:paraId="7598C509" w14:textId="77777777" w:rsidR="00A07426" w:rsidRPr="008537C9" w:rsidRDefault="00A07426" w:rsidP="00C36A93">
            <w:pPr>
              <w:suppressAutoHyphens/>
              <w:spacing w:line="276" w:lineRule="auto"/>
              <w:rPr>
                <w:rFonts w:ascii="Tahoma" w:hAnsi="Tahoma" w:cs="Tahoma"/>
                <w:color w:val="000000"/>
                <w:sz w:val="20"/>
                <w:szCs w:val="20"/>
              </w:rPr>
            </w:pPr>
            <w:r w:rsidRPr="008537C9">
              <w:rPr>
                <w:rFonts w:ascii="Tahoma" w:hAnsi="Tahoma" w:cs="Tahoma"/>
                <w:color w:val="000000"/>
                <w:sz w:val="20"/>
                <w:szCs w:val="20"/>
              </w:rPr>
              <w:t>Description</w:t>
            </w:r>
          </w:p>
        </w:tc>
      </w:tr>
      <w:tr w:rsidR="00A07426" w:rsidRPr="008537C9" w14:paraId="4A828AC3" w14:textId="77777777" w:rsidTr="00431D3B">
        <w:trPr>
          <w:trHeight w:val="300"/>
        </w:trPr>
        <w:tc>
          <w:tcPr>
            <w:tcW w:w="1530" w:type="dxa"/>
            <w:shd w:val="clear" w:color="auto" w:fill="auto"/>
            <w:noWrap/>
            <w:vAlign w:val="bottom"/>
            <w:hideMark/>
          </w:tcPr>
          <w:p w14:paraId="2A818F2F" w14:textId="77777777" w:rsidR="00A07426" w:rsidRPr="008537C9" w:rsidRDefault="00A07426" w:rsidP="00C36A93">
            <w:pPr>
              <w:suppressAutoHyphens/>
              <w:spacing w:line="276" w:lineRule="auto"/>
              <w:rPr>
                <w:rFonts w:ascii="Tahoma" w:hAnsi="Tahoma" w:cs="Tahoma"/>
                <w:color w:val="000000"/>
                <w:sz w:val="22"/>
                <w:szCs w:val="22"/>
              </w:rPr>
            </w:pPr>
          </w:p>
        </w:tc>
        <w:tc>
          <w:tcPr>
            <w:tcW w:w="1120" w:type="dxa"/>
            <w:shd w:val="clear" w:color="auto" w:fill="auto"/>
            <w:noWrap/>
            <w:vAlign w:val="bottom"/>
            <w:hideMark/>
          </w:tcPr>
          <w:p w14:paraId="475ED30B" w14:textId="77777777" w:rsidR="00A07426" w:rsidRPr="008537C9" w:rsidRDefault="00A07426" w:rsidP="00C36A93">
            <w:pPr>
              <w:suppressAutoHyphens/>
              <w:spacing w:line="276" w:lineRule="auto"/>
              <w:rPr>
                <w:rFonts w:ascii="Tahoma" w:hAnsi="Tahoma" w:cs="Tahoma"/>
                <w:sz w:val="20"/>
                <w:szCs w:val="20"/>
              </w:rPr>
            </w:pPr>
          </w:p>
        </w:tc>
        <w:tc>
          <w:tcPr>
            <w:tcW w:w="1130" w:type="dxa"/>
            <w:shd w:val="clear" w:color="auto" w:fill="auto"/>
            <w:noWrap/>
            <w:vAlign w:val="bottom"/>
            <w:hideMark/>
          </w:tcPr>
          <w:p w14:paraId="1BD33197" w14:textId="77777777" w:rsidR="00A07426" w:rsidRPr="008537C9" w:rsidRDefault="00A07426" w:rsidP="00C36A93">
            <w:pPr>
              <w:suppressAutoHyphens/>
              <w:spacing w:line="276" w:lineRule="auto"/>
              <w:rPr>
                <w:rFonts w:ascii="Tahoma" w:hAnsi="Tahoma" w:cs="Tahoma"/>
                <w:sz w:val="20"/>
                <w:szCs w:val="20"/>
              </w:rPr>
            </w:pPr>
          </w:p>
        </w:tc>
        <w:tc>
          <w:tcPr>
            <w:tcW w:w="810" w:type="dxa"/>
            <w:shd w:val="clear" w:color="auto" w:fill="auto"/>
            <w:noWrap/>
            <w:vAlign w:val="bottom"/>
            <w:hideMark/>
          </w:tcPr>
          <w:p w14:paraId="10222EE5" w14:textId="77777777" w:rsidR="00A07426" w:rsidRPr="008537C9" w:rsidRDefault="00A07426" w:rsidP="00C36A93">
            <w:pPr>
              <w:suppressAutoHyphens/>
              <w:spacing w:line="276" w:lineRule="auto"/>
              <w:rPr>
                <w:rFonts w:ascii="Tahoma" w:hAnsi="Tahoma" w:cs="Tahoma"/>
                <w:sz w:val="20"/>
                <w:szCs w:val="20"/>
              </w:rPr>
            </w:pPr>
          </w:p>
        </w:tc>
        <w:tc>
          <w:tcPr>
            <w:tcW w:w="1319" w:type="dxa"/>
            <w:shd w:val="clear" w:color="auto" w:fill="auto"/>
            <w:noWrap/>
            <w:vAlign w:val="bottom"/>
            <w:hideMark/>
          </w:tcPr>
          <w:p w14:paraId="0A6DD425" w14:textId="77777777" w:rsidR="00A07426" w:rsidRPr="008537C9" w:rsidRDefault="00A07426" w:rsidP="00C36A93">
            <w:pPr>
              <w:suppressAutoHyphens/>
              <w:spacing w:line="276" w:lineRule="auto"/>
              <w:rPr>
                <w:rFonts w:ascii="Tahoma" w:hAnsi="Tahoma" w:cs="Tahoma"/>
                <w:sz w:val="20"/>
                <w:szCs w:val="20"/>
              </w:rPr>
            </w:pPr>
          </w:p>
        </w:tc>
        <w:tc>
          <w:tcPr>
            <w:tcW w:w="1338" w:type="dxa"/>
            <w:shd w:val="clear" w:color="auto" w:fill="auto"/>
            <w:noWrap/>
            <w:vAlign w:val="bottom"/>
            <w:hideMark/>
          </w:tcPr>
          <w:p w14:paraId="327057D3" w14:textId="77777777" w:rsidR="00A07426" w:rsidRPr="008537C9" w:rsidRDefault="00A07426" w:rsidP="00C36A93">
            <w:pPr>
              <w:suppressAutoHyphens/>
              <w:spacing w:line="276" w:lineRule="auto"/>
              <w:rPr>
                <w:rFonts w:ascii="Tahoma" w:hAnsi="Tahoma" w:cs="Tahoma"/>
                <w:sz w:val="20"/>
                <w:szCs w:val="20"/>
              </w:rPr>
            </w:pPr>
          </w:p>
        </w:tc>
        <w:tc>
          <w:tcPr>
            <w:tcW w:w="1092" w:type="dxa"/>
            <w:shd w:val="clear" w:color="auto" w:fill="auto"/>
            <w:noWrap/>
            <w:vAlign w:val="bottom"/>
            <w:hideMark/>
          </w:tcPr>
          <w:p w14:paraId="1AE5FEF7" w14:textId="77777777" w:rsidR="00A07426" w:rsidRPr="008537C9" w:rsidRDefault="00A07426" w:rsidP="00C36A93">
            <w:pPr>
              <w:suppressAutoHyphens/>
              <w:spacing w:line="276" w:lineRule="auto"/>
              <w:rPr>
                <w:rFonts w:ascii="Tahoma" w:hAnsi="Tahoma" w:cs="Tahoma"/>
                <w:sz w:val="20"/>
                <w:szCs w:val="20"/>
              </w:rPr>
            </w:pPr>
          </w:p>
        </w:tc>
        <w:tc>
          <w:tcPr>
            <w:tcW w:w="1239" w:type="dxa"/>
            <w:shd w:val="clear" w:color="auto" w:fill="auto"/>
            <w:noWrap/>
            <w:vAlign w:val="bottom"/>
            <w:hideMark/>
          </w:tcPr>
          <w:p w14:paraId="0472FDE2" w14:textId="77777777" w:rsidR="00A07426" w:rsidRPr="008537C9" w:rsidRDefault="00A07426" w:rsidP="00C36A93">
            <w:pPr>
              <w:suppressAutoHyphens/>
              <w:spacing w:line="276" w:lineRule="auto"/>
              <w:rPr>
                <w:rFonts w:ascii="Tahoma" w:hAnsi="Tahoma" w:cs="Tahoma"/>
                <w:sz w:val="20"/>
                <w:szCs w:val="20"/>
              </w:rPr>
            </w:pPr>
          </w:p>
        </w:tc>
      </w:tr>
      <w:tr w:rsidR="00A07426" w:rsidRPr="008537C9" w14:paraId="78104CF1" w14:textId="77777777" w:rsidTr="00431D3B">
        <w:trPr>
          <w:trHeight w:val="300"/>
        </w:trPr>
        <w:tc>
          <w:tcPr>
            <w:tcW w:w="1530" w:type="dxa"/>
            <w:shd w:val="clear" w:color="auto" w:fill="auto"/>
            <w:noWrap/>
            <w:vAlign w:val="bottom"/>
            <w:hideMark/>
          </w:tcPr>
          <w:p w14:paraId="0D123582" w14:textId="77777777" w:rsidR="00A07426" w:rsidRPr="008537C9" w:rsidRDefault="00A07426" w:rsidP="00C36A93">
            <w:pPr>
              <w:suppressAutoHyphens/>
              <w:spacing w:line="276" w:lineRule="auto"/>
              <w:rPr>
                <w:rFonts w:ascii="Tahoma" w:hAnsi="Tahoma" w:cs="Tahoma"/>
                <w:sz w:val="20"/>
                <w:szCs w:val="20"/>
              </w:rPr>
            </w:pPr>
          </w:p>
        </w:tc>
        <w:tc>
          <w:tcPr>
            <w:tcW w:w="1120" w:type="dxa"/>
            <w:shd w:val="clear" w:color="auto" w:fill="auto"/>
            <w:noWrap/>
            <w:vAlign w:val="bottom"/>
            <w:hideMark/>
          </w:tcPr>
          <w:p w14:paraId="0E9B6777" w14:textId="77777777" w:rsidR="00A07426" w:rsidRPr="008537C9" w:rsidRDefault="00A07426" w:rsidP="00C36A93">
            <w:pPr>
              <w:suppressAutoHyphens/>
              <w:spacing w:line="276" w:lineRule="auto"/>
              <w:rPr>
                <w:rFonts w:ascii="Tahoma" w:hAnsi="Tahoma" w:cs="Tahoma"/>
                <w:sz w:val="20"/>
                <w:szCs w:val="20"/>
              </w:rPr>
            </w:pPr>
          </w:p>
        </w:tc>
        <w:tc>
          <w:tcPr>
            <w:tcW w:w="1130" w:type="dxa"/>
            <w:shd w:val="clear" w:color="auto" w:fill="auto"/>
            <w:noWrap/>
            <w:vAlign w:val="bottom"/>
            <w:hideMark/>
          </w:tcPr>
          <w:p w14:paraId="7ADCEC49" w14:textId="77777777" w:rsidR="00A07426" w:rsidRPr="008537C9" w:rsidRDefault="00A07426" w:rsidP="00C36A93">
            <w:pPr>
              <w:suppressAutoHyphens/>
              <w:spacing w:line="276" w:lineRule="auto"/>
              <w:rPr>
                <w:rFonts w:ascii="Tahoma" w:hAnsi="Tahoma" w:cs="Tahoma"/>
                <w:sz w:val="20"/>
                <w:szCs w:val="20"/>
              </w:rPr>
            </w:pPr>
          </w:p>
        </w:tc>
        <w:tc>
          <w:tcPr>
            <w:tcW w:w="810" w:type="dxa"/>
            <w:shd w:val="clear" w:color="auto" w:fill="auto"/>
            <w:noWrap/>
            <w:vAlign w:val="bottom"/>
            <w:hideMark/>
          </w:tcPr>
          <w:p w14:paraId="0861A53C" w14:textId="77777777" w:rsidR="00A07426" w:rsidRPr="008537C9" w:rsidRDefault="00A07426" w:rsidP="00C36A93">
            <w:pPr>
              <w:suppressAutoHyphens/>
              <w:spacing w:line="276" w:lineRule="auto"/>
              <w:rPr>
                <w:rFonts w:ascii="Tahoma" w:hAnsi="Tahoma" w:cs="Tahoma"/>
                <w:sz w:val="20"/>
                <w:szCs w:val="20"/>
              </w:rPr>
            </w:pPr>
          </w:p>
        </w:tc>
        <w:tc>
          <w:tcPr>
            <w:tcW w:w="1319" w:type="dxa"/>
            <w:shd w:val="clear" w:color="auto" w:fill="auto"/>
            <w:noWrap/>
            <w:vAlign w:val="bottom"/>
            <w:hideMark/>
          </w:tcPr>
          <w:p w14:paraId="250C93E3" w14:textId="77777777" w:rsidR="00A07426" w:rsidRPr="008537C9" w:rsidRDefault="00A07426" w:rsidP="00C36A93">
            <w:pPr>
              <w:suppressAutoHyphens/>
              <w:spacing w:line="276" w:lineRule="auto"/>
              <w:rPr>
                <w:rFonts w:ascii="Tahoma" w:hAnsi="Tahoma" w:cs="Tahoma"/>
                <w:sz w:val="20"/>
                <w:szCs w:val="20"/>
              </w:rPr>
            </w:pPr>
          </w:p>
        </w:tc>
        <w:tc>
          <w:tcPr>
            <w:tcW w:w="1338" w:type="dxa"/>
            <w:shd w:val="clear" w:color="auto" w:fill="auto"/>
            <w:noWrap/>
            <w:vAlign w:val="bottom"/>
            <w:hideMark/>
          </w:tcPr>
          <w:p w14:paraId="6E9241EE" w14:textId="77777777" w:rsidR="00A07426" w:rsidRPr="008537C9" w:rsidRDefault="00A07426" w:rsidP="00C36A93">
            <w:pPr>
              <w:suppressAutoHyphens/>
              <w:spacing w:line="276" w:lineRule="auto"/>
              <w:rPr>
                <w:rFonts w:ascii="Tahoma" w:hAnsi="Tahoma" w:cs="Tahoma"/>
                <w:sz w:val="20"/>
                <w:szCs w:val="20"/>
              </w:rPr>
            </w:pPr>
          </w:p>
        </w:tc>
        <w:tc>
          <w:tcPr>
            <w:tcW w:w="1092" w:type="dxa"/>
            <w:shd w:val="clear" w:color="auto" w:fill="auto"/>
            <w:noWrap/>
            <w:vAlign w:val="bottom"/>
            <w:hideMark/>
          </w:tcPr>
          <w:p w14:paraId="7BF838D3" w14:textId="77777777" w:rsidR="00A07426" w:rsidRPr="008537C9" w:rsidRDefault="00A07426" w:rsidP="00C36A93">
            <w:pPr>
              <w:suppressAutoHyphens/>
              <w:spacing w:line="276" w:lineRule="auto"/>
              <w:rPr>
                <w:rFonts w:ascii="Tahoma" w:hAnsi="Tahoma" w:cs="Tahoma"/>
                <w:sz w:val="20"/>
                <w:szCs w:val="20"/>
              </w:rPr>
            </w:pPr>
          </w:p>
        </w:tc>
        <w:tc>
          <w:tcPr>
            <w:tcW w:w="1239" w:type="dxa"/>
            <w:shd w:val="clear" w:color="auto" w:fill="auto"/>
            <w:noWrap/>
            <w:vAlign w:val="bottom"/>
            <w:hideMark/>
          </w:tcPr>
          <w:p w14:paraId="7CA8F01C" w14:textId="77777777" w:rsidR="00A07426" w:rsidRPr="008537C9" w:rsidRDefault="00A07426" w:rsidP="00C36A93">
            <w:pPr>
              <w:suppressAutoHyphens/>
              <w:spacing w:line="276" w:lineRule="auto"/>
              <w:rPr>
                <w:rFonts w:ascii="Tahoma" w:hAnsi="Tahoma" w:cs="Tahoma"/>
                <w:sz w:val="20"/>
                <w:szCs w:val="20"/>
              </w:rPr>
            </w:pPr>
          </w:p>
        </w:tc>
      </w:tr>
      <w:tr w:rsidR="00A07426" w:rsidRPr="008537C9" w14:paraId="2CCBEA32" w14:textId="77777777" w:rsidTr="00431D3B">
        <w:trPr>
          <w:trHeight w:val="300"/>
        </w:trPr>
        <w:tc>
          <w:tcPr>
            <w:tcW w:w="1530" w:type="dxa"/>
            <w:shd w:val="clear" w:color="auto" w:fill="auto"/>
            <w:noWrap/>
            <w:vAlign w:val="bottom"/>
            <w:hideMark/>
          </w:tcPr>
          <w:p w14:paraId="2464B39C" w14:textId="77777777" w:rsidR="00A07426" w:rsidRPr="008537C9" w:rsidRDefault="00A07426" w:rsidP="00C36A93">
            <w:pPr>
              <w:suppressAutoHyphens/>
              <w:spacing w:line="276" w:lineRule="auto"/>
              <w:rPr>
                <w:rFonts w:ascii="Tahoma" w:hAnsi="Tahoma" w:cs="Tahoma"/>
                <w:sz w:val="20"/>
                <w:szCs w:val="20"/>
              </w:rPr>
            </w:pPr>
          </w:p>
        </w:tc>
        <w:tc>
          <w:tcPr>
            <w:tcW w:w="1120" w:type="dxa"/>
            <w:shd w:val="clear" w:color="auto" w:fill="auto"/>
            <w:noWrap/>
            <w:vAlign w:val="bottom"/>
            <w:hideMark/>
          </w:tcPr>
          <w:p w14:paraId="464B3D77" w14:textId="77777777" w:rsidR="00A07426" w:rsidRPr="008537C9" w:rsidRDefault="00A07426" w:rsidP="00C36A93">
            <w:pPr>
              <w:suppressAutoHyphens/>
              <w:spacing w:line="276" w:lineRule="auto"/>
              <w:rPr>
                <w:rFonts w:ascii="Tahoma" w:hAnsi="Tahoma" w:cs="Tahoma"/>
                <w:sz w:val="20"/>
                <w:szCs w:val="20"/>
              </w:rPr>
            </w:pPr>
          </w:p>
        </w:tc>
        <w:tc>
          <w:tcPr>
            <w:tcW w:w="1130" w:type="dxa"/>
            <w:shd w:val="clear" w:color="auto" w:fill="auto"/>
            <w:noWrap/>
            <w:vAlign w:val="bottom"/>
            <w:hideMark/>
          </w:tcPr>
          <w:p w14:paraId="4F81D73F" w14:textId="77777777" w:rsidR="00A07426" w:rsidRPr="008537C9" w:rsidRDefault="00A07426" w:rsidP="00C36A93">
            <w:pPr>
              <w:suppressAutoHyphens/>
              <w:spacing w:line="276" w:lineRule="auto"/>
              <w:rPr>
                <w:rFonts w:ascii="Tahoma" w:hAnsi="Tahoma" w:cs="Tahoma"/>
                <w:sz w:val="20"/>
                <w:szCs w:val="20"/>
              </w:rPr>
            </w:pPr>
          </w:p>
        </w:tc>
        <w:tc>
          <w:tcPr>
            <w:tcW w:w="810" w:type="dxa"/>
            <w:shd w:val="clear" w:color="auto" w:fill="auto"/>
            <w:noWrap/>
            <w:vAlign w:val="bottom"/>
            <w:hideMark/>
          </w:tcPr>
          <w:p w14:paraId="432B5DA2" w14:textId="77777777" w:rsidR="00A07426" w:rsidRPr="008537C9" w:rsidRDefault="00A07426" w:rsidP="00C36A93">
            <w:pPr>
              <w:suppressAutoHyphens/>
              <w:spacing w:line="276" w:lineRule="auto"/>
              <w:rPr>
                <w:rFonts w:ascii="Tahoma" w:hAnsi="Tahoma" w:cs="Tahoma"/>
                <w:sz w:val="20"/>
                <w:szCs w:val="20"/>
              </w:rPr>
            </w:pPr>
          </w:p>
        </w:tc>
        <w:tc>
          <w:tcPr>
            <w:tcW w:w="1319" w:type="dxa"/>
            <w:shd w:val="clear" w:color="auto" w:fill="auto"/>
            <w:noWrap/>
            <w:vAlign w:val="bottom"/>
            <w:hideMark/>
          </w:tcPr>
          <w:p w14:paraId="71B3F035" w14:textId="77777777" w:rsidR="00A07426" w:rsidRPr="008537C9" w:rsidRDefault="00A07426" w:rsidP="00C36A93">
            <w:pPr>
              <w:suppressAutoHyphens/>
              <w:spacing w:line="276" w:lineRule="auto"/>
              <w:rPr>
                <w:rFonts w:ascii="Tahoma" w:hAnsi="Tahoma" w:cs="Tahoma"/>
                <w:sz w:val="20"/>
                <w:szCs w:val="20"/>
              </w:rPr>
            </w:pPr>
          </w:p>
        </w:tc>
        <w:tc>
          <w:tcPr>
            <w:tcW w:w="1338" w:type="dxa"/>
            <w:shd w:val="clear" w:color="auto" w:fill="auto"/>
            <w:noWrap/>
            <w:vAlign w:val="bottom"/>
            <w:hideMark/>
          </w:tcPr>
          <w:p w14:paraId="1F1311B9" w14:textId="77777777" w:rsidR="00A07426" w:rsidRPr="008537C9" w:rsidRDefault="00A07426" w:rsidP="00C36A93">
            <w:pPr>
              <w:suppressAutoHyphens/>
              <w:spacing w:line="276" w:lineRule="auto"/>
              <w:rPr>
                <w:rFonts w:ascii="Tahoma" w:hAnsi="Tahoma" w:cs="Tahoma"/>
                <w:sz w:val="20"/>
                <w:szCs w:val="20"/>
              </w:rPr>
            </w:pPr>
          </w:p>
        </w:tc>
        <w:tc>
          <w:tcPr>
            <w:tcW w:w="1092" w:type="dxa"/>
            <w:shd w:val="clear" w:color="auto" w:fill="auto"/>
            <w:noWrap/>
            <w:vAlign w:val="bottom"/>
            <w:hideMark/>
          </w:tcPr>
          <w:p w14:paraId="399BB269" w14:textId="77777777" w:rsidR="00A07426" w:rsidRPr="008537C9" w:rsidRDefault="00A07426" w:rsidP="00C36A93">
            <w:pPr>
              <w:suppressAutoHyphens/>
              <w:spacing w:line="276" w:lineRule="auto"/>
              <w:rPr>
                <w:rFonts w:ascii="Tahoma" w:hAnsi="Tahoma" w:cs="Tahoma"/>
                <w:sz w:val="20"/>
                <w:szCs w:val="20"/>
              </w:rPr>
            </w:pPr>
          </w:p>
        </w:tc>
        <w:tc>
          <w:tcPr>
            <w:tcW w:w="1239" w:type="dxa"/>
            <w:shd w:val="clear" w:color="auto" w:fill="auto"/>
            <w:noWrap/>
            <w:vAlign w:val="bottom"/>
            <w:hideMark/>
          </w:tcPr>
          <w:p w14:paraId="25183592" w14:textId="77777777" w:rsidR="00A07426" w:rsidRPr="008537C9" w:rsidRDefault="00A07426" w:rsidP="00C36A93">
            <w:pPr>
              <w:suppressAutoHyphens/>
              <w:spacing w:line="276" w:lineRule="auto"/>
              <w:rPr>
                <w:rFonts w:ascii="Tahoma" w:hAnsi="Tahoma" w:cs="Tahoma"/>
                <w:sz w:val="20"/>
                <w:szCs w:val="20"/>
              </w:rPr>
            </w:pPr>
          </w:p>
        </w:tc>
      </w:tr>
      <w:tr w:rsidR="00A07426" w:rsidRPr="008537C9" w14:paraId="71106957" w14:textId="77777777" w:rsidTr="00431D3B">
        <w:trPr>
          <w:trHeight w:val="300"/>
        </w:trPr>
        <w:tc>
          <w:tcPr>
            <w:tcW w:w="1530" w:type="dxa"/>
            <w:shd w:val="clear" w:color="auto" w:fill="auto"/>
            <w:noWrap/>
            <w:vAlign w:val="bottom"/>
            <w:hideMark/>
          </w:tcPr>
          <w:p w14:paraId="25E456EF" w14:textId="77777777" w:rsidR="00A07426" w:rsidRPr="008537C9" w:rsidRDefault="00A07426" w:rsidP="00C36A93">
            <w:pPr>
              <w:suppressAutoHyphens/>
              <w:spacing w:line="276" w:lineRule="auto"/>
              <w:rPr>
                <w:rFonts w:ascii="Tahoma" w:hAnsi="Tahoma" w:cs="Tahoma"/>
                <w:sz w:val="20"/>
                <w:szCs w:val="20"/>
              </w:rPr>
            </w:pPr>
          </w:p>
        </w:tc>
        <w:tc>
          <w:tcPr>
            <w:tcW w:w="1120" w:type="dxa"/>
            <w:shd w:val="clear" w:color="auto" w:fill="auto"/>
            <w:noWrap/>
            <w:vAlign w:val="bottom"/>
            <w:hideMark/>
          </w:tcPr>
          <w:p w14:paraId="43E7CF56" w14:textId="77777777" w:rsidR="00A07426" w:rsidRPr="008537C9" w:rsidRDefault="00A07426" w:rsidP="00C36A93">
            <w:pPr>
              <w:suppressAutoHyphens/>
              <w:spacing w:line="276" w:lineRule="auto"/>
              <w:rPr>
                <w:rFonts w:ascii="Tahoma" w:hAnsi="Tahoma" w:cs="Tahoma"/>
                <w:sz w:val="20"/>
                <w:szCs w:val="20"/>
              </w:rPr>
            </w:pPr>
          </w:p>
        </w:tc>
        <w:tc>
          <w:tcPr>
            <w:tcW w:w="1130" w:type="dxa"/>
            <w:shd w:val="clear" w:color="auto" w:fill="auto"/>
            <w:noWrap/>
            <w:vAlign w:val="bottom"/>
            <w:hideMark/>
          </w:tcPr>
          <w:p w14:paraId="2F09FF25" w14:textId="77777777" w:rsidR="00A07426" w:rsidRPr="008537C9" w:rsidRDefault="00A07426" w:rsidP="00C36A93">
            <w:pPr>
              <w:suppressAutoHyphens/>
              <w:spacing w:line="276" w:lineRule="auto"/>
              <w:rPr>
                <w:rFonts w:ascii="Tahoma" w:hAnsi="Tahoma" w:cs="Tahoma"/>
                <w:sz w:val="20"/>
                <w:szCs w:val="20"/>
              </w:rPr>
            </w:pPr>
          </w:p>
        </w:tc>
        <w:tc>
          <w:tcPr>
            <w:tcW w:w="810" w:type="dxa"/>
            <w:shd w:val="clear" w:color="auto" w:fill="auto"/>
            <w:noWrap/>
            <w:vAlign w:val="bottom"/>
            <w:hideMark/>
          </w:tcPr>
          <w:p w14:paraId="2D8DED4F" w14:textId="77777777" w:rsidR="00A07426" w:rsidRPr="008537C9" w:rsidRDefault="00A07426" w:rsidP="00C36A93">
            <w:pPr>
              <w:suppressAutoHyphens/>
              <w:spacing w:line="276" w:lineRule="auto"/>
              <w:rPr>
                <w:rFonts w:ascii="Tahoma" w:hAnsi="Tahoma" w:cs="Tahoma"/>
                <w:sz w:val="20"/>
                <w:szCs w:val="20"/>
              </w:rPr>
            </w:pPr>
          </w:p>
        </w:tc>
        <w:tc>
          <w:tcPr>
            <w:tcW w:w="1319" w:type="dxa"/>
            <w:shd w:val="clear" w:color="auto" w:fill="auto"/>
            <w:noWrap/>
            <w:vAlign w:val="bottom"/>
            <w:hideMark/>
          </w:tcPr>
          <w:p w14:paraId="38D5B263" w14:textId="77777777" w:rsidR="00A07426" w:rsidRPr="008537C9" w:rsidRDefault="00A07426" w:rsidP="00C36A93">
            <w:pPr>
              <w:suppressAutoHyphens/>
              <w:spacing w:line="276" w:lineRule="auto"/>
              <w:rPr>
                <w:rFonts w:ascii="Tahoma" w:hAnsi="Tahoma" w:cs="Tahoma"/>
                <w:sz w:val="20"/>
                <w:szCs w:val="20"/>
              </w:rPr>
            </w:pPr>
          </w:p>
        </w:tc>
        <w:tc>
          <w:tcPr>
            <w:tcW w:w="1338" w:type="dxa"/>
            <w:shd w:val="clear" w:color="auto" w:fill="auto"/>
            <w:noWrap/>
            <w:vAlign w:val="bottom"/>
            <w:hideMark/>
          </w:tcPr>
          <w:p w14:paraId="79294CC3" w14:textId="77777777" w:rsidR="00A07426" w:rsidRPr="008537C9" w:rsidRDefault="00A07426" w:rsidP="00C36A93">
            <w:pPr>
              <w:suppressAutoHyphens/>
              <w:spacing w:line="276" w:lineRule="auto"/>
              <w:rPr>
                <w:rFonts w:ascii="Tahoma" w:hAnsi="Tahoma" w:cs="Tahoma"/>
                <w:sz w:val="20"/>
                <w:szCs w:val="20"/>
              </w:rPr>
            </w:pPr>
          </w:p>
        </w:tc>
        <w:tc>
          <w:tcPr>
            <w:tcW w:w="1092" w:type="dxa"/>
            <w:shd w:val="clear" w:color="auto" w:fill="auto"/>
            <w:noWrap/>
            <w:vAlign w:val="bottom"/>
            <w:hideMark/>
          </w:tcPr>
          <w:p w14:paraId="4072DC03" w14:textId="77777777" w:rsidR="00A07426" w:rsidRPr="008537C9" w:rsidRDefault="00A07426" w:rsidP="00C36A93">
            <w:pPr>
              <w:suppressAutoHyphens/>
              <w:spacing w:line="276" w:lineRule="auto"/>
              <w:rPr>
                <w:rFonts w:ascii="Tahoma" w:hAnsi="Tahoma" w:cs="Tahoma"/>
                <w:sz w:val="20"/>
                <w:szCs w:val="20"/>
              </w:rPr>
            </w:pPr>
          </w:p>
        </w:tc>
        <w:tc>
          <w:tcPr>
            <w:tcW w:w="1239" w:type="dxa"/>
            <w:shd w:val="clear" w:color="auto" w:fill="auto"/>
            <w:noWrap/>
            <w:vAlign w:val="bottom"/>
            <w:hideMark/>
          </w:tcPr>
          <w:p w14:paraId="116F2CA5" w14:textId="77777777" w:rsidR="00A07426" w:rsidRPr="008537C9" w:rsidRDefault="00A07426" w:rsidP="00C36A93">
            <w:pPr>
              <w:suppressAutoHyphens/>
              <w:spacing w:line="276" w:lineRule="auto"/>
              <w:rPr>
                <w:rFonts w:ascii="Tahoma" w:hAnsi="Tahoma" w:cs="Tahoma"/>
                <w:sz w:val="20"/>
                <w:szCs w:val="20"/>
              </w:rPr>
            </w:pPr>
          </w:p>
        </w:tc>
      </w:tr>
      <w:tr w:rsidR="00A07426" w:rsidRPr="008537C9" w14:paraId="33C6365F" w14:textId="77777777" w:rsidTr="00431D3B">
        <w:trPr>
          <w:trHeight w:val="300"/>
        </w:trPr>
        <w:tc>
          <w:tcPr>
            <w:tcW w:w="1530" w:type="dxa"/>
            <w:shd w:val="clear" w:color="auto" w:fill="auto"/>
            <w:noWrap/>
            <w:vAlign w:val="bottom"/>
            <w:hideMark/>
          </w:tcPr>
          <w:p w14:paraId="1DA61FAD" w14:textId="77777777" w:rsidR="00A07426" w:rsidRPr="008537C9" w:rsidRDefault="00A07426" w:rsidP="00C36A93">
            <w:pPr>
              <w:suppressAutoHyphens/>
              <w:spacing w:line="276" w:lineRule="auto"/>
              <w:rPr>
                <w:rFonts w:ascii="Tahoma" w:hAnsi="Tahoma" w:cs="Tahoma"/>
                <w:sz w:val="20"/>
                <w:szCs w:val="20"/>
              </w:rPr>
            </w:pPr>
          </w:p>
        </w:tc>
        <w:tc>
          <w:tcPr>
            <w:tcW w:w="1120" w:type="dxa"/>
            <w:shd w:val="clear" w:color="auto" w:fill="auto"/>
            <w:noWrap/>
            <w:vAlign w:val="bottom"/>
            <w:hideMark/>
          </w:tcPr>
          <w:p w14:paraId="0919E713" w14:textId="77777777" w:rsidR="00A07426" w:rsidRPr="008537C9" w:rsidRDefault="00A07426" w:rsidP="00C36A93">
            <w:pPr>
              <w:suppressAutoHyphens/>
              <w:spacing w:line="276" w:lineRule="auto"/>
              <w:rPr>
                <w:rFonts w:ascii="Tahoma" w:hAnsi="Tahoma" w:cs="Tahoma"/>
                <w:sz w:val="20"/>
                <w:szCs w:val="20"/>
              </w:rPr>
            </w:pPr>
          </w:p>
        </w:tc>
        <w:tc>
          <w:tcPr>
            <w:tcW w:w="1130" w:type="dxa"/>
            <w:shd w:val="clear" w:color="auto" w:fill="auto"/>
            <w:noWrap/>
            <w:vAlign w:val="bottom"/>
            <w:hideMark/>
          </w:tcPr>
          <w:p w14:paraId="41C2725C" w14:textId="77777777" w:rsidR="00A07426" w:rsidRPr="008537C9" w:rsidRDefault="00A07426" w:rsidP="00C36A93">
            <w:pPr>
              <w:suppressAutoHyphens/>
              <w:spacing w:line="276" w:lineRule="auto"/>
              <w:rPr>
                <w:rFonts w:ascii="Tahoma" w:hAnsi="Tahoma" w:cs="Tahoma"/>
                <w:sz w:val="20"/>
                <w:szCs w:val="20"/>
              </w:rPr>
            </w:pPr>
          </w:p>
        </w:tc>
        <w:tc>
          <w:tcPr>
            <w:tcW w:w="810" w:type="dxa"/>
            <w:shd w:val="clear" w:color="auto" w:fill="auto"/>
            <w:noWrap/>
            <w:vAlign w:val="bottom"/>
            <w:hideMark/>
          </w:tcPr>
          <w:p w14:paraId="5BA9FE93" w14:textId="77777777" w:rsidR="00A07426" w:rsidRPr="008537C9" w:rsidRDefault="00A07426" w:rsidP="00C36A93">
            <w:pPr>
              <w:suppressAutoHyphens/>
              <w:spacing w:line="276" w:lineRule="auto"/>
              <w:rPr>
                <w:rFonts w:ascii="Tahoma" w:hAnsi="Tahoma" w:cs="Tahoma"/>
                <w:sz w:val="20"/>
                <w:szCs w:val="20"/>
              </w:rPr>
            </w:pPr>
          </w:p>
        </w:tc>
        <w:tc>
          <w:tcPr>
            <w:tcW w:w="1319" w:type="dxa"/>
            <w:shd w:val="clear" w:color="auto" w:fill="auto"/>
            <w:noWrap/>
            <w:vAlign w:val="bottom"/>
            <w:hideMark/>
          </w:tcPr>
          <w:p w14:paraId="23982E5D" w14:textId="77777777" w:rsidR="00A07426" w:rsidRPr="008537C9" w:rsidRDefault="00A07426" w:rsidP="00C36A93">
            <w:pPr>
              <w:suppressAutoHyphens/>
              <w:spacing w:line="276" w:lineRule="auto"/>
              <w:rPr>
                <w:rFonts w:ascii="Tahoma" w:hAnsi="Tahoma" w:cs="Tahoma"/>
                <w:sz w:val="20"/>
                <w:szCs w:val="20"/>
              </w:rPr>
            </w:pPr>
          </w:p>
        </w:tc>
        <w:tc>
          <w:tcPr>
            <w:tcW w:w="1338" w:type="dxa"/>
            <w:shd w:val="clear" w:color="auto" w:fill="auto"/>
            <w:noWrap/>
            <w:vAlign w:val="bottom"/>
            <w:hideMark/>
          </w:tcPr>
          <w:p w14:paraId="20375AE9" w14:textId="77777777" w:rsidR="00A07426" w:rsidRPr="008537C9" w:rsidRDefault="00A07426" w:rsidP="00C36A93">
            <w:pPr>
              <w:suppressAutoHyphens/>
              <w:spacing w:line="276" w:lineRule="auto"/>
              <w:rPr>
                <w:rFonts w:ascii="Tahoma" w:hAnsi="Tahoma" w:cs="Tahoma"/>
                <w:sz w:val="20"/>
                <w:szCs w:val="20"/>
              </w:rPr>
            </w:pPr>
          </w:p>
        </w:tc>
        <w:tc>
          <w:tcPr>
            <w:tcW w:w="1092" w:type="dxa"/>
            <w:shd w:val="clear" w:color="auto" w:fill="auto"/>
            <w:noWrap/>
            <w:vAlign w:val="bottom"/>
            <w:hideMark/>
          </w:tcPr>
          <w:p w14:paraId="06A76E2C" w14:textId="77777777" w:rsidR="00A07426" w:rsidRPr="008537C9" w:rsidRDefault="00A07426" w:rsidP="00C36A93">
            <w:pPr>
              <w:suppressAutoHyphens/>
              <w:spacing w:line="276" w:lineRule="auto"/>
              <w:rPr>
                <w:rFonts w:ascii="Tahoma" w:hAnsi="Tahoma" w:cs="Tahoma"/>
                <w:sz w:val="20"/>
                <w:szCs w:val="20"/>
              </w:rPr>
            </w:pPr>
          </w:p>
        </w:tc>
        <w:tc>
          <w:tcPr>
            <w:tcW w:w="1239" w:type="dxa"/>
            <w:shd w:val="clear" w:color="auto" w:fill="auto"/>
            <w:noWrap/>
            <w:vAlign w:val="bottom"/>
            <w:hideMark/>
          </w:tcPr>
          <w:p w14:paraId="603A3312" w14:textId="77777777" w:rsidR="00A07426" w:rsidRPr="008537C9" w:rsidRDefault="00A07426" w:rsidP="00C36A93">
            <w:pPr>
              <w:suppressAutoHyphens/>
              <w:spacing w:line="276" w:lineRule="auto"/>
              <w:rPr>
                <w:rFonts w:ascii="Tahoma" w:hAnsi="Tahoma" w:cs="Tahoma"/>
                <w:sz w:val="20"/>
                <w:szCs w:val="20"/>
              </w:rPr>
            </w:pPr>
          </w:p>
        </w:tc>
      </w:tr>
      <w:tr w:rsidR="00A07426" w:rsidRPr="008537C9" w14:paraId="7238650E" w14:textId="77777777" w:rsidTr="00431D3B">
        <w:trPr>
          <w:trHeight w:val="300"/>
        </w:trPr>
        <w:tc>
          <w:tcPr>
            <w:tcW w:w="1530" w:type="dxa"/>
            <w:shd w:val="clear" w:color="auto" w:fill="auto"/>
            <w:noWrap/>
            <w:vAlign w:val="bottom"/>
            <w:hideMark/>
          </w:tcPr>
          <w:p w14:paraId="5620A584" w14:textId="77777777" w:rsidR="00A07426" w:rsidRPr="008537C9" w:rsidRDefault="00A07426" w:rsidP="00C36A93">
            <w:pPr>
              <w:suppressAutoHyphens/>
              <w:spacing w:line="276" w:lineRule="auto"/>
              <w:rPr>
                <w:rFonts w:ascii="Tahoma" w:hAnsi="Tahoma" w:cs="Tahoma"/>
                <w:sz w:val="20"/>
                <w:szCs w:val="20"/>
              </w:rPr>
            </w:pPr>
          </w:p>
        </w:tc>
        <w:tc>
          <w:tcPr>
            <w:tcW w:w="1120" w:type="dxa"/>
            <w:shd w:val="clear" w:color="auto" w:fill="auto"/>
            <w:noWrap/>
            <w:vAlign w:val="bottom"/>
            <w:hideMark/>
          </w:tcPr>
          <w:p w14:paraId="3D7A8BF9" w14:textId="77777777" w:rsidR="00A07426" w:rsidRPr="008537C9" w:rsidRDefault="00A07426" w:rsidP="00C36A93">
            <w:pPr>
              <w:suppressAutoHyphens/>
              <w:spacing w:line="276" w:lineRule="auto"/>
              <w:rPr>
                <w:rFonts w:ascii="Tahoma" w:hAnsi="Tahoma" w:cs="Tahoma"/>
                <w:sz w:val="20"/>
                <w:szCs w:val="20"/>
              </w:rPr>
            </w:pPr>
          </w:p>
        </w:tc>
        <w:tc>
          <w:tcPr>
            <w:tcW w:w="1130" w:type="dxa"/>
            <w:shd w:val="clear" w:color="auto" w:fill="auto"/>
            <w:noWrap/>
            <w:vAlign w:val="bottom"/>
            <w:hideMark/>
          </w:tcPr>
          <w:p w14:paraId="2158B330" w14:textId="77777777" w:rsidR="00A07426" w:rsidRPr="008537C9" w:rsidRDefault="00A07426" w:rsidP="00C36A93">
            <w:pPr>
              <w:suppressAutoHyphens/>
              <w:spacing w:line="276" w:lineRule="auto"/>
              <w:rPr>
                <w:rFonts w:ascii="Tahoma" w:hAnsi="Tahoma" w:cs="Tahoma"/>
                <w:sz w:val="20"/>
                <w:szCs w:val="20"/>
              </w:rPr>
            </w:pPr>
          </w:p>
        </w:tc>
        <w:tc>
          <w:tcPr>
            <w:tcW w:w="810" w:type="dxa"/>
            <w:shd w:val="clear" w:color="auto" w:fill="auto"/>
            <w:noWrap/>
            <w:vAlign w:val="bottom"/>
            <w:hideMark/>
          </w:tcPr>
          <w:p w14:paraId="62DF0935" w14:textId="77777777" w:rsidR="00A07426" w:rsidRPr="008537C9" w:rsidRDefault="00A07426" w:rsidP="00C36A93">
            <w:pPr>
              <w:suppressAutoHyphens/>
              <w:spacing w:line="276" w:lineRule="auto"/>
              <w:rPr>
                <w:rFonts w:ascii="Tahoma" w:hAnsi="Tahoma" w:cs="Tahoma"/>
                <w:sz w:val="20"/>
                <w:szCs w:val="20"/>
              </w:rPr>
            </w:pPr>
          </w:p>
        </w:tc>
        <w:tc>
          <w:tcPr>
            <w:tcW w:w="1319" w:type="dxa"/>
            <w:shd w:val="clear" w:color="auto" w:fill="auto"/>
            <w:noWrap/>
            <w:vAlign w:val="bottom"/>
            <w:hideMark/>
          </w:tcPr>
          <w:p w14:paraId="21712F1E" w14:textId="77777777" w:rsidR="00A07426" w:rsidRPr="008537C9" w:rsidRDefault="00A07426" w:rsidP="00C36A93">
            <w:pPr>
              <w:suppressAutoHyphens/>
              <w:spacing w:line="276" w:lineRule="auto"/>
              <w:rPr>
                <w:rFonts w:ascii="Tahoma" w:hAnsi="Tahoma" w:cs="Tahoma"/>
                <w:sz w:val="20"/>
                <w:szCs w:val="20"/>
              </w:rPr>
            </w:pPr>
          </w:p>
        </w:tc>
        <w:tc>
          <w:tcPr>
            <w:tcW w:w="1338" w:type="dxa"/>
            <w:shd w:val="clear" w:color="auto" w:fill="auto"/>
            <w:noWrap/>
            <w:vAlign w:val="bottom"/>
            <w:hideMark/>
          </w:tcPr>
          <w:p w14:paraId="0E2944DA" w14:textId="77777777" w:rsidR="00A07426" w:rsidRPr="008537C9" w:rsidRDefault="00A07426" w:rsidP="00C36A93">
            <w:pPr>
              <w:suppressAutoHyphens/>
              <w:spacing w:line="276" w:lineRule="auto"/>
              <w:rPr>
                <w:rFonts w:ascii="Tahoma" w:hAnsi="Tahoma" w:cs="Tahoma"/>
                <w:sz w:val="20"/>
                <w:szCs w:val="20"/>
              </w:rPr>
            </w:pPr>
          </w:p>
        </w:tc>
        <w:tc>
          <w:tcPr>
            <w:tcW w:w="1092" w:type="dxa"/>
            <w:shd w:val="clear" w:color="auto" w:fill="auto"/>
            <w:noWrap/>
            <w:vAlign w:val="bottom"/>
            <w:hideMark/>
          </w:tcPr>
          <w:p w14:paraId="60432673" w14:textId="77777777" w:rsidR="00A07426" w:rsidRPr="008537C9" w:rsidRDefault="00A07426" w:rsidP="00C36A93">
            <w:pPr>
              <w:suppressAutoHyphens/>
              <w:spacing w:line="276" w:lineRule="auto"/>
              <w:rPr>
                <w:rFonts w:ascii="Tahoma" w:hAnsi="Tahoma" w:cs="Tahoma"/>
                <w:sz w:val="20"/>
                <w:szCs w:val="20"/>
              </w:rPr>
            </w:pPr>
          </w:p>
        </w:tc>
        <w:tc>
          <w:tcPr>
            <w:tcW w:w="1239" w:type="dxa"/>
            <w:shd w:val="clear" w:color="auto" w:fill="auto"/>
            <w:noWrap/>
            <w:vAlign w:val="bottom"/>
            <w:hideMark/>
          </w:tcPr>
          <w:p w14:paraId="0B270005" w14:textId="77777777" w:rsidR="00A07426" w:rsidRPr="008537C9" w:rsidRDefault="00A07426" w:rsidP="00C36A93">
            <w:pPr>
              <w:suppressAutoHyphens/>
              <w:spacing w:line="276" w:lineRule="auto"/>
              <w:rPr>
                <w:rFonts w:ascii="Tahoma" w:hAnsi="Tahoma" w:cs="Tahoma"/>
                <w:sz w:val="20"/>
                <w:szCs w:val="20"/>
              </w:rPr>
            </w:pPr>
          </w:p>
        </w:tc>
      </w:tr>
      <w:tr w:rsidR="00A07426" w:rsidRPr="008537C9" w14:paraId="758F261F" w14:textId="77777777" w:rsidTr="00431D3B">
        <w:trPr>
          <w:trHeight w:val="300"/>
        </w:trPr>
        <w:tc>
          <w:tcPr>
            <w:tcW w:w="1530" w:type="dxa"/>
            <w:shd w:val="clear" w:color="auto" w:fill="auto"/>
            <w:noWrap/>
            <w:vAlign w:val="bottom"/>
            <w:hideMark/>
          </w:tcPr>
          <w:p w14:paraId="7889AE7D" w14:textId="77777777" w:rsidR="00A07426" w:rsidRPr="008537C9" w:rsidRDefault="00A07426" w:rsidP="00C36A93">
            <w:pPr>
              <w:suppressAutoHyphens/>
              <w:spacing w:line="276" w:lineRule="auto"/>
              <w:rPr>
                <w:rFonts w:ascii="Tahoma" w:hAnsi="Tahoma" w:cs="Tahoma"/>
                <w:sz w:val="20"/>
                <w:szCs w:val="20"/>
              </w:rPr>
            </w:pPr>
          </w:p>
        </w:tc>
        <w:tc>
          <w:tcPr>
            <w:tcW w:w="1120" w:type="dxa"/>
            <w:shd w:val="clear" w:color="auto" w:fill="auto"/>
            <w:noWrap/>
            <w:vAlign w:val="bottom"/>
            <w:hideMark/>
          </w:tcPr>
          <w:p w14:paraId="54F7DA89" w14:textId="77777777" w:rsidR="00A07426" w:rsidRPr="008537C9" w:rsidRDefault="00A07426" w:rsidP="00C36A93">
            <w:pPr>
              <w:suppressAutoHyphens/>
              <w:spacing w:line="276" w:lineRule="auto"/>
              <w:rPr>
                <w:rFonts w:ascii="Tahoma" w:hAnsi="Tahoma" w:cs="Tahoma"/>
                <w:sz w:val="20"/>
                <w:szCs w:val="20"/>
              </w:rPr>
            </w:pPr>
          </w:p>
        </w:tc>
        <w:tc>
          <w:tcPr>
            <w:tcW w:w="1130" w:type="dxa"/>
            <w:shd w:val="clear" w:color="auto" w:fill="auto"/>
            <w:noWrap/>
            <w:vAlign w:val="bottom"/>
            <w:hideMark/>
          </w:tcPr>
          <w:p w14:paraId="43878D9D" w14:textId="77777777" w:rsidR="00A07426" w:rsidRPr="008537C9" w:rsidRDefault="00A07426" w:rsidP="00C36A93">
            <w:pPr>
              <w:suppressAutoHyphens/>
              <w:spacing w:line="276" w:lineRule="auto"/>
              <w:rPr>
                <w:rFonts w:ascii="Tahoma" w:hAnsi="Tahoma" w:cs="Tahoma"/>
                <w:sz w:val="20"/>
                <w:szCs w:val="20"/>
              </w:rPr>
            </w:pPr>
          </w:p>
        </w:tc>
        <w:tc>
          <w:tcPr>
            <w:tcW w:w="810" w:type="dxa"/>
            <w:shd w:val="clear" w:color="auto" w:fill="auto"/>
            <w:noWrap/>
            <w:vAlign w:val="bottom"/>
            <w:hideMark/>
          </w:tcPr>
          <w:p w14:paraId="4250A3B1" w14:textId="77777777" w:rsidR="00A07426" w:rsidRPr="008537C9" w:rsidRDefault="00A07426" w:rsidP="00C36A93">
            <w:pPr>
              <w:suppressAutoHyphens/>
              <w:spacing w:line="276" w:lineRule="auto"/>
              <w:rPr>
                <w:rFonts w:ascii="Tahoma" w:hAnsi="Tahoma" w:cs="Tahoma"/>
                <w:sz w:val="20"/>
                <w:szCs w:val="20"/>
              </w:rPr>
            </w:pPr>
          </w:p>
        </w:tc>
        <w:tc>
          <w:tcPr>
            <w:tcW w:w="1319" w:type="dxa"/>
            <w:shd w:val="clear" w:color="auto" w:fill="auto"/>
            <w:noWrap/>
            <w:vAlign w:val="bottom"/>
            <w:hideMark/>
          </w:tcPr>
          <w:p w14:paraId="2AA4871B" w14:textId="77777777" w:rsidR="00A07426" w:rsidRPr="008537C9" w:rsidRDefault="00A07426" w:rsidP="00C36A93">
            <w:pPr>
              <w:suppressAutoHyphens/>
              <w:spacing w:line="276" w:lineRule="auto"/>
              <w:rPr>
                <w:rFonts w:ascii="Tahoma" w:hAnsi="Tahoma" w:cs="Tahoma"/>
                <w:sz w:val="20"/>
                <w:szCs w:val="20"/>
              </w:rPr>
            </w:pPr>
          </w:p>
        </w:tc>
        <w:tc>
          <w:tcPr>
            <w:tcW w:w="1338" w:type="dxa"/>
            <w:shd w:val="clear" w:color="auto" w:fill="auto"/>
            <w:noWrap/>
            <w:vAlign w:val="bottom"/>
            <w:hideMark/>
          </w:tcPr>
          <w:p w14:paraId="04DFED6E" w14:textId="77777777" w:rsidR="00A07426" w:rsidRPr="008537C9" w:rsidRDefault="00A07426" w:rsidP="00C36A93">
            <w:pPr>
              <w:suppressAutoHyphens/>
              <w:spacing w:line="276" w:lineRule="auto"/>
              <w:rPr>
                <w:rFonts w:ascii="Tahoma" w:hAnsi="Tahoma" w:cs="Tahoma"/>
                <w:sz w:val="20"/>
                <w:szCs w:val="20"/>
              </w:rPr>
            </w:pPr>
          </w:p>
        </w:tc>
        <w:tc>
          <w:tcPr>
            <w:tcW w:w="1092" w:type="dxa"/>
            <w:shd w:val="clear" w:color="auto" w:fill="auto"/>
            <w:noWrap/>
            <w:vAlign w:val="bottom"/>
            <w:hideMark/>
          </w:tcPr>
          <w:p w14:paraId="1DA4478A" w14:textId="77777777" w:rsidR="00A07426" w:rsidRPr="008537C9" w:rsidRDefault="00A07426" w:rsidP="00C36A93">
            <w:pPr>
              <w:suppressAutoHyphens/>
              <w:spacing w:line="276" w:lineRule="auto"/>
              <w:rPr>
                <w:rFonts w:ascii="Tahoma" w:hAnsi="Tahoma" w:cs="Tahoma"/>
                <w:sz w:val="20"/>
                <w:szCs w:val="20"/>
              </w:rPr>
            </w:pPr>
          </w:p>
        </w:tc>
        <w:tc>
          <w:tcPr>
            <w:tcW w:w="1239" w:type="dxa"/>
            <w:shd w:val="clear" w:color="auto" w:fill="auto"/>
            <w:noWrap/>
            <w:vAlign w:val="bottom"/>
            <w:hideMark/>
          </w:tcPr>
          <w:p w14:paraId="425943E9" w14:textId="77777777" w:rsidR="00A07426" w:rsidRPr="008537C9" w:rsidRDefault="00A07426" w:rsidP="00C36A93">
            <w:pPr>
              <w:suppressAutoHyphens/>
              <w:spacing w:line="276" w:lineRule="auto"/>
              <w:rPr>
                <w:rFonts w:ascii="Tahoma" w:hAnsi="Tahoma" w:cs="Tahoma"/>
                <w:sz w:val="20"/>
                <w:szCs w:val="20"/>
              </w:rPr>
            </w:pPr>
          </w:p>
        </w:tc>
      </w:tr>
      <w:tr w:rsidR="00A07426" w:rsidRPr="008537C9" w14:paraId="588FCBBB" w14:textId="77777777" w:rsidTr="00431D3B">
        <w:trPr>
          <w:trHeight w:val="300"/>
        </w:trPr>
        <w:tc>
          <w:tcPr>
            <w:tcW w:w="1530" w:type="dxa"/>
            <w:shd w:val="clear" w:color="auto" w:fill="auto"/>
            <w:noWrap/>
            <w:vAlign w:val="bottom"/>
            <w:hideMark/>
          </w:tcPr>
          <w:p w14:paraId="0FB6635C" w14:textId="77777777" w:rsidR="00A07426" w:rsidRPr="008537C9" w:rsidRDefault="00A07426" w:rsidP="00C36A93">
            <w:pPr>
              <w:suppressAutoHyphens/>
              <w:spacing w:line="276" w:lineRule="auto"/>
              <w:rPr>
                <w:rFonts w:ascii="Tahoma" w:hAnsi="Tahoma" w:cs="Tahoma"/>
                <w:sz w:val="20"/>
                <w:szCs w:val="20"/>
              </w:rPr>
            </w:pPr>
          </w:p>
        </w:tc>
        <w:tc>
          <w:tcPr>
            <w:tcW w:w="1120" w:type="dxa"/>
            <w:shd w:val="clear" w:color="auto" w:fill="auto"/>
            <w:noWrap/>
            <w:vAlign w:val="bottom"/>
            <w:hideMark/>
          </w:tcPr>
          <w:p w14:paraId="630E69B5" w14:textId="77777777" w:rsidR="00A07426" w:rsidRPr="008537C9" w:rsidRDefault="00A07426" w:rsidP="00C36A93">
            <w:pPr>
              <w:suppressAutoHyphens/>
              <w:spacing w:line="276" w:lineRule="auto"/>
              <w:rPr>
                <w:rFonts w:ascii="Tahoma" w:hAnsi="Tahoma" w:cs="Tahoma"/>
                <w:sz w:val="20"/>
                <w:szCs w:val="20"/>
              </w:rPr>
            </w:pPr>
          </w:p>
        </w:tc>
        <w:tc>
          <w:tcPr>
            <w:tcW w:w="1130" w:type="dxa"/>
            <w:shd w:val="clear" w:color="auto" w:fill="auto"/>
            <w:noWrap/>
            <w:vAlign w:val="bottom"/>
            <w:hideMark/>
          </w:tcPr>
          <w:p w14:paraId="3AFA21D1" w14:textId="77777777" w:rsidR="00A07426" w:rsidRPr="008537C9" w:rsidRDefault="00A07426" w:rsidP="00C36A93">
            <w:pPr>
              <w:suppressAutoHyphens/>
              <w:spacing w:line="276" w:lineRule="auto"/>
              <w:rPr>
                <w:rFonts w:ascii="Tahoma" w:hAnsi="Tahoma" w:cs="Tahoma"/>
                <w:sz w:val="20"/>
                <w:szCs w:val="20"/>
              </w:rPr>
            </w:pPr>
          </w:p>
        </w:tc>
        <w:tc>
          <w:tcPr>
            <w:tcW w:w="810" w:type="dxa"/>
            <w:shd w:val="clear" w:color="auto" w:fill="auto"/>
            <w:noWrap/>
            <w:vAlign w:val="bottom"/>
            <w:hideMark/>
          </w:tcPr>
          <w:p w14:paraId="28F01955" w14:textId="77777777" w:rsidR="00A07426" w:rsidRPr="008537C9" w:rsidRDefault="00A07426" w:rsidP="00C36A93">
            <w:pPr>
              <w:suppressAutoHyphens/>
              <w:spacing w:line="276" w:lineRule="auto"/>
              <w:rPr>
                <w:rFonts w:ascii="Tahoma" w:hAnsi="Tahoma" w:cs="Tahoma"/>
                <w:sz w:val="20"/>
                <w:szCs w:val="20"/>
              </w:rPr>
            </w:pPr>
          </w:p>
        </w:tc>
        <w:tc>
          <w:tcPr>
            <w:tcW w:w="1319" w:type="dxa"/>
            <w:shd w:val="clear" w:color="auto" w:fill="auto"/>
            <w:noWrap/>
            <w:vAlign w:val="bottom"/>
            <w:hideMark/>
          </w:tcPr>
          <w:p w14:paraId="1E089385" w14:textId="77777777" w:rsidR="00A07426" w:rsidRPr="008537C9" w:rsidRDefault="00A07426" w:rsidP="00C36A93">
            <w:pPr>
              <w:suppressAutoHyphens/>
              <w:spacing w:line="276" w:lineRule="auto"/>
              <w:rPr>
                <w:rFonts w:ascii="Tahoma" w:hAnsi="Tahoma" w:cs="Tahoma"/>
                <w:sz w:val="20"/>
                <w:szCs w:val="20"/>
              </w:rPr>
            </w:pPr>
          </w:p>
        </w:tc>
        <w:tc>
          <w:tcPr>
            <w:tcW w:w="1338" w:type="dxa"/>
            <w:shd w:val="clear" w:color="auto" w:fill="auto"/>
            <w:noWrap/>
            <w:vAlign w:val="bottom"/>
            <w:hideMark/>
          </w:tcPr>
          <w:p w14:paraId="4A100D4A" w14:textId="77777777" w:rsidR="00A07426" w:rsidRPr="008537C9" w:rsidRDefault="00A07426" w:rsidP="00C36A93">
            <w:pPr>
              <w:suppressAutoHyphens/>
              <w:spacing w:line="276" w:lineRule="auto"/>
              <w:rPr>
                <w:rFonts w:ascii="Tahoma" w:hAnsi="Tahoma" w:cs="Tahoma"/>
                <w:sz w:val="20"/>
                <w:szCs w:val="20"/>
              </w:rPr>
            </w:pPr>
          </w:p>
        </w:tc>
        <w:tc>
          <w:tcPr>
            <w:tcW w:w="1092" w:type="dxa"/>
            <w:shd w:val="clear" w:color="auto" w:fill="auto"/>
            <w:noWrap/>
            <w:vAlign w:val="bottom"/>
            <w:hideMark/>
          </w:tcPr>
          <w:p w14:paraId="64DA9DA8" w14:textId="77777777" w:rsidR="00A07426" w:rsidRPr="008537C9" w:rsidRDefault="00A07426" w:rsidP="00C36A93">
            <w:pPr>
              <w:suppressAutoHyphens/>
              <w:spacing w:line="276" w:lineRule="auto"/>
              <w:rPr>
                <w:rFonts w:ascii="Tahoma" w:hAnsi="Tahoma" w:cs="Tahoma"/>
                <w:sz w:val="20"/>
                <w:szCs w:val="20"/>
              </w:rPr>
            </w:pPr>
          </w:p>
        </w:tc>
        <w:tc>
          <w:tcPr>
            <w:tcW w:w="1239" w:type="dxa"/>
            <w:shd w:val="clear" w:color="auto" w:fill="auto"/>
            <w:noWrap/>
            <w:vAlign w:val="bottom"/>
            <w:hideMark/>
          </w:tcPr>
          <w:p w14:paraId="31DF24B4" w14:textId="77777777" w:rsidR="00A07426" w:rsidRPr="008537C9" w:rsidRDefault="00A07426" w:rsidP="00C36A93">
            <w:pPr>
              <w:suppressAutoHyphens/>
              <w:spacing w:line="276" w:lineRule="auto"/>
              <w:rPr>
                <w:rFonts w:ascii="Tahoma" w:hAnsi="Tahoma" w:cs="Tahoma"/>
                <w:sz w:val="20"/>
                <w:szCs w:val="20"/>
              </w:rPr>
            </w:pPr>
          </w:p>
        </w:tc>
      </w:tr>
      <w:tr w:rsidR="00A07426" w:rsidRPr="008537C9" w14:paraId="745F01F4" w14:textId="77777777" w:rsidTr="00431D3B">
        <w:trPr>
          <w:trHeight w:val="300"/>
        </w:trPr>
        <w:tc>
          <w:tcPr>
            <w:tcW w:w="1530" w:type="dxa"/>
            <w:shd w:val="clear" w:color="auto" w:fill="auto"/>
            <w:noWrap/>
            <w:vAlign w:val="bottom"/>
            <w:hideMark/>
          </w:tcPr>
          <w:p w14:paraId="1F87A392" w14:textId="77777777" w:rsidR="00A07426" w:rsidRPr="008537C9" w:rsidRDefault="00A07426" w:rsidP="00C36A93">
            <w:pPr>
              <w:suppressAutoHyphens/>
              <w:spacing w:line="276" w:lineRule="auto"/>
              <w:rPr>
                <w:rFonts w:ascii="Tahoma" w:hAnsi="Tahoma" w:cs="Tahoma"/>
                <w:sz w:val="20"/>
                <w:szCs w:val="20"/>
              </w:rPr>
            </w:pPr>
          </w:p>
        </w:tc>
        <w:tc>
          <w:tcPr>
            <w:tcW w:w="1120" w:type="dxa"/>
            <w:shd w:val="clear" w:color="auto" w:fill="auto"/>
            <w:noWrap/>
            <w:vAlign w:val="bottom"/>
            <w:hideMark/>
          </w:tcPr>
          <w:p w14:paraId="319ADB53" w14:textId="77777777" w:rsidR="00A07426" w:rsidRPr="008537C9" w:rsidRDefault="00A07426" w:rsidP="00C36A93">
            <w:pPr>
              <w:suppressAutoHyphens/>
              <w:spacing w:line="276" w:lineRule="auto"/>
              <w:rPr>
                <w:rFonts w:ascii="Tahoma" w:hAnsi="Tahoma" w:cs="Tahoma"/>
                <w:sz w:val="20"/>
                <w:szCs w:val="20"/>
              </w:rPr>
            </w:pPr>
          </w:p>
        </w:tc>
        <w:tc>
          <w:tcPr>
            <w:tcW w:w="1130" w:type="dxa"/>
            <w:shd w:val="clear" w:color="auto" w:fill="auto"/>
            <w:noWrap/>
            <w:vAlign w:val="bottom"/>
            <w:hideMark/>
          </w:tcPr>
          <w:p w14:paraId="1CDCDD57" w14:textId="77777777" w:rsidR="00A07426" w:rsidRPr="008537C9" w:rsidRDefault="00A07426" w:rsidP="00C36A93">
            <w:pPr>
              <w:suppressAutoHyphens/>
              <w:spacing w:line="276" w:lineRule="auto"/>
              <w:rPr>
                <w:rFonts w:ascii="Tahoma" w:hAnsi="Tahoma" w:cs="Tahoma"/>
                <w:sz w:val="20"/>
                <w:szCs w:val="20"/>
              </w:rPr>
            </w:pPr>
          </w:p>
        </w:tc>
        <w:tc>
          <w:tcPr>
            <w:tcW w:w="810" w:type="dxa"/>
            <w:shd w:val="clear" w:color="auto" w:fill="auto"/>
            <w:noWrap/>
            <w:vAlign w:val="bottom"/>
            <w:hideMark/>
          </w:tcPr>
          <w:p w14:paraId="60241271" w14:textId="77777777" w:rsidR="00A07426" w:rsidRPr="008537C9" w:rsidRDefault="00A07426" w:rsidP="00C36A93">
            <w:pPr>
              <w:suppressAutoHyphens/>
              <w:spacing w:line="276" w:lineRule="auto"/>
              <w:rPr>
                <w:rFonts w:ascii="Tahoma" w:hAnsi="Tahoma" w:cs="Tahoma"/>
                <w:sz w:val="20"/>
                <w:szCs w:val="20"/>
              </w:rPr>
            </w:pPr>
          </w:p>
        </w:tc>
        <w:tc>
          <w:tcPr>
            <w:tcW w:w="1319" w:type="dxa"/>
            <w:shd w:val="clear" w:color="auto" w:fill="auto"/>
            <w:noWrap/>
            <w:vAlign w:val="bottom"/>
            <w:hideMark/>
          </w:tcPr>
          <w:p w14:paraId="62E46FF6" w14:textId="77777777" w:rsidR="00A07426" w:rsidRPr="008537C9" w:rsidRDefault="00A07426" w:rsidP="00C36A93">
            <w:pPr>
              <w:suppressAutoHyphens/>
              <w:spacing w:line="276" w:lineRule="auto"/>
              <w:rPr>
                <w:rFonts w:ascii="Tahoma" w:hAnsi="Tahoma" w:cs="Tahoma"/>
                <w:sz w:val="20"/>
                <w:szCs w:val="20"/>
              </w:rPr>
            </w:pPr>
          </w:p>
        </w:tc>
        <w:tc>
          <w:tcPr>
            <w:tcW w:w="1338" w:type="dxa"/>
            <w:shd w:val="clear" w:color="auto" w:fill="auto"/>
            <w:noWrap/>
            <w:vAlign w:val="bottom"/>
            <w:hideMark/>
          </w:tcPr>
          <w:p w14:paraId="70A81452" w14:textId="77777777" w:rsidR="00A07426" w:rsidRPr="008537C9" w:rsidRDefault="00A07426" w:rsidP="00C36A93">
            <w:pPr>
              <w:suppressAutoHyphens/>
              <w:spacing w:line="276" w:lineRule="auto"/>
              <w:rPr>
                <w:rFonts w:ascii="Tahoma" w:hAnsi="Tahoma" w:cs="Tahoma"/>
                <w:sz w:val="20"/>
                <w:szCs w:val="20"/>
              </w:rPr>
            </w:pPr>
          </w:p>
        </w:tc>
        <w:tc>
          <w:tcPr>
            <w:tcW w:w="1092" w:type="dxa"/>
            <w:shd w:val="clear" w:color="auto" w:fill="auto"/>
            <w:noWrap/>
            <w:vAlign w:val="bottom"/>
            <w:hideMark/>
          </w:tcPr>
          <w:p w14:paraId="7B207377" w14:textId="77777777" w:rsidR="00A07426" w:rsidRPr="008537C9" w:rsidRDefault="00A07426" w:rsidP="00C36A93">
            <w:pPr>
              <w:suppressAutoHyphens/>
              <w:spacing w:line="276" w:lineRule="auto"/>
              <w:rPr>
                <w:rFonts w:ascii="Tahoma" w:hAnsi="Tahoma" w:cs="Tahoma"/>
                <w:sz w:val="20"/>
                <w:szCs w:val="20"/>
              </w:rPr>
            </w:pPr>
          </w:p>
        </w:tc>
        <w:tc>
          <w:tcPr>
            <w:tcW w:w="1239" w:type="dxa"/>
            <w:shd w:val="clear" w:color="auto" w:fill="auto"/>
            <w:noWrap/>
            <w:vAlign w:val="bottom"/>
            <w:hideMark/>
          </w:tcPr>
          <w:p w14:paraId="26FA88CE" w14:textId="77777777" w:rsidR="00A07426" w:rsidRPr="008537C9" w:rsidRDefault="00A07426" w:rsidP="00C36A93">
            <w:pPr>
              <w:suppressAutoHyphens/>
              <w:spacing w:line="276" w:lineRule="auto"/>
              <w:rPr>
                <w:rFonts w:ascii="Tahoma" w:hAnsi="Tahoma" w:cs="Tahoma"/>
                <w:sz w:val="20"/>
                <w:szCs w:val="20"/>
              </w:rPr>
            </w:pPr>
          </w:p>
        </w:tc>
      </w:tr>
      <w:tr w:rsidR="00A07426" w:rsidRPr="008537C9" w14:paraId="7A829696" w14:textId="77777777" w:rsidTr="00431D3B">
        <w:trPr>
          <w:trHeight w:val="300"/>
        </w:trPr>
        <w:tc>
          <w:tcPr>
            <w:tcW w:w="1530" w:type="dxa"/>
            <w:shd w:val="clear" w:color="auto" w:fill="auto"/>
            <w:noWrap/>
            <w:vAlign w:val="bottom"/>
            <w:hideMark/>
          </w:tcPr>
          <w:p w14:paraId="7BDAD38A" w14:textId="77777777" w:rsidR="00A07426" w:rsidRPr="008537C9" w:rsidRDefault="00A07426" w:rsidP="00C36A93">
            <w:pPr>
              <w:suppressAutoHyphens/>
              <w:spacing w:line="276" w:lineRule="auto"/>
              <w:rPr>
                <w:rFonts w:ascii="Tahoma" w:hAnsi="Tahoma" w:cs="Tahoma"/>
                <w:sz w:val="20"/>
                <w:szCs w:val="20"/>
              </w:rPr>
            </w:pPr>
          </w:p>
        </w:tc>
        <w:tc>
          <w:tcPr>
            <w:tcW w:w="1120" w:type="dxa"/>
            <w:shd w:val="clear" w:color="auto" w:fill="auto"/>
            <w:noWrap/>
            <w:vAlign w:val="bottom"/>
            <w:hideMark/>
          </w:tcPr>
          <w:p w14:paraId="14F25689" w14:textId="77777777" w:rsidR="00A07426" w:rsidRPr="008537C9" w:rsidRDefault="00A07426" w:rsidP="00C36A93">
            <w:pPr>
              <w:suppressAutoHyphens/>
              <w:spacing w:line="276" w:lineRule="auto"/>
              <w:rPr>
                <w:rFonts w:ascii="Tahoma" w:hAnsi="Tahoma" w:cs="Tahoma"/>
                <w:sz w:val="20"/>
                <w:szCs w:val="20"/>
              </w:rPr>
            </w:pPr>
          </w:p>
        </w:tc>
        <w:tc>
          <w:tcPr>
            <w:tcW w:w="1130" w:type="dxa"/>
            <w:shd w:val="clear" w:color="auto" w:fill="auto"/>
            <w:noWrap/>
            <w:vAlign w:val="bottom"/>
            <w:hideMark/>
          </w:tcPr>
          <w:p w14:paraId="2FEE93EC" w14:textId="77777777" w:rsidR="00A07426" w:rsidRPr="008537C9" w:rsidRDefault="00A07426" w:rsidP="00C36A93">
            <w:pPr>
              <w:suppressAutoHyphens/>
              <w:spacing w:line="276" w:lineRule="auto"/>
              <w:rPr>
                <w:rFonts w:ascii="Tahoma" w:hAnsi="Tahoma" w:cs="Tahoma"/>
                <w:sz w:val="20"/>
                <w:szCs w:val="20"/>
              </w:rPr>
            </w:pPr>
          </w:p>
        </w:tc>
        <w:tc>
          <w:tcPr>
            <w:tcW w:w="810" w:type="dxa"/>
            <w:shd w:val="clear" w:color="auto" w:fill="auto"/>
            <w:noWrap/>
            <w:vAlign w:val="bottom"/>
            <w:hideMark/>
          </w:tcPr>
          <w:p w14:paraId="6EAD8984" w14:textId="77777777" w:rsidR="00A07426" w:rsidRPr="008537C9" w:rsidRDefault="00A07426" w:rsidP="00C36A93">
            <w:pPr>
              <w:suppressAutoHyphens/>
              <w:spacing w:line="276" w:lineRule="auto"/>
              <w:rPr>
                <w:rFonts w:ascii="Tahoma" w:hAnsi="Tahoma" w:cs="Tahoma"/>
                <w:sz w:val="20"/>
                <w:szCs w:val="20"/>
              </w:rPr>
            </w:pPr>
          </w:p>
        </w:tc>
        <w:tc>
          <w:tcPr>
            <w:tcW w:w="1319" w:type="dxa"/>
            <w:shd w:val="clear" w:color="auto" w:fill="auto"/>
            <w:noWrap/>
            <w:vAlign w:val="bottom"/>
            <w:hideMark/>
          </w:tcPr>
          <w:p w14:paraId="1281836B" w14:textId="77777777" w:rsidR="00A07426" w:rsidRPr="008537C9" w:rsidRDefault="00A07426" w:rsidP="00C36A93">
            <w:pPr>
              <w:suppressAutoHyphens/>
              <w:spacing w:line="276" w:lineRule="auto"/>
              <w:rPr>
                <w:rFonts w:ascii="Tahoma" w:hAnsi="Tahoma" w:cs="Tahoma"/>
                <w:sz w:val="20"/>
                <w:szCs w:val="20"/>
              </w:rPr>
            </w:pPr>
          </w:p>
        </w:tc>
        <w:tc>
          <w:tcPr>
            <w:tcW w:w="1338" w:type="dxa"/>
            <w:shd w:val="clear" w:color="auto" w:fill="auto"/>
            <w:noWrap/>
            <w:vAlign w:val="bottom"/>
            <w:hideMark/>
          </w:tcPr>
          <w:p w14:paraId="0D9B5A18" w14:textId="77777777" w:rsidR="00A07426" w:rsidRPr="008537C9" w:rsidRDefault="00A07426" w:rsidP="00C36A93">
            <w:pPr>
              <w:suppressAutoHyphens/>
              <w:spacing w:line="276" w:lineRule="auto"/>
              <w:rPr>
                <w:rFonts w:ascii="Tahoma" w:hAnsi="Tahoma" w:cs="Tahoma"/>
                <w:sz w:val="20"/>
                <w:szCs w:val="20"/>
              </w:rPr>
            </w:pPr>
          </w:p>
        </w:tc>
        <w:tc>
          <w:tcPr>
            <w:tcW w:w="1092" w:type="dxa"/>
            <w:shd w:val="clear" w:color="auto" w:fill="auto"/>
            <w:noWrap/>
            <w:vAlign w:val="bottom"/>
            <w:hideMark/>
          </w:tcPr>
          <w:p w14:paraId="1BDC035E" w14:textId="77777777" w:rsidR="00A07426" w:rsidRPr="008537C9" w:rsidRDefault="00A07426" w:rsidP="00C36A93">
            <w:pPr>
              <w:suppressAutoHyphens/>
              <w:spacing w:line="276" w:lineRule="auto"/>
              <w:rPr>
                <w:rFonts w:ascii="Tahoma" w:hAnsi="Tahoma" w:cs="Tahoma"/>
                <w:sz w:val="20"/>
                <w:szCs w:val="20"/>
              </w:rPr>
            </w:pPr>
          </w:p>
        </w:tc>
        <w:tc>
          <w:tcPr>
            <w:tcW w:w="1239" w:type="dxa"/>
            <w:shd w:val="clear" w:color="auto" w:fill="auto"/>
            <w:noWrap/>
            <w:vAlign w:val="bottom"/>
            <w:hideMark/>
          </w:tcPr>
          <w:p w14:paraId="6279ECE9" w14:textId="77777777" w:rsidR="00A07426" w:rsidRPr="008537C9" w:rsidRDefault="00A07426" w:rsidP="00C36A93">
            <w:pPr>
              <w:suppressAutoHyphens/>
              <w:spacing w:line="276" w:lineRule="auto"/>
              <w:rPr>
                <w:rFonts w:ascii="Tahoma" w:hAnsi="Tahoma" w:cs="Tahoma"/>
                <w:sz w:val="20"/>
                <w:szCs w:val="20"/>
              </w:rPr>
            </w:pPr>
          </w:p>
        </w:tc>
      </w:tr>
      <w:tr w:rsidR="00A07426" w:rsidRPr="008537C9" w14:paraId="12E1BE8D" w14:textId="77777777" w:rsidTr="00431D3B">
        <w:trPr>
          <w:trHeight w:val="300"/>
        </w:trPr>
        <w:tc>
          <w:tcPr>
            <w:tcW w:w="1530" w:type="dxa"/>
            <w:shd w:val="clear" w:color="auto" w:fill="auto"/>
            <w:noWrap/>
            <w:vAlign w:val="bottom"/>
            <w:hideMark/>
          </w:tcPr>
          <w:p w14:paraId="7ED7E090" w14:textId="77777777" w:rsidR="00A07426" w:rsidRPr="008537C9" w:rsidRDefault="00A07426" w:rsidP="00C36A93">
            <w:pPr>
              <w:suppressAutoHyphens/>
              <w:spacing w:line="276" w:lineRule="auto"/>
              <w:rPr>
                <w:rFonts w:ascii="Tahoma" w:hAnsi="Tahoma" w:cs="Tahoma"/>
                <w:sz w:val="20"/>
                <w:szCs w:val="20"/>
              </w:rPr>
            </w:pPr>
          </w:p>
        </w:tc>
        <w:tc>
          <w:tcPr>
            <w:tcW w:w="1120" w:type="dxa"/>
            <w:shd w:val="clear" w:color="auto" w:fill="auto"/>
            <w:noWrap/>
            <w:vAlign w:val="bottom"/>
            <w:hideMark/>
          </w:tcPr>
          <w:p w14:paraId="3ACF000E" w14:textId="77777777" w:rsidR="00A07426" w:rsidRPr="008537C9" w:rsidRDefault="00A07426" w:rsidP="00C36A93">
            <w:pPr>
              <w:suppressAutoHyphens/>
              <w:spacing w:line="276" w:lineRule="auto"/>
              <w:rPr>
                <w:rFonts w:ascii="Tahoma" w:hAnsi="Tahoma" w:cs="Tahoma"/>
                <w:sz w:val="20"/>
                <w:szCs w:val="20"/>
              </w:rPr>
            </w:pPr>
          </w:p>
        </w:tc>
        <w:tc>
          <w:tcPr>
            <w:tcW w:w="1130" w:type="dxa"/>
            <w:shd w:val="clear" w:color="auto" w:fill="auto"/>
            <w:noWrap/>
            <w:vAlign w:val="bottom"/>
            <w:hideMark/>
          </w:tcPr>
          <w:p w14:paraId="3241E9C9" w14:textId="77777777" w:rsidR="00A07426" w:rsidRPr="008537C9" w:rsidRDefault="00A07426" w:rsidP="00C36A93">
            <w:pPr>
              <w:suppressAutoHyphens/>
              <w:spacing w:line="276" w:lineRule="auto"/>
              <w:rPr>
                <w:rFonts w:ascii="Tahoma" w:hAnsi="Tahoma" w:cs="Tahoma"/>
                <w:sz w:val="20"/>
                <w:szCs w:val="20"/>
              </w:rPr>
            </w:pPr>
          </w:p>
        </w:tc>
        <w:tc>
          <w:tcPr>
            <w:tcW w:w="810" w:type="dxa"/>
            <w:shd w:val="clear" w:color="auto" w:fill="auto"/>
            <w:noWrap/>
            <w:vAlign w:val="bottom"/>
            <w:hideMark/>
          </w:tcPr>
          <w:p w14:paraId="25B28F8D" w14:textId="77777777" w:rsidR="00A07426" w:rsidRPr="008537C9" w:rsidRDefault="00A07426" w:rsidP="00C36A93">
            <w:pPr>
              <w:suppressAutoHyphens/>
              <w:spacing w:line="276" w:lineRule="auto"/>
              <w:rPr>
                <w:rFonts w:ascii="Tahoma" w:hAnsi="Tahoma" w:cs="Tahoma"/>
                <w:sz w:val="20"/>
                <w:szCs w:val="20"/>
              </w:rPr>
            </w:pPr>
          </w:p>
        </w:tc>
        <w:tc>
          <w:tcPr>
            <w:tcW w:w="1319" w:type="dxa"/>
            <w:shd w:val="clear" w:color="auto" w:fill="auto"/>
            <w:noWrap/>
            <w:vAlign w:val="bottom"/>
            <w:hideMark/>
          </w:tcPr>
          <w:p w14:paraId="4E39CB4B" w14:textId="77777777" w:rsidR="00A07426" w:rsidRPr="008537C9" w:rsidRDefault="00A07426" w:rsidP="00C36A93">
            <w:pPr>
              <w:suppressAutoHyphens/>
              <w:spacing w:line="276" w:lineRule="auto"/>
              <w:rPr>
                <w:rFonts w:ascii="Tahoma" w:hAnsi="Tahoma" w:cs="Tahoma"/>
                <w:sz w:val="20"/>
                <w:szCs w:val="20"/>
              </w:rPr>
            </w:pPr>
          </w:p>
        </w:tc>
        <w:tc>
          <w:tcPr>
            <w:tcW w:w="1338" w:type="dxa"/>
            <w:shd w:val="clear" w:color="auto" w:fill="auto"/>
            <w:noWrap/>
            <w:vAlign w:val="bottom"/>
            <w:hideMark/>
          </w:tcPr>
          <w:p w14:paraId="1A38E97F" w14:textId="77777777" w:rsidR="00A07426" w:rsidRPr="008537C9" w:rsidRDefault="00A07426" w:rsidP="00C36A93">
            <w:pPr>
              <w:suppressAutoHyphens/>
              <w:spacing w:line="276" w:lineRule="auto"/>
              <w:rPr>
                <w:rFonts w:ascii="Tahoma" w:hAnsi="Tahoma" w:cs="Tahoma"/>
                <w:sz w:val="20"/>
                <w:szCs w:val="20"/>
              </w:rPr>
            </w:pPr>
          </w:p>
        </w:tc>
        <w:tc>
          <w:tcPr>
            <w:tcW w:w="1092" w:type="dxa"/>
            <w:shd w:val="clear" w:color="auto" w:fill="auto"/>
            <w:noWrap/>
            <w:vAlign w:val="bottom"/>
            <w:hideMark/>
          </w:tcPr>
          <w:p w14:paraId="14625A2C" w14:textId="77777777" w:rsidR="00A07426" w:rsidRPr="008537C9" w:rsidRDefault="00A07426" w:rsidP="00C36A93">
            <w:pPr>
              <w:suppressAutoHyphens/>
              <w:spacing w:line="276" w:lineRule="auto"/>
              <w:rPr>
                <w:rFonts w:ascii="Tahoma" w:hAnsi="Tahoma" w:cs="Tahoma"/>
                <w:sz w:val="20"/>
                <w:szCs w:val="20"/>
              </w:rPr>
            </w:pPr>
          </w:p>
        </w:tc>
        <w:tc>
          <w:tcPr>
            <w:tcW w:w="1239" w:type="dxa"/>
            <w:shd w:val="clear" w:color="auto" w:fill="auto"/>
            <w:noWrap/>
            <w:vAlign w:val="bottom"/>
            <w:hideMark/>
          </w:tcPr>
          <w:p w14:paraId="1C2A03D5" w14:textId="77777777" w:rsidR="00A07426" w:rsidRPr="008537C9" w:rsidRDefault="00A07426" w:rsidP="00C36A93">
            <w:pPr>
              <w:suppressAutoHyphens/>
              <w:spacing w:line="276" w:lineRule="auto"/>
              <w:rPr>
                <w:rFonts w:ascii="Tahoma" w:hAnsi="Tahoma" w:cs="Tahoma"/>
                <w:sz w:val="20"/>
                <w:szCs w:val="20"/>
              </w:rPr>
            </w:pPr>
          </w:p>
        </w:tc>
      </w:tr>
      <w:tr w:rsidR="00A07426" w:rsidRPr="008537C9" w14:paraId="1CA48FEA" w14:textId="77777777" w:rsidTr="00431D3B">
        <w:trPr>
          <w:trHeight w:val="300"/>
        </w:trPr>
        <w:tc>
          <w:tcPr>
            <w:tcW w:w="1530" w:type="dxa"/>
            <w:shd w:val="clear" w:color="auto" w:fill="auto"/>
            <w:noWrap/>
            <w:vAlign w:val="bottom"/>
            <w:hideMark/>
          </w:tcPr>
          <w:p w14:paraId="7957D53A" w14:textId="77777777" w:rsidR="00A07426" w:rsidRPr="008537C9" w:rsidRDefault="00A07426" w:rsidP="00C36A93">
            <w:pPr>
              <w:suppressAutoHyphens/>
              <w:spacing w:line="276" w:lineRule="auto"/>
              <w:rPr>
                <w:rFonts w:ascii="Tahoma" w:hAnsi="Tahoma" w:cs="Tahoma"/>
                <w:sz w:val="20"/>
                <w:szCs w:val="20"/>
              </w:rPr>
            </w:pPr>
          </w:p>
        </w:tc>
        <w:tc>
          <w:tcPr>
            <w:tcW w:w="1120" w:type="dxa"/>
            <w:shd w:val="clear" w:color="auto" w:fill="auto"/>
            <w:noWrap/>
            <w:vAlign w:val="bottom"/>
            <w:hideMark/>
          </w:tcPr>
          <w:p w14:paraId="399C0024" w14:textId="77777777" w:rsidR="00A07426" w:rsidRPr="008537C9" w:rsidRDefault="00A07426" w:rsidP="00C36A93">
            <w:pPr>
              <w:suppressAutoHyphens/>
              <w:spacing w:line="276" w:lineRule="auto"/>
              <w:rPr>
                <w:rFonts w:ascii="Tahoma" w:hAnsi="Tahoma" w:cs="Tahoma"/>
                <w:sz w:val="20"/>
                <w:szCs w:val="20"/>
              </w:rPr>
            </w:pPr>
          </w:p>
        </w:tc>
        <w:tc>
          <w:tcPr>
            <w:tcW w:w="1130" w:type="dxa"/>
            <w:shd w:val="clear" w:color="auto" w:fill="auto"/>
            <w:noWrap/>
            <w:vAlign w:val="bottom"/>
            <w:hideMark/>
          </w:tcPr>
          <w:p w14:paraId="30BE3879" w14:textId="77777777" w:rsidR="00A07426" w:rsidRPr="008537C9" w:rsidRDefault="00A07426" w:rsidP="00C36A93">
            <w:pPr>
              <w:suppressAutoHyphens/>
              <w:spacing w:line="276" w:lineRule="auto"/>
              <w:rPr>
                <w:rFonts w:ascii="Tahoma" w:hAnsi="Tahoma" w:cs="Tahoma"/>
                <w:sz w:val="20"/>
                <w:szCs w:val="20"/>
              </w:rPr>
            </w:pPr>
          </w:p>
        </w:tc>
        <w:tc>
          <w:tcPr>
            <w:tcW w:w="810" w:type="dxa"/>
            <w:shd w:val="clear" w:color="auto" w:fill="auto"/>
            <w:noWrap/>
            <w:vAlign w:val="bottom"/>
            <w:hideMark/>
          </w:tcPr>
          <w:p w14:paraId="0C895A2B" w14:textId="77777777" w:rsidR="00A07426" w:rsidRPr="008537C9" w:rsidRDefault="00A07426" w:rsidP="00C36A93">
            <w:pPr>
              <w:suppressAutoHyphens/>
              <w:spacing w:line="276" w:lineRule="auto"/>
              <w:rPr>
                <w:rFonts w:ascii="Tahoma" w:hAnsi="Tahoma" w:cs="Tahoma"/>
                <w:sz w:val="20"/>
                <w:szCs w:val="20"/>
              </w:rPr>
            </w:pPr>
          </w:p>
        </w:tc>
        <w:tc>
          <w:tcPr>
            <w:tcW w:w="1319" w:type="dxa"/>
            <w:shd w:val="clear" w:color="auto" w:fill="auto"/>
            <w:noWrap/>
            <w:vAlign w:val="bottom"/>
            <w:hideMark/>
          </w:tcPr>
          <w:p w14:paraId="0C54DFCB" w14:textId="77777777" w:rsidR="00A07426" w:rsidRPr="008537C9" w:rsidRDefault="00A07426" w:rsidP="00C36A93">
            <w:pPr>
              <w:suppressAutoHyphens/>
              <w:spacing w:line="276" w:lineRule="auto"/>
              <w:rPr>
                <w:rFonts w:ascii="Tahoma" w:hAnsi="Tahoma" w:cs="Tahoma"/>
                <w:sz w:val="20"/>
                <w:szCs w:val="20"/>
              </w:rPr>
            </w:pPr>
          </w:p>
        </w:tc>
        <w:tc>
          <w:tcPr>
            <w:tcW w:w="1338" w:type="dxa"/>
            <w:shd w:val="clear" w:color="auto" w:fill="auto"/>
            <w:noWrap/>
            <w:vAlign w:val="bottom"/>
            <w:hideMark/>
          </w:tcPr>
          <w:p w14:paraId="2F1A1CC1" w14:textId="77777777" w:rsidR="00A07426" w:rsidRPr="008537C9" w:rsidRDefault="00A07426" w:rsidP="00C36A93">
            <w:pPr>
              <w:suppressAutoHyphens/>
              <w:spacing w:line="276" w:lineRule="auto"/>
              <w:rPr>
                <w:rFonts w:ascii="Tahoma" w:hAnsi="Tahoma" w:cs="Tahoma"/>
                <w:sz w:val="20"/>
                <w:szCs w:val="20"/>
              </w:rPr>
            </w:pPr>
          </w:p>
        </w:tc>
        <w:tc>
          <w:tcPr>
            <w:tcW w:w="1092" w:type="dxa"/>
            <w:shd w:val="clear" w:color="auto" w:fill="auto"/>
            <w:noWrap/>
            <w:vAlign w:val="bottom"/>
            <w:hideMark/>
          </w:tcPr>
          <w:p w14:paraId="17CDDFD3" w14:textId="77777777" w:rsidR="00A07426" w:rsidRPr="008537C9" w:rsidRDefault="00A07426" w:rsidP="00C36A93">
            <w:pPr>
              <w:suppressAutoHyphens/>
              <w:spacing w:line="276" w:lineRule="auto"/>
              <w:rPr>
                <w:rFonts w:ascii="Tahoma" w:hAnsi="Tahoma" w:cs="Tahoma"/>
                <w:sz w:val="20"/>
                <w:szCs w:val="20"/>
              </w:rPr>
            </w:pPr>
          </w:p>
        </w:tc>
        <w:tc>
          <w:tcPr>
            <w:tcW w:w="1239" w:type="dxa"/>
            <w:shd w:val="clear" w:color="auto" w:fill="auto"/>
            <w:noWrap/>
            <w:vAlign w:val="bottom"/>
            <w:hideMark/>
          </w:tcPr>
          <w:p w14:paraId="50104E9C" w14:textId="77777777" w:rsidR="00A07426" w:rsidRPr="008537C9" w:rsidRDefault="00A07426" w:rsidP="00C36A93">
            <w:pPr>
              <w:suppressAutoHyphens/>
              <w:spacing w:line="276" w:lineRule="auto"/>
              <w:rPr>
                <w:rFonts w:ascii="Tahoma" w:hAnsi="Tahoma" w:cs="Tahoma"/>
                <w:sz w:val="20"/>
                <w:szCs w:val="20"/>
              </w:rPr>
            </w:pPr>
          </w:p>
        </w:tc>
      </w:tr>
      <w:tr w:rsidR="00A07426" w:rsidRPr="008537C9" w14:paraId="7F5E08FD" w14:textId="77777777" w:rsidTr="00431D3B">
        <w:trPr>
          <w:trHeight w:val="300"/>
        </w:trPr>
        <w:tc>
          <w:tcPr>
            <w:tcW w:w="1530" w:type="dxa"/>
            <w:shd w:val="clear" w:color="auto" w:fill="auto"/>
            <w:noWrap/>
            <w:vAlign w:val="bottom"/>
            <w:hideMark/>
          </w:tcPr>
          <w:p w14:paraId="7031C44B" w14:textId="77777777" w:rsidR="00A07426" w:rsidRPr="008537C9" w:rsidRDefault="00A07426" w:rsidP="00C36A93">
            <w:pPr>
              <w:suppressAutoHyphens/>
              <w:spacing w:line="276" w:lineRule="auto"/>
              <w:rPr>
                <w:rFonts w:ascii="Tahoma" w:hAnsi="Tahoma" w:cs="Tahoma"/>
                <w:sz w:val="20"/>
                <w:szCs w:val="20"/>
              </w:rPr>
            </w:pPr>
          </w:p>
        </w:tc>
        <w:tc>
          <w:tcPr>
            <w:tcW w:w="1120" w:type="dxa"/>
            <w:shd w:val="clear" w:color="auto" w:fill="auto"/>
            <w:noWrap/>
            <w:vAlign w:val="bottom"/>
            <w:hideMark/>
          </w:tcPr>
          <w:p w14:paraId="40446B9B" w14:textId="77777777" w:rsidR="00A07426" w:rsidRPr="008537C9" w:rsidRDefault="00A07426" w:rsidP="00C36A93">
            <w:pPr>
              <w:suppressAutoHyphens/>
              <w:spacing w:line="276" w:lineRule="auto"/>
              <w:rPr>
                <w:rFonts w:ascii="Tahoma" w:hAnsi="Tahoma" w:cs="Tahoma"/>
                <w:sz w:val="20"/>
                <w:szCs w:val="20"/>
              </w:rPr>
            </w:pPr>
          </w:p>
        </w:tc>
        <w:tc>
          <w:tcPr>
            <w:tcW w:w="1130" w:type="dxa"/>
            <w:shd w:val="clear" w:color="auto" w:fill="auto"/>
            <w:noWrap/>
            <w:vAlign w:val="bottom"/>
            <w:hideMark/>
          </w:tcPr>
          <w:p w14:paraId="1BE0E49D" w14:textId="77777777" w:rsidR="00A07426" w:rsidRPr="008537C9" w:rsidRDefault="00A07426" w:rsidP="00C36A93">
            <w:pPr>
              <w:suppressAutoHyphens/>
              <w:spacing w:line="276" w:lineRule="auto"/>
              <w:rPr>
                <w:rFonts w:ascii="Tahoma" w:hAnsi="Tahoma" w:cs="Tahoma"/>
                <w:sz w:val="20"/>
                <w:szCs w:val="20"/>
              </w:rPr>
            </w:pPr>
          </w:p>
        </w:tc>
        <w:tc>
          <w:tcPr>
            <w:tcW w:w="810" w:type="dxa"/>
            <w:shd w:val="clear" w:color="auto" w:fill="auto"/>
            <w:noWrap/>
            <w:vAlign w:val="bottom"/>
            <w:hideMark/>
          </w:tcPr>
          <w:p w14:paraId="1DAF2391" w14:textId="77777777" w:rsidR="00A07426" w:rsidRPr="008537C9" w:rsidRDefault="00A07426" w:rsidP="00C36A93">
            <w:pPr>
              <w:suppressAutoHyphens/>
              <w:spacing w:line="276" w:lineRule="auto"/>
              <w:rPr>
                <w:rFonts w:ascii="Tahoma" w:hAnsi="Tahoma" w:cs="Tahoma"/>
                <w:sz w:val="20"/>
                <w:szCs w:val="20"/>
              </w:rPr>
            </w:pPr>
          </w:p>
        </w:tc>
        <w:tc>
          <w:tcPr>
            <w:tcW w:w="1319" w:type="dxa"/>
            <w:shd w:val="clear" w:color="auto" w:fill="auto"/>
            <w:noWrap/>
            <w:vAlign w:val="bottom"/>
            <w:hideMark/>
          </w:tcPr>
          <w:p w14:paraId="62F444EB" w14:textId="77777777" w:rsidR="00A07426" w:rsidRPr="008537C9" w:rsidRDefault="00A07426" w:rsidP="00C36A93">
            <w:pPr>
              <w:suppressAutoHyphens/>
              <w:spacing w:line="276" w:lineRule="auto"/>
              <w:rPr>
                <w:rFonts w:ascii="Tahoma" w:hAnsi="Tahoma" w:cs="Tahoma"/>
                <w:sz w:val="20"/>
                <w:szCs w:val="20"/>
              </w:rPr>
            </w:pPr>
          </w:p>
        </w:tc>
        <w:tc>
          <w:tcPr>
            <w:tcW w:w="1338" w:type="dxa"/>
            <w:shd w:val="clear" w:color="auto" w:fill="auto"/>
            <w:noWrap/>
            <w:vAlign w:val="bottom"/>
            <w:hideMark/>
          </w:tcPr>
          <w:p w14:paraId="5004E401" w14:textId="77777777" w:rsidR="00A07426" w:rsidRPr="008537C9" w:rsidRDefault="00A07426" w:rsidP="00C36A93">
            <w:pPr>
              <w:suppressAutoHyphens/>
              <w:spacing w:line="276" w:lineRule="auto"/>
              <w:rPr>
                <w:rFonts w:ascii="Tahoma" w:hAnsi="Tahoma" w:cs="Tahoma"/>
                <w:sz w:val="20"/>
                <w:szCs w:val="20"/>
              </w:rPr>
            </w:pPr>
          </w:p>
        </w:tc>
        <w:tc>
          <w:tcPr>
            <w:tcW w:w="1092" w:type="dxa"/>
            <w:shd w:val="clear" w:color="auto" w:fill="auto"/>
            <w:noWrap/>
            <w:vAlign w:val="bottom"/>
            <w:hideMark/>
          </w:tcPr>
          <w:p w14:paraId="66ABE522" w14:textId="77777777" w:rsidR="00A07426" w:rsidRPr="008537C9" w:rsidRDefault="00A07426" w:rsidP="00C36A93">
            <w:pPr>
              <w:suppressAutoHyphens/>
              <w:spacing w:line="276" w:lineRule="auto"/>
              <w:rPr>
                <w:rFonts w:ascii="Tahoma" w:hAnsi="Tahoma" w:cs="Tahoma"/>
                <w:sz w:val="20"/>
                <w:szCs w:val="20"/>
              </w:rPr>
            </w:pPr>
          </w:p>
        </w:tc>
        <w:tc>
          <w:tcPr>
            <w:tcW w:w="1239" w:type="dxa"/>
            <w:shd w:val="clear" w:color="auto" w:fill="auto"/>
            <w:noWrap/>
            <w:vAlign w:val="bottom"/>
            <w:hideMark/>
          </w:tcPr>
          <w:p w14:paraId="6B824355" w14:textId="77777777" w:rsidR="00A07426" w:rsidRPr="008537C9" w:rsidRDefault="00A07426" w:rsidP="00C36A93">
            <w:pPr>
              <w:suppressAutoHyphens/>
              <w:spacing w:line="276" w:lineRule="auto"/>
              <w:rPr>
                <w:rFonts w:ascii="Tahoma" w:hAnsi="Tahoma" w:cs="Tahoma"/>
                <w:sz w:val="20"/>
                <w:szCs w:val="20"/>
              </w:rPr>
            </w:pPr>
          </w:p>
        </w:tc>
      </w:tr>
      <w:tr w:rsidR="00A07426" w:rsidRPr="008537C9" w14:paraId="0DC87D1B" w14:textId="77777777" w:rsidTr="00431D3B">
        <w:trPr>
          <w:trHeight w:val="300"/>
        </w:trPr>
        <w:tc>
          <w:tcPr>
            <w:tcW w:w="1530" w:type="dxa"/>
            <w:shd w:val="clear" w:color="auto" w:fill="auto"/>
            <w:noWrap/>
            <w:vAlign w:val="bottom"/>
            <w:hideMark/>
          </w:tcPr>
          <w:p w14:paraId="558BCE84" w14:textId="77777777" w:rsidR="00A07426" w:rsidRPr="008537C9" w:rsidRDefault="00A07426" w:rsidP="00C36A93">
            <w:pPr>
              <w:suppressAutoHyphens/>
              <w:spacing w:line="276" w:lineRule="auto"/>
              <w:rPr>
                <w:rFonts w:ascii="Tahoma" w:hAnsi="Tahoma" w:cs="Tahoma"/>
                <w:sz w:val="20"/>
                <w:szCs w:val="20"/>
              </w:rPr>
            </w:pPr>
          </w:p>
        </w:tc>
        <w:tc>
          <w:tcPr>
            <w:tcW w:w="1120" w:type="dxa"/>
            <w:shd w:val="clear" w:color="auto" w:fill="auto"/>
            <w:noWrap/>
            <w:vAlign w:val="bottom"/>
            <w:hideMark/>
          </w:tcPr>
          <w:p w14:paraId="6F7E7A7D" w14:textId="77777777" w:rsidR="00A07426" w:rsidRPr="008537C9" w:rsidRDefault="00A07426" w:rsidP="00C36A93">
            <w:pPr>
              <w:suppressAutoHyphens/>
              <w:spacing w:line="276" w:lineRule="auto"/>
              <w:rPr>
                <w:rFonts w:ascii="Tahoma" w:hAnsi="Tahoma" w:cs="Tahoma"/>
                <w:sz w:val="20"/>
                <w:szCs w:val="20"/>
              </w:rPr>
            </w:pPr>
          </w:p>
        </w:tc>
        <w:tc>
          <w:tcPr>
            <w:tcW w:w="1130" w:type="dxa"/>
            <w:shd w:val="clear" w:color="auto" w:fill="auto"/>
            <w:noWrap/>
            <w:vAlign w:val="bottom"/>
            <w:hideMark/>
          </w:tcPr>
          <w:p w14:paraId="622DF3C3" w14:textId="77777777" w:rsidR="00A07426" w:rsidRPr="008537C9" w:rsidRDefault="00A07426" w:rsidP="00C36A93">
            <w:pPr>
              <w:suppressAutoHyphens/>
              <w:spacing w:line="276" w:lineRule="auto"/>
              <w:rPr>
                <w:rFonts w:ascii="Tahoma" w:hAnsi="Tahoma" w:cs="Tahoma"/>
                <w:sz w:val="20"/>
                <w:szCs w:val="20"/>
              </w:rPr>
            </w:pPr>
          </w:p>
        </w:tc>
        <w:tc>
          <w:tcPr>
            <w:tcW w:w="810" w:type="dxa"/>
            <w:shd w:val="clear" w:color="auto" w:fill="auto"/>
            <w:noWrap/>
            <w:vAlign w:val="bottom"/>
            <w:hideMark/>
          </w:tcPr>
          <w:p w14:paraId="17ED5E7A" w14:textId="77777777" w:rsidR="00A07426" w:rsidRPr="008537C9" w:rsidRDefault="00A07426" w:rsidP="00C36A93">
            <w:pPr>
              <w:suppressAutoHyphens/>
              <w:spacing w:line="276" w:lineRule="auto"/>
              <w:rPr>
                <w:rFonts w:ascii="Tahoma" w:hAnsi="Tahoma" w:cs="Tahoma"/>
                <w:sz w:val="20"/>
                <w:szCs w:val="20"/>
              </w:rPr>
            </w:pPr>
          </w:p>
        </w:tc>
        <w:tc>
          <w:tcPr>
            <w:tcW w:w="1319" w:type="dxa"/>
            <w:shd w:val="clear" w:color="auto" w:fill="auto"/>
            <w:noWrap/>
            <w:vAlign w:val="bottom"/>
            <w:hideMark/>
          </w:tcPr>
          <w:p w14:paraId="084E319C" w14:textId="77777777" w:rsidR="00A07426" w:rsidRPr="008537C9" w:rsidRDefault="00A07426" w:rsidP="00C36A93">
            <w:pPr>
              <w:suppressAutoHyphens/>
              <w:spacing w:line="276" w:lineRule="auto"/>
              <w:rPr>
                <w:rFonts w:ascii="Tahoma" w:hAnsi="Tahoma" w:cs="Tahoma"/>
                <w:sz w:val="20"/>
                <w:szCs w:val="20"/>
              </w:rPr>
            </w:pPr>
          </w:p>
        </w:tc>
        <w:tc>
          <w:tcPr>
            <w:tcW w:w="1338" w:type="dxa"/>
            <w:shd w:val="clear" w:color="auto" w:fill="auto"/>
            <w:noWrap/>
            <w:vAlign w:val="bottom"/>
            <w:hideMark/>
          </w:tcPr>
          <w:p w14:paraId="3AD1E57E" w14:textId="77777777" w:rsidR="00A07426" w:rsidRPr="008537C9" w:rsidRDefault="00A07426" w:rsidP="00C36A93">
            <w:pPr>
              <w:suppressAutoHyphens/>
              <w:spacing w:line="276" w:lineRule="auto"/>
              <w:rPr>
                <w:rFonts w:ascii="Tahoma" w:hAnsi="Tahoma" w:cs="Tahoma"/>
                <w:sz w:val="20"/>
                <w:szCs w:val="20"/>
              </w:rPr>
            </w:pPr>
          </w:p>
        </w:tc>
        <w:tc>
          <w:tcPr>
            <w:tcW w:w="1092" w:type="dxa"/>
            <w:shd w:val="clear" w:color="auto" w:fill="auto"/>
            <w:noWrap/>
            <w:vAlign w:val="bottom"/>
            <w:hideMark/>
          </w:tcPr>
          <w:p w14:paraId="215DF8FA" w14:textId="77777777" w:rsidR="00A07426" w:rsidRPr="008537C9" w:rsidRDefault="00A07426" w:rsidP="00C36A93">
            <w:pPr>
              <w:suppressAutoHyphens/>
              <w:spacing w:line="276" w:lineRule="auto"/>
              <w:rPr>
                <w:rFonts w:ascii="Tahoma" w:hAnsi="Tahoma" w:cs="Tahoma"/>
                <w:sz w:val="20"/>
                <w:szCs w:val="20"/>
              </w:rPr>
            </w:pPr>
          </w:p>
        </w:tc>
        <w:tc>
          <w:tcPr>
            <w:tcW w:w="1239" w:type="dxa"/>
            <w:shd w:val="clear" w:color="auto" w:fill="auto"/>
            <w:noWrap/>
            <w:vAlign w:val="bottom"/>
            <w:hideMark/>
          </w:tcPr>
          <w:p w14:paraId="2D255F5F" w14:textId="77777777" w:rsidR="00A07426" w:rsidRPr="008537C9" w:rsidRDefault="00A07426" w:rsidP="00C36A93">
            <w:pPr>
              <w:suppressAutoHyphens/>
              <w:spacing w:line="276" w:lineRule="auto"/>
              <w:rPr>
                <w:rFonts w:ascii="Tahoma" w:hAnsi="Tahoma" w:cs="Tahoma"/>
                <w:sz w:val="20"/>
                <w:szCs w:val="20"/>
              </w:rPr>
            </w:pPr>
          </w:p>
        </w:tc>
      </w:tr>
      <w:tr w:rsidR="00A07426" w:rsidRPr="008537C9" w14:paraId="59CC868A" w14:textId="77777777" w:rsidTr="00431D3B">
        <w:trPr>
          <w:trHeight w:val="300"/>
        </w:trPr>
        <w:tc>
          <w:tcPr>
            <w:tcW w:w="1530" w:type="dxa"/>
            <w:shd w:val="clear" w:color="auto" w:fill="auto"/>
            <w:noWrap/>
            <w:vAlign w:val="bottom"/>
            <w:hideMark/>
          </w:tcPr>
          <w:p w14:paraId="5F74341F" w14:textId="77777777" w:rsidR="00A07426" w:rsidRPr="008537C9" w:rsidRDefault="00A07426" w:rsidP="00C36A93">
            <w:pPr>
              <w:suppressAutoHyphens/>
              <w:spacing w:line="276" w:lineRule="auto"/>
              <w:rPr>
                <w:rFonts w:ascii="Tahoma" w:hAnsi="Tahoma" w:cs="Tahoma"/>
                <w:sz w:val="20"/>
                <w:szCs w:val="20"/>
              </w:rPr>
            </w:pPr>
          </w:p>
        </w:tc>
        <w:tc>
          <w:tcPr>
            <w:tcW w:w="1120" w:type="dxa"/>
            <w:shd w:val="clear" w:color="auto" w:fill="auto"/>
            <w:noWrap/>
            <w:vAlign w:val="bottom"/>
            <w:hideMark/>
          </w:tcPr>
          <w:p w14:paraId="080075C3" w14:textId="77777777" w:rsidR="00A07426" w:rsidRPr="008537C9" w:rsidRDefault="00A07426" w:rsidP="00C36A93">
            <w:pPr>
              <w:suppressAutoHyphens/>
              <w:spacing w:line="276" w:lineRule="auto"/>
              <w:rPr>
                <w:rFonts w:ascii="Tahoma" w:hAnsi="Tahoma" w:cs="Tahoma"/>
                <w:sz w:val="20"/>
                <w:szCs w:val="20"/>
              </w:rPr>
            </w:pPr>
          </w:p>
        </w:tc>
        <w:tc>
          <w:tcPr>
            <w:tcW w:w="1130" w:type="dxa"/>
            <w:shd w:val="clear" w:color="auto" w:fill="auto"/>
            <w:noWrap/>
            <w:vAlign w:val="bottom"/>
            <w:hideMark/>
          </w:tcPr>
          <w:p w14:paraId="14B26DEB" w14:textId="77777777" w:rsidR="00A07426" w:rsidRPr="008537C9" w:rsidRDefault="00A07426" w:rsidP="00C36A93">
            <w:pPr>
              <w:suppressAutoHyphens/>
              <w:spacing w:line="276" w:lineRule="auto"/>
              <w:rPr>
                <w:rFonts w:ascii="Tahoma" w:hAnsi="Tahoma" w:cs="Tahoma"/>
                <w:sz w:val="20"/>
                <w:szCs w:val="20"/>
              </w:rPr>
            </w:pPr>
          </w:p>
        </w:tc>
        <w:tc>
          <w:tcPr>
            <w:tcW w:w="810" w:type="dxa"/>
            <w:shd w:val="clear" w:color="auto" w:fill="auto"/>
            <w:noWrap/>
            <w:vAlign w:val="bottom"/>
            <w:hideMark/>
          </w:tcPr>
          <w:p w14:paraId="1C2F8D11" w14:textId="77777777" w:rsidR="00A07426" w:rsidRPr="008537C9" w:rsidRDefault="00A07426" w:rsidP="00C36A93">
            <w:pPr>
              <w:suppressAutoHyphens/>
              <w:spacing w:line="276" w:lineRule="auto"/>
              <w:rPr>
                <w:rFonts w:ascii="Tahoma" w:hAnsi="Tahoma" w:cs="Tahoma"/>
                <w:sz w:val="20"/>
                <w:szCs w:val="20"/>
              </w:rPr>
            </w:pPr>
          </w:p>
        </w:tc>
        <w:tc>
          <w:tcPr>
            <w:tcW w:w="1319" w:type="dxa"/>
            <w:shd w:val="clear" w:color="auto" w:fill="auto"/>
            <w:noWrap/>
            <w:vAlign w:val="bottom"/>
            <w:hideMark/>
          </w:tcPr>
          <w:p w14:paraId="67437D98" w14:textId="77777777" w:rsidR="00A07426" w:rsidRPr="008537C9" w:rsidRDefault="00A07426" w:rsidP="00C36A93">
            <w:pPr>
              <w:suppressAutoHyphens/>
              <w:spacing w:line="276" w:lineRule="auto"/>
              <w:rPr>
                <w:rFonts w:ascii="Tahoma" w:hAnsi="Tahoma" w:cs="Tahoma"/>
                <w:sz w:val="20"/>
                <w:szCs w:val="20"/>
              </w:rPr>
            </w:pPr>
          </w:p>
        </w:tc>
        <w:tc>
          <w:tcPr>
            <w:tcW w:w="1338" w:type="dxa"/>
            <w:shd w:val="clear" w:color="auto" w:fill="auto"/>
            <w:noWrap/>
            <w:vAlign w:val="bottom"/>
            <w:hideMark/>
          </w:tcPr>
          <w:p w14:paraId="233627CE" w14:textId="77777777" w:rsidR="00A07426" w:rsidRPr="008537C9" w:rsidRDefault="00A07426" w:rsidP="00C36A93">
            <w:pPr>
              <w:suppressAutoHyphens/>
              <w:spacing w:line="276" w:lineRule="auto"/>
              <w:rPr>
                <w:rFonts w:ascii="Tahoma" w:hAnsi="Tahoma" w:cs="Tahoma"/>
                <w:sz w:val="20"/>
                <w:szCs w:val="20"/>
              </w:rPr>
            </w:pPr>
          </w:p>
        </w:tc>
        <w:tc>
          <w:tcPr>
            <w:tcW w:w="1092" w:type="dxa"/>
            <w:shd w:val="clear" w:color="auto" w:fill="auto"/>
            <w:noWrap/>
            <w:vAlign w:val="bottom"/>
            <w:hideMark/>
          </w:tcPr>
          <w:p w14:paraId="6FA1DFC7" w14:textId="77777777" w:rsidR="00A07426" w:rsidRPr="008537C9" w:rsidRDefault="00A07426" w:rsidP="00C36A93">
            <w:pPr>
              <w:suppressAutoHyphens/>
              <w:spacing w:line="276" w:lineRule="auto"/>
              <w:rPr>
                <w:rFonts w:ascii="Tahoma" w:hAnsi="Tahoma" w:cs="Tahoma"/>
                <w:sz w:val="20"/>
                <w:szCs w:val="20"/>
              </w:rPr>
            </w:pPr>
          </w:p>
        </w:tc>
        <w:tc>
          <w:tcPr>
            <w:tcW w:w="1239" w:type="dxa"/>
            <w:shd w:val="clear" w:color="auto" w:fill="auto"/>
            <w:noWrap/>
            <w:vAlign w:val="bottom"/>
            <w:hideMark/>
          </w:tcPr>
          <w:p w14:paraId="3012BC3F" w14:textId="77777777" w:rsidR="00A07426" w:rsidRPr="008537C9" w:rsidRDefault="00A07426" w:rsidP="00C36A93">
            <w:pPr>
              <w:suppressAutoHyphens/>
              <w:spacing w:line="276" w:lineRule="auto"/>
              <w:rPr>
                <w:rFonts w:ascii="Tahoma" w:hAnsi="Tahoma" w:cs="Tahoma"/>
                <w:sz w:val="20"/>
                <w:szCs w:val="20"/>
              </w:rPr>
            </w:pPr>
          </w:p>
        </w:tc>
      </w:tr>
      <w:tr w:rsidR="00A07426" w:rsidRPr="008537C9" w14:paraId="2E8BD6CF" w14:textId="77777777" w:rsidTr="00431D3B">
        <w:trPr>
          <w:trHeight w:val="300"/>
        </w:trPr>
        <w:tc>
          <w:tcPr>
            <w:tcW w:w="1530" w:type="dxa"/>
            <w:shd w:val="clear" w:color="auto" w:fill="auto"/>
            <w:noWrap/>
            <w:vAlign w:val="bottom"/>
            <w:hideMark/>
          </w:tcPr>
          <w:p w14:paraId="16524B2E" w14:textId="77777777" w:rsidR="00A07426" w:rsidRPr="008537C9" w:rsidRDefault="00A07426" w:rsidP="00C36A93">
            <w:pPr>
              <w:suppressAutoHyphens/>
              <w:spacing w:line="276" w:lineRule="auto"/>
              <w:rPr>
                <w:rFonts w:ascii="Tahoma" w:hAnsi="Tahoma" w:cs="Tahoma"/>
                <w:sz w:val="20"/>
                <w:szCs w:val="20"/>
              </w:rPr>
            </w:pPr>
          </w:p>
        </w:tc>
        <w:tc>
          <w:tcPr>
            <w:tcW w:w="1120" w:type="dxa"/>
            <w:shd w:val="clear" w:color="auto" w:fill="auto"/>
            <w:noWrap/>
            <w:vAlign w:val="bottom"/>
            <w:hideMark/>
          </w:tcPr>
          <w:p w14:paraId="6E1ADE87" w14:textId="77777777" w:rsidR="00A07426" w:rsidRPr="008537C9" w:rsidRDefault="00A07426" w:rsidP="00C36A93">
            <w:pPr>
              <w:suppressAutoHyphens/>
              <w:spacing w:line="276" w:lineRule="auto"/>
              <w:rPr>
                <w:rFonts w:ascii="Tahoma" w:hAnsi="Tahoma" w:cs="Tahoma"/>
                <w:sz w:val="20"/>
                <w:szCs w:val="20"/>
              </w:rPr>
            </w:pPr>
          </w:p>
        </w:tc>
        <w:tc>
          <w:tcPr>
            <w:tcW w:w="1130" w:type="dxa"/>
            <w:shd w:val="clear" w:color="auto" w:fill="auto"/>
            <w:noWrap/>
            <w:vAlign w:val="bottom"/>
            <w:hideMark/>
          </w:tcPr>
          <w:p w14:paraId="17D7D170" w14:textId="77777777" w:rsidR="00A07426" w:rsidRPr="008537C9" w:rsidRDefault="00A07426" w:rsidP="00C36A93">
            <w:pPr>
              <w:suppressAutoHyphens/>
              <w:spacing w:line="276" w:lineRule="auto"/>
              <w:rPr>
                <w:rFonts w:ascii="Tahoma" w:hAnsi="Tahoma" w:cs="Tahoma"/>
                <w:sz w:val="20"/>
                <w:szCs w:val="20"/>
              </w:rPr>
            </w:pPr>
          </w:p>
        </w:tc>
        <w:tc>
          <w:tcPr>
            <w:tcW w:w="810" w:type="dxa"/>
            <w:shd w:val="clear" w:color="auto" w:fill="auto"/>
            <w:noWrap/>
            <w:vAlign w:val="bottom"/>
            <w:hideMark/>
          </w:tcPr>
          <w:p w14:paraId="4D8A7AD9" w14:textId="77777777" w:rsidR="00A07426" w:rsidRPr="008537C9" w:rsidRDefault="00A07426" w:rsidP="00C36A93">
            <w:pPr>
              <w:suppressAutoHyphens/>
              <w:spacing w:line="276" w:lineRule="auto"/>
              <w:rPr>
                <w:rFonts w:ascii="Tahoma" w:hAnsi="Tahoma" w:cs="Tahoma"/>
                <w:sz w:val="20"/>
                <w:szCs w:val="20"/>
              </w:rPr>
            </w:pPr>
          </w:p>
        </w:tc>
        <w:tc>
          <w:tcPr>
            <w:tcW w:w="1319" w:type="dxa"/>
            <w:shd w:val="clear" w:color="auto" w:fill="auto"/>
            <w:noWrap/>
            <w:vAlign w:val="bottom"/>
            <w:hideMark/>
          </w:tcPr>
          <w:p w14:paraId="5497A368" w14:textId="77777777" w:rsidR="00A07426" w:rsidRPr="008537C9" w:rsidRDefault="00A07426" w:rsidP="00C36A93">
            <w:pPr>
              <w:suppressAutoHyphens/>
              <w:spacing w:line="276" w:lineRule="auto"/>
              <w:rPr>
                <w:rFonts w:ascii="Tahoma" w:hAnsi="Tahoma" w:cs="Tahoma"/>
                <w:sz w:val="20"/>
                <w:szCs w:val="20"/>
              </w:rPr>
            </w:pPr>
          </w:p>
        </w:tc>
        <w:tc>
          <w:tcPr>
            <w:tcW w:w="1338" w:type="dxa"/>
            <w:shd w:val="clear" w:color="auto" w:fill="auto"/>
            <w:noWrap/>
            <w:vAlign w:val="bottom"/>
            <w:hideMark/>
          </w:tcPr>
          <w:p w14:paraId="5864BF0C" w14:textId="77777777" w:rsidR="00A07426" w:rsidRPr="008537C9" w:rsidRDefault="00A07426" w:rsidP="00C36A93">
            <w:pPr>
              <w:suppressAutoHyphens/>
              <w:spacing w:line="276" w:lineRule="auto"/>
              <w:rPr>
                <w:rFonts w:ascii="Tahoma" w:hAnsi="Tahoma" w:cs="Tahoma"/>
                <w:sz w:val="20"/>
                <w:szCs w:val="20"/>
              </w:rPr>
            </w:pPr>
          </w:p>
        </w:tc>
        <w:tc>
          <w:tcPr>
            <w:tcW w:w="1092" w:type="dxa"/>
            <w:shd w:val="clear" w:color="auto" w:fill="auto"/>
            <w:noWrap/>
            <w:vAlign w:val="bottom"/>
            <w:hideMark/>
          </w:tcPr>
          <w:p w14:paraId="2C020946" w14:textId="77777777" w:rsidR="00A07426" w:rsidRPr="008537C9" w:rsidRDefault="00A07426" w:rsidP="00C36A93">
            <w:pPr>
              <w:suppressAutoHyphens/>
              <w:spacing w:line="276" w:lineRule="auto"/>
              <w:rPr>
                <w:rFonts w:ascii="Tahoma" w:hAnsi="Tahoma" w:cs="Tahoma"/>
                <w:sz w:val="20"/>
                <w:szCs w:val="20"/>
              </w:rPr>
            </w:pPr>
          </w:p>
        </w:tc>
        <w:tc>
          <w:tcPr>
            <w:tcW w:w="1239" w:type="dxa"/>
            <w:shd w:val="clear" w:color="auto" w:fill="auto"/>
            <w:noWrap/>
            <w:vAlign w:val="bottom"/>
            <w:hideMark/>
          </w:tcPr>
          <w:p w14:paraId="652A9B11" w14:textId="77777777" w:rsidR="00A07426" w:rsidRPr="008537C9" w:rsidRDefault="00A07426" w:rsidP="00C36A93">
            <w:pPr>
              <w:suppressAutoHyphens/>
              <w:spacing w:line="276" w:lineRule="auto"/>
              <w:rPr>
                <w:rFonts w:ascii="Tahoma" w:hAnsi="Tahoma" w:cs="Tahoma"/>
                <w:sz w:val="20"/>
                <w:szCs w:val="20"/>
              </w:rPr>
            </w:pPr>
          </w:p>
        </w:tc>
      </w:tr>
      <w:tr w:rsidR="00A07426" w:rsidRPr="008537C9" w14:paraId="3E9B94F2" w14:textId="77777777" w:rsidTr="00431D3B">
        <w:trPr>
          <w:trHeight w:val="300"/>
        </w:trPr>
        <w:tc>
          <w:tcPr>
            <w:tcW w:w="1530" w:type="dxa"/>
            <w:shd w:val="clear" w:color="auto" w:fill="auto"/>
            <w:noWrap/>
            <w:vAlign w:val="bottom"/>
            <w:hideMark/>
          </w:tcPr>
          <w:p w14:paraId="45BC91CD" w14:textId="77777777" w:rsidR="00A07426" w:rsidRPr="008537C9" w:rsidRDefault="00A07426" w:rsidP="00C36A93">
            <w:pPr>
              <w:suppressAutoHyphens/>
              <w:spacing w:line="276" w:lineRule="auto"/>
              <w:rPr>
                <w:rFonts w:ascii="Tahoma" w:hAnsi="Tahoma" w:cs="Tahoma"/>
                <w:sz w:val="20"/>
                <w:szCs w:val="20"/>
              </w:rPr>
            </w:pPr>
          </w:p>
        </w:tc>
        <w:tc>
          <w:tcPr>
            <w:tcW w:w="1120" w:type="dxa"/>
            <w:shd w:val="clear" w:color="auto" w:fill="auto"/>
            <w:noWrap/>
            <w:vAlign w:val="bottom"/>
            <w:hideMark/>
          </w:tcPr>
          <w:p w14:paraId="6E322DB3" w14:textId="77777777" w:rsidR="00A07426" w:rsidRPr="008537C9" w:rsidRDefault="00A07426" w:rsidP="00C36A93">
            <w:pPr>
              <w:suppressAutoHyphens/>
              <w:spacing w:line="276" w:lineRule="auto"/>
              <w:rPr>
                <w:rFonts w:ascii="Tahoma" w:hAnsi="Tahoma" w:cs="Tahoma"/>
                <w:sz w:val="20"/>
                <w:szCs w:val="20"/>
              </w:rPr>
            </w:pPr>
          </w:p>
        </w:tc>
        <w:tc>
          <w:tcPr>
            <w:tcW w:w="1130" w:type="dxa"/>
            <w:shd w:val="clear" w:color="auto" w:fill="auto"/>
            <w:noWrap/>
            <w:vAlign w:val="bottom"/>
            <w:hideMark/>
          </w:tcPr>
          <w:p w14:paraId="16103021" w14:textId="77777777" w:rsidR="00A07426" w:rsidRPr="008537C9" w:rsidRDefault="00A07426" w:rsidP="00C36A93">
            <w:pPr>
              <w:suppressAutoHyphens/>
              <w:spacing w:line="276" w:lineRule="auto"/>
              <w:rPr>
                <w:rFonts w:ascii="Tahoma" w:hAnsi="Tahoma" w:cs="Tahoma"/>
                <w:sz w:val="20"/>
                <w:szCs w:val="20"/>
              </w:rPr>
            </w:pPr>
          </w:p>
        </w:tc>
        <w:tc>
          <w:tcPr>
            <w:tcW w:w="810" w:type="dxa"/>
            <w:shd w:val="clear" w:color="auto" w:fill="auto"/>
            <w:noWrap/>
            <w:vAlign w:val="bottom"/>
            <w:hideMark/>
          </w:tcPr>
          <w:p w14:paraId="06131E76" w14:textId="77777777" w:rsidR="00A07426" w:rsidRPr="008537C9" w:rsidRDefault="00A07426" w:rsidP="00C36A93">
            <w:pPr>
              <w:suppressAutoHyphens/>
              <w:spacing w:line="276" w:lineRule="auto"/>
              <w:rPr>
                <w:rFonts w:ascii="Tahoma" w:hAnsi="Tahoma" w:cs="Tahoma"/>
                <w:sz w:val="20"/>
                <w:szCs w:val="20"/>
              </w:rPr>
            </w:pPr>
          </w:p>
        </w:tc>
        <w:tc>
          <w:tcPr>
            <w:tcW w:w="1319" w:type="dxa"/>
            <w:shd w:val="clear" w:color="auto" w:fill="auto"/>
            <w:noWrap/>
            <w:vAlign w:val="bottom"/>
            <w:hideMark/>
          </w:tcPr>
          <w:p w14:paraId="26843863" w14:textId="77777777" w:rsidR="00A07426" w:rsidRPr="008537C9" w:rsidRDefault="00A07426" w:rsidP="00C36A93">
            <w:pPr>
              <w:suppressAutoHyphens/>
              <w:spacing w:line="276" w:lineRule="auto"/>
              <w:rPr>
                <w:rFonts w:ascii="Tahoma" w:hAnsi="Tahoma" w:cs="Tahoma"/>
                <w:sz w:val="20"/>
                <w:szCs w:val="20"/>
              </w:rPr>
            </w:pPr>
          </w:p>
        </w:tc>
        <w:tc>
          <w:tcPr>
            <w:tcW w:w="1338" w:type="dxa"/>
            <w:shd w:val="clear" w:color="auto" w:fill="auto"/>
            <w:noWrap/>
            <w:vAlign w:val="bottom"/>
            <w:hideMark/>
          </w:tcPr>
          <w:p w14:paraId="3973E530" w14:textId="77777777" w:rsidR="00A07426" w:rsidRPr="008537C9" w:rsidRDefault="00A07426" w:rsidP="00C36A93">
            <w:pPr>
              <w:suppressAutoHyphens/>
              <w:spacing w:line="276" w:lineRule="auto"/>
              <w:rPr>
                <w:rFonts w:ascii="Tahoma" w:hAnsi="Tahoma" w:cs="Tahoma"/>
                <w:sz w:val="20"/>
                <w:szCs w:val="20"/>
              </w:rPr>
            </w:pPr>
          </w:p>
        </w:tc>
        <w:tc>
          <w:tcPr>
            <w:tcW w:w="1092" w:type="dxa"/>
            <w:shd w:val="clear" w:color="auto" w:fill="auto"/>
            <w:noWrap/>
            <w:vAlign w:val="bottom"/>
            <w:hideMark/>
          </w:tcPr>
          <w:p w14:paraId="2E2C3742" w14:textId="77777777" w:rsidR="00A07426" w:rsidRPr="008537C9" w:rsidRDefault="00A07426" w:rsidP="00C36A93">
            <w:pPr>
              <w:suppressAutoHyphens/>
              <w:spacing w:line="276" w:lineRule="auto"/>
              <w:rPr>
                <w:rFonts w:ascii="Tahoma" w:hAnsi="Tahoma" w:cs="Tahoma"/>
                <w:sz w:val="20"/>
                <w:szCs w:val="20"/>
              </w:rPr>
            </w:pPr>
          </w:p>
        </w:tc>
        <w:tc>
          <w:tcPr>
            <w:tcW w:w="1239" w:type="dxa"/>
            <w:shd w:val="clear" w:color="auto" w:fill="auto"/>
            <w:noWrap/>
            <w:vAlign w:val="bottom"/>
            <w:hideMark/>
          </w:tcPr>
          <w:p w14:paraId="7150AA21" w14:textId="77777777" w:rsidR="00A07426" w:rsidRPr="008537C9" w:rsidRDefault="00A07426" w:rsidP="00C36A93">
            <w:pPr>
              <w:suppressAutoHyphens/>
              <w:spacing w:line="276" w:lineRule="auto"/>
              <w:rPr>
                <w:rFonts w:ascii="Tahoma" w:hAnsi="Tahoma" w:cs="Tahoma"/>
                <w:sz w:val="20"/>
                <w:szCs w:val="20"/>
              </w:rPr>
            </w:pPr>
          </w:p>
        </w:tc>
      </w:tr>
      <w:tr w:rsidR="00A07426" w:rsidRPr="008537C9" w14:paraId="35749149" w14:textId="77777777" w:rsidTr="00431D3B">
        <w:trPr>
          <w:trHeight w:val="300"/>
        </w:trPr>
        <w:tc>
          <w:tcPr>
            <w:tcW w:w="1530" w:type="dxa"/>
            <w:shd w:val="clear" w:color="auto" w:fill="auto"/>
            <w:noWrap/>
            <w:vAlign w:val="bottom"/>
            <w:hideMark/>
          </w:tcPr>
          <w:p w14:paraId="71ADE38C" w14:textId="77777777" w:rsidR="00A07426" w:rsidRPr="008537C9" w:rsidRDefault="00A07426" w:rsidP="00C36A93">
            <w:pPr>
              <w:suppressAutoHyphens/>
              <w:spacing w:line="276" w:lineRule="auto"/>
              <w:rPr>
                <w:rFonts w:ascii="Tahoma" w:hAnsi="Tahoma" w:cs="Tahoma"/>
                <w:sz w:val="20"/>
                <w:szCs w:val="20"/>
              </w:rPr>
            </w:pPr>
          </w:p>
        </w:tc>
        <w:tc>
          <w:tcPr>
            <w:tcW w:w="1120" w:type="dxa"/>
            <w:shd w:val="clear" w:color="auto" w:fill="auto"/>
            <w:noWrap/>
            <w:vAlign w:val="bottom"/>
            <w:hideMark/>
          </w:tcPr>
          <w:p w14:paraId="36FF77AF" w14:textId="77777777" w:rsidR="00A07426" w:rsidRPr="008537C9" w:rsidRDefault="00A07426" w:rsidP="00C36A93">
            <w:pPr>
              <w:suppressAutoHyphens/>
              <w:spacing w:line="276" w:lineRule="auto"/>
              <w:rPr>
                <w:rFonts w:ascii="Tahoma" w:hAnsi="Tahoma" w:cs="Tahoma"/>
                <w:sz w:val="20"/>
                <w:szCs w:val="20"/>
              </w:rPr>
            </w:pPr>
          </w:p>
        </w:tc>
        <w:tc>
          <w:tcPr>
            <w:tcW w:w="1130" w:type="dxa"/>
            <w:shd w:val="clear" w:color="auto" w:fill="auto"/>
            <w:noWrap/>
            <w:vAlign w:val="bottom"/>
            <w:hideMark/>
          </w:tcPr>
          <w:p w14:paraId="019F37F0" w14:textId="77777777" w:rsidR="00A07426" w:rsidRPr="008537C9" w:rsidRDefault="00A07426" w:rsidP="00C36A93">
            <w:pPr>
              <w:suppressAutoHyphens/>
              <w:spacing w:line="276" w:lineRule="auto"/>
              <w:rPr>
                <w:rFonts w:ascii="Tahoma" w:hAnsi="Tahoma" w:cs="Tahoma"/>
                <w:sz w:val="20"/>
                <w:szCs w:val="20"/>
              </w:rPr>
            </w:pPr>
          </w:p>
        </w:tc>
        <w:tc>
          <w:tcPr>
            <w:tcW w:w="810" w:type="dxa"/>
            <w:shd w:val="clear" w:color="auto" w:fill="auto"/>
            <w:noWrap/>
            <w:vAlign w:val="bottom"/>
            <w:hideMark/>
          </w:tcPr>
          <w:p w14:paraId="5431B0FA" w14:textId="77777777" w:rsidR="00A07426" w:rsidRPr="008537C9" w:rsidRDefault="00A07426" w:rsidP="00C36A93">
            <w:pPr>
              <w:suppressAutoHyphens/>
              <w:spacing w:line="276" w:lineRule="auto"/>
              <w:rPr>
                <w:rFonts w:ascii="Tahoma" w:hAnsi="Tahoma" w:cs="Tahoma"/>
                <w:sz w:val="20"/>
                <w:szCs w:val="20"/>
              </w:rPr>
            </w:pPr>
          </w:p>
        </w:tc>
        <w:tc>
          <w:tcPr>
            <w:tcW w:w="1319" w:type="dxa"/>
            <w:shd w:val="clear" w:color="auto" w:fill="auto"/>
            <w:noWrap/>
            <w:vAlign w:val="bottom"/>
            <w:hideMark/>
          </w:tcPr>
          <w:p w14:paraId="115F48E8" w14:textId="77777777" w:rsidR="00A07426" w:rsidRPr="008537C9" w:rsidRDefault="00A07426" w:rsidP="00C36A93">
            <w:pPr>
              <w:suppressAutoHyphens/>
              <w:spacing w:line="276" w:lineRule="auto"/>
              <w:rPr>
                <w:rFonts w:ascii="Tahoma" w:hAnsi="Tahoma" w:cs="Tahoma"/>
                <w:sz w:val="20"/>
                <w:szCs w:val="20"/>
              </w:rPr>
            </w:pPr>
          </w:p>
        </w:tc>
        <w:tc>
          <w:tcPr>
            <w:tcW w:w="1338" w:type="dxa"/>
            <w:shd w:val="clear" w:color="auto" w:fill="auto"/>
            <w:noWrap/>
            <w:vAlign w:val="bottom"/>
            <w:hideMark/>
          </w:tcPr>
          <w:p w14:paraId="0F7CA24F" w14:textId="77777777" w:rsidR="00A07426" w:rsidRPr="008537C9" w:rsidRDefault="00A07426" w:rsidP="00C36A93">
            <w:pPr>
              <w:suppressAutoHyphens/>
              <w:spacing w:line="276" w:lineRule="auto"/>
              <w:rPr>
                <w:rFonts w:ascii="Tahoma" w:hAnsi="Tahoma" w:cs="Tahoma"/>
                <w:sz w:val="20"/>
                <w:szCs w:val="20"/>
              </w:rPr>
            </w:pPr>
          </w:p>
        </w:tc>
        <w:tc>
          <w:tcPr>
            <w:tcW w:w="1092" w:type="dxa"/>
            <w:shd w:val="clear" w:color="auto" w:fill="auto"/>
            <w:noWrap/>
            <w:vAlign w:val="bottom"/>
            <w:hideMark/>
          </w:tcPr>
          <w:p w14:paraId="3B6B62C0" w14:textId="77777777" w:rsidR="00A07426" w:rsidRPr="008537C9" w:rsidRDefault="00A07426" w:rsidP="00C36A93">
            <w:pPr>
              <w:suppressAutoHyphens/>
              <w:spacing w:line="276" w:lineRule="auto"/>
              <w:rPr>
                <w:rFonts w:ascii="Tahoma" w:hAnsi="Tahoma" w:cs="Tahoma"/>
                <w:sz w:val="20"/>
                <w:szCs w:val="20"/>
              </w:rPr>
            </w:pPr>
          </w:p>
        </w:tc>
        <w:tc>
          <w:tcPr>
            <w:tcW w:w="1239" w:type="dxa"/>
            <w:shd w:val="clear" w:color="auto" w:fill="auto"/>
            <w:noWrap/>
            <w:vAlign w:val="bottom"/>
            <w:hideMark/>
          </w:tcPr>
          <w:p w14:paraId="21B8467B" w14:textId="77777777" w:rsidR="00A07426" w:rsidRPr="008537C9" w:rsidRDefault="00A07426" w:rsidP="00C36A93">
            <w:pPr>
              <w:suppressAutoHyphens/>
              <w:spacing w:line="276" w:lineRule="auto"/>
              <w:rPr>
                <w:rFonts w:ascii="Tahoma" w:hAnsi="Tahoma" w:cs="Tahoma"/>
                <w:sz w:val="20"/>
                <w:szCs w:val="20"/>
              </w:rPr>
            </w:pPr>
          </w:p>
        </w:tc>
      </w:tr>
      <w:tr w:rsidR="00A07426" w:rsidRPr="008537C9" w14:paraId="0C515C08" w14:textId="77777777" w:rsidTr="00431D3B">
        <w:trPr>
          <w:trHeight w:val="300"/>
        </w:trPr>
        <w:tc>
          <w:tcPr>
            <w:tcW w:w="1530" w:type="dxa"/>
            <w:shd w:val="clear" w:color="auto" w:fill="auto"/>
            <w:noWrap/>
            <w:vAlign w:val="bottom"/>
            <w:hideMark/>
          </w:tcPr>
          <w:p w14:paraId="53F664A0" w14:textId="77777777" w:rsidR="00A07426" w:rsidRPr="008537C9" w:rsidRDefault="00A07426" w:rsidP="00C36A93">
            <w:pPr>
              <w:suppressAutoHyphens/>
              <w:spacing w:line="276" w:lineRule="auto"/>
              <w:rPr>
                <w:rFonts w:ascii="Tahoma" w:hAnsi="Tahoma" w:cs="Tahoma"/>
                <w:sz w:val="20"/>
                <w:szCs w:val="20"/>
              </w:rPr>
            </w:pPr>
          </w:p>
        </w:tc>
        <w:tc>
          <w:tcPr>
            <w:tcW w:w="1120" w:type="dxa"/>
            <w:shd w:val="clear" w:color="auto" w:fill="auto"/>
            <w:noWrap/>
            <w:vAlign w:val="bottom"/>
            <w:hideMark/>
          </w:tcPr>
          <w:p w14:paraId="2E7F366D" w14:textId="77777777" w:rsidR="00A07426" w:rsidRPr="008537C9" w:rsidRDefault="00A07426" w:rsidP="00C36A93">
            <w:pPr>
              <w:suppressAutoHyphens/>
              <w:spacing w:line="276" w:lineRule="auto"/>
              <w:rPr>
                <w:rFonts w:ascii="Tahoma" w:hAnsi="Tahoma" w:cs="Tahoma"/>
                <w:sz w:val="20"/>
                <w:szCs w:val="20"/>
              </w:rPr>
            </w:pPr>
          </w:p>
        </w:tc>
        <w:tc>
          <w:tcPr>
            <w:tcW w:w="1130" w:type="dxa"/>
            <w:shd w:val="clear" w:color="auto" w:fill="auto"/>
            <w:noWrap/>
            <w:vAlign w:val="bottom"/>
            <w:hideMark/>
          </w:tcPr>
          <w:p w14:paraId="6157C771" w14:textId="77777777" w:rsidR="00A07426" w:rsidRPr="008537C9" w:rsidRDefault="00A07426" w:rsidP="00C36A93">
            <w:pPr>
              <w:suppressAutoHyphens/>
              <w:spacing w:line="276" w:lineRule="auto"/>
              <w:rPr>
                <w:rFonts w:ascii="Tahoma" w:hAnsi="Tahoma" w:cs="Tahoma"/>
                <w:sz w:val="20"/>
                <w:szCs w:val="20"/>
              </w:rPr>
            </w:pPr>
          </w:p>
        </w:tc>
        <w:tc>
          <w:tcPr>
            <w:tcW w:w="810" w:type="dxa"/>
            <w:shd w:val="clear" w:color="auto" w:fill="auto"/>
            <w:noWrap/>
            <w:vAlign w:val="bottom"/>
            <w:hideMark/>
          </w:tcPr>
          <w:p w14:paraId="7F8B1DB4" w14:textId="77777777" w:rsidR="00A07426" w:rsidRPr="008537C9" w:rsidRDefault="00A07426" w:rsidP="00C36A93">
            <w:pPr>
              <w:suppressAutoHyphens/>
              <w:spacing w:line="276" w:lineRule="auto"/>
              <w:rPr>
                <w:rFonts w:ascii="Tahoma" w:hAnsi="Tahoma" w:cs="Tahoma"/>
                <w:sz w:val="20"/>
                <w:szCs w:val="20"/>
              </w:rPr>
            </w:pPr>
          </w:p>
        </w:tc>
        <w:tc>
          <w:tcPr>
            <w:tcW w:w="1319" w:type="dxa"/>
            <w:shd w:val="clear" w:color="auto" w:fill="auto"/>
            <w:noWrap/>
            <w:vAlign w:val="bottom"/>
            <w:hideMark/>
          </w:tcPr>
          <w:p w14:paraId="16FF7290" w14:textId="77777777" w:rsidR="00A07426" w:rsidRPr="008537C9" w:rsidRDefault="00A07426" w:rsidP="00C36A93">
            <w:pPr>
              <w:suppressAutoHyphens/>
              <w:spacing w:line="276" w:lineRule="auto"/>
              <w:rPr>
                <w:rFonts w:ascii="Tahoma" w:hAnsi="Tahoma" w:cs="Tahoma"/>
                <w:sz w:val="20"/>
                <w:szCs w:val="20"/>
              </w:rPr>
            </w:pPr>
          </w:p>
        </w:tc>
        <w:tc>
          <w:tcPr>
            <w:tcW w:w="1338" w:type="dxa"/>
            <w:shd w:val="clear" w:color="auto" w:fill="auto"/>
            <w:noWrap/>
            <w:vAlign w:val="bottom"/>
            <w:hideMark/>
          </w:tcPr>
          <w:p w14:paraId="60DAAEA4" w14:textId="77777777" w:rsidR="00A07426" w:rsidRPr="008537C9" w:rsidRDefault="00A07426" w:rsidP="00C36A93">
            <w:pPr>
              <w:suppressAutoHyphens/>
              <w:spacing w:line="276" w:lineRule="auto"/>
              <w:rPr>
                <w:rFonts w:ascii="Tahoma" w:hAnsi="Tahoma" w:cs="Tahoma"/>
                <w:sz w:val="20"/>
                <w:szCs w:val="20"/>
              </w:rPr>
            </w:pPr>
          </w:p>
        </w:tc>
        <w:tc>
          <w:tcPr>
            <w:tcW w:w="1092" w:type="dxa"/>
            <w:shd w:val="clear" w:color="auto" w:fill="auto"/>
            <w:noWrap/>
            <w:vAlign w:val="bottom"/>
            <w:hideMark/>
          </w:tcPr>
          <w:p w14:paraId="406AA97D" w14:textId="77777777" w:rsidR="00A07426" w:rsidRPr="008537C9" w:rsidRDefault="00A07426" w:rsidP="00C36A93">
            <w:pPr>
              <w:suppressAutoHyphens/>
              <w:spacing w:line="276" w:lineRule="auto"/>
              <w:rPr>
                <w:rFonts w:ascii="Tahoma" w:hAnsi="Tahoma" w:cs="Tahoma"/>
                <w:sz w:val="20"/>
                <w:szCs w:val="20"/>
              </w:rPr>
            </w:pPr>
          </w:p>
        </w:tc>
        <w:tc>
          <w:tcPr>
            <w:tcW w:w="1239" w:type="dxa"/>
            <w:shd w:val="clear" w:color="auto" w:fill="auto"/>
            <w:noWrap/>
            <w:vAlign w:val="bottom"/>
            <w:hideMark/>
          </w:tcPr>
          <w:p w14:paraId="56F4E711" w14:textId="77777777" w:rsidR="00A07426" w:rsidRPr="008537C9" w:rsidRDefault="00A07426" w:rsidP="00C36A93">
            <w:pPr>
              <w:suppressAutoHyphens/>
              <w:spacing w:line="276" w:lineRule="auto"/>
              <w:rPr>
                <w:rFonts w:ascii="Tahoma" w:hAnsi="Tahoma" w:cs="Tahoma"/>
                <w:sz w:val="20"/>
                <w:szCs w:val="20"/>
              </w:rPr>
            </w:pPr>
          </w:p>
        </w:tc>
      </w:tr>
      <w:tr w:rsidR="00A07426" w:rsidRPr="008537C9" w14:paraId="40915C41" w14:textId="77777777" w:rsidTr="00431D3B">
        <w:trPr>
          <w:trHeight w:val="300"/>
        </w:trPr>
        <w:tc>
          <w:tcPr>
            <w:tcW w:w="1530" w:type="dxa"/>
            <w:shd w:val="clear" w:color="auto" w:fill="auto"/>
            <w:noWrap/>
            <w:vAlign w:val="bottom"/>
            <w:hideMark/>
          </w:tcPr>
          <w:p w14:paraId="2844651E" w14:textId="77777777" w:rsidR="00A07426" w:rsidRPr="008537C9" w:rsidRDefault="00A07426" w:rsidP="00C36A93">
            <w:pPr>
              <w:suppressAutoHyphens/>
              <w:spacing w:line="276" w:lineRule="auto"/>
              <w:rPr>
                <w:rFonts w:ascii="Tahoma" w:hAnsi="Tahoma" w:cs="Tahoma"/>
                <w:sz w:val="20"/>
                <w:szCs w:val="20"/>
              </w:rPr>
            </w:pPr>
          </w:p>
        </w:tc>
        <w:tc>
          <w:tcPr>
            <w:tcW w:w="1120" w:type="dxa"/>
            <w:shd w:val="clear" w:color="auto" w:fill="auto"/>
            <w:noWrap/>
            <w:vAlign w:val="bottom"/>
            <w:hideMark/>
          </w:tcPr>
          <w:p w14:paraId="62E7EAF1" w14:textId="77777777" w:rsidR="00A07426" w:rsidRPr="008537C9" w:rsidRDefault="00A07426" w:rsidP="00C36A93">
            <w:pPr>
              <w:suppressAutoHyphens/>
              <w:spacing w:line="276" w:lineRule="auto"/>
              <w:rPr>
                <w:rFonts w:ascii="Tahoma" w:hAnsi="Tahoma" w:cs="Tahoma"/>
                <w:sz w:val="20"/>
                <w:szCs w:val="20"/>
              </w:rPr>
            </w:pPr>
          </w:p>
        </w:tc>
        <w:tc>
          <w:tcPr>
            <w:tcW w:w="1130" w:type="dxa"/>
            <w:shd w:val="clear" w:color="auto" w:fill="auto"/>
            <w:noWrap/>
            <w:vAlign w:val="bottom"/>
            <w:hideMark/>
          </w:tcPr>
          <w:p w14:paraId="762CFE7B" w14:textId="77777777" w:rsidR="00A07426" w:rsidRPr="008537C9" w:rsidRDefault="00A07426" w:rsidP="00C36A93">
            <w:pPr>
              <w:suppressAutoHyphens/>
              <w:spacing w:line="276" w:lineRule="auto"/>
              <w:rPr>
                <w:rFonts w:ascii="Tahoma" w:hAnsi="Tahoma" w:cs="Tahoma"/>
                <w:sz w:val="20"/>
                <w:szCs w:val="20"/>
              </w:rPr>
            </w:pPr>
          </w:p>
        </w:tc>
        <w:tc>
          <w:tcPr>
            <w:tcW w:w="810" w:type="dxa"/>
            <w:shd w:val="clear" w:color="auto" w:fill="auto"/>
            <w:noWrap/>
            <w:vAlign w:val="bottom"/>
            <w:hideMark/>
          </w:tcPr>
          <w:p w14:paraId="372BBA35" w14:textId="77777777" w:rsidR="00A07426" w:rsidRPr="008537C9" w:rsidRDefault="00A07426" w:rsidP="00C36A93">
            <w:pPr>
              <w:suppressAutoHyphens/>
              <w:spacing w:line="276" w:lineRule="auto"/>
              <w:rPr>
                <w:rFonts w:ascii="Tahoma" w:hAnsi="Tahoma" w:cs="Tahoma"/>
                <w:sz w:val="20"/>
                <w:szCs w:val="20"/>
              </w:rPr>
            </w:pPr>
          </w:p>
        </w:tc>
        <w:tc>
          <w:tcPr>
            <w:tcW w:w="1319" w:type="dxa"/>
            <w:shd w:val="clear" w:color="auto" w:fill="auto"/>
            <w:noWrap/>
            <w:vAlign w:val="bottom"/>
            <w:hideMark/>
          </w:tcPr>
          <w:p w14:paraId="2393511B" w14:textId="77777777" w:rsidR="00A07426" w:rsidRPr="008537C9" w:rsidRDefault="00A07426" w:rsidP="00C36A93">
            <w:pPr>
              <w:suppressAutoHyphens/>
              <w:spacing w:line="276" w:lineRule="auto"/>
              <w:rPr>
                <w:rFonts w:ascii="Tahoma" w:hAnsi="Tahoma" w:cs="Tahoma"/>
                <w:sz w:val="20"/>
                <w:szCs w:val="20"/>
              </w:rPr>
            </w:pPr>
          </w:p>
        </w:tc>
        <w:tc>
          <w:tcPr>
            <w:tcW w:w="1338" w:type="dxa"/>
            <w:shd w:val="clear" w:color="auto" w:fill="auto"/>
            <w:noWrap/>
            <w:vAlign w:val="bottom"/>
            <w:hideMark/>
          </w:tcPr>
          <w:p w14:paraId="659B4815" w14:textId="77777777" w:rsidR="00A07426" w:rsidRPr="008537C9" w:rsidRDefault="00A07426" w:rsidP="00C36A93">
            <w:pPr>
              <w:suppressAutoHyphens/>
              <w:spacing w:line="276" w:lineRule="auto"/>
              <w:rPr>
                <w:rFonts w:ascii="Tahoma" w:hAnsi="Tahoma" w:cs="Tahoma"/>
                <w:sz w:val="20"/>
                <w:szCs w:val="20"/>
              </w:rPr>
            </w:pPr>
          </w:p>
        </w:tc>
        <w:tc>
          <w:tcPr>
            <w:tcW w:w="1092" w:type="dxa"/>
            <w:shd w:val="clear" w:color="auto" w:fill="auto"/>
            <w:noWrap/>
            <w:vAlign w:val="bottom"/>
            <w:hideMark/>
          </w:tcPr>
          <w:p w14:paraId="11292E37" w14:textId="77777777" w:rsidR="00A07426" w:rsidRPr="008537C9" w:rsidRDefault="00A07426" w:rsidP="00C36A93">
            <w:pPr>
              <w:suppressAutoHyphens/>
              <w:spacing w:line="276" w:lineRule="auto"/>
              <w:rPr>
                <w:rFonts w:ascii="Tahoma" w:hAnsi="Tahoma" w:cs="Tahoma"/>
                <w:sz w:val="20"/>
                <w:szCs w:val="20"/>
              </w:rPr>
            </w:pPr>
          </w:p>
        </w:tc>
        <w:tc>
          <w:tcPr>
            <w:tcW w:w="1239" w:type="dxa"/>
            <w:shd w:val="clear" w:color="auto" w:fill="auto"/>
            <w:noWrap/>
            <w:vAlign w:val="bottom"/>
            <w:hideMark/>
          </w:tcPr>
          <w:p w14:paraId="73DEACA0" w14:textId="77777777" w:rsidR="00A07426" w:rsidRPr="008537C9" w:rsidRDefault="00A07426" w:rsidP="00C36A93">
            <w:pPr>
              <w:suppressAutoHyphens/>
              <w:spacing w:line="276" w:lineRule="auto"/>
              <w:rPr>
                <w:rFonts w:ascii="Tahoma" w:hAnsi="Tahoma" w:cs="Tahoma"/>
                <w:sz w:val="20"/>
                <w:szCs w:val="20"/>
              </w:rPr>
            </w:pPr>
          </w:p>
        </w:tc>
      </w:tr>
      <w:bookmarkEnd w:id="879"/>
    </w:tbl>
    <w:p w14:paraId="1B4856D2" w14:textId="77777777" w:rsidR="00A07426" w:rsidRPr="008537C9" w:rsidRDefault="00A07426" w:rsidP="00C36A93">
      <w:pPr>
        <w:suppressAutoHyphens/>
        <w:spacing w:line="276" w:lineRule="auto"/>
        <w:rPr>
          <w:rFonts w:ascii="Tahoma" w:hAnsi="Tahoma" w:cs="Tahoma"/>
          <w:b/>
        </w:rPr>
      </w:pPr>
      <w:r w:rsidRPr="008537C9">
        <w:rPr>
          <w:rFonts w:ascii="Tahoma" w:hAnsi="Tahoma" w:cs="Tahoma"/>
          <w:b/>
        </w:rPr>
        <w:br w:type="page"/>
      </w:r>
    </w:p>
    <w:p w14:paraId="144B6051" w14:textId="22932331" w:rsidR="00885599" w:rsidRPr="008537C9" w:rsidRDefault="00E14731" w:rsidP="00C36A93">
      <w:pPr>
        <w:pStyle w:val="Heading2"/>
      </w:pPr>
      <w:bookmarkStart w:id="880" w:name="_Toc279154406"/>
      <w:bookmarkStart w:id="881" w:name="_Toc74834121"/>
      <w:bookmarkStart w:id="882" w:name="_Toc75975545"/>
      <w:bookmarkStart w:id="883" w:name="_Toc76048777"/>
      <w:bookmarkStart w:id="884" w:name="_Toc76049090"/>
      <w:bookmarkStart w:id="885" w:name="_Toc76054039"/>
      <w:bookmarkStart w:id="886" w:name="_Toc76054243"/>
      <w:bookmarkStart w:id="887" w:name="_Toc76054928"/>
      <w:bookmarkStart w:id="888" w:name="_Toc76055091"/>
      <w:bookmarkStart w:id="889" w:name="_Toc76055177"/>
      <w:bookmarkStart w:id="890" w:name="_Toc76055346"/>
      <w:bookmarkStart w:id="891" w:name="_Toc76056005"/>
      <w:bookmarkStart w:id="892" w:name="_Toc76056202"/>
      <w:bookmarkStart w:id="893" w:name="_Toc78817227"/>
      <w:bookmarkStart w:id="894" w:name="_Toc127455080"/>
      <w:r w:rsidRPr="008537C9">
        <w:lastRenderedPageBreak/>
        <w:t>Appendix A–</w:t>
      </w:r>
      <w:r w:rsidR="001640C1" w:rsidRPr="008537C9">
        <w:t>7</w:t>
      </w:r>
      <w:r w:rsidRPr="008537C9">
        <w:t>: National Inventory of Dams (NID) Data</w:t>
      </w:r>
      <w:bookmarkStart w:id="895" w:name="_Toc279154407"/>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tbl>
      <w:tblPr>
        <w:tblStyle w:val="TableGrid"/>
        <w:tblW w:w="0" w:type="auto"/>
        <w:jc w:val="center"/>
        <w:tblLook w:val="04A0" w:firstRow="1" w:lastRow="0" w:firstColumn="1" w:lastColumn="0" w:noHBand="0" w:noVBand="1"/>
      </w:tblPr>
      <w:tblGrid>
        <w:gridCol w:w="715"/>
        <w:gridCol w:w="5400"/>
        <w:gridCol w:w="3235"/>
      </w:tblGrid>
      <w:tr w:rsidR="00703C48" w:rsidRPr="008537C9" w14:paraId="66583783" w14:textId="77777777" w:rsidTr="00431D3B">
        <w:trPr>
          <w:jc w:val="center"/>
        </w:trPr>
        <w:tc>
          <w:tcPr>
            <w:tcW w:w="715" w:type="dxa"/>
          </w:tcPr>
          <w:p w14:paraId="6B494DFB" w14:textId="37C2CE48" w:rsidR="00703C48" w:rsidRPr="008537C9" w:rsidRDefault="00FF7481" w:rsidP="00C36A93">
            <w:pPr>
              <w:suppressAutoHyphens/>
              <w:spacing w:line="276" w:lineRule="auto"/>
              <w:rPr>
                <w:rFonts w:ascii="Tahoma" w:hAnsi="Tahoma" w:cs="Tahoma"/>
                <w:b/>
                <w:bCs/>
              </w:rPr>
            </w:pPr>
            <w:r w:rsidRPr="008537C9">
              <w:rPr>
                <w:rFonts w:ascii="Tahoma" w:hAnsi="Tahoma" w:cs="Tahoma"/>
                <w:b/>
                <w:bCs/>
              </w:rPr>
              <w:t>No.</w:t>
            </w:r>
          </w:p>
        </w:tc>
        <w:tc>
          <w:tcPr>
            <w:tcW w:w="5400" w:type="dxa"/>
          </w:tcPr>
          <w:p w14:paraId="76417989" w14:textId="77777777" w:rsidR="00703C48" w:rsidRPr="008537C9" w:rsidRDefault="00703C48" w:rsidP="00C36A93">
            <w:pPr>
              <w:suppressAutoHyphens/>
              <w:spacing w:line="276" w:lineRule="auto"/>
              <w:rPr>
                <w:rFonts w:ascii="Tahoma" w:hAnsi="Tahoma" w:cs="Tahoma"/>
              </w:rPr>
            </w:pPr>
            <w:r w:rsidRPr="008537C9">
              <w:rPr>
                <w:rFonts w:ascii="Tahoma" w:hAnsi="Tahoma" w:cs="Tahoma"/>
                <w:b/>
                <w:bCs/>
              </w:rPr>
              <w:t>Description</w:t>
            </w:r>
            <w:r w:rsidRPr="008537C9">
              <w:rPr>
                <w:rFonts w:ascii="Tahoma" w:hAnsi="Tahoma" w:cs="Tahoma"/>
              </w:rPr>
              <w:t>:</w:t>
            </w:r>
          </w:p>
        </w:tc>
        <w:tc>
          <w:tcPr>
            <w:tcW w:w="3235" w:type="dxa"/>
          </w:tcPr>
          <w:p w14:paraId="48E07794" w14:textId="77777777" w:rsidR="00703C48" w:rsidRPr="008537C9" w:rsidRDefault="00703C48" w:rsidP="00C36A93">
            <w:pPr>
              <w:suppressAutoHyphens/>
              <w:spacing w:line="276" w:lineRule="auto"/>
              <w:rPr>
                <w:rFonts w:ascii="Tahoma" w:hAnsi="Tahoma" w:cs="Tahoma"/>
              </w:rPr>
            </w:pPr>
            <w:r w:rsidRPr="008537C9">
              <w:rPr>
                <w:rFonts w:ascii="Tahoma" w:hAnsi="Tahoma" w:cs="Tahoma"/>
                <w:b/>
                <w:bCs/>
              </w:rPr>
              <w:t>Data</w:t>
            </w:r>
            <w:r w:rsidRPr="008537C9">
              <w:rPr>
                <w:rFonts w:ascii="Tahoma" w:hAnsi="Tahoma" w:cs="Tahoma"/>
              </w:rPr>
              <w:t>:</w:t>
            </w:r>
          </w:p>
        </w:tc>
      </w:tr>
      <w:tr w:rsidR="00703C48" w:rsidRPr="008537C9" w14:paraId="051289A2" w14:textId="77777777" w:rsidTr="00431D3B">
        <w:trPr>
          <w:jc w:val="center"/>
        </w:trPr>
        <w:tc>
          <w:tcPr>
            <w:tcW w:w="715" w:type="dxa"/>
          </w:tcPr>
          <w:p w14:paraId="6156991E" w14:textId="77777777" w:rsidR="00703C48" w:rsidRPr="008537C9" w:rsidRDefault="00703C48" w:rsidP="00C36A93">
            <w:pPr>
              <w:suppressAutoHyphens/>
              <w:spacing w:line="276" w:lineRule="auto"/>
              <w:rPr>
                <w:rFonts w:ascii="Tahoma" w:hAnsi="Tahoma" w:cs="Tahoma"/>
                <w:sz w:val="22"/>
                <w:szCs w:val="22"/>
              </w:rPr>
            </w:pPr>
            <w:r w:rsidRPr="008537C9">
              <w:rPr>
                <w:rFonts w:ascii="Tahoma" w:hAnsi="Tahoma" w:cs="Tahoma"/>
                <w:sz w:val="22"/>
                <w:szCs w:val="22"/>
              </w:rPr>
              <w:t>1</w:t>
            </w:r>
          </w:p>
        </w:tc>
        <w:tc>
          <w:tcPr>
            <w:tcW w:w="5400" w:type="dxa"/>
          </w:tcPr>
          <w:p w14:paraId="523D0FC1" w14:textId="77777777" w:rsidR="00703C48" w:rsidRPr="008537C9" w:rsidRDefault="00703C48" w:rsidP="00C36A93">
            <w:pPr>
              <w:suppressAutoHyphens/>
              <w:spacing w:line="276" w:lineRule="auto"/>
              <w:rPr>
                <w:rFonts w:ascii="Tahoma" w:hAnsi="Tahoma" w:cs="Tahoma"/>
                <w:sz w:val="22"/>
                <w:szCs w:val="22"/>
              </w:rPr>
            </w:pPr>
            <w:r w:rsidRPr="008537C9">
              <w:rPr>
                <w:rFonts w:ascii="Tahoma" w:eastAsia="Calibri" w:hAnsi="Tahoma" w:cs="Tahoma"/>
                <w:sz w:val="22"/>
                <w:szCs w:val="22"/>
              </w:rPr>
              <w:t>Dam Name</w:t>
            </w:r>
          </w:p>
        </w:tc>
        <w:tc>
          <w:tcPr>
            <w:tcW w:w="3235" w:type="dxa"/>
          </w:tcPr>
          <w:p w14:paraId="0B92429F" w14:textId="77777777" w:rsidR="00703C48" w:rsidRPr="008537C9" w:rsidRDefault="00703C48" w:rsidP="00C36A93">
            <w:pPr>
              <w:suppressAutoHyphens/>
              <w:spacing w:line="276" w:lineRule="auto"/>
              <w:rPr>
                <w:rFonts w:ascii="Tahoma" w:hAnsi="Tahoma" w:cs="Tahoma"/>
                <w:sz w:val="22"/>
                <w:szCs w:val="22"/>
              </w:rPr>
            </w:pPr>
          </w:p>
        </w:tc>
      </w:tr>
      <w:tr w:rsidR="00703C48" w:rsidRPr="008537C9" w14:paraId="1AED95D4" w14:textId="77777777" w:rsidTr="00431D3B">
        <w:trPr>
          <w:jc w:val="center"/>
        </w:trPr>
        <w:tc>
          <w:tcPr>
            <w:tcW w:w="715" w:type="dxa"/>
          </w:tcPr>
          <w:p w14:paraId="3336C459" w14:textId="77777777" w:rsidR="00703C48" w:rsidRPr="008537C9" w:rsidRDefault="00703C48" w:rsidP="00C36A93">
            <w:pPr>
              <w:suppressAutoHyphens/>
              <w:spacing w:line="276" w:lineRule="auto"/>
              <w:rPr>
                <w:rFonts w:ascii="Tahoma" w:hAnsi="Tahoma" w:cs="Tahoma"/>
                <w:sz w:val="22"/>
                <w:szCs w:val="22"/>
              </w:rPr>
            </w:pPr>
            <w:r w:rsidRPr="008537C9">
              <w:rPr>
                <w:rFonts w:ascii="Tahoma" w:hAnsi="Tahoma" w:cs="Tahoma"/>
                <w:sz w:val="22"/>
                <w:szCs w:val="22"/>
              </w:rPr>
              <w:t>2</w:t>
            </w:r>
          </w:p>
        </w:tc>
        <w:tc>
          <w:tcPr>
            <w:tcW w:w="5400" w:type="dxa"/>
          </w:tcPr>
          <w:p w14:paraId="57176286" w14:textId="740FF0F9" w:rsidR="00703C48" w:rsidRPr="008537C9" w:rsidRDefault="00703C48" w:rsidP="00C36A93">
            <w:pPr>
              <w:suppressAutoHyphens/>
              <w:spacing w:line="276" w:lineRule="auto"/>
              <w:rPr>
                <w:rFonts w:ascii="Tahoma" w:hAnsi="Tahoma" w:cs="Tahoma"/>
                <w:sz w:val="22"/>
                <w:szCs w:val="22"/>
              </w:rPr>
            </w:pPr>
            <w:r w:rsidRPr="008537C9">
              <w:rPr>
                <w:rFonts w:ascii="Tahoma" w:eastAsia="Calibri" w:hAnsi="Tahoma" w:cs="Tahoma"/>
                <w:sz w:val="22"/>
                <w:szCs w:val="22"/>
              </w:rPr>
              <w:t>Other Dam Name</w:t>
            </w:r>
            <w:r w:rsidR="00604600" w:rsidRPr="008537C9">
              <w:rPr>
                <w:rFonts w:ascii="Tahoma" w:eastAsia="Calibri" w:hAnsi="Tahoma" w:cs="Tahoma"/>
                <w:sz w:val="22"/>
                <w:szCs w:val="22"/>
              </w:rPr>
              <w:t>(s)</w:t>
            </w:r>
          </w:p>
        </w:tc>
        <w:tc>
          <w:tcPr>
            <w:tcW w:w="3235" w:type="dxa"/>
          </w:tcPr>
          <w:p w14:paraId="372B8081" w14:textId="77777777" w:rsidR="00703C48" w:rsidRPr="008537C9" w:rsidRDefault="00703C48" w:rsidP="00C36A93">
            <w:pPr>
              <w:suppressAutoHyphens/>
              <w:spacing w:line="276" w:lineRule="auto"/>
              <w:rPr>
                <w:rFonts w:ascii="Tahoma" w:hAnsi="Tahoma" w:cs="Tahoma"/>
                <w:sz w:val="22"/>
                <w:szCs w:val="22"/>
              </w:rPr>
            </w:pPr>
          </w:p>
        </w:tc>
      </w:tr>
      <w:tr w:rsidR="00604600" w:rsidRPr="008537C9" w14:paraId="322E50DB" w14:textId="77777777" w:rsidTr="00431D3B">
        <w:trPr>
          <w:jc w:val="center"/>
        </w:trPr>
        <w:tc>
          <w:tcPr>
            <w:tcW w:w="715" w:type="dxa"/>
          </w:tcPr>
          <w:p w14:paraId="7E08DD18" w14:textId="7F51102F" w:rsidR="00604600"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3</w:t>
            </w:r>
          </w:p>
        </w:tc>
        <w:tc>
          <w:tcPr>
            <w:tcW w:w="5400" w:type="dxa"/>
          </w:tcPr>
          <w:p w14:paraId="3516E36C" w14:textId="731D2586" w:rsidR="00604600" w:rsidRPr="008537C9" w:rsidRDefault="00604600" w:rsidP="00C36A93">
            <w:pPr>
              <w:suppressAutoHyphens/>
              <w:spacing w:line="276" w:lineRule="auto"/>
              <w:rPr>
                <w:rFonts w:ascii="Tahoma" w:eastAsia="Calibri" w:hAnsi="Tahoma" w:cs="Tahoma"/>
                <w:sz w:val="22"/>
                <w:szCs w:val="22"/>
              </w:rPr>
            </w:pPr>
            <w:r w:rsidRPr="008537C9">
              <w:rPr>
                <w:rFonts w:ascii="Tahoma" w:eastAsia="Calibri" w:hAnsi="Tahoma" w:cs="Tahoma"/>
                <w:sz w:val="22"/>
                <w:szCs w:val="22"/>
              </w:rPr>
              <w:t>Former Dam Name(s)</w:t>
            </w:r>
          </w:p>
        </w:tc>
        <w:tc>
          <w:tcPr>
            <w:tcW w:w="3235" w:type="dxa"/>
          </w:tcPr>
          <w:p w14:paraId="4A1F69E5" w14:textId="77777777" w:rsidR="00604600" w:rsidRPr="008537C9" w:rsidRDefault="00604600" w:rsidP="00C36A93">
            <w:pPr>
              <w:suppressAutoHyphens/>
              <w:spacing w:line="276" w:lineRule="auto"/>
              <w:rPr>
                <w:rFonts w:ascii="Tahoma" w:hAnsi="Tahoma" w:cs="Tahoma"/>
                <w:sz w:val="22"/>
                <w:szCs w:val="22"/>
              </w:rPr>
            </w:pPr>
          </w:p>
        </w:tc>
      </w:tr>
      <w:tr w:rsidR="00604600" w:rsidRPr="008537C9" w14:paraId="52662E35" w14:textId="77777777" w:rsidTr="00431D3B">
        <w:trPr>
          <w:jc w:val="center"/>
        </w:trPr>
        <w:tc>
          <w:tcPr>
            <w:tcW w:w="715" w:type="dxa"/>
          </w:tcPr>
          <w:p w14:paraId="76F5DE38" w14:textId="63E6EA43" w:rsidR="00604600"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4</w:t>
            </w:r>
          </w:p>
        </w:tc>
        <w:tc>
          <w:tcPr>
            <w:tcW w:w="5400" w:type="dxa"/>
          </w:tcPr>
          <w:p w14:paraId="515B0AC5" w14:textId="5E666CE2" w:rsidR="00604600" w:rsidRPr="008537C9" w:rsidRDefault="00604600" w:rsidP="00C36A93">
            <w:pPr>
              <w:suppressAutoHyphens/>
              <w:spacing w:line="276" w:lineRule="auto"/>
              <w:rPr>
                <w:rFonts w:ascii="Tahoma" w:eastAsia="Calibri" w:hAnsi="Tahoma" w:cs="Tahoma"/>
                <w:sz w:val="22"/>
                <w:szCs w:val="22"/>
              </w:rPr>
            </w:pPr>
            <w:r w:rsidRPr="008537C9">
              <w:rPr>
                <w:rFonts w:ascii="Tahoma" w:eastAsia="Calibri" w:hAnsi="Tahoma" w:cs="Tahoma"/>
                <w:sz w:val="22"/>
                <w:szCs w:val="22"/>
              </w:rPr>
              <w:t>State Agency / Permit Number</w:t>
            </w:r>
          </w:p>
        </w:tc>
        <w:tc>
          <w:tcPr>
            <w:tcW w:w="3235" w:type="dxa"/>
          </w:tcPr>
          <w:p w14:paraId="2CB90E4B" w14:textId="77777777" w:rsidR="00604600" w:rsidRPr="008537C9" w:rsidRDefault="00604600" w:rsidP="00C36A93">
            <w:pPr>
              <w:suppressAutoHyphens/>
              <w:spacing w:line="276" w:lineRule="auto"/>
              <w:rPr>
                <w:rFonts w:ascii="Tahoma" w:hAnsi="Tahoma" w:cs="Tahoma"/>
                <w:sz w:val="22"/>
                <w:szCs w:val="22"/>
              </w:rPr>
            </w:pPr>
          </w:p>
        </w:tc>
      </w:tr>
      <w:tr w:rsidR="00604600" w:rsidRPr="008537C9" w14:paraId="0B9106D5" w14:textId="77777777" w:rsidTr="00431D3B">
        <w:trPr>
          <w:jc w:val="center"/>
        </w:trPr>
        <w:tc>
          <w:tcPr>
            <w:tcW w:w="715" w:type="dxa"/>
          </w:tcPr>
          <w:p w14:paraId="6BF71E7D" w14:textId="2CB5EAAD" w:rsidR="00604600"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5</w:t>
            </w:r>
          </w:p>
        </w:tc>
        <w:tc>
          <w:tcPr>
            <w:tcW w:w="5400" w:type="dxa"/>
          </w:tcPr>
          <w:p w14:paraId="02599E52" w14:textId="6B599C17" w:rsidR="00604600" w:rsidRPr="008537C9" w:rsidRDefault="00604600" w:rsidP="00C36A93">
            <w:pPr>
              <w:suppressAutoHyphens/>
              <w:spacing w:line="276" w:lineRule="auto"/>
              <w:rPr>
                <w:rFonts w:ascii="Tahoma" w:eastAsia="Calibri" w:hAnsi="Tahoma" w:cs="Tahoma"/>
                <w:sz w:val="22"/>
                <w:szCs w:val="22"/>
              </w:rPr>
            </w:pPr>
            <w:r w:rsidRPr="008537C9">
              <w:rPr>
                <w:rFonts w:ascii="Tahoma" w:eastAsia="Calibri" w:hAnsi="Tahoma" w:cs="Tahoma"/>
                <w:sz w:val="22"/>
                <w:szCs w:val="22"/>
              </w:rPr>
              <w:t>NID ID</w:t>
            </w:r>
          </w:p>
        </w:tc>
        <w:tc>
          <w:tcPr>
            <w:tcW w:w="3235" w:type="dxa"/>
          </w:tcPr>
          <w:p w14:paraId="431B5B79" w14:textId="77777777" w:rsidR="00604600" w:rsidRPr="008537C9" w:rsidRDefault="00604600" w:rsidP="00C36A93">
            <w:pPr>
              <w:suppressAutoHyphens/>
              <w:spacing w:line="276" w:lineRule="auto"/>
              <w:rPr>
                <w:rFonts w:ascii="Tahoma" w:hAnsi="Tahoma" w:cs="Tahoma"/>
                <w:sz w:val="22"/>
                <w:szCs w:val="22"/>
              </w:rPr>
            </w:pPr>
          </w:p>
        </w:tc>
      </w:tr>
      <w:tr w:rsidR="00703C48" w:rsidRPr="008537C9" w14:paraId="35930D25" w14:textId="77777777" w:rsidTr="00431D3B">
        <w:trPr>
          <w:jc w:val="center"/>
        </w:trPr>
        <w:tc>
          <w:tcPr>
            <w:tcW w:w="715" w:type="dxa"/>
          </w:tcPr>
          <w:p w14:paraId="2799AC00" w14:textId="0A379926" w:rsidR="003361AC"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6</w:t>
            </w:r>
          </w:p>
        </w:tc>
        <w:tc>
          <w:tcPr>
            <w:tcW w:w="5400" w:type="dxa"/>
          </w:tcPr>
          <w:p w14:paraId="4D684880" w14:textId="40F4F004" w:rsidR="00703C48" w:rsidRPr="008537C9" w:rsidRDefault="00604600" w:rsidP="00C36A93">
            <w:pPr>
              <w:suppressAutoHyphens/>
              <w:spacing w:line="276" w:lineRule="auto"/>
              <w:rPr>
                <w:rFonts w:ascii="Tahoma" w:hAnsi="Tahoma" w:cs="Tahoma"/>
                <w:sz w:val="22"/>
                <w:szCs w:val="22"/>
              </w:rPr>
            </w:pPr>
            <w:r w:rsidRPr="008537C9">
              <w:rPr>
                <w:rFonts w:ascii="Tahoma" w:eastAsia="Calibri" w:hAnsi="Tahoma" w:cs="Tahoma"/>
                <w:sz w:val="22"/>
                <w:szCs w:val="22"/>
              </w:rPr>
              <w:t>Number of Separate Structures</w:t>
            </w:r>
          </w:p>
        </w:tc>
        <w:tc>
          <w:tcPr>
            <w:tcW w:w="3235" w:type="dxa"/>
          </w:tcPr>
          <w:p w14:paraId="34B241CC" w14:textId="77777777" w:rsidR="00703C48" w:rsidRPr="008537C9" w:rsidRDefault="00703C48" w:rsidP="00C36A93">
            <w:pPr>
              <w:suppressAutoHyphens/>
              <w:spacing w:line="276" w:lineRule="auto"/>
              <w:rPr>
                <w:rFonts w:ascii="Tahoma" w:hAnsi="Tahoma" w:cs="Tahoma"/>
                <w:sz w:val="22"/>
                <w:szCs w:val="22"/>
              </w:rPr>
            </w:pPr>
          </w:p>
        </w:tc>
      </w:tr>
      <w:tr w:rsidR="00703C48" w:rsidRPr="008537C9" w14:paraId="59077EBF" w14:textId="77777777" w:rsidTr="00431D3B">
        <w:trPr>
          <w:jc w:val="center"/>
        </w:trPr>
        <w:tc>
          <w:tcPr>
            <w:tcW w:w="715" w:type="dxa"/>
          </w:tcPr>
          <w:p w14:paraId="656C1CB4" w14:textId="11FAF1D1"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7</w:t>
            </w:r>
          </w:p>
        </w:tc>
        <w:tc>
          <w:tcPr>
            <w:tcW w:w="5400" w:type="dxa"/>
          </w:tcPr>
          <w:p w14:paraId="7F96248A" w14:textId="42695255" w:rsidR="00703C48" w:rsidRPr="008537C9" w:rsidRDefault="00703C48" w:rsidP="00C36A93">
            <w:pPr>
              <w:suppressAutoHyphens/>
              <w:spacing w:line="276" w:lineRule="auto"/>
              <w:rPr>
                <w:rFonts w:ascii="Tahoma" w:hAnsi="Tahoma" w:cs="Tahoma"/>
                <w:sz w:val="22"/>
                <w:szCs w:val="22"/>
              </w:rPr>
            </w:pPr>
            <w:r w:rsidRPr="008537C9">
              <w:rPr>
                <w:rFonts w:ascii="Tahoma" w:eastAsia="Calibri" w:hAnsi="Tahoma" w:cs="Tahoma"/>
                <w:sz w:val="22"/>
                <w:szCs w:val="22"/>
              </w:rPr>
              <w:t>Longitude</w:t>
            </w:r>
            <w:r w:rsidR="00604600" w:rsidRPr="008537C9">
              <w:rPr>
                <w:rFonts w:ascii="Tahoma" w:eastAsia="Calibri" w:hAnsi="Tahoma" w:cs="Tahoma"/>
                <w:sz w:val="22"/>
                <w:szCs w:val="22"/>
              </w:rPr>
              <w:t xml:space="preserve"> and Latitude</w:t>
            </w:r>
          </w:p>
        </w:tc>
        <w:tc>
          <w:tcPr>
            <w:tcW w:w="3235" w:type="dxa"/>
          </w:tcPr>
          <w:p w14:paraId="3E04CBB4" w14:textId="77777777" w:rsidR="00703C48" w:rsidRPr="008537C9" w:rsidRDefault="00703C48" w:rsidP="00C36A93">
            <w:pPr>
              <w:suppressAutoHyphens/>
              <w:spacing w:line="276" w:lineRule="auto"/>
              <w:rPr>
                <w:rFonts w:ascii="Tahoma" w:hAnsi="Tahoma" w:cs="Tahoma"/>
                <w:sz w:val="22"/>
                <w:szCs w:val="22"/>
              </w:rPr>
            </w:pPr>
          </w:p>
        </w:tc>
      </w:tr>
      <w:tr w:rsidR="00703C48" w:rsidRPr="008537C9" w14:paraId="0FA57060" w14:textId="77777777" w:rsidTr="00431D3B">
        <w:trPr>
          <w:jc w:val="center"/>
        </w:trPr>
        <w:tc>
          <w:tcPr>
            <w:tcW w:w="715" w:type="dxa"/>
          </w:tcPr>
          <w:p w14:paraId="2FFFB607" w14:textId="631B9C71"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8</w:t>
            </w:r>
          </w:p>
        </w:tc>
        <w:tc>
          <w:tcPr>
            <w:tcW w:w="5400" w:type="dxa"/>
          </w:tcPr>
          <w:p w14:paraId="7FF6F7B7" w14:textId="52EE2AF7" w:rsidR="00703C48" w:rsidRPr="008537C9" w:rsidRDefault="00703C48" w:rsidP="00C36A93">
            <w:pPr>
              <w:suppressAutoHyphens/>
              <w:spacing w:line="276" w:lineRule="auto"/>
              <w:rPr>
                <w:rFonts w:ascii="Tahoma" w:hAnsi="Tahoma" w:cs="Tahoma"/>
                <w:sz w:val="22"/>
                <w:szCs w:val="22"/>
              </w:rPr>
            </w:pPr>
            <w:r w:rsidRPr="008537C9">
              <w:rPr>
                <w:rFonts w:ascii="Tahoma" w:eastAsia="Calibri" w:hAnsi="Tahoma" w:cs="Tahoma"/>
                <w:sz w:val="22"/>
                <w:szCs w:val="22"/>
              </w:rPr>
              <w:t>Public Land Survey</w:t>
            </w:r>
            <w:r w:rsidR="00604600" w:rsidRPr="008537C9">
              <w:rPr>
                <w:rFonts w:ascii="Tahoma" w:eastAsia="Calibri" w:hAnsi="Tahoma" w:cs="Tahoma"/>
                <w:sz w:val="22"/>
                <w:szCs w:val="22"/>
              </w:rPr>
              <w:t xml:space="preserve"> (Section, Township, and Range)</w:t>
            </w:r>
          </w:p>
        </w:tc>
        <w:tc>
          <w:tcPr>
            <w:tcW w:w="3235" w:type="dxa"/>
          </w:tcPr>
          <w:p w14:paraId="408A2B21" w14:textId="77777777" w:rsidR="00703C48" w:rsidRPr="008537C9" w:rsidRDefault="00703C48" w:rsidP="00C36A93">
            <w:pPr>
              <w:suppressAutoHyphens/>
              <w:spacing w:line="276" w:lineRule="auto"/>
              <w:rPr>
                <w:rFonts w:ascii="Tahoma" w:hAnsi="Tahoma" w:cs="Tahoma"/>
                <w:sz w:val="22"/>
                <w:szCs w:val="22"/>
              </w:rPr>
            </w:pPr>
          </w:p>
        </w:tc>
      </w:tr>
      <w:tr w:rsidR="00703C48" w:rsidRPr="008537C9" w14:paraId="035A133C" w14:textId="77777777" w:rsidTr="00431D3B">
        <w:trPr>
          <w:jc w:val="center"/>
        </w:trPr>
        <w:tc>
          <w:tcPr>
            <w:tcW w:w="715" w:type="dxa"/>
          </w:tcPr>
          <w:p w14:paraId="58D4CF1E" w14:textId="354D79C3"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9</w:t>
            </w:r>
          </w:p>
        </w:tc>
        <w:tc>
          <w:tcPr>
            <w:tcW w:w="5400" w:type="dxa"/>
          </w:tcPr>
          <w:p w14:paraId="771A8D3C" w14:textId="77777777" w:rsidR="00703C48" w:rsidRPr="008537C9" w:rsidRDefault="00703C48" w:rsidP="00C36A93">
            <w:pPr>
              <w:suppressAutoHyphens/>
              <w:spacing w:line="276" w:lineRule="auto"/>
              <w:rPr>
                <w:rFonts w:ascii="Tahoma" w:hAnsi="Tahoma" w:cs="Tahoma"/>
                <w:sz w:val="22"/>
                <w:szCs w:val="22"/>
              </w:rPr>
            </w:pPr>
            <w:r w:rsidRPr="008537C9">
              <w:rPr>
                <w:rFonts w:ascii="Tahoma" w:eastAsia="Calibri" w:hAnsi="Tahoma" w:cs="Tahoma"/>
                <w:sz w:val="22"/>
                <w:szCs w:val="22"/>
              </w:rPr>
              <w:t>County</w:t>
            </w:r>
          </w:p>
        </w:tc>
        <w:tc>
          <w:tcPr>
            <w:tcW w:w="3235" w:type="dxa"/>
          </w:tcPr>
          <w:p w14:paraId="50A920BF" w14:textId="77777777" w:rsidR="00703C48" w:rsidRPr="008537C9" w:rsidRDefault="00703C48" w:rsidP="00C36A93">
            <w:pPr>
              <w:suppressAutoHyphens/>
              <w:spacing w:line="276" w:lineRule="auto"/>
              <w:rPr>
                <w:rFonts w:ascii="Tahoma" w:hAnsi="Tahoma" w:cs="Tahoma"/>
                <w:sz w:val="22"/>
                <w:szCs w:val="22"/>
              </w:rPr>
            </w:pPr>
          </w:p>
        </w:tc>
      </w:tr>
      <w:tr w:rsidR="00703C48" w:rsidRPr="008537C9" w14:paraId="3F05EF88" w14:textId="77777777" w:rsidTr="00431D3B">
        <w:trPr>
          <w:jc w:val="center"/>
        </w:trPr>
        <w:tc>
          <w:tcPr>
            <w:tcW w:w="715" w:type="dxa"/>
          </w:tcPr>
          <w:p w14:paraId="31A0A217" w14:textId="08EE8AC9"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10</w:t>
            </w:r>
          </w:p>
        </w:tc>
        <w:tc>
          <w:tcPr>
            <w:tcW w:w="5400" w:type="dxa"/>
          </w:tcPr>
          <w:p w14:paraId="7A771628" w14:textId="5B30D841" w:rsidR="00703C48" w:rsidRPr="008537C9" w:rsidRDefault="00703C48" w:rsidP="00C36A93">
            <w:pPr>
              <w:suppressAutoHyphens/>
              <w:spacing w:line="276" w:lineRule="auto"/>
              <w:rPr>
                <w:rFonts w:ascii="Tahoma" w:hAnsi="Tahoma" w:cs="Tahoma"/>
                <w:sz w:val="22"/>
                <w:szCs w:val="22"/>
              </w:rPr>
            </w:pPr>
            <w:r w:rsidRPr="008537C9">
              <w:rPr>
                <w:rFonts w:ascii="Tahoma" w:eastAsia="Calibri" w:hAnsi="Tahoma" w:cs="Tahoma"/>
                <w:sz w:val="22"/>
                <w:szCs w:val="22"/>
              </w:rPr>
              <w:t>River</w:t>
            </w:r>
            <w:r w:rsidR="00604600" w:rsidRPr="008537C9">
              <w:rPr>
                <w:rFonts w:ascii="Tahoma" w:eastAsia="Calibri" w:hAnsi="Tahoma" w:cs="Tahoma"/>
                <w:sz w:val="22"/>
                <w:szCs w:val="22"/>
              </w:rPr>
              <w:t xml:space="preserve"> or Stream</w:t>
            </w:r>
          </w:p>
        </w:tc>
        <w:tc>
          <w:tcPr>
            <w:tcW w:w="3235" w:type="dxa"/>
          </w:tcPr>
          <w:p w14:paraId="4599F983" w14:textId="77777777" w:rsidR="00703C48" w:rsidRPr="008537C9" w:rsidRDefault="00703C48" w:rsidP="00C36A93">
            <w:pPr>
              <w:suppressAutoHyphens/>
              <w:spacing w:line="276" w:lineRule="auto"/>
              <w:rPr>
                <w:rFonts w:ascii="Tahoma" w:hAnsi="Tahoma" w:cs="Tahoma"/>
                <w:sz w:val="22"/>
                <w:szCs w:val="22"/>
              </w:rPr>
            </w:pPr>
          </w:p>
        </w:tc>
      </w:tr>
      <w:tr w:rsidR="00703C48" w:rsidRPr="008537C9" w14:paraId="3D1FC213" w14:textId="77777777" w:rsidTr="00431D3B">
        <w:trPr>
          <w:jc w:val="center"/>
        </w:trPr>
        <w:tc>
          <w:tcPr>
            <w:tcW w:w="715" w:type="dxa"/>
          </w:tcPr>
          <w:p w14:paraId="61C2FF2F" w14:textId="6BF4E790"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11</w:t>
            </w:r>
          </w:p>
        </w:tc>
        <w:tc>
          <w:tcPr>
            <w:tcW w:w="5400" w:type="dxa"/>
          </w:tcPr>
          <w:p w14:paraId="10C4928E" w14:textId="2626489B" w:rsidR="00703C48" w:rsidRPr="008537C9" w:rsidRDefault="001A1387" w:rsidP="00C36A93">
            <w:pPr>
              <w:suppressAutoHyphens/>
              <w:spacing w:line="276" w:lineRule="auto"/>
              <w:rPr>
                <w:rFonts w:ascii="Tahoma" w:hAnsi="Tahoma" w:cs="Tahoma"/>
                <w:sz w:val="22"/>
                <w:szCs w:val="22"/>
              </w:rPr>
            </w:pPr>
            <w:r w:rsidRPr="008537C9">
              <w:rPr>
                <w:rFonts w:ascii="Tahoma" w:eastAsia="Calibri" w:hAnsi="Tahoma" w:cs="Tahoma"/>
                <w:sz w:val="22"/>
                <w:szCs w:val="22"/>
              </w:rPr>
              <w:t xml:space="preserve">Nearest </w:t>
            </w:r>
            <w:r w:rsidR="00604600" w:rsidRPr="008537C9">
              <w:rPr>
                <w:rFonts w:ascii="Tahoma" w:eastAsia="Calibri" w:hAnsi="Tahoma" w:cs="Tahoma"/>
                <w:sz w:val="22"/>
                <w:szCs w:val="22"/>
              </w:rPr>
              <w:t xml:space="preserve">Downstream </w:t>
            </w:r>
            <w:r w:rsidR="00703C48" w:rsidRPr="008537C9">
              <w:rPr>
                <w:rFonts w:ascii="Tahoma" w:eastAsia="Calibri" w:hAnsi="Tahoma" w:cs="Tahoma"/>
                <w:sz w:val="22"/>
                <w:szCs w:val="22"/>
              </w:rPr>
              <w:t>City</w:t>
            </w:r>
            <w:r w:rsidR="00604600" w:rsidRPr="008537C9">
              <w:rPr>
                <w:rFonts w:ascii="Tahoma" w:eastAsia="Calibri" w:hAnsi="Tahoma" w:cs="Tahoma"/>
                <w:sz w:val="22"/>
                <w:szCs w:val="22"/>
              </w:rPr>
              <w:t xml:space="preserve"> or Town</w:t>
            </w:r>
          </w:p>
        </w:tc>
        <w:tc>
          <w:tcPr>
            <w:tcW w:w="3235" w:type="dxa"/>
          </w:tcPr>
          <w:p w14:paraId="60371B50" w14:textId="77777777" w:rsidR="00703C48" w:rsidRPr="008537C9" w:rsidRDefault="00703C48" w:rsidP="00C36A93">
            <w:pPr>
              <w:suppressAutoHyphens/>
              <w:spacing w:line="276" w:lineRule="auto"/>
              <w:rPr>
                <w:rFonts w:ascii="Tahoma" w:hAnsi="Tahoma" w:cs="Tahoma"/>
                <w:sz w:val="22"/>
                <w:szCs w:val="22"/>
              </w:rPr>
            </w:pPr>
          </w:p>
        </w:tc>
      </w:tr>
      <w:tr w:rsidR="00703C48" w:rsidRPr="008537C9" w14:paraId="57870407" w14:textId="77777777" w:rsidTr="00431D3B">
        <w:trPr>
          <w:jc w:val="center"/>
        </w:trPr>
        <w:tc>
          <w:tcPr>
            <w:tcW w:w="715" w:type="dxa"/>
          </w:tcPr>
          <w:p w14:paraId="06652FF8" w14:textId="00AE1D09"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12</w:t>
            </w:r>
          </w:p>
        </w:tc>
        <w:tc>
          <w:tcPr>
            <w:tcW w:w="5400" w:type="dxa"/>
          </w:tcPr>
          <w:p w14:paraId="72EDE122" w14:textId="43C77EC6" w:rsidR="00703C48" w:rsidRPr="008537C9" w:rsidRDefault="00703C48" w:rsidP="00C36A93">
            <w:pPr>
              <w:suppressAutoHyphens/>
              <w:spacing w:line="276" w:lineRule="auto"/>
              <w:rPr>
                <w:rFonts w:ascii="Tahoma" w:hAnsi="Tahoma" w:cs="Tahoma"/>
                <w:sz w:val="22"/>
                <w:szCs w:val="22"/>
              </w:rPr>
            </w:pPr>
            <w:r w:rsidRPr="008537C9">
              <w:rPr>
                <w:rFonts w:ascii="Tahoma" w:eastAsia="Calibri" w:hAnsi="Tahoma" w:cs="Tahoma"/>
                <w:sz w:val="22"/>
                <w:szCs w:val="22"/>
              </w:rPr>
              <w:t xml:space="preserve">Distance to </w:t>
            </w:r>
            <w:r w:rsidR="00604600" w:rsidRPr="008537C9">
              <w:rPr>
                <w:rFonts w:ascii="Tahoma" w:eastAsia="Calibri" w:hAnsi="Tahoma" w:cs="Tahoma"/>
                <w:sz w:val="22"/>
                <w:szCs w:val="22"/>
              </w:rPr>
              <w:t>N</w:t>
            </w:r>
            <w:r w:rsidRPr="008537C9">
              <w:rPr>
                <w:rFonts w:ascii="Tahoma" w:eastAsia="Calibri" w:hAnsi="Tahoma" w:cs="Tahoma"/>
                <w:sz w:val="22"/>
                <w:szCs w:val="22"/>
              </w:rPr>
              <w:t>earest City</w:t>
            </w:r>
            <w:r w:rsidR="00604600" w:rsidRPr="008537C9">
              <w:rPr>
                <w:rFonts w:ascii="Tahoma" w:eastAsia="Calibri" w:hAnsi="Tahoma" w:cs="Tahoma"/>
                <w:sz w:val="22"/>
                <w:szCs w:val="22"/>
              </w:rPr>
              <w:t xml:space="preserve"> or Town</w:t>
            </w:r>
          </w:p>
        </w:tc>
        <w:tc>
          <w:tcPr>
            <w:tcW w:w="3235" w:type="dxa"/>
          </w:tcPr>
          <w:p w14:paraId="2AE2BD5B" w14:textId="77777777" w:rsidR="00703C48" w:rsidRPr="008537C9" w:rsidRDefault="00703C48" w:rsidP="00C36A93">
            <w:pPr>
              <w:suppressAutoHyphens/>
              <w:spacing w:line="276" w:lineRule="auto"/>
              <w:rPr>
                <w:rFonts w:ascii="Tahoma" w:hAnsi="Tahoma" w:cs="Tahoma"/>
                <w:sz w:val="22"/>
                <w:szCs w:val="22"/>
              </w:rPr>
            </w:pPr>
          </w:p>
        </w:tc>
      </w:tr>
      <w:tr w:rsidR="00703C48" w:rsidRPr="008537C9" w14:paraId="01B0668F" w14:textId="77777777" w:rsidTr="00431D3B">
        <w:trPr>
          <w:jc w:val="center"/>
        </w:trPr>
        <w:tc>
          <w:tcPr>
            <w:tcW w:w="715" w:type="dxa"/>
          </w:tcPr>
          <w:p w14:paraId="71B274AE" w14:textId="3C4EF061"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13</w:t>
            </w:r>
          </w:p>
        </w:tc>
        <w:tc>
          <w:tcPr>
            <w:tcW w:w="5400" w:type="dxa"/>
          </w:tcPr>
          <w:p w14:paraId="663325E1" w14:textId="74251B61" w:rsidR="00703C48" w:rsidRPr="008537C9" w:rsidRDefault="00604600" w:rsidP="00C36A93">
            <w:pPr>
              <w:suppressAutoHyphens/>
              <w:spacing w:line="276" w:lineRule="auto"/>
              <w:rPr>
                <w:rFonts w:ascii="Tahoma" w:hAnsi="Tahoma" w:cs="Tahoma"/>
                <w:sz w:val="22"/>
                <w:szCs w:val="22"/>
              </w:rPr>
            </w:pPr>
            <w:r w:rsidRPr="008537C9">
              <w:rPr>
                <w:rFonts w:ascii="Tahoma" w:eastAsia="Calibri" w:hAnsi="Tahoma" w:cs="Tahoma"/>
                <w:sz w:val="22"/>
                <w:szCs w:val="22"/>
              </w:rPr>
              <w:t xml:space="preserve">Dam </w:t>
            </w:r>
            <w:r w:rsidR="00703C48" w:rsidRPr="008537C9">
              <w:rPr>
                <w:rFonts w:ascii="Tahoma" w:eastAsia="Calibri" w:hAnsi="Tahoma" w:cs="Tahoma"/>
                <w:sz w:val="22"/>
                <w:szCs w:val="22"/>
              </w:rPr>
              <w:t>Owner Name</w:t>
            </w:r>
          </w:p>
        </w:tc>
        <w:tc>
          <w:tcPr>
            <w:tcW w:w="3235" w:type="dxa"/>
          </w:tcPr>
          <w:p w14:paraId="53410D84" w14:textId="77777777" w:rsidR="00703C48" w:rsidRPr="008537C9" w:rsidRDefault="00703C48" w:rsidP="00C36A93">
            <w:pPr>
              <w:suppressAutoHyphens/>
              <w:spacing w:line="276" w:lineRule="auto"/>
              <w:rPr>
                <w:rFonts w:ascii="Tahoma" w:hAnsi="Tahoma" w:cs="Tahoma"/>
                <w:sz w:val="22"/>
                <w:szCs w:val="22"/>
              </w:rPr>
            </w:pPr>
          </w:p>
        </w:tc>
      </w:tr>
      <w:tr w:rsidR="00604600" w:rsidRPr="008537C9" w14:paraId="4804283A" w14:textId="77777777" w:rsidTr="00431D3B">
        <w:trPr>
          <w:jc w:val="center"/>
        </w:trPr>
        <w:tc>
          <w:tcPr>
            <w:tcW w:w="715" w:type="dxa"/>
          </w:tcPr>
          <w:p w14:paraId="5EF0A0F1" w14:textId="353FAF14" w:rsidR="00604600"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14</w:t>
            </w:r>
          </w:p>
        </w:tc>
        <w:tc>
          <w:tcPr>
            <w:tcW w:w="5400" w:type="dxa"/>
          </w:tcPr>
          <w:p w14:paraId="505B27F3" w14:textId="27A60999" w:rsidR="00604600" w:rsidRPr="008537C9" w:rsidRDefault="00604600" w:rsidP="00C36A93">
            <w:pPr>
              <w:suppressAutoHyphens/>
              <w:spacing w:line="276" w:lineRule="auto"/>
              <w:rPr>
                <w:rFonts w:ascii="Tahoma" w:eastAsia="Calibri" w:hAnsi="Tahoma" w:cs="Tahoma"/>
                <w:sz w:val="22"/>
                <w:szCs w:val="22"/>
              </w:rPr>
            </w:pPr>
            <w:r w:rsidRPr="008537C9">
              <w:rPr>
                <w:rFonts w:ascii="Tahoma" w:eastAsia="Calibri" w:hAnsi="Tahoma" w:cs="Tahoma"/>
                <w:sz w:val="22"/>
                <w:szCs w:val="22"/>
              </w:rPr>
              <w:t>Dam Owner Type</w:t>
            </w:r>
          </w:p>
        </w:tc>
        <w:tc>
          <w:tcPr>
            <w:tcW w:w="3235" w:type="dxa"/>
          </w:tcPr>
          <w:p w14:paraId="54186C6B" w14:textId="77777777" w:rsidR="00604600" w:rsidRPr="008537C9" w:rsidRDefault="00604600" w:rsidP="00C36A93">
            <w:pPr>
              <w:suppressAutoHyphens/>
              <w:spacing w:line="276" w:lineRule="auto"/>
              <w:rPr>
                <w:rFonts w:ascii="Tahoma" w:hAnsi="Tahoma" w:cs="Tahoma"/>
                <w:sz w:val="22"/>
                <w:szCs w:val="22"/>
              </w:rPr>
            </w:pPr>
          </w:p>
        </w:tc>
      </w:tr>
      <w:tr w:rsidR="00604600" w:rsidRPr="008537C9" w14:paraId="300DB15E" w14:textId="77777777" w:rsidTr="00431D3B">
        <w:trPr>
          <w:jc w:val="center"/>
        </w:trPr>
        <w:tc>
          <w:tcPr>
            <w:tcW w:w="715" w:type="dxa"/>
          </w:tcPr>
          <w:p w14:paraId="38F068DB" w14:textId="2D6D22CB" w:rsidR="00604600"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15</w:t>
            </w:r>
          </w:p>
        </w:tc>
        <w:tc>
          <w:tcPr>
            <w:tcW w:w="5400" w:type="dxa"/>
          </w:tcPr>
          <w:p w14:paraId="79F377F7" w14:textId="32BD60A1" w:rsidR="00604600" w:rsidRPr="008537C9" w:rsidRDefault="00604600" w:rsidP="00C36A93">
            <w:pPr>
              <w:suppressAutoHyphens/>
              <w:spacing w:line="276" w:lineRule="auto"/>
              <w:rPr>
                <w:rFonts w:ascii="Tahoma" w:eastAsia="Calibri" w:hAnsi="Tahoma" w:cs="Tahoma"/>
                <w:sz w:val="22"/>
                <w:szCs w:val="22"/>
              </w:rPr>
            </w:pPr>
            <w:r w:rsidRPr="008537C9">
              <w:rPr>
                <w:rFonts w:ascii="Tahoma" w:eastAsia="Calibri" w:hAnsi="Tahoma" w:cs="Tahoma"/>
                <w:sz w:val="22"/>
                <w:szCs w:val="22"/>
              </w:rPr>
              <w:t>Dam Type</w:t>
            </w:r>
          </w:p>
        </w:tc>
        <w:tc>
          <w:tcPr>
            <w:tcW w:w="3235" w:type="dxa"/>
          </w:tcPr>
          <w:p w14:paraId="0C4E39D7" w14:textId="77777777" w:rsidR="00604600" w:rsidRPr="008537C9" w:rsidRDefault="00604600" w:rsidP="00C36A93">
            <w:pPr>
              <w:suppressAutoHyphens/>
              <w:spacing w:line="276" w:lineRule="auto"/>
              <w:rPr>
                <w:rFonts w:ascii="Tahoma" w:hAnsi="Tahoma" w:cs="Tahoma"/>
                <w:sz w:val="22"/>
                <w:szCs w:val="22"/>
              </w:rPr>
            </w:pPr>
          </w:p>
        </w:tc>
      </w:tr>
      <w:tr w:rsidR="003361AC" w:rsidRPr="008537C9" w14:paraId="7F3EB83A" w14:textId="77777777" w:rsidTr="00431D3B">
        <w:trPr>
          <w:jc w:val="center"/>
        </w:trPr>
        <w:tc>
          <w:tcPr>
            <w:tcW w:w="715" w:type="dxa"/>
          </w:tcPr>
          <w:p w14:paraId="4EEC7B0D" w14:textId="7F4AE186" w:rsidR="003361AC"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16</w:t>
            </w:r>
          </w:p>
        </w:tc>
        <w:tc>
          <w:tcPr>
            <w:tcW w:w="5400" w:type="dxa"/>
          </w:tcPr>
          <w:p w14:paraId="61397531" w14:textId="5AF3C0DD" w:rsidR="003361AC" w:rsidRPr="008537C9" w:rsidRDefault="003361AC" w:rsidP="00C36A93">
            <w:pPr>
              <w:suppressAutoHyphens/>
              <w:spacing w:line="276" w:lineRule="auto"/>
              <w:rPr>
                <w:rFonts w:ascii="Tahoma" w:hAnsi="Tahoma" w:cs="Tahoma"/>
                <w:sz w:val="22"/>
                <w:szCs w:val="22"/>
              </w:rPr>
            </w:pPr>
            <w:r w:rsidRPr="008537C9">
              <w:rPr>
                <w:rFonts w:ascii="Tahoma" w:eastAsia="Calibri" w:hAnsi="Tahoma" w:cs="Tahoma"/>
                <w:sz w:val="22"/>
                <w:szCs w:val="22"/>
              </w:rPr>
              <w:t>Core</w:t>
            </w:r>
          </w:p>
        </w:tc>
        <w:tc>
          <w:tcPr>
            <w:tcW w:w="3235" w:type="dxa"/>
          </w:tcPr>
          <w:p w14:paraId="7451BFF9" w14:textId="77777777" w:rsidR="003361AC" w:rsidRPr="008537C9" w:rsidRDefault="003361AC" w:rsidP="00C36A93">
            <w:pPr>
              <w:suppressAutoHyphens/>
              <w:spacing w:line="276" w:lineRule="auto"/>
              <w:rPr>
                <w:rFonts w:ascii="Tahoma" w:hAnsi="Tahoma" w:cs="Tahoma"/>
                <w:sz w:val="22"/>
                <w:szCs w:val="22"/>
              </w:rPr>
            </w:pPr>
          </w:p>
        </w:tc>
      </w:tr>
      <w:tr w:rsidR="003361AC" w:rsidRPr="008537C9" w14:paraId="6107B611" w14:textId="77777777" w:rsidTr="00431D3B">
        <w:trPr>
          <w:jc w:val="center"/>
        </w:trPr>
        <w:tc>
          <w:tcPr>
            <w:tcW w:w="715" w:type="dxa"/>
          </w:tcPr>
          <w:p w14:paraId="242E842E" w14:textId="79770CCF" w:rsidR="003361AC"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17</w:t>
            </w:r>
          </w:p>
        </w:tc>
        <w:tc>
          <w:tcPr>
            <w:tcW w:w="5400" w:type="dxa"/>
          </w:tcPr>
          <w:p w14:paraId="27919CF9" w14:textId="77777777" w:rsidR="003361AC" w:rsidRPr="008537C9" w:rsidRDefault="003361AC" w:rsidP="00C36A93">
            <w:pPr>
              <w:suppressAutoHyphens/>
              <w:spacing w:line="276" w:lineRule="auto"/>
              <w:rPr>
                <w:rFonts w:ascii="Tahoma" w:hAnsi="Tahoma" w:cs="Tahoma"/>
                <w:sz w:val="22"/>
                <w:szCs w:val="22"/>
              </w:rPr>
            </w:pPr>
            <w:r w:rsidRPr="008537C9">
              <w:rPr>
                <w:rFonts w:ascii="Tahoma" w:eastAsia="Calibri" w:hAnsi="Tahoma" w:cs="Tahoma"/>
                <w:sz w:val="22"/>
                <w:szCs w:val="22"/>
              </w:rPr>
              <w:t>Foundation</w:t>
            </w:r>
          </w:p>
        </w:tc>
        <w:tc>
          <w:tcPr>
            <w:tcW w:w="3235" w:type="dxa"/>
          </w:tcPr>
          <w:p w14:paraId="183FC225" w14:textId="77777777" w:rsidR="003361AC" w:rsidRPr="008537C9" w:rsidRDefault="003361AC" w:rsidP="00C36A93">
            <w:pPr>
              <w:suppressAutoHyphens/>
              <w:spacing w:line="276" w:lineRule="auto"/>
              <w:rPr>
                <w:rFonts w:ascii="Tahoma" w:hAnsi="Tahoma" w:cs="Tahoma"/>
                <w:sz w:val="22"/>
                <w:szCs w:val="22"/>
              </w:rPr>
            </w:pPr>
          </w:p>
        </w:tc>
      </w:tr>
      <w:tr w:rsidR="00703C48" w:rsidRPr="008537C9" w14:paraId="50CCA8A8" w14:textId="77777777" w:rsidTr="00431D3B">
        <w:trPr>
          <w:jc w:val="center"/>
        </w:trPr>
        <w:tc>
          <w:tcPr>
            <w:tcW w:w="715" w:type="dxa"/>
          </w:tcPr>
          <w:p w14:paraId="675B3B1D" w14:textId="385207FF"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18</w:t>
            </w:r>
          </w:p>
        </w:tc>
        <w:tc>
          <w:tcPr>
            <w:tcW w:w="5400" w:type="dxa"/>
          </w:tcPr>
          <w:p w14:paraId="31F7A619" w14:textId="0EC9CA6D" w:rsidR="00703C48" w:rsidRPr="008537C9" w:rsidRDefault="00604600" w:rsidP="00C36A93">
            <w:pPr>
              <w:suppressAutoHyphens/>
              <w:spacing w:line="276" w:lineRule="auto"/>
              <w:rPr>
                <w:rFonts w:ascii="Tahoma" w:hAnsi="Tahoma" w:cs="Tahoma"/>
                <w:sz w:val="22"/>
                <w:szCs w:val="22"/>
              </w:rPr>
            </w:pPr>
            <w:r w:rsidRPr="008537C9">
              <w:rPr>
                <w:rFonts w:ascii="Tahoma" w:eastAsia="Calibri" w:hAnsi="Tahoma" w:cs="Tahoma"/>
                <w:sz w:val="22"/>
                <w:szCs w:val="22"/>
              </w:rPr>
              <w:t xml:space="preserve">Dam </w:t>
            </w:r>
            <w:r w:rsidR="00703C48" w:rsidRPr="008537C9">
              <w:rPr>
                <w:rFonts w:ascii="Tahoma" w:eastAsia="Calibri" w:hAnsi="Tahoma" w:cs="Tahoma"/>
                <w:sz w:val="22"/>
                <w:szCs w:val="22"/>
              </w:rPr>
              <w:t>Purpose</w:t>
            </w:r>
            <w:r w:rsidRPr="008537C9">
              <w:rPr>
                <w:rFonts w:ascii="Tahoma" w:eastAsia="Calibri" w:hAnsi="Tahoma" w:cs="Tahoma"/>
                <w:sz w:val="22"/>
                <w:szCs w:val="22"/>
              </w:rPr>
              <w:t>(</w:t>
            </w:r>
            <w:r w:rsidR="00703C48" w:rsidRPr="008537C9">
              <w:rPr>
                <w:rFonts w:ascii="Tahoma" w:eastAsia="Calibri" w:hAnsi="Tahoma" w:cs="Tahoma"/>
                <w:sz w:val="22"/>
                <w:szCs w:val="22"/>
              </w:rPr>
              <w:t>s</w:t>
            </w:r>
            <w:r w:rsidRPr="008537C9">
              <w:rPr>
                <w:rFonts w:ascii="Tahoma" w:eastAsia="Calibri" w:hAnsi="Tahoma" w:cs="Tahoma"/>
                <w:sz w:val="22"/>
                <w:szCs w:val="22"/>
              </w:rPr>
              <w:t>)</w:t>
            </w:r>
          </w:p>
        </w:tc>
        <w:tc>
          <w:tcPr>
            <w:tcW w:w="3235" w:type="dxa"/>
          </w:tcPr>
          <w:p w14:paraId="04ABE068" w14:textId="77777777" w:rsidR="00703C48" w:rsidRPr="008537C9" w:rsidRDefault="00703C48" w:rsidP="00C36A93">
            <w:pPr>
              <w:suppressAutoHyphens/>
              <w:spacing w:line="276" w:lineRule="auto"/>
              <w:rPr>
                <w:rFonts w:ascii="Tahoma" w:hAnsi="Tahoma" w:cs="Tahoma"/>
                <w:sz w:val="22"/>
                <w:szCs w:val="22"/>
              </w:rPr>
            </w:pPr>
          </w:p>
        </w:tc>
      </w:tr>
      <w:tr w:rsidR="00703C48" w:rsidRPr="008537C9" w14:paraId="33BD50A1" w14:textId="77777777" w:rsidTr="00431D3B">
        <w:trPr>
          <w:jc w:val="center"/>
        </w:trPr>
        <w:tc>
          <w:tcPr>
            <w:tcW w:w="715" w:type="dxa"/>
          </w:tcPr>
          <w:p w14:paraId="566F1BAF" w14:textId="0DCA3518"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19</w:t>
            </w:r>
          </w:p>
        </w:tc>
        <w:tc>
          <w:tcPr>
            <w:tcW w:w="5400" w:type="dxa"/>
          </w:tcPr>
          <w:p w14:paraId="7F85DC91" w14:textId="77777777" w:rsidR="00703C48" w:rsidRPr="008537C9" w:rsidRDefault="00703C48" w:rsidP="00C36A93">
            <w:pPr>
              <w:suppressAutoHyphens/>
              <w:spacing w:line="276" w:lineRule="auto"/>
              <w:rPr>
                <w:rFonts w:ascii="Tahoma" w:hAnsi="Tahoma" w:cs="Tahoma"/>
                <w:sz w:val="22"/>
                <w:szCs w:val="22"/>
              </w:rPr>
            </w:pPr>
            <w:r w:rsidRPr="008537C9">
              <w:rPr>
                <w:rFonts w:ascii="Tahoma" w:eastAsia="Calibri" w:hAnsi="Tahoma" w:cs="Tahoma"/>
                <w:sz w:val="22"/>
                <w:szCs w:val="22"/>
              </w:rPr>
              <w:t>Year Completed</w:t>
            </w:r>
          </w:p>
        </w:tc>
        <w:tc>
          <w:tcPr>
            <w:tcW w:w="3235" w:type="dxa"/>
          </w:tcPr>
          <w:p w14:paraId="4D6B9844" w14:textId="77777777" w:rsidR="00703C48" w:rsidRPr="008537C9" w:rsidRDefault="00703C48" w:rsidP="00C36A93">
            <w:pPr>
              <w:suppressAutoHyphens/>
              <w:spacing w:line="276" w:lineRule="auto"/>
              <w:rPr>
                <w:rFonts w:ascii="Tahoma" w:hAnsi="Tahoma" w:cs="Tahoma"/>
                <w:sz w:val="22"/>
                <w:szCs w:val="22"/>
              </w:rPr>
            </w:pPr>
          </w:p>
        </w:tc>
      </w:tr>
      <w:tr w:rsidR="00703C48" w:rsidRPr="008537C9" w14:paraId="009BC40E" w14:textId="77777777" w:rsidTr="00431D3B">
        <w:trPr>
          <w:jc w:val="center"/>
        </w:trPr>
        <w:tc>
          <w:tcPr>
            <w:tcW w:w="715" w:type="dxa"/>
          </w:tcPr>
          <w:p w14:paraId="00CB07DC" w14:textId="06BBBFD8"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20</w:t>
            </w:r>
          </w:p>
        </w:tc>
        <w:tc>
          <w:tcPr>
            <w:tcW w:w="5400" w:type="dxa"/>
          </w:tcPr>
          <w:p w14:paraId="07F92E75" w14:textId="77777777" w:rsidR="00703C48" w:rsidRPr="008537C9" w:rsidRDefault="00703C48" w:rsidP="00C36A93">
            <w:pPr>
              <w:suppressAutoHyphens/>
              <w:spacing w:line="276" w:lineRule="auto"/>
              <w:rPr>
                <w:rFonts w:ascii="Tahoma" w:hAnsi="Tahoma" w:cs="Tahoma"/>
                <w:sz w:val="22"/>
                <w:szCs w:val="22"/>
              </w:rPr>
            </w:pPr>
            <w:r w:rsidRPr="008537C9">
              <w:rPr>
                <w:rFonts w:ascii="Tahoma" w:eastAsia="Calibri" w:hAnsi="Tahoma" w:cs="Tahoma"/>
                <w:sz w:val="22"/>
                <w:szCs w:val="22"/>
              </w:rPr>
              <w:t>Year Modified</w:t>
            </w:r>
          </w:p>
        </w:tc>
        <w:tc>
          <w:tcPr>
            <w:tcW w:w="3235" w:type="dxa"/>
          </w:tcPr>
          <w:p w14:paraId="7D78066F" w14:textId="77777777" w:rsidR="00703C48" w:rsidRPr="008537C9" w:rsidRDefault="00703C48" w:rsidP="00C36A93">
            <w:pPr>
              <w:suppressAutoHyphens/>
              <w:spacing w:line="276" w:lineRule="auto"/>
              <w:rPr>
                <w:rFonts w:ascii="Tahoma" w:hAnsi="Tahoma" w:cs="Tahoma"/>
                <w:sz w:val="22"/>
                <w:szCs w:val="22"/>
              </w:rPr>
            </w:pPr>
          </w:p>
        </w:tc>
      </w:tr>
      <w:tr w:rsidR="00703C48" w:rsidRPr="008537C9" w14:paraId="059A1EF8" w14:textId="77777777" w:rsidTr="00431D3B">
        <w:trPr>
          <w:jc w:val="center"/>
        </w:trPr>
        <w:tc>
          <w:tcPr>
            <w:tcW w:w="715" w:type="dxa"/>
          </w:tcPr>
          <w:p w14:paraId="274B9848" w14:textId="11235DDB"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21</w:t>
            </w:r>
          </w:p>
        </w:tc>
        <w:tc>
          <w:tcPr>
            <w:tcW w:w="5400" w:type="dxa"/>
          </w:tcPr>
          <w:p w14:paraId="1A1DBF4D" w14:textId="77777777" w:rsidR="00703C48" w:rsidRPr="008537C9" w:rsidRDefault="00703C48" w:rsidP="00C36A93">
            <w:pPr>
              <w:suppressAutoHyphens/>
              <w:spacing w:line="276" w:lineRule="auto"/>
              <w:rPr>
                <w:rFonts w:ascii="Tahoma" w:hAnsi="Tahoma" w:cs="Tahoma"/>
                <w:sz w:val="22"/>
                <w:szCs w:val="22"/>
              </w:rPr>
            </w:pPr>
            <w:r w:rsidRPr="008537C9">
              <w:rPr>
                <w:rFonts w:ascii="Tahoma" w:eastAsia="Calibri" w:hAnsi="Tahoma" w:cs="Tahoma"/>
                <w:sz w:val="22"/>
                <w:szCs w:val="22"/>
              </w:rPr>
              <w:t>Dam Length</w:t>
            </w:r>
          </w:p>
        </w:tc>
        <w:tc>
          <w:tcPr>
            <w:tcW w:w="3235" w:type="dxa"/>
          </w:tcPr>
          <w:p w14:paraId="0240A8D8" w14:textId="77777777" w:rsidR="00703C48" w:rsidRPr="008537C9" w:rsidRDefault="00703C48" w:rsidP="00C36A93">
            <w:pPr>
              <w:suppressAutoHyphens/>
              <w:spacing w:line="276" w:lineRule="auto"/>
              <w:rPr>
                <w:rFonts w:ascii="Tahoma" w:hAnsi="Tahoma" w:cs="Tahoma"/>
                <w:sz w:val="22"/>
                <w:szCs w:val="22"/>
              </w:rPr>
            </w:pPr>
          </w:p>
        </w:tc>
      </w:tr>
      <w:tr w:rsidR="00703C48" w:rsidRPr="008537C9" w14:paraId="07946847" w14:textId="77777777" w:rsidTr="00431D3B">
        <w:trPr>
          <w:jc w:val="center"/>
        </w:trPr>
        <w:tc>
          <w:tcPr>
            <w:tcW w:w="715" w:type="dxa"/>
          </w:tcPr>
          <w:p w14:paraId="04A2C1ED" w14:textId="32D61D82"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22</w:t>
            </w:r>
          </w:p>
        </w:tc>
        <w:tc>
          <w:tcPr>
            <w:tcW w:w="5400" w:type="dxa"/>
          </w:tcPr>
          <w:p w14:paraId="72F6638C" w14:textId="77777777" w:rsidR="00703C48" w:rsidRPr="008537C9" w:rsidRDefault="00703C48" w:rsidP="00C36A93">
            <w:pPr>
              <w:suppressAutoHyphens/>
              <w:spacing w:line="276" w:lineRule="auto"/>
              <w:rPr>
                <w:rFonts w:ascii="Tahoma" w:hAnsi="Tahoma" w:cs="Tahoma"/>
                <w:sz w:val="22"/>
                <w:szCs w:val="22"/>
              </w:rPr>
            </w:pPr>
            <w:r w:rsidRPr="008537C9">
              <w:rPr>
                <w:rFonts w:ascii="Tahoma" w:eastAsia="Calibri" w:hAnsi="Tahoma" w:cs="Tahoma"/>
                <w:sz w:val="22"/>
                <w:szCs w:val="22"/>
              </w:rPr>
              <w:t>Dam Height</w:t>
            </w:r>
          </w:p>
        </w:tc>
        <w:tc>
          <w:tcPr>
            <w:tcW w:w="3235" w:type="dxa"/>
          </w:tcPr>
          <w:p w14:paraId="7155E739" w14:textId="77777777" w:rsidR="00703C48" w:rsidRPr="008537C9" w:rsidRDefault="00703C48" w:rsidP="00C36A93">
            <w:pPr>
              <w:suppressAutoHyphens/>
              <w:spacing w:line="276" w:lineRule="auto"/>
              <w:rPr>
                <w:rFonts w:ascii="Tahoma" w:hAnsi="Tahoma" w:cs="Tahoma"/>
                <w:sz w:val="22"/>
                <w:szCs w:val="22"/>
              </w:rPr>
            </w:pPr>
          </w:p>
        </w:tc>
      </w:tr>
      <w:tr w:rsidR="00703C48" w:rsidRPr="008537C9" w14:paraId="628C83F7" w14:textId="77777777" w:rsidTr="00431D3B">
        <w:trPr>
          <w:jc w:val="center"/>
        </w:trPr>
        <w:tc>
          <w:tcPr>
            <w:tcW w:w="715" w:type="dxa"/>
          </w:tcPr>
          <w:p w14:paraId="637114ED" w14:textId="6062A155"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23</w:t>
            </w:r>
          </w:p>
        </w:tc>
        <w:tc>
          <w:tcPr>
            <w:tcW w:w="5400" w:type="dxa"/>
          </w:tcPr>
          <w:p w14:paraId="043CBD97" w14:textId="77777777" w:rsidR="00703C48" w:rsidRPr="008537C9" w:rsidRDefault="00703C48" w:rsidP="00C36A93">
            <w:pPr>
              <w:suppressAutoHyphens/>
              <w:spacing w:line="276" w:lineRule="auto"/>
              <w:rPr>
                <w:rFonts w:ascii="Tahoma" w:hAnsi="Tahoma" w:cs="Tahoma"/>
                <w:sz w:val="22"/>
                <w:szCs w:val="22"/>
              </w:rPr>
            </w:pPr>
            <w:r w:rsidRPr="008537C9">
              <w:rPr>
                <w:rFonts w:ascii="Tahoma" w:eastAsia="Calibri" w:hAnsi="Tahoma" w:cs="Tahoma"/>
                <w:sz w:val="22"/>
                <w:szCs w:val="22"/>
              </w:rPr>
              <w:t>Structural Height</w:t>
            </w:r>
          </w:p>
        </w:tc>
        <w:tc>
          <w:tcPr>
            <w:tcW w:w="3235" w:type="dxa"/>
          </w:tcPr>
          <w:p w14:paraId="2941F624" w14:textId="77777777" w:rsidR="00703C48" w:rsidRPr="008537C9" w:rsidRDefault="00703C48" w:rsidP="00C36A93">
            <w:pPr>
              <w:suppressAutoHyphens/>
              <w:spacing w:line="276" w:lineRule="auto"/>
              <w:rPr>
                <w:rFonts w:ascii="Tahoma" w:hAnsi="Tahoma" w:cs="Tahoma"/>
                <w:sz w:val="22"/>
                <w:szCs w:val="22"/>
              </w:rPr>
            </w:pPr>
          </w:p>
        </w:tc>
      </w:tr>
      <w:tr w:rsidR="00703C48" w:rsidRPr="008537C9" w14:paraId="23EAD1AE" w14:textId="77777777" w:rsidTr="00431D3B">
        <w:trPr>
          <w:jc w:val="center"/>
        </w:trPr>
        <w:tc>
          <w:tcPr>
            <w:tcW w:w="715" w:type="dxa"/>
          </w:tcPr>
          <w:p w14:paraId="43AF801C" w14:textId="5FC86BB3"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24</w:t>
            </w:r>
          </w:p>
        </w:tc>
        <w:tc>
          <w:tcPr>
            <w:tcW w:w="5400" w:type="dxa"/>
          </w:tcPr>
          <w:p w14:paraId="3ED282CC" w14:textId="77777777" w:rsidR="00703C48" w:rsidRPr="008537C9" w:rsidRDefault="00703C48" w:rsidP="00C36A93">
            <w:pPr>
              <w:suppressAutoHyphens/>
              <w:spacing w:line="276" w:lineRule="auto"/>
              <w:rPr>
                <w:rFonts w:ascii="Tahoma" w:hAnsi="Tahoma" w:cs="Tahoma"/>
                <w:sz w:val="22"/>
                <w:szCs w:val="22"/>
              </w:rPr>
            </w:pPr>
            <w:r w:rsidRPr="008537C9">
              <w:rPr>
                <w:rFonts w:ascii="Tahoma" w:eastAsia="Calibri" w:hAnsi="Tahoma" w:cs="Tahoma"/>
                <w:sz w:val="22"/>
                <w:szCs w:val="22"/>
              </w:rPr>
              <w:t>Hydraulic Height</w:t>
            </w:r>
          </w:p>
        </w:tc>
        <w:tc>
          <w:tcPr>
            <w:tcW w:w="3235" w:type="dxa"/>
          </w:tcPr>
          <w:p w14:paraId="2CF090AC" w14:textId="77777777" w:rsidR="00703C48" w:rsidRPr="008537C9" w:rsidRDefault="00703C48" w:rsidP="00C36A93">
            <w:pPr>
              <w:suppressAutoHyphens/>
              <w:spacing w:line="276" w:lineRule="auto"/>
              <w:rPr>
                <w:rFonts w:ascii="Tahoma" w:hAnsi="Tahoma" w:cs="Tahoma"/>
                <w:sz w:val="22"/>
                <w:szCs w:val="22"/>
              </w:rPr>
            </w:pPr>
          </w:p>
        </w:tc>
      </w:tr>
      <w:tr w:rsidR="00703C48" w:rsidRPr="008537C9" w14:paraId="5EBBE88B" w14:textId="77777777" w:rsidTr="00431D3B">
        <w:trPr>
          <w:jc w:val="center"/>
        </w:trPr>
        <w:tc>
          <w:tcPr>
            <w:tcW w:w="715" w:type="dxa"/>
          </w:tcPr>
          <w:p w14:paraId="027AC6B9" w14:textId="5FB67013"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25</w:t>
            </w:r>
          </w:p>
        </w:tc>
        <w:tc>
          <w:tcPr>
            <w:tcW w:w="5400" w:type="dxa"/>
          </w:tcPr>
          <w:p w14:paraId="3B2657C3" w14:textId="77777777" w:rsidR="00703C48" w:rsidRPr="008537C9" w:rsidRDefault="00703C48" w:rsidP="00C36A93">
            <w:pPr>
              <w:suppressAutoHyphens/>
              <w:spacing w:line="276" w:lineRule="auto"/>
              <w:rPr>
                <w:rFonts w:ascii="Tahoma" w:hAnsi="Tahoma" w:cs="Tahoma"/>
                <w:sz w:val="22"/>
                <w:szCs w:val="22"/>
              </w:rPr>
            </w:pPr>
            <w:r w:rsidRPr="008537C9">
              <w:rPr>
                <w:rFonts w:ascii="Tahoma" w:eastAsia="Calibri" w:hAnsi="Tahoma" w:cs="Tahoma"/>
                <w:sz w:val="22"/>
                <w:szCs w:val="22"/>
              </w:rPr>
              <w:t>NID Height</w:t>
            </w:r>
          </w:p>
        </w:tc>
        <w:tc>
          <w:tcPr>
            <w:tcW w:w="3235" w:type="dxa"/>
          </w:tcPr>
          <w:p w14:paraId="4901A24B" w14:textId="77777777" w:rsidR="00703C48" w:rsidRPr="008537C9" w:rsidRDefault="00703C48" w:rsidP="00C36A93">
            <w:pPr>
              <w:suppressAutoHyphens/>
              <w:spacing w:line="276" w:lineRule="auto"/>
              <w:rPr>
                <w:rFonts w:ascii="Tahoma" w:hAnsi="Tahoma" w:cs="Tahoma"/>
                <w:sz w:val="22"/>
                <w:szCs w:val="22"/>
              </w:rPr>
            </w:pPr>
          </w:p>
        </w:tc>
      </w:tr>
      <w:tr w:rsidR="00703C48" w:rsidRPr="008537C9" w14:paraId="5FE41397" w14:textId="77777777" w:rsidTr="00431D3B">
        <w:trPr>
          <w:jc w:val="center"/>
        </w:trPr>
        <w:tc>
          <w:tcPr>
            <w:tcW w:w="715" w:type="dxa"/>
          </w:tcPr>
          <w:p w14:paraId="69D4F968" w14:textId="2B81A156"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26</w:t>
            </w:r>
          </w:p>
        </w:tc>
        <w:tc>
          <w:tcPr>
            <w:tcW w:w="5400" w:type="dxa"/>
          </w:tcPr>
          <w:p w14:paraId="2A70ED9D" w14:textId="77777777" w:rsidR="00703C48" w:rsidRPr="008537C9" w:rsidRDefault="00703C48" w:rsidP="00C36A93">
            <w:pPr>
              <w:suppressAutoHyphens/>
              <w:spacing w:line="276" w:lineRule="auto"/>
              <w:rPr>
                <w:rFonts w:ascii="Tahoma" w:hAnsi="Tahoma" w:cs="Tahoma"/>
                <w:sz w:val="22"/>
                <w:szCs w:val="22"/>
              </w:rPr>
            </w:pPr>
            <w:r w:rsidRPr="008537C9">
              <w:rPr>
                <w:rFonts w:ascii="Tahoma" w:eastAsia="Calibri" w:hAnsi="Tahoma" w:cs="Tahoma"/>
                <w:sz w:val="22"/>
                <w:szCs w:val="22"/>
              </w:rPr>
              <w:t>Maximum Discharge</w:t>
            </w:r>
          </w:p>
        </w:tc>
        <w:tc>
          <w:tcPr>
            <w:tcW w:w="3235" w:type="dxa"/>
          </w:tcPr>
          <w:p w14:paraId="495869EA" w14:textId="77777777" w:rsidR="00703C48" w:rsidRPr="008537C9" w:rsidRDefault="00703C48" w:rsidP="00C36A93">
            <w:pPr>
              <w:suppressAutoHyphens/>
              <w:spacing w:line="276" w:lineRule="auto"/>
              <w:rPr>
                <w:rFonts w:ascii="Tahoma" w:hAnsi="Tahoma" w:cs="Tahoma"/>
                <w:sz w:val="22"/>
                <w:szCs w:val="22"/>
              </w:rPr>
            </w:pPr>
          </w:p>
        </w:tc>
      </w:tr>
      <w:tr w:rsidR="00703C48" w:rsidRPr="008537C9" w14:paraId="36EF9E4F" w14:textId="77777777" w:rsidTr="00431D3B">
        <w:trPr>
          <w:jc w:val="center"/>
        </w:trPr>
        <w:tc>
          <w:tcPr>
            <w:tcW w:w="715" w:type="dxa"/>
          </w:tcPr>
          <w:p w14:paraId="4BD0830A" w14:textId="3C7BBE95"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27</w:t>
            </w:r>
          </w:p>
        </w:tc>
        <w:tc>
          <w:tcPr>
            <w:tcW w:w="5400" w:type="dxa"/>
          </w:tcPr>
          <w:p w14:paraId="193FE1CA" w14:textId="77777777" w:rsidR="00703C48" w:rsidRPr="008537C9" w:rsidRDefault="00703C48" w:rsidP="00C36A93">
            <w:pPr>
              <w:suppressAutoHyphens/>
              <w:spacing w:line="276" w:lineRule="auto"/>
              <w:rPr>
                <w:rFonts w:ascii="Tahoma" w:hAnsi="Tahoma" w:cs="Tahoma"/>
                <w:sz w:val="22"/>
                <w:szCs w:val="22"/>
              </w:rPr>
            </w:pPr>
            <w:r w:rsidRPr="008537C9">
              <w:rPr>
                <w:rFonts w:ascii="Tahoma" w:eastAsia="Calibri" w:hAnsi="Tahoma" w:cs="Tahoma"/>
                <w:sz w:val="22"/>
                <w:szCs w:val="22"/>
              </w:rPr>
              <w:t>Maximum Storage</w:t>
            </w:r>
          </w:p>
        </w:tc>
        <w:tc>
          <w:tcPr>
            <w:tcW w:w="3235" w:type="dxa"/>
          </w:tcPr>
          <w:p w14:paraId="42C5BCFA" w14:textId="77777777" w:rsidR="00703C48" w:rsidRPr="008537C9" w:rsidRDefault="00703C48" w:rsidP="00C36A93">
            <w:pPr>
              <w:suppressAutoHyphens/>
              <w:spacing w:line="276" w:lineRule="auto"/>
              <w:rPr>
                <w:rFonts w:ascii="Tahoma" w:hAnsi="Tahoma" w:cs="Tahoma"/>
                <w:sz w:val="22"/>
                <w:szCs w:val="22"/>
              </w:rPr>
            </w:pPr>
          </w:p>
        </w:tc>
      </w:tr>
      <w:tr w:rsidR="00703C48" w:rsidRPr="008537C9" w14:paraId="356DB5CA" w14:textId="77777777" w:rsidTr="00431D3B">
        <w:trPr>
          <w:jc w:val="center"/>
        </w:trPr>
        <w:tc>
          <w:tcPr>
            <w:tcW w:w="715" w:type="dxa"/>
          </w:tcPr>
          <w:p w14:paraId="21990E39" w14:textId="4B7FB278"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28</w:t>
            </w:r>
          </w:p>
        </w:tc>
        <w:tc>
          <w:tcPr>
            <w:tcW w:w="5400" w:type="dxa"/>
          </w:tcPr>
          <w:p w14:paraId="07C36C2A" w14:textId="77777777" w:rsidR="00703C48" w:rsidRPr="008537C9" w:rsidRDefault="00703C48" w:rsidP="00C36A93">
            <w:pPr>
              <w:suppressAutoHyphens/>
              <w:spacing w:line="276" w:lineRule="auto"/>
              <w:rPr>
                <w:rFonts w:ascii="Tahoma" w:hAnsi="Tahoma" w:cs="Tahoma"/>
                <w:sz w:val="22"/>
                <w:szCs w:val="22"/>
              </w:rPr>
            </w:pPr>
            <w:r w:rsidRPr="008537C9">
              <w:rPr>
                <w:rFonts w:ascii="Tahoma" w:eastAsia="Calibri" w:hAnsi="Tahoma" w:cs="Tahoma"/>
                <w:sz w:val="22"/>
                <w:szCs w:val="22"/>
              </w:rPr>
              <w:t>Normal Storage</w:t>
            </w:r>
          </w:p>
        </w:tc>
        <w:tc>
          <w:tcPr>
            <w:tcW w:w="3235" w:type="dxa"/>
          </w:tcPr>
          <w:p w14:paraId="6F19375C" w14:textId="77777777" w:rsidR="00703C48" w:rsidRPr="008537C9" w:rsidRDefault="00703C48" w:rsidP="00C36A93">
            <w:pPr>
              <w:suppressAutoHyphens/>
              <w:spacing w:line="276" w:lineRule="auto"/>
              <w:rPr>
                <w:rFonts w:ascii="Tahoma" w:hAnsi="Tahoma" w:cs="Tahoma"/>
                <w:sz w:val="22"/>
                <w:szCs w:val="22"/>
              </w:rPr>
            </w:pPr>
          </w:p>
        </w:tc>
      </w:tr>
      <w:tr w:rsidR="00703C48" w:rsidRPr="008537C9" w14:paraId="2FF3F277" w14:textId="77777777" w:rsidTr="00431D3B">
        <w:trPr>
          <w:jc w:val="center"/>
        </w:trPr>
        <w:tc>
          <w:tcPr>
            <w:tcW w:w="715" w:type="dxa"/>
          </w:tcPr>
          <w:p w14:paraId="4CE3D97A" w14:textId="673678FE"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29</w:t>
            </w:r>
          </w:p>
        </w:tc>
        <w:tc>
          <w:tcPr>
            <w:tcW w:w="5400" w:type="dxa"/>
          </w:tcPr>
          <w:p w14:paraId="5C1B0804" w14:textId="77777777" w:rsidR="00703C48" w:rsidRPr="008537C9" w:rsidRDefault="00703C48" w:rsidP="00C36A93">
            <w:pPr>
              <w:suppressAutoHyphens/>
              <w:spacing w:line="276" w:lineRule="auto"/>
              <w:rPr>
                <w:rFonts w:ascii="Tahoma" w:hAnsi="Tahoma" w:cs="Tahoma"/>
                <w:sz w:val="22"/>
                <w:szCs w:val="22"/>
              </w:rPr>
            </w:pPr>
            <w:r w:rsidRPr="008537C9">
              <w:rPr>
                <w:rFonts w:ascii="Tahoma" w:eastAsia="Calibri" w:hAnsi="Tahoma" w:cs="Tahoma"/>
                <w:sz w:val="22"/>
                <w:szCs w:val="22"/>
              </w:rPr>
              <w:t>NID Storage</w:t>
            </w:r>
          </w:p>
        </w:tc>
        <w:tc>
          <w:tcPr>
            <w:tcW w:w="3235" w:type="dxa"/>
          </w:tcPr>
          <w:p w14:paraId="140F7479" w14:textId="77777777" w:rsidR="00703C48" w:rsidRPr="008537C9" w:rsidRDefault="00703C48" w:rsidP="00C36A93">
            <w:pPr>
              <w:suppressAutoHyphens/>
              <w:spacing w:line="276" w:lineRule="auto"/>
              <w:rPr>
                <w:rFonts w:ascii="Tahoma" w:hAnsi="Tahoma" w:cs="Tahoma"/>
                <w:sz w:val="22"/>
                <w:szCs w:val="22"/>
              </w:rPr>
            </w:pPr>
          </w:p>
        </w:tc>
      </w:tr>
      <w:tr w:rsidR="00604600" w:rsidRPr="008537C9" w14:paraId="06619173" w14:textId="77777777" w:rsidTr="00431D3B">
        <w:trPr>
          <w:jc w:val="center"/>
        </w:trPr>
        <w:tc>
          <w:tcPr>
            <w:tcW w:w="715" w:type="dxa"/>
          </w:tcPr>
          <w:p w14:paraId="5E9B7A57" w14:textId="540FDF8D" w:rsidR="00604600"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30</w:t>
            </w:r>
          </w:p>
        </w:tc>
        <w:tc>
          <w:tcPr>
            <w:tcW w:w="5400" w:type="dxa"/>
          </w:tcPr>
          <w:p w14:paraId="0DB13825" w14:textId="38766740" w:rsidR="00604600" w:rsidRPr="008537C9" w:rsidRDefault="00604600" w:rsidP="00C36A93">
            <w:pPr>
              <w:suppressAutoHyphens/>
              <w:spacing w:line="276" w:lineRule="auto"/>
              <w:rPr>
                <w:rFonts w:ascii="Tahoma" w:eastAsia="Calibri" w:hAnsi="Tahoma" w:cs="Tahoma"/>
                <w:sz w:val="22"/>
                <w:szCs w:val="22"/>
              </w:rPr>
            </w:pPr>
            <w:r w:rsidRPr="008537C9">
              <w:rPr>
                <w:rFonts w:ascii="Tahoma" w:eastAsia="Calibri" w:hAnsi="Tahoma" w:cs="Tahoma"/>
                <w:sz w:val="22"/>
                <w:szCs w:val="22"/>
              </w:rPr>
              <w:t>Surface Area</w:t>
            </w:r>
          </w:p>
        </w:tc>
        <w:tc>
          <w:tcPr>
            <w:tcW w:w="3235" w:type="dxa"/>
          </w:tcPr>
          <w:p w14:paraId="62C3A36E" w14:textId="77777777" w:rsidR="00604600" w:rsidRPr="008537C9" w:rsidRDefault="00604600" w:rsidP="00C36A93">
            <w:pPr>
              <w:suppressAutoHyphens/>
              <w:spacing w:line="276" w:lineRule="auto"/>
              <w:rPr>
                <w:rFonts w:ascii="Tahoma" w:hAnsi="Tahoma" w:cs="Tahoma"/>
                <w:sz w:val="22"/>
                <w:szCs w:val="22"/>
              </w:rPr>
            </w:pPr>
          </w:p>
        </w:tc>
      </w:tr>
      <w:tr w:rsidR="00703C48" w:rsidRPr="008537C9" w14:paraId="54D05E00" w14:textId="77777777" w:rsidTr="00431D3B">
        <w:trPr>
          <w:jc w:val="center"/>
        </w:trPr>
        <w:tc>
          <w:tcPr>
            <w:tcW w:w="715" w:type="dxa"/>
          </w:tcPr>
          <w:p w14:paraId="3CA99506" w14:textId="1B74B578"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31</w:t>
            </w:r>
          </w:p>
        </w:tc>
        <w:tc>
          <w:tcPr>
            <w:tcW w:w="5400" w:type="dxa"/>
          </w:tcPr>
          <w:p w14:paraId="50C6E032" w14:textId="002C4B64" w:rsidR="00703C48" w:rsidRPr="008537C9" w:rsidRDefault="00604600" w:rsidP="00C36A93">
            <w:pPr>
              <w:suppressAutoHyphens/>
              <w:spacing w:line="276" w:lineRule="auto"/>
              <w:rPr>
                <w:rFonts w:ascii="Tahoma" w:hAnsi="Tahoma" w:cs="Tahoma"/>
                <w:sz w:val="22"/>
                <w:szCs w:val="22"/>
              </w:rPr>
            </w:pPr>
            <w:r w:rsidRPr="008537C9">
              <w:rPr>
                <w:rFonts w:ascii="Tahoma" w:eastAsia="Calibri" w:hAnsi="Tahoma" w:cs="Tahoma"/>
                <w:sz w:val="22"/>
                <w:szCs w:val="22"/>
              </w:rPr>
              <w:t>Drainage Area</w:t>
            </w:r>
          </w:p>
        </w:tc>
        <w:tc>
          <w:tcPr>
            <w:tcW w:w="3235" w:type="dxa"/>
          </w:tcPr>
          <w:p w14:paraId="7893AFE8" w14:textId="77777777" w:rsidR="00703C48" w:rsidRPr="008537C9" w:rsidRDefault="00703C48" w:rsidP="00C36A93">
            <w:pPr>
              <w:suppressAutoHyphens/>
              <w:spacing w:line="276" w:lineRule="auto"/>
              <w:rPr>
                <w:rFonts w:ascii="Tahoma" w:hAnsi="Tahoma" w:cs="Tahoma"/>
                <w:sz w:val="22"/>
                <w:szCs w:val="22"/>
              </w:rPr>
            </w:pPr>
          </w:p>
        </w:tc>
      </w:tr>
      <w:tr w:rsidR="00703C48" w:rsidRPr="008537C9" w14:paraId="5AB59B68" w14:textId="77777777" w:rsidTr="00431D3B">
        <w:trPr>
          <w:jc w:val="center"/>
        </w:trPr>
        <w:tc>
          <w:tcPr>
            <w:tcW w:w="715" w:type="dxa"/>
          </w:tcPr>
          <w:p w14:paraId="7CC66E65" w14:textId="48552C45"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32</w:t>
            </w:r>
          </w:p>
        </w:tc>
        <w:tc>
          <w:tcPr>
            <w:tcW w:w="5400" w:type="dxa"/>
          </w:tcPr>
          <w:p w14:paraId="6386269B" w14:textId="4F68728F" w:rsidR="00703C48" w:rsidRPr="008537C9" w:rsidRDefault="001A1387" w:rsidP="00C36A93">
            <w:pPr>
              <w:suppressAutoHyphens/>
              <w:spacing w:line="276" w:lineRule="auto"/>
              <w:rPr>
                <w:rFonts w:ascii="Tahoma" w:hAnsi="Tahoma" w:cs="Tahoma"/>
                <w:sz w:val="22"/>
                <w:szCs w:val="22"/>
              </w:rPr>
            </w:pPr>
            <w:r w:rsidRPr="008537C9">
              <w:rPr>
                <w:rFonts w:ascii="Tahoma" w:eastAsia="Calibri" w:hAnsi="Tahoma" w:cs="Tahoma"/>
                <w:bCs/>
                <w:sz w:val="22"/>
                <w:szCs w:val="22"/>
              </w:rPr>
              <w:t xml:space="preserve">Downstream </w:t>
            </w:r>
            <w:r w:rsidR="00703C48" w:rsidRPr="008537C9">
              <w:rPr>
                <w:rFonts w:ascii="Tahoma" w:eastAsia="Calibri" w:hAnsi="Tahoma" w:cs="Tahoma"/>
                <w:bCs/>
                <w:sz w:val="22"/>
                <w:szCs w:val="22"/>
              </w:rPr>
              <w:t>Hazard</w:t>
            </w:r>
            <w:r w:rsidR="00703C48" w:rsidRPr="008537C9">
              <w:rPr>
                <w:rFonts w:ascii="Tahoma" w:eastAsia="Calibri" w:hAnsi="Tahoma" w:cs="Tahoma"/>
                <w:sz w:val="22"/>
                <w:szCs w:val="22"/>
              </w:rPr>
              <w:t xml:space="preserve"> Potential</w:t>
            </w:r>
          </w:p>
        </w:tc>
        <w:tc>
          <w:tcPr>
            <w:tcW w:w="3235" w:type="dxa"/>
          </w:tcPr>
          <w:p w14:paraId="2C83E359" w14:textId="77777777" w:rsidR="00703C48" w:rsidRPr="008537C9" w:rsidRDefault="00703C48" w:rsidP="00C36A93">
            <w:pPr>
              <w:suppressAutoHyphens/>
              <w:spacing w:line="276" w:lineRule="auto"/>
              <w:rPr>
                <w:rFonts w:ascii="Tahoma" w:hAnsi="Tahoma" w:cs="Tahoma"/>
                <w:sz w:val="22"/>
                <w:szCs w:val="22"/>
              </w:rPr>
            </w:pPr>
          </w:p>
        </w:tc>
      </w:tr>
      <w:tr w:rsidR="00703C48" w:rsidRPr="008537C9" w14:paraId="4FC068B0" w14:textId="77777777" w:rsidTr="00431D3B">
        <w:trPr>
          <w:jc w:val="center"/>
        </w:trPr>
        <w:tc>
          <w:tcPr>
            <w:tcW w:w="715" w:type="dxa"/>
          </w:tcPr>
          <w:p w14:paraId="0417C8F7" w14:textId="662E39E5"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33</w:t>
            </w:r>
          </w:p>
        </w:tc>
        <w:tc>
          <w:tcPr>
            <w:tcW w:w="5400" w:type="dxa"/>
          </w:tcPr>
          <w:p w14:paraId="1F855997" w14:textId="32E468A1" w:rsidR="00703C48" w:rsidRPr="008537C9" w:rsidRDefault="00703C48" w:rsidP="00C36A93">
            <w:pPr>
              <w:suppressAutoHyphens/>
              <w:spacing w:line="276" w:lineRule="auto"/>
              <w:rPr>
                <w:rFonts w:ascii="Tahoma" w:hAnsi="Tahoma" w:cs="Tahoma"/>
                <w:sz w:val="22"/>
                <w:szCs w:val="22"/>
              </w:rPr>
            </w:pPr>
            <w:r w:rsidRPr="008537C9">
              <w:rPr>
                <w:rFonts w:ascii="Tahoma" w:eastAsia="Calibri" w:hAnsi="Tahoma" w:cs="Tahoma"/>
                <w:sz w:val="22"/>
                <w:szCs w:val="22"/>
              </w:rPr>
              <w:t>Emergency Action Plan</w:t>
            </w:r>
            <w:r w:rsidR="001A1387" w:rsidRPr="008537C9">
              <w:rPr>
                <w:rFonts w:ascii="Tahoma" w:eastAsia="Calibri" w:hAnsi="Tahoma" w:cs="Tahoma"/>
                <w:sz w:val="22"/>
                <w:szCs w:val="22"/>
              </w:rPr>
              <w:t xml:space="preserve"> (Y/N</w:t>
            </w:r>
            <w:r w:rsidR="003361AC" w:rsidRPr="008537C9">
              <w:rPr>
                <w:rFonts w:ascii="Tahoma" w:eastAsia="Calibri" w:hAnsi="Tahoma" w:cs="Tahoma"/>
                <w:sz w:val="22"/>
                <w:szCs w:val="22"/>
              </w:rPr>
              <w:t>/NR</w:t>
            </w:r>
            <w:r w:rsidR="001A1387" w:rsidRPr="008537C9">
              <w:rPr>
                <w:rFonts w:ascii="Tahoma" w:eastAsia="Calibri" w:hAnsi="Tahoma" w:cs="Tahoma"/>
                <w:sz w:val="22"/>
                <w:szCs w:val="22"/>
              </w:rPr>
              <w:t>)</w:t>
            </w:r>
          </w:p>
        </w:tc>
        <w:tc>
          <w:tcPr>
            <w:tcW w:w="3235" w:type="dxa"/>
          </w:tcPr>
          <w:p w14:paraId="59CAAFA0" w14:textId="77777777" w:rsidR="00703C48" w:rsidRPr="008537C9" w:rsidRDefault="00703C48" w:rsidP="00C36A93">
            <w:pPr>
              <w:suppressAutoHyphens/>
              <w:spacing w:line="276" w:lineRule="auto"/>
              <w:rPr>
                <w:rFonts w:ascii="Tahoma" w:hAnsi="Tahoma" w:cs="Tahoma"/>
                <w:sz w:val="22"/>
                <w:szCs w:val="22"/>
              </w:rPr>
            </w:pPr>
          </w:p>
        </w:tc>
      </w:tr>
      <w:tr w:rsidR="00703C48" w:rsidRPr="008537C9" w14:paraId="40A918D6" w14:textId="77777777" w:rsidTr="00431D3B">
        <w:trPr>
          <w:jc w:val="center"/>
        </w:trPr>
        <w:tc>
          <w:tcPr>
            <w:tcW w:w="715" w:type="dxa"/>
          </w:tcPr>
          <w:p w14:paraId="237D006E" w14:textId="59CC8462"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34</w:t>
            </w:r>
          </w:p>
        </w:tc>
        <w:tc>
          <w:tcPr>
            <w:tcW w:w="5400" w:type="dxa"/>
          </w:tcPr>
          <w:p w14:paraId="0D86434C" w14:textId="77777777" w:rsidR="00703C48" w:rsidRPr="008537C9" w:rsidRDefault="00703C48" w:rsidP="00C36A93">
            <w:pPr>
              <w:suppressAutoHyphens/>
              <w:spacing w:line="276" w:lineRule="auto"/>
              <w:rPr>
                <w:rFonts w:ascii="Tahoma" w:hAnsi="Tahoma" w:cs="Tahoma"/>
                <w:sz w:val="22"/>
                <w:szCs w:val="22"/>
              </w:rPr>
            </w:pPr>
            <w:r w:rsidRPr="008537C9">
              <w:rPr>
                <w:rFonts w:ascii="Tahoma" w:eastAsia="Calibri" w:hAnsi="Tahoma" w:cs="Tahoma"/>
                <w:sz w:val="22"/>
                <w:szCs w:val="22"/>
              </w:rPr>
              <w:t>Last EAP Revision</w:t>
            </w:r>
          </w:p>
        </w:tc>
        <w:tc>
          <w:tcPr>
            <w:tcW w:w="3235" w:type="dxa"/>
          </w:tcPr>
          <w:p w14:paraId="72D06B16" w14:textId="77777777" w:rsidR="00703C48" w:rsidRPr="008537C9" w:rsidRDefault="00703C48" w:rsidP="00C36A93">
            <w:pPr>
              <w:suppressAutoHyphens/>
              <w:spacing w:line="276" w:lineRule="auto"/>
              <w:rPr>
                <w:rFonts w:ascii="Tahoma" w:hAnsi="Tahoma" w:cs="Tahoma"/>
                <w:sz w:val="22"/>
                <w:szCs w:val="22"/>
              </w:rPr>
            </w:pPr>
          </w:p>
        </w:tc>
      </w:tr>
      <w:tr w:rsidR="00703C48" w:rsidRPr="008537C9" w14:paraId="58BC3385" w14:textId="77777777" w:rsidTr="00431D3B">
        <w:trPr>
          <w:jc w:val="center"/>
        </w:trPr>
        <w:tc>
          <w:tcPr>
            <w:tcW w:w="715" w:type="dxa"/>
          </w:tcPr>
          <w:p w14:paraId="322AAEAC" w14:textId="07031823"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35</w:t>
            </w:r>
          </w:p>
        </w:tc>
        <w:tc>
          <w:tcPr>
            <w:tcW w:w="5400" w:type="dxa"/>
          </w:tcPr>
          <w:p w14:paraId="2A7BC9AA" w14:textId="7FEE18F0" w:rsidR="00703C48" w:rsidRPr="008537C9" w:rsidRDefault="00703C48" w:rsidP="00C36A93">
            <w:pPr>
              <w:suppressAutoHyphens/>
              <w:spacing w:line="276" w:lineRule="auto"/>
              <w:rPr>
                <w:rFonts w:ascii="Tahoma" w:hAnsi="Tahoma" w:cs="Tahoma"/>
                <w:sz w:val="22"/>
                <w:szCs w:val="22"/>
              </w:rPr>
            </w:pPr>
            <w:r w:rsidRPr="008537C9">
              <w:rPr>
                <w:rFonts w:ascii="Tahoma" w:eastAsia="Calibri" w:hAnsi="Tahoma" w:cs="Tahoma"/>
                <w:sz w:val="22"/>
                <w:szCs w:val="22"/>
              </w:rPr>
              <w:t>Last Inspection Date</w:t>
            </w:r>
            <w:r w:rsidR="003361AC" w:rsidRPr="008537C9">
              <w:rPr>
                <w:rFonts w:ascii="Tahoma" w:eastAsia="Calibri" w:hAnsi="Tahoma" w:cs="Tahoma"/>
                <w:sz w:val="22"/>
                <w:szCs w:val="22"/>
              </w:rPr>
              <w:t xml:space="preserve"> and Frequency</w:t>
            </w:r>
          </w:p>
        </w:tc>
        <w:tc>
          <w:tcPr>
            <w:tcW w:w="3235" w:type="dxa"/>
          </w:tcPr>
          <w:p w14:paraId="69F435AE" w14:textId="77777777" w:rsidR="00703C48" w:rsidRPr="008537C9" w:rsidRDefault="00703C48" w:rsidP="00C36A93">
            <w:pPr>
              <w:suppressAutoHyphens/>
              <w:spacing w:line="276" w:lineRule="auto"/>
              <w:rPr>
                <w:rFonts w:ascii="Tahoma" w:hAnsi="Tahoma" w:cs="Tahoma"/>
                <w:sz w:val="22"/>
                <w:szCs w:val="22"/>
              </w:rPr>
            </w:pPr>
          </w:p>
        </w:tc>
      </w:tr>
      <w:tr w:rsidR="00703C48" w:rsidRPr="008537C9" w14:paraId="2C7A8C53" w14:textId="77777777" w:rsidTr="00431D3B">
        <w:trPr>
          <w:jc w:val="center"/>
        </w:trPr>
        <w:tc>
          <w:tcPr>
            <w:tcW w:w="715" w:type="dxa"/>
          </w:tcPr>
          <w:p w14:paraId="471150F4" w14:textId="4ED89262"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36</w:t>
            </w:r>
          </w:p>
        </w:tc>
        <w:tc>
          <w:tcPr>
            <w:tcW w:w="5400" w:type="dxa"/>
          </w:tcPr>
          <w:p w14:paraId="7E5B8019" w14:textId="147421C4"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Spillway Type</w:t>
            </w:r>
          </w:p>
        </w:tc>
        <w:tc>
          <w:tcPr>
            <w:tcW w:w="3235" w:type="dxa"/>
          </w:tcPr>
          <w:p w14:paraId="174E28A9" w14:textId="77777777" w:rsidR="00703C48" w:rsidRPr="008537C9" w:rsidRDefault="00703C48" w:rsidP="00C36A93">
            <w:pPr>
              <w:suppressAutoHyphens/>
              <w:spacing w:line="276" w:lineRule="auto"/>
              <w:rPr>
                <w:rFonts w:ascii="Tahoma" w:hAnsi="Tahoma" w:cs="Tahoma"/>
                <w:sz w:val="22"/>
                <w:szCs w:val="22"/>
              </w:rPr>
            </w:pPr>
          </w:p>
        </w:tc>
      </w:tr>
      <w:tr w:rsidR="00703C48" w:rsidRPr="008537C9" w14:paraId="11E4F116" w14:textId="77777777" w:rsidTr="00431D3B">
        <w:trPr>
          <w:jc w:val="center"/>
        </w:trPr>
        <w:tc>
          <w:tcPr>
            <w:tcW w:w="715" w:type="dxa"/>
          </w:tcPr>
          <w:p w14:paraId="74661714" w14:textId="45239DE5"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37</w:t>
            </w:r>
          </w:p>
        </w:tc>
        <w:tc>
          <w:tcPr>
            <w:tcW w:w="5400" w:type="dxa"/>
          </w:tcPr>
          <w:p w14:paraId="0B904CAF" w14:textId="77777777" w:rsidR="00703C48" w:rsidRPr="008537C9" w:rsidRDefault="00703C48" w:rsidP="00C36A93">
            <w:pPr>
              <w:suppressAutoHyphens/>
              <w:spacing w:line="276" w:lineRule="auto"/>
              <w:rPr>
                <w:rFonts w:ascii="Tahoma" w:hAnsi="Tahoma" w:cs="Tahoma"/>
                <w:sz w:val="22"/>
                <w:szCs w:val="22"/>
              </w:rPr>
            </w:pPr>
            <w:r w:rsidRPr="008537C9">
              <w:rPr>
                <w:rFonts w:ascii="Tahoma" w:eastAsia="Calibri" w:hAnsi="Tahoma" w:cs="Tahoma"/>
                <w:position w:val="8"/>
                <w:sz w:val="22"/>
                <w:szCs w:val="22"/>
              </w:rPr>
              <w:t>Spillway Width</w:t>
            </w:r>
          </w:p>
        </w:tc>
        <w:tc>
          <w:tcPr>
            <w:tcW w:w="3235" w:type="dxa"/>
          </w:tcPr>
          <w:p w14:paraId="39DA9723" w14:textId="77777777" w:rsidR="00703C48" w:rsidRPr="008537C9" w:rsidRDefault="00703C48" w:rsidP="00C36A93">
            <w:pPr>
              <w:suppressAutoHyphens/>
              <w:spacing w:line="276" w:lineRule="auto"/>
              <w:rPr>
                <w:rFonts w:ascii="Tahoma" w:hAnsi="Tahoma" w:cs="Tahoma"/>
                <w:sz w:val="22"/>
                <w:szCs w:val="22"/>
              </w:rPr>
            </w:pPr>
          </w:p>
        </w:tc>
      </w:tr>
      <w:tr w:rsidR="00703C48" w:rsidRPr="008537C9" w14:paraId="08418474" w14:textId="77777777" w:rsidTr="00431D3B">
        <w:trPr>
          <w:jc w:val="center"/>
        </w:trPr>
        <w:tc>
          <w:tcPr>
            <w:tcW w:w="715" w:type="dxa"/>
          </w:tcPr>
          <w:p w14:paraId="17018487" w14:textId="316F3438"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38</w:t>
            </w:r>
          </w:p>
        </w:tc>
        <w:tc>
          <w:tcPr>
            <w:tcW w:w="5400" w:type="dxa"/>
          </w:tcPr>
          <w:p w14:paraId="3045F6FA" w14:textId="5B727E3F" w:rsidR="00703C48" w:rsidRPr="008537C9" w:rsidRDefault="00703C48" w:rsidP="00C36A93">
            <w:pPr>
              <w:suppressAutoHyphens/>
              <w:spacing w:line="276" w:lineRule="auto"/>
              <w:rPr>
                <w:rFonts w:ascii="Tahoma" w:hAnsi="Tahoma" w:cs="Tahoma"/>
                <w:sz w:val="22"/>
                <w:szCs w:val="22"/>
              </w:rPr>
            </w:pPr>
            <w:r w:rsidRPr="008537C9">
              <w:rPr>
                <w:rFonts w:ascii="Tahoma" w:eastAsia="Calibri" w:hAnsi="Tahoma" w:cs="Tahoma"/>
                <w:sz w:val="22"/>
                <w:szCs w:val="22"/>
              </w:rPr>
              <w:t>Condition Assessment</w:t>
            </w:r>
            <w:r w:rsidR="003361AC" w:rsidRPr="008537C9">
              <w:rPr>
                <w:rFonts w:ascii="Tahoma" w:eastAsia="Calibri" w:hAnsi="Tahoma" w:cs="Tahoma"/>
                <w:sz w:val="22"/>
                <w:szCs w:val="22"/>
              </w:rPr>
              <w:t xml:space="preserve"> and Date</w:t>
            </w:r>
          </w:p>
        </w:tc>
        <w:tc>
          <w:tcPr>
            <w:tcW w:w="3235" w:type="dxa"/>
          </w:tcPr>
          <w:p w14:paraId="072096B0" w14:textId="77777777" w:rsidR="00703C48" w:rsidRPr="008537C9" w:rsidRDefault="00703C48" w:rsidP="00C36A93">
            <w:pPr>
              <w:suppressAutoHyphens/>
              <w:spacing w:line="276" w:lineRule="auto"/>
              <w:rPr>
                <w:rFonts w:ascii="Tahoma" w:hAnsi="Tahoma" w:cs="Tahoma"/>
                <w:sz w:val="22"/>
                <w:szCs w:val="22"/>
              </w:rPr>
            </w:pPr>
          </w:p>
        </w:tc>
      </w:tr>
      <w:tr w:rsidR="00703C48" w:rsidRPr="008537C9" w14:paraId="16EC2167" w14:textId="77777777" w:rsidTr="00431D3B">
        <w:trPr>
          <w:jc w:val="center"/>
        </w:trPr>
        <w:tc>
          <w:tcPr>
            <w:tcW w:w="715" w:type="dxa"/>
          </w:tcPr>
          <w:p w14:paraId="5483178D" w14:textId="4CB96483"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39</w:t>
            </w:r>
          </w:p>
        </w:tc>
        <w:tc>
          <w:tcPr>
            <w:tcW w:w="5400" w:type="dxa"/>
          </w:tcPr>
          <w:p w14:paraId="442B6C04" w14:textId="6B7A399A" w:rsidR="00703C48" w:rsidRPr="008537C9" w:rsidRDefault="003E5C8D" w:rsidP="00C36A93">
            <w:pPr>
              <w:suppressAutoHyphens/>
              <w:spacing w:line="276" w:lineRule="auto"/>
              <w:rPr>
                <w:rFonts w:ascii="Tahoma" w:hAnsi="Tahoma" w:cs="Tahoma"/>
                <w:sz w:val="22"/>
                <w:szCs w:val="22"/>
              </w:rPr>
            </w:pPr>
            <w:r w:rsidRPr="008537C9">
              <w:rPr>
                <w:rFonts w:ascii="Tahoma" w:hAnsi="Tahoma" w:cs="Tahoma"/>
                <w:sz w:val="22"/>
                <w:szCs w:val="22"/>
              </w:rPr>
              <w:t>State Regulatory Agency</w:t>
            </w:r>
          </w:p>
        </w:tc>
        <w:tc>
          <w:tcPr>
            <w:tcW w:w="3235" w:type="dxa"/>
          </w:tcPr>
          <w:p w14:paraId="50DBAF97" w14:textId="77777777" w:rsidR="00703C48" w:rsidRPr="008537C9" w:rsidRDefault="00703C48" w:rsidP="00C36A93">
            <w:pPr>
              <w:suppressAutoHyphens/>
              <w:spacing w:line="276" w:lineRule="auto"/>
              <w:rPr>
                <w:rFonts w:ascii="Tahoma" w:hAnsi="Tahoma" w:cs="Tahoma"/>
                <w:sz w:val="22"/>
                <w:szCs w:val="22"/>
              </w:rPr>
            </w:pPr>
          </w:p>
        </w:tc>
      </w:tr>
      <w:tr w:rsidR="00703C48" w:rsidRPr="008537C9" w14:paraId="5F0B5D10" w14:textId="77777777" w:rsidTr="00431D3B">
        <w:trPr>
          <w:jc w:val="center"/>
        </w:trPr>
        <w:tc>
          <w:tcPr>
            <w:tcW w:w="715" w:type="dxa"/>
          </w:tcPr>
          <w:p w14:paraId="7BCA3552" w14:textId="7E987743"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40</w:t>
            </w:r>
          </w:p>
        </w:tc>
        <w:tc>
          <w:tcPr>
            <w:tcW w:w="5400" w:type="dxa"/>
          </w:tcPr>
          <w:p w14:paraId="176C80E1" w14:textId="72ECBCAF" w:rsidR="00703C48" w:rsidRPr="008537C9" w:rsidRDefault="00A82A33" w:rsidP="00C36A93">
            <w:pPr>
              <w:suppressAutoHyphens/>
              <w:spacing w:line="276" w:lineRule="auto"/>
              <w:rPr>
                <w:rFonts w:ascii="Tahoma" w:hAnsi="Tahoma" w:cs="Tahoma"/>
                <w:sz w:val="22"/>
                <w:szCs w:val="22"/>
              </w:rPr>
            </w:pPr>
            <w:r w:rsidRPr="008537C9">
              <w:rPr>
                <w:rFonts w:ascii="Tahoma" w:eastAsia="Calibri" w:hAnsi="Tahoma" w:cs="Tahoma"/>
                <w:position w:val="8"/>
                <w:sz w:val="22"/>
                <w:szCs w:val="22"/>
              </w:rPr>
              <w:t xml:space="preserve">State Agency / </w:t>
            </w:r>
            <w:r w:rsidR="00703C48" w:rsidRPr="008537C9">
              <w:rPr>
                <w:rFonts w:ascii="Tahoma" w:eastAsia="Calibri" w:hAnsi="Tahoma" w:cs="Tahoma"/>
                <w:position w:val="8"/>
                <w:sz w:val="22"/>
                <w:szCs w:val="22"/>
              </w:rPr>
              <w:t>Permit Number</w:t>
            </w:r>
          </w:p>
        </w:tc>
        <w:tc>
          <w:tcPr>
            <w:tcW w:w="3235" w:type="dxa"/>
          </w:tcPr>
          <w:p w14:paraId="3898F568" w14:textId="77777777" w:rsidR="00703C48" w:rsidRPr="008537C9" w:rsidRDefault="00703C48" w:rsidP="00C36A93">
            <w:pPr>
              <w:suppressAutoHyphens/>
              <w:spacing w:line="276" w:lineRule="auto"/>
              <w:rPr>
                <w:rFonts w:ascii="Tahoma" w:hAnsi="Tahoma" w:cs="Tahoma"/>
                <w:sz w:val="22"/>
                <w:szCs w:val="22"/>
              </w:rPr>
            </w:pPr>
          </w:p>
        </w:tc>
      </w:tr>
      <w:tr w:rsidR="00703C48" w:rsidRPr="008537C9" w14:paraId="6CD37742" w14:textId="77777777" w:rsidTr="00431D3B">
        <w:trPr>
          <w:jc w:val="center"/>
        </w:trPr>
        <w:tc>
          <w:tcPr>
            <w:tcW w:w="715" w:type="dxa"/>
          </w:tcPr>
          <w:p w14:paraId="5C77C59F" w14:textId="1B564536"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lastRenderedPageBreak/>
              <w:t>41</w:t>
            </w:r>
          </w:p>
        </w:tc>
        <w:tc>
          <w:tcPr>
            <w:tcW w:w="5400" w:type="dxa"/>
          </w:tcPr>
          <w:p w14:paraId="79E54F75" w14:textId="77777777" w:rsidR="00703C48" w:rsidRPr="008537C9" w:rsidRDefault="00703C48" w:rsidP="00C36A93">
            <w:pPr>
              <w:suppressAutoHyphens/>
              <w:spacing w:line="276" w:lineRule="auto"/>
              <w:rPr>
                <w:rFonts w:ascii="Tahoma" w:hAnsi="Tahoma" w:cs="Tahoma"/>
                <w:sz w:val="22"/>
                <w:szCs w:val="22"/>
              </w:rPr>
            </w:pPr>
            <w:r w:rsidRPr="008537C9">
              <w:rPr>
                <w:rFonts w:ascii="Tahoma" w:eastAsia="Calibri" w:hAnsi="Tahoma" w:cs="Tahoma"/>
                <w:sz w:val="22"/>
                <w:szCs w:val="22"/>
              </w:rPr>
              <w:t>Outlet Gates</w:t>
            </w:r>
          </w:p>
        </w:tc>
        <w:tc>
          <w:tcPr>
            <w:tcW w:w="3235" w:type="dxa"/>
          </w:tcPr>
          <w:p w14:paraId="6D262E84" w14:textId="77777777" w:rsidR="00703C48" w:rsidRPr="008537C9" w:rsidRDefault="00703C48" w:rsidP="00C36A93">
            <w:pPr>
              <w:suppressAutoHyphens/>
              <w:spacing w:line="276" w:lineRule="auto"/>
              <w:rPr>
                <w:rFonts w:ascii="Tahoma" w:hAnsi="Tahoma" w:cs="Tahoma"/>
                <w:sz w:val="22"/>
                <w:szCs w:val="22"/>
              </w:rPr>
            </w:pPr>
          </w:p>
        </w:tc>
      </w:tr>
      <w:tr w:rsidR="00703C48" w:rsidRPr="008537C9" w14:paraId="3985B980" w14:textId="77777777" w:rsidTr="00431D3B">
        <w:trPr>
          <w:jc w:val="center"/>
        </w:trPr>
        <w:tc>
          <w:tcPr>
            <w:tcW w:w="715" w:type="dxa"/>
          </w:tcPr>
          <w:p w14:paraId="0793222E" w14:textId="2EDCC34F"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42</w:t>
            </w:r>
          </w:p>
        </w:tc>
        <w:tc>
          <w:tcPr>
            <w:tcW w:w="5400" w:type="dxa"/>
          </w:tcPr>
          <w:p w14:paraId="3292F449" w14:textId="77777777" w:rsidR="00703C48" w:rsidRPr="008537C9" w:rsidRDefault="00703C48" w:rsidP="00C36A93">
            <w:pPr>
              <w:suppressAutoHyphens/>
              <w:spacing w:line="276" w:lineRule="auto"/>
              <w:rPr>
                <w:rFonts w:ascii="Tahoma" w:hAnsi="Tahoma" w:cs="Tahoma"/>
                <w:sz w:val="22"/>
                <w:szCs w:val="22"/>
              </w:rPr>
            </w:pPr>
            <w:r w:rsidRPr="008537C9">
              <w:rPr>
                <w:rFonts w:ascii="Tahoma" w:eastAsia="Calibri" w:hAnsi="Tahoma" w:cs="Tahoma"/>
                <w:sz w:val="22"/>
                <w:szCs w:val="22"/>
              </w:rPr>
              <w:t>Number of Locks</w:t>
            </w:r>
          </w:p>
        </w:tc>
        <w:tc>
          <w:tcPr>
            <w:tcW w:w="3235" w:type="dxa"/>
          </w:tcPr>
          <w:p w14:paraId="4AB2697D" w14:textId="77777777" w:rsidR="00703C48" w:rsidRPr="008537C9" w:rsidRDefault="00703C48" w:rsidP="00C36A93">
            <w:pPr>
              <w:suppressAutoHyphens/>
              <w:spacing w:line="276" w:lineRule="auto"/>
              <w:rPr>
                <w:rFonts w:ascii="Tahoma" w:hAnsi="Tahoma" w:cs="Tahoma"/>
                <w:sz w:val="22"/>
                <w:szCs w:val="22"/>
              </w:rPr>
            </w:pPr>
          </w:p>
        </w:tc>
      </w:tr>
      <w:tr w:rsidR="00703C48" w:rsidRPr="008537C9" w14:paraId="0A28B343" w14:textId="77777777" w:rsidTr="00431D3B">
        <w:trPr>
          <w:jc w:val="center"/>
        </w:trPr>
        <w:tc>
          <w:tcPr>
            <w:tcW w:w="715" w:type="dxa"/>
          </w:tcPr>
          <w:p w14:paraId="5A2A3C37" w14:textId="5EF90829"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43</w:t>
            </w:r>
          </w:p>
        </w:tc>
        <w:tc>
          <w:tcPr>
            <w:tcW w:w="5400" w:type="dxa"/>
          </w:tcPr>
          <w:p w14:paraId="2154E638" w14:textId="77777777" w:rsidR="00703C48" w:rsidRPr="008537C9" w:rsidRDefault="00703C48" w:rsidP="00C36A93">
            <w:pPr>
              <w:suppressAutoHyphens/>
              <w:spacing w:line="276" w:lineRule="auto"/>
              <w:rPr>
                <w:rFonts w:ascii="Tahoma" w:hAnsi="Tahoma" w:cs="Tahoma"/>
                <w:sz w:val="22"/>
                <w:szCs w:val="22"/>
              </w:rPr>
            </w:pPr>
            <w:r w:rsidRPr="008537C9">
              <w:rPr>
                <w:rFonts w:ascii="Tahoma" w:eastAsia="Calibri" w:hAnsi="Tahoma" w:cs="Tahoma"/>
                <w:position w:val="8"/>
                <w:sz w:val="22"/>
                <w:szCs w:val="22"/>
              </w:rPr>
              <w:t>Lock Length</w:t>
            </w:r>
          </w:p>
        </w:tc>
        <w:tc>
          <w:tcPr>
            <w:tcW w:w="3235" w:type="dxa"/>
          </w:tcPr>
          <w:p w14:paraId="5110BCD2" w14:textId="77777777" w:rsidR="00703C48" w:rsidRPr="008537C9" w:rsidRDefault="00703C48" w:rsidP="00C36A93">
            <w:pPr>
              <w:suppressAutoHyphens/>
              <w:spacing w:line="276" w:lineRule="auto"/>
              <w:rPr>
                <w:rFonts w:ascii="Tahoma" w:hAnsi="Tahoma" w:cs="Tahoma"/>
                <w:sz w:val="22"/>
                <w:szCs w:val="22"/>
              </w:rPr>
            </w:pPr>
          </w:p>
        </w:tc>
      </w:tr>
      <w:tr w:rsidR="00703C48" w:rsidRPr="008537C9" w14:paraId="7CE9ECB1" w14:textId="77777777" w:rsidTr="00431D3B">
        <w:trPr>
          <w:jc w:val="center"/>
        </w:trPr>
        <w:tc>
          <w:tcPr>
            <w:tcW w:w="715" w:type="dxa"/>
          </w:tcPr>
          <w:p w14:paraId="5671C530" w14:textId="29579345" w:rsidR="00703C48" w:rsidRPr="008537C9" w:rsidRDefault="003361AC" w:rsidP="00C36A93">
            <w:pPr>
              <w:suppressAutoHyphens/>
              <w:spacing w:line="276" w:lineRule="auto"/>
              <w:rPr>
                <w:rFonts w:ascii="Tahoma" w:hAnsi="Tahoma" w:cs="Tahoma"/>
                <w:sz w:val="22"/>
                <w:szCs w:val="22"/>
              </w:rPr>
            </w:pPr>
            <w:r w:rsidRPr="008537C9">
              <w:rPr>
                <w:rFonts w:ascii="Tahoma" w:hAnsi="Tahoma" w:cs="Tahoma"/>
                <w:sz w:val="22"/>
                <w:szCs w:val="22"/>
              </w:rPr>
              <w:t>44</w:t>
            </w:r>
          </w:p>
        </w:tc>
        <w:tc>
          <w:tcPr>
            <w:tcW w:w="5400" w:type="dxa"/>
          </w:tcPr>
          <w:p w14:paraId="65A6B6F3" w14:textId="30D47F11" w:rsidR="00703C48" w:rsidRPr="008537C9" w:rsidRDefault="00703C48" w:rsidP="00C36A93">
            <w:pPr>
              <w:suppressAutoHyphens/>
              <w:spacing w:line="276" w:lineRule="auto"/>
              <w:rPr>
                <w:rFonts w:ascii="Tahoma" w:hAnsi="Tahoma" w:cs="Tahoma"/>
                <w:sz w:val="22"/>
                <w:szCs w:val="22"/>
              </w:rPr>
            </w:pPr>
            <w:r w:rsidRPr="008537C9">
              <w:rPr>
                <w:rFonts w:ascii="Tahoma" w:eastAsia="Calibri" w:hAnsi="Tahoma" w:cs="Tahoma"/>
                <w:sz w:val="22"/>
                <w:szCs w:val="22"/>
              </w:rPr>
              <w:t>Lock</w:t>
            </w:r>
            <w:r w:rsidR="003C7AA4" w:rsidRPr="008537C9">
              <w:rPr>
                <w:rFonts w:ascii="Tahoma" w:eastAsia="Calibri" w:hAnsi="Tahoma" w:cs="Tahoma"/>
                <w:sz w:val="22"/>
                <w:szCs w:val="22"/>
              </w:rPr>
              <w:t xml:space="preserve"> Width</w:t>
            </w:r>
          </w:p>
        </w:tc>
        <w:tc>
          <w:tcPr>
            <w:tcW w:w="3235" w:type="dxa"/>
          </w:tcPr>
          <w:p w14:paraId="47C5736D" w14:textId="77777777" w:rsidR="00703C48" w:rsidRPr="008537C9" w:rsidRDefault="00703C48" w:rsidP="00C36A93">
            <w:pPr>
              <w:suppressAutoHyphens/>
              <w:spacing w:line="276" w:lineRule="auto"/>
              <w:rPr>
                <w:rFonts w:ascii="Tahoma" w:hAnsi="Tahoma" w:cs="Tahoma"/>
                <w:sz w:val="22"/>
                <w:szCs w:val="22"/>
              </w:rPr>
            </w:pPr>
          </w:p>
        </w:tc>
      </w:tr>
    </w:tbl>
    <w:p w14:paraId="4071A23D" w14:textId="77777777" w:rsidR="00191CB0" w:rsidRPr="008537C9" w:rsidRDefault="00362F7D" w:rsidP="00C36A93">
      <w:pPr>
        <w:suppressAutoHyphens/>
        <w:spacing w:line="276" w:lineRule="auto"/>
        <w:rPr>
          <w:rFonts w:ascii="Tahoma" w:hAnsi="Tahoma" w:cs="Tahoma"/>
          <w:sz w:val="22"/>
          <w:szCs w:val="22"/>
        </w:rPr>
      </w:pPr>
      <w:r w:rsidRPr="008537C9">
        <w:rPr>
          <w:rFonts w:ascii="Tahoma" w:hAnsi="Tahoma" w:cs="Tahoma"/>
          <w:sz w:val="22"/>
          <w:szCs w:val="22"/>
        </w:rPr>
        <w:br w:type="page"/>
      </w:r>
    </w:p>
    <w:p w14:paraId="7E0482A7" w14:textId="2C998303" w:rsidR="00677318" w:rsidRPr="008537C9" w:rsidRDefault="005B182D" w:rsidP="00C36A93">
      <w:pPr>
        <w:pStyle w:val="Heading1"/>
        <w:suppressAutoHyphens/>
        <w:spacing w:line="276" w:lineRule="auto"/>
      </w:pPr>
      <w:bookmarkStart w:id="896" w:name="_Toc75975546"/>
      <w:bookmarkStart w:id="897" w:name="_Toc76048778"/>
      <w:bookmarkStart w:id="898" w:name="_Toc76049091"/>
      <w:bookmarkStart w:id="899" w:name="_Toc76054040"/>
      <w:bookmarkStart w:id="900" w:name="_Toc76054244"/>
      <w:bookmarkStart w:id="901" w:name="_Toc76054929"/>
      <w:bookmarkStart w:id="902" w:name="_Toc76055092"/>
      <w:bookmarkStart w:id="903" w:name="_Toc76055178"/>
      <w:bookmarkStart w:id="904" w:name="_Toc76055347"/>
      <w:bookmarkStart w:id="905" w:name="_Toc76056006"/>
      <w:bookmarkStart w:id="906" w:name="_Toc76056203"/>
      <w:bookmarkStart w:id="907" w:name="_Toc78817228"/>
      <w:bookmarkStart w:id="908" w:name="_Toc127455081"/>
      <w:r w:rsidRPr="008537C9">
        <w:lastRenderedPageBreak/>
        <w:t>Appendix B: Checklist, Logs and Report</w:t>
      </w:r>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14:paraId="0E153F4D" w14:textId="3EC12660" w:rsidR="00677318" w:rsidRPr="008537C9" w:rsidRDefault="00677318" w:rsidP="00C36A93">
      <w:pPr>
        <w:numPr>
          <w:ilvl w:val="0"/>
          <w:numId w:val="19"/>
        </w:numPr>
        <w:suppressAutoHyphens/>
        <w:spacing w:after="240" w:line="276" w:lineRule="auto"/>
        <w:ind w:left="360"/>
        <w:rPr>
          <w:rFonts w:ascii="Tahoma" w:hAnsi="Tahoma" w:cs="Tahoma"/>
        </w:rPr>
      </w:pPr>
      <w:r w:rsidRPr="008537C9">
        <w:rPr>
          <w:rFonts w:ascii="Tahoma" w:hAnsi="Tahoma" w:cs="Tahoma"/>
        </w:rPr>
        <w:t xml:space="preserve">Appendix B-1: </w:t>
      </w:r>
      <w:r w:rsidR="00004E69" w:rsidRPr="008537C9">
        <w:rPr>
          <w:rFonts w:ascii="Tahoma" w:hAnsi="Tahoma" w:cs="Tahoma"/>
        </w:rPr>
        <w:t>Information for Emergency Management</w:t>
      </w:r>
      <w:r w:rsidR="006B5CF1" w:rsidRPr="008537C9">
        <w:rPr>
          <w:rFonts w:ascii="Tahoma" w:hAnsi="Tahoma" w:cs="Tahoma"/>
        </w:rPr>
        <w:t>.</w:t>
      </w:r>
    </w:p>
    <w:p w14:paraId="602A1F8C" w14:textId="12EA01A7" w:rsidR="00677318" w:rsidRPr="008537C9" w:rsidRDefault="00677318" w:rsidP="00C36A93">
      <w:pPr>
        <w:numPr>
          <w:ilvl w:val="0"/>
          <w:numId w:val="19"/>
        </w:numPr>
        <w:suppressAutoHyphens/>
        <w:spacing w:after="240" w:line="276" w:lineRule="auto"/>
        <w:ind w:left="360"/>
        <w:rPr>
          <w:rFonts w:ascii="Tahoma" w:hAnsi="Tahoma" w:cs="Tahoma"/>
        </w:rPr>
      </w:pPr>
      <w:r w:rsidRPr="008537C9">
        <w:rPr>
          <w:rFonts w:ascii="Tahoma" w:hAnsi="Tahoma" w:cs="Tahoma"/>
        </w:rPr>
        <w:t>Appendix B-</w:t>
      </w:r>
      <w:r w:rsidR="001640C1" w:rsidRPr="008537C9">
        <w:rPr>
          <w:rFonts w:ascii="Tahoma" w:hAnsi="Tahoma" w:cs="Tahoma"/>
        </w:rPr>
        <w:t>2</w:t>
      </w:r>
      <w:r w:rsidRPr="008537C9">
        <w:rPr>
          <w:rFonts w:ascii="Tahoma" w:hAnsi="Tahoma" w:cs="Tahoma"/>
        </w:rPr>
        <w:t>: Action Event Log</w:t>
      </w:r>
      <w:r w:rsidR="006B5CF1" w:rsidRPr="008537C9">
        <w:rPr>
          <w:rFonts w:ascii="Tahoma" w:hAnsi="Tahoma" w:cs="Tahoma"/>
        </w:rPr>
        <w:t>.</w:t>
      </w:r>
    </w:p>
    <w:p w14:paraId="4B092F00" w14:textId="364E0FCD" w:rsidR="00677318" w:rsidRPr="008537C9" w:rsidRDefault="001640C1" w:rsidP="00C36A93">
      <w:pPr>
        <w:numPr>
          <w:ilvl w:val="0"/>
          <w:numId w:val="19"/>
        </w:numPr>
        <w:suppressAutoHyphens/>
        <w:spacing w:after="240" w:line="276" w:lineRule="auto"/>
        <w:ind w:left="360"/>
        <w:rPr>
          <w:rFonts w:ascii="Tahoma" w:hAnsi="Tahoma" w:cs="Tahoma"/>
        </w:rPr>
      </w:pPr>
      <w:r w:rsidRPr="008537C9">
        <w:rPr>
          <w:rFonts w:ascii="Tahoma" w:hAnsi="Tahoma" w:cs="Tahoma"/>
        </w:rPr>
        <w:t>Appendix B-3</w:t>
      </w:r>
      <w:r w:rsidR="00677318" w:rsidRPr="008537C9">
        <w:rPr>
          <w:rFonts w:ascii="Tahoma" w:hAnsi="Tahoma" w:cs="Tahoma"/>
        </w:rPr>
        <w:t>: Dam Event Situation Report</w:t>
      </w:r>
      <w:r w:rsidR="006B5CF1" w:rsidRPr="008537C9">
        <w:rPr>
          <w:rFonts w:ascii="Tahoma" w:hAnsi="Tahoma" w:cs="Tahoma"/>
        </w:rPr>
        <w:t>.</w:t>
      </w:r>
    </w:p>
    <w:p w14:paraId="3A5CF77B" w14:textId="77777777" w:rsidR="00B768C0" w:rsidRPr="008537C9" w:rsidRDefault="00E14731" w:rsidP="00C36A93">
      <w:pPr>
        <w:suppressAutoHyphens/>
        <w:spacing w:line="276" w:lineRule="auto"/>
        <w:rPr>
          <w:rFonts w:ascii="Tahoma" w:hAnsi="Tahoma" w:cs="Tahoma"/>
          <w:sz w:val="28"/>
          <w:szCs w:val="28"/>
        </w:rPr>
      </w:pPr>
      <w:r w:rsidRPr="008537C9">
        <w:rPr>
          <w:rFonts w:ascii="Tahoma" w:hAnsi="Tahoma" w:cs="Tahoma"/>
        </w:rPr>
        <w:br w:type="page"/>
      </w:r>
    </w:p>
    <w:p w14:paraId="1B8EF36A" w14:textId="60B928C0" w:rsidR="00DB4064" w:rsidRPr="008537C9" w:rsidRDefault="00E14731" w:rsidP="00C36A93">
      <w:pPr>
        <w:pStyle w:val="Heading2"/>
      </w:pPr>
      <w:bookmarkStart w:id="909" w:name="_Appendix_B-1:_Information"/>
      <w:bookmarkStart w:id="910" w:name="_Toc74834122"/>
      <w:bookmarkStart w:id="911" w:name="_Toc75975547"/>
      <w:bookmarkStart w:id="912" w:name="_Toc76048779"/>
      <w:bookmarkStart w:id="913" w:name="_Toc76049092"/>
      <w:bookmarkStart w:id="914" w:name="_Toc76054041"/>
      <w:bookmarkStart w:id="915" w:name="_Toc76054245"/>
      <w:bookmarkStart w:id="916" w:name="_Toc76054930"/>
      <w:bookmarkStart w:id="917" w:name="_Toc76055093"/>
      <w:bookmarkStart w:id="918" w:name="_Toc76055179"/>
      <w:bookmarkStart w:id="919" w:name="_Toc76055348"/>
      <w:bookmarkStart w:id="920" w:name="_Toc76056007"/>
      <w:bookmarkStart w:id="921" w:name="_Toc76056204"/>
      <w:bookmarkStart w:id="922" w:name="_Toc78817229"/>
      <w:bookmarkStart w:id="923" w:name="_Toc127455082"/>
      <w:bookmarkStart w:id="924" w:name="_Toc279154408"/>
      <w:bookmarkEnd w:id="909"/>
      <w:r w:rsidRPr="008537C9">
        <w:lastRenderedPageBreak/>
        <w:t xml:space="preserve">Appendix </w:t>
      </w:r>
      <w:r w:rsidR="00B23ADD" w:rsidRPr="008537C9">
        <w:t>B</w:t>
      </w:r>
      <w:r w:rsidR="00C11844" w:rsidRPr="008537C9">
        <w:t xml:space="preserve">-1: </w:t>
      </w:r>
      <w:r w:rsidR="00C220F5" w:rsidRPr="008537C9">
        <w:t>Information for Emergency Management</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r w:rsidR="00C220F5" w:rsidRPr="008537C9">
        <w:t xml:space="preserve"> </w:t>
      </w:r>
      <w:bookmarkEnd w:id="924"/>
    </w:p>
    <w:p w14:paraId="0513A1A0" w14:textId="3E4B734B" w:rsidR="00B23ADD" w:rsidRPr="008537C9" w:rsidRDefault="00037284" w:rsidP="00C36A93">
      <w:pPr>
        <w:suppressAutoHyphens/>
        <w:spacing w:after="360" w:line="276" w:lineRule="auto"/>
        <w:rPr>
          <w:rFonts w:ascii="Tahoma" w:hAnsi="Tahoma" w:cs="Tahoma"/>
        </w:rPr>
      </w:pPr>
      <w:r w:rsidRPr="008537C9">
        <w:rPr>
          <w:rFonts w:ascii="Tahoma" w:hAnsi="Tahoma" w:cs="Tahoma"/>
        </w:rPr>
        <w:t>(</w:t>
      </w:r>
      <w:r w:rsidR="001640C1" w:rsidRPr="008537C9">
        <w:rPr>
          <w:rFonts w:ascii="Tahoma" w:hAnsi="Tahoma" w:cs="Tahoma"/>
        </w:rPr>
        <w:t xml:space="preserve">Typical information requested by </w:t>
      </w:r>
      <w:r w:rsidR="00794C47" w:rsidRPr="008537C9">
        <w:rPr>
          <w:rFonts w:ascii="Tahoma" w:hAnsi="Tahoma" w:cs="Tahoma"/>
        </w:rPr>
        <w:t>e</w:t>
      </w:r>
      <w:r w:rsidR="001640C1" w:rsidRPr="008537C9">
        <w:rPr>
          <w:rFonts w:ascii="Tahoma" w:hAnsi="Tahoma" w:cs="Tahoma"/>
        </w:rPr>
        <w:t>mergency management personnel</w:t>
      </w:r>
      <w:r w:rsidR="00677318" w:rsidRPr="008537C9">
        <w:rPr>
          <w:rFonts w:ascii="Tahoma" w:hAnsi="Tahoma" w:cs="Tahoma"/>
        </w:rPr>
        <w:t>)</w:t>
      </w:r>
    </w:p>
    <w:p w14:paraId="5D2C38C3" w14:textId="299F2E9A" w:rsidR="005F6579" w:rsidRPr="008537C9" w:rsidRDefault="005F6579" w:rsidP="00C36A93">
      <w:pPr>
        <w:suppressAutoHyphens/>
        <w:spacing w:after="240" w:line="276" w:lineRule="auto"/>
        <w:rPr>
          <w:rFonts w:ascii="Tahoma" w:hAnsi="Tahoma" w:cs="Tahoma"/>
        </w:rPr>
      </w:pPr>
      <w:r w:rsidRPr="008537C9">
        <w:rPr>
          <w:rFonts w:ascii="Tahoma" w:hAnsi="Tahoma" w:cs="Tahoma"/>
        </w:rPr>
        <w:t xml:space="preserve">Time of Call: </w:t>
      </w:r>
      <w:r w:rsidR="006E2CDC" w:rsidRPr="008537C9">
        <w:rPr>
          <w:rFonts w:ascii="Tahoma" w:hAnsi="Tahoma" w:cs="Tahoma"/>
          <w:bCs/>
          <w:sz w:val="22"/>
          <w:szCs w:val="22"/>
          <w:highlight w:val="lightGray"/>
        </w:rPr>
        <w:fldChar w:fldCharType="begin">
          <w:ffData>
            <w:name w:val=""/>
            <w:enabled/>
            <w:calcOnExit w:val="0"/>
            <w:statusText w:type="text" w:val="Time of Call"/>
            <w:textInput/>
          </w:ffData>
        </w:fldChar>
      </w:r>
      <w:r w:rsidR="006E2CDC" w:rsidRPr="008537C9">
        <w:rPr>
          <w:rFonts w:ascii="Tahoma" w:hAnsi="Tahoma" w:cs="Tahoma"/>
          <w:bCs/>
          <w:sz w:val="22"/>
          <w:szCs w:val="22"/>
          <w:highlight w:val="lightGray"/>
        </w:rPr>
        <w:instrText xml:space="preserve"> FORMTEXT </w:instrText>
      </w:r>
      <w:r w:rsidR="006E2CDC" w:rsidRPr="008537C9">
        <w:rPr>
          <w:rFonts w:ascii="Tahoma" w:hAnsi="Tahoma" w:cs="Tahoma"/>
          <w:bCs/>
          <w:sz w:val="22"/>
          <w:szCs w:val="22"/>
          <w:highlight w:val="lightGray"/>
        </w:rPr>
      </w:r>
      <w:r w:rsidR="006E2CDC" w:rsidRPr="008537C9">
        <w:rPr>
          <w:rFonts w:ascii="Tahoma" w:hAnsi="Tahoma" w:cs="Tahoma"/>
          <w:bCs/>
          <w:sz w:val="22"/>
          <w:szCs w:val="22"/>
          <w:highlight w:val="lightGray"/>
        </w:rPr>
        <w:fldChar w:fldCharType="separate"/>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sz w:val="22"/>
          <w:szCs w:val="22"/>
          <w:highlight w:val="lightGray"/>
        </w:rPr>
        <w:fldChar w:fldCharType="end"/>
      </w:r>
    </w:p>
    <w:p w14:paraId="4DD7DF1F" w14:textId="31317EC0" w:rsidR="005F6579" w:rsidRPr="008537C9" w:rsidRDefault="003B1F04" w:rsidP="00C36A93">
      <w:pPr>
        <w:suppressAutoHyphens/>
        <w:spacing w:after="240" w:line="276" w:lineRule="auto"/>
        <w:rPr>
          <w:rFonts w:ascii="Tahoma" w:hAnsi="Tahoma" w:cs="Tahoma"/>
        </w:rPr>
      </w:pPr>
      <w:r w:rsidRPr="008537C9">
        <w:rPr>
          <w:rFonts w:ascii="Tahoma" w:hAnsi="Tahoma" w:cs="Tahoma"/>
        </w:rPr>
        <w:t>Caller name/call back phone number/c</w:t>
      </w:r>
      <w:r w:rsidR="005F6579" w:rsidRPr="008537C9">
        <w:rPr>
          <w:rFonts w:ascii="Tahoma" w:hAnsi="Tahoma" w:cs="Tahoma"/>
        </w:rPr>
        <w:t>aller represents:</w:t>
      </w:r>
      <w:r w:rsidR="00FE07D9" w:rsidRPr="008537C9">
        <w:rPr>
          <w:rFonts w:ascii="Tahoma" w:hAnsi="Tahoma" w:cs="Tahoma"/>
        </w:rPr>
        <w:t xml:space="preserve"> </w:t>
      </w:r>
      <w:r w:rsidR="006E2CDC" w:rsidRPr="008537C9">
        <w:rPr>
          <w:rFonts w:ascii="Tahoma" w:hAnsi="Tahoma" w:cs="Tahoma"/>
          <w:bCs/>
          <w:sz w:val="22"/>
          <w:szCs w:val="22"/>
          <w:highlight w:val="lightGray"/>
        </w:rPr>
        <w:fldChar w:fldCharType="begin">
          <w:ffData>
            <w:name w:val=""/>
            <w:enabled/>
            <w:calcOnExit w:val="0"/>
            <w:statusText w:type="text" w:val="Caller name/call back phone number/caller represents"/>
            <w:textInput/>
          </w:ffData>
        </w:fldChar>
      </w:r>
      <w:r w:rsidR="006E2CDC" w:rsidRPr="008537C9">
        <w:rPr>
          <w:rFonts w:ascii="Tahoma" w:hAnsi="Tahoma" w:cs="Tahoma"/>
          <w:bCs/>
          <w:sz w:val="22"/>
          <w:szCs w:val="22"/>
          <w:highlight w:val="lightGray"/>
        </w:rPr>
        <w:instrText xml:space="preserve"> FORMTEXT </w:instrText>
      </w:r>
      <w:r w:rsidR="006E2CDC" w:rsidRPr="008537C9">
        <w:rPr>
          <w:rFonts w:ascii="Tahoma" w:hAnsi="Tahoma" w:cs="Tahoma"/>
          <w:bCs/>
          <w:sz w:val="22"/>
          <w:szCs w:val="22"/>
          <w:highlight w:val="lightGray"/>
        </w:rPr>
      </w:r>
      <w:r w:rsidR="006E2CDC" w:rsidRPr="008537C9">
        <w:rPr>
          <w:rFonts w:ascii="Tahoma" w:hAnsi="Tahoma" w:cs="Tahoma"/>
          <w:bCs/>
          <w:sz w:val="22"/>
          <w:szCs w:val="22"/>
          <w:highlight w:val="lightGray"/>
        </w:rPr>
        <w:fldChar w:fldCharType="separate"/>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sz w:val="22"/>
          <w:szCs w:val="22"/>
          <w:highlight w:val="lightGray"/>
        </w:rPr>
        <w:fldChar w:fldCharType="end"/>
      </w:r>
    </w:p>
    <w:p w14:paraId="6D9796EE" w14:textId="7438D4AA" w:rsidR="005F6579" w:rsidRPr="008537C9" w:rsidRDefault="003B1F04" w:rsidP="00C36A93">
      <w:pPr>
        <w:suppressAutoHyphens/>
        <w:spacing w:after="240" w:line="276" w:lineRule="auto"/>
        <w:rPr>
          <w:rFonts w:ascii="Tahoma" w:hAnsi="Tahoma" w:cs="Tahoma"/>
        </w:rPr>
      </w:pPr>
      <w:r w:rsidRPr="008537C9">
        <w:rPr>
          <w:rFonts w:ascii="Tahoma" w:hAnsi="Tahoma" w:cs="Tahoma"/>
        </w:rPr>
        <w:t>Time/Date of</w:t>
      </w:r>
      <w:r w:rsidR="00A44FC5" w:rsidRPr="008537C9">
        <w:rPr>
          <w:rFonts w:ascii="Tahoma" w:hAnsi="Tahoma" w:cs="Tahoma"/>
        </w:rPr>
        <w:t xml:space="preserve"> </w:t>
      </w:r>
      <w:r w:rsidRPr="008537C9">
        <w:rPr>
          <w:rFonts w:ascii="Tahoma" w:hAnsi="Tahoma" w:cs="Tahoma"/>
        </w:rPr>
        <w:t>i</w:t>
      </w:r>
      <w:r w:rsidR="005F6579" w:rsidRPr="008537C9">
        <w:rPr>
          <w:rFonts w:ascii="Tahoma" w:hAnsi="Tahoma" w:cs="Tahoma"/>
        </w:rPr>
        <w:t>ncident:</w:t>
      </w:r>
      <w:r w:rsidR="00FE07D9" w:rsidRPr="008537C9">
        <w:rPr>
          <w:rFonts w:ascii="Tahoma" w:hAnsi="Tahoma" w:cs="Tahoma"/>
        </w:rPr>
        <w:t xml:space="preserve"> </w:t>
      </w:r>
      <w:r w:rsidR="006E2CDC" w:rsidRPr="008537C9">
        <w:rPr>
          <w:rFonts w:ascii="Tahoma" w:hAnsi="Tahoma" w:cs="Tahoma"/>
          <w:bCs/>
          <w:sz w:val="22"/>
          <w:szCs w:val="22"/>
          <w:highlight w:val="lightGray"/>
        </w:rPr>
        <w:fldChar w:fldCharType="begin">
          <w:ffData>
            <w:name w:val=""/>
            <w:enabled/>
            <w:calcOnExit w:val="0"/>
            <w:statusText w:type="text" w:val="Time/Date of incident"/>
            <w:textInput/>
          </w:ffData>
        </w:fldChar>
      </w:r>
      <w:r w:rsidR="006E2CDC" w:rsidRPr="008537C9">
        <w:rPr>
          <w:rFonts w:ascii="Tahoma" w:hAnsi="Tahoma" w:cs="Tahoma"/>
          <w:bCs/>
          <w:sz w:val="22"/>
          <w:szCs w:val="22"/>
          <w:highlight w:val="lightGray"/>
        </w:rPr>
        <w:instrText xml:space="preserve"> FORMTEXT </w:instrText>
      </w:r>
      <w:r w:rsidR="006E2CDC" w:rsidRPr="008537C9">
        <w:rPr>
          <w:rFonts w:ascii="Tahoma" w:hAnsi="Tahoma" w:cs="Tahoma"/>
          <w:bCs/>
          <w:sz w:val="22"/>
          <w:szCs w:val="22"/>
          <w:highlight w:val="lightGray"/>
        </w:rPr>
      </w:r>
      <w:r w:rsidR="006E2CDC" w:rsidRPr="008537C9">
        <w:rPr>
          <w:rFonts w:ascii="Tahoma" w:hAnsi="Tahoma" w:cs="Tahoma"/>
          <w:bCs/>
          <w:sz w:val="22"/>
          <w:szCs w:val="22"/>
          <w:highlight w:val="lightGray"/>
        </w:rPr>
        <w:fldChar w:fldCharType="separate"/>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sz w:val="22"/>
          <w:szCs w:val="22"/>
          <w:highlight w:val="lightGray"/>
        </w:rPr>
        <w:fldChar w:fldCharType="end"/>
      </w:r>
    </w:p>
    <w:p w14:paraId="10B3E2E5" w14:textId="7659E93F" w:rsidR="003B1F04" w:rsidRPr="008537C9" w:rsidRDefault="003B1F04" w:rsidP="00C36A93">
      <w:pPr>
        <w:suppressAutoHyphens/>
        <w:spacing w:after="240" w:line="276" w:lineRule="auto"/>
        <w:rPr>
          <w:rFonts w:ascii="Tahoma" w:hAnsi="Tahoma" w:cs="Tahoma"/>
        </w:rPr>
      </w:pPr>
      <w:r w:rsidRPr="008537C9">
        <w:rPr>
          <w:rFonts w:ascii="Tahoma" w:hAnsi="Tahoma" w:cs="Tahoma"/>
        </w:rPr>
        <w:t>Location of</w:t>
      </w:r>
      <w:r w:rsidR="00A44FC5" w:rsidRPr="008537C9">
        <w:rPr>
          <w:rFonts w:ascii="Tahoma" w:hAnsi="Tahoma" w:cs="Tahoma"/>
        </w:rPr>
        <w:t xml:space="preserve"> </w:t>
      </w:r>
      <w:r w:rsidRPr="008537C9">
        <w:rPr>
          <w:rFonts w:ascii="Tahoma" w:hAnsi="Tahoma" w:cs="Tahoma"/>
        </w:rPr>
        <w:t>incident (d</w:t>
      </w:r>
      <w:r w:rsidR="005F6579" w:rsidRPr="008537C9">
        <w:rPr>
          <w:rFonts w:ascii="Tahoma" w:hAnsi="Tahoma" w:cs="Tahoma"/>
        </w:rPr>
        <w:t>am</w:t>
      </w:r>
      <w:r w:rsidR="00A44FC5" w:rsidRPr="008537C9">
        <w:rPr>
          <w:rFonts w:ascii="Tahoma" w:hAnsi="Tahoma" w:cs="Tahoma"/>
        </w:rPr>
        <w:t xml:space="preserve"> </w:t>
      </w:r>
      <w:r w:rsidR="005F6579" w:rsidRPr="008537C9">
        <w:rPr>
          <w:rFonts w:ascii="Tahoma" w:hAnsi="Tahoma" w:cs="Tahoma"/>
        </w:rPr>
        <w:t>name, street address, city, county):</w:t>
      </w:r>
      <w:r w:rsidR="00FE07D9" w:rsidRPr="008537C9">
        <w:rPr>
          <w:rFonts w:ascii="Tahoma" w:hAnsi="Tahoma" w:cs="Tahoma"/>
        </w:rPr>
        <w:t xml:space="preserve"> </w:t>
      </w:r>
      <w:r w:rsidR="006E2CDC" w:rsidRPr="008537C9">
        <w:rPr>
          <w:rFonts w:ascii="Tahoma" w:hAnsi="Tahoma" w:cs="Tahoma"/>
          <w:bCs/>
          <w:sz w:val="22"/>
          <w:szCs w:val="22"/>
          <w:highlight w:val="lightGray"/>
        </w:rPr>
        <w:fldChar w:fldCharType="begin">
          <w:ffData>
            <w:name w:val=""/>
            <w:enabled/>
            <w:calcOnExit w:val="0"/>
            <w:statusText w:type="text" w:val="Location of incident "/>
            <w:textInput/>
          </w:ffData>
        </w:fldChar>
      </w:r>
      <w:r w:rsidR="006E2CDC" w:rsidRPr="008537C9">
        <w:rPr>
          <w:rFonts w:ascii="Tahoma" w:hAnsi="Tahoma" w:cs="Tahoma"/>
          <w:bCs/>
          <w:sz w:val="22"/>
          <w:szCs w:val="22"/>
          <w:highlight w:val="lightGray"/>
        </w:rPr>
        <w:instrText xml:space="preserve"> FORMTEXT </w:instrText>
      </w:r>
      <w:r w:rsidR="006E2CDC" w:rsidRPr="008537C9">
        <w:rPr>
          <w:rFonts w:ascii="Tahoma" w:hAnsi="Tahoma" w:cs="Tahoma"/>
          <w:bCs/>
          <w:sz w:val="22"/>
          <w:szCs w:val="22"/>
          <w:highlight w:val="lightGray"/>
        </w:rPr>
      </w:r>
      <w:r w:rsidR="006E2CDC" w:rsidRPr="008537C9">
        <w:rPr>
          <w:rFonts w:ascii="Tahoma" w:hAnsi="Tahoma" w:cs="Tahoma"/>
          <w:bCs/>
          <w:sz w:val="22"/>
          <w:szCs w:val="22"/>
          <w:highlight w:val="lightGray"/>
        </w:rPr>
        <w:fldChar w:fldCharType="separate"/>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sz w:val="22"/>
          <w:szCs w:val="22"/>
          <w:highlight w:val="lightGray"/>
        </w:rPr>
        <w:fldChar w:fldCharType="end"/>
      </w:r>
    </w:p>
    <w:p w14:paraId="60142E8D" w14:textId="638F5D34" w:rsidR="003B1F04" w:rsidRPr="008537C9" w:rsidRDefault="003B1F04" w:rsidP="00C36A93">
      <w:pPr>
        <w:suppressAutoHyphens/>
        <w:spacing w:after="240" w:line="276" w:lineRule="auto"/>
        <w:rPr>
          <w:rFonts w:ascii="Tahoma" w:hAnsi="Tahoma" w:cs="Tahoma"/>
        </w:rPr>
      </w:pPr>
      <w:r w:rsidRPr="008537C9">
        <w:rPr>
          <w:rFonts w:ascii="Tahoma" w:hAnsi="Tahoma" w:cs="Tahoma"/>
        </w:rPr>
        <w:t xml:space="preserve">Has </w:t>
      </w:r>
      <w:r w:rsidR="0017561C" w:rsidRPr="008537C9">
        <w:rPr>
          <w:rFonts w:ascii="Tahoma" w:hAnsi="Tahoma" w:cs="Tahoma"/>
        </w:rPr>
        <w:t xml:space="preserve">the </w:t>
      </w:r>
      <w:r w:rsidRPr="008537C9">
        <w:rPr>
          <w:rFonts w:ascii="Tahoma" w:hAnsi="Tahoma" w:cs="Tahoma"/>
        </w:rPr>
        <w:t xml:space="preserve">dam </w:t>
      </w:r>
      <w:r w:rsidR="0017561C" w:rsidRPr="008537C9">
        <w:rPr>
          <w:rFonts w:ascii="Tahoma" w:hAnsi="Tahoma" w:cs="Tahoma"/>
        </w:rPr>
        <w:t>failed?</w:t>
      </w:r>
      <w:r w:rsidR="008E2DAD" w:rsidRPr="008537C9">
        <w:rPr>
          <w:rFonts w:ascii="Tahoma" w:hAnsi="Tahoma" w:cs="Tahoma"/>
        </w:rPr>
        <w:t xml:space="preserve"> </w:t>
      </w:r>
      <w:r w:rsidR="006E2CDC" w:rsidRPr="008537C9">
        <w:rPr>
          <w:rFonts w:ascii="Tahoma" w:hAnsi="Tahoma" w:cs="Tahoma"/>
          <w:bCs/>
          <w:sz w:val="22"/>
          <w:szCs w:val="22"/>
          <w:highlight w:val="lightGray"/>
        </w:rPr>
        <w:fldChar w:fldCharType="begin">
          <w:ffData>
            <w:name w:val=""/>
            <w:enabled/>
            <w:calcOnExit w:val="0"/>
            <w:statusText w:type="text" w:val="Has the dam failed?"/>
            <w:textInput>
              <w:default w:val="Yes/No"/>
            </w:textInput>
          </w:ffData>
        </w:fldChar>
      </w:r>
      <w:r w:rsidR="006E2CDC" w:rsidRPr="008537C9">
        <w:rPr>
          <w:rFonts w:ascii="Tahoma" w:hAnsi="Tahoma" w:cs="Tahoma"/>
          <w:bCs/>
          <w:sz w:val="22"/>
          <w:szCs w:val="22"/>
          <w:highlight w:val="lightGray"/>
        </w:rPr>
        <w:instrText xml:space="preserve"> FORMTEXT </w:instrText>
      </w:r>
      <w:r w:rsidR="006E2CDC" w:rsidRPr="008537C9">
        <w:rPr>
          <w:rFonts w:ascii="Tahoma" w:hAnsi="Tahoma" w:cs="Tahoma"/>
          <w:bCs/>
          <w:sz w:val="22"/>
          <w:szCs w:val="22"/>
          <w:highlight w:val="lightGray"/>
        </w:rPr>
      </w:r>
      <w:r w:rsidR="006E2CDC" w:rsidRPr="008537C9">
        <w:rPr>
          <w:rFonts w:ascii="Tahoma" w:hAnsi="Tahoma" w:cs="Tahoma"/>
          <w:bCs/>
          <w:sz w:val="22"/>
          <w:szCs w:val="22"/>
          <w:highlight w:val="lightGray"/>
        </w:rPr>
        <w:fldChar w:fldCharType="separate"/>
      </w:r>
      <w:r w:rsidR="006E2CDC" w:rsidRPr="008537C9">
        <w:rPr>
          <w:rFonts w:ascii="Tahoma" w:hAnsi="Tahoma" w:cs="Tahoma"/>
          <w:bCs/>
          <w:noProof/>
          <w:sz w:val="22"/>
          <w:szCs w:val="22"/>
          <w:highlight w:val="lightGray"/>
        </w:rPr>
        <w:t>Yes/No</w:t>
      </w:r>
      <w:r w:rsidR="006E2CDC" w:rsidRPr="008537C9">
        <w:rPr>
          <w:rFonts w:ascii="Tahoma" w:hAnsi="Tahoma" w:cs="Tahoma"/>
          <w:bCs/>
          <w:sz w:val="22"/>
          <w:szCs w:val="22"/>
          <w:highlight w:val="lightGray"/>
        </w:rPr>
        <w:fldChar w:fldCharType="end"/>
      </w:r>
    </w:p>
    <w:p w14:paraId="014ABC61" w14:textId="71156311" w:rsidR="003B1F04" w:rsidRPr="008537C9" w:rsidRDefault="00677318" w:rsidP="00C36A93">
      <w:pPr>
        <w:suppressAutoHyphens/>
        <w:spacing w:after="240" w:line="276" w:lineRule="auto"/>
        <w:rPr>
          <w:rFonts w:ascii="Tahoma" w:hAnsi="Tahoma" w:cs="Tahoma"/>
        </w:rPr>
      </w:pPr>
      <w:r w:rsidRPr="008537C9">
        <w:rPr>
          <w:rFonts w:ascii="Tahoma" w:hAnsi="Tahoma" w:cs="Tahoma"/>
        </w:rPr>
        <w:t>If</w:t>
      </w:r>
      <w:r w:rsidR="003B1F04" w:rsidRPr="008537C9">
        <w:rPr>
          <w:rFonts w:ascii="Tahoma" w:hAnsi="Tahoma" w:cs="Tahoma"/>
        </w:rPr>
        <w:t xml:space="preserve"> no break, is it anticipated, and time:</w:t>
      </w:r>
      <w:r w:rsidR="00FE07D9" w:rsidRPr="008537C9">
        <w:rPr>
          <w:rFonts w:ascii="Tahoma" w:hAnsi="Tahoma" w:cs="Tahoma"/>
        </w:rPr>
        <w:t xml:space="preserve"> </w:t>
      </w:r>
      <w:r w:rsidR="006E2CDC" w:rsidRPr="008537C9">
        <w:rPr>
          <w:rFonts w:ascii="Tahoma" w:hAnsi="Tahoma" w:cs="Tahoma"/>
          <w:bCs/>
          <w:sz w:val="22"/>
          <w:szCs w:val="22"/>
          <w:highlight w:val="lightGray"/>
        </w:rPr>
        <w:fldChar w:fldCharType="begin">
          <w:ffData>
            <w:name w:val=""/>
            <w:enabled/>
            <w:calcOnExit w:val="0"/>
            <w:statusText w:type="text" w:val="If no break, is it anticipated, and time"/>
            <w:textInput/>
          </w:ffData>
        </w:fldChar>
      </w:r>
      <w:r w:rsidR="006E2CDC" w:rsidRPr="008537C9">
        <w:rPr>
          <w:rFonts w:ascii="Tahoma" w:hAnsi="Tahoma" w:cs="Tahoma"/>
          <w:bCs/>
          <w:sz w:val="22"/>
          <w:szCs w:val="22"/>
          <w:highlight w:val="lightGray"/>
        </w:rPr>
        <w:instrText xml:space="preserve"> FORMTEXT </w:instrText>
      </w:r>
      <w:r w:rsidR="006E2CDC" w:rsidRPr="008537C9">
        <w:rPr>
          <w:rFonts w:ascii="Tahoma" w:hAnsi="Tahoma" w:cs="Tahoma"/>
          <w:bCs/>
          <w:sz w:val="22"/>
          <w:szCs w:val="22"/>
          <w:highlight w:val="lightGray"/>
        </w:rPr>
      </w:r>
      <w:r w:rsidR="006E2CDC" w:rsidRPr="008537C9">
        <w:rPr>
          <w:rFonts w:ascii="Tahoma" w:hAnsi="Tahoma" w:cs="Tahoma"/>
          <w:bCs/>
          <w:sz w:val="22"/>
          <w:szCs w:val="22"/>
          <w:highlight w:val="lightGray"/>
        </w:rPr>
        <w:fldChar w:fldCharType="separate"/>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sz w:val="22"/>
          <w:szCs w:val="22"/>
          <w:highlight w:val="lightGray"/>
        </w:rPr>
        <w:fldChar w:fldCharType="end"/>
      </w:r>
    </w:p>
    <w:p w14:paraId="74AAD7ED" w14:textId="1C8F3BCA" w:rsidR="003B1F04" w:rsidRPr="008537C9" w:rsidRDefault="003B1F04" w:rsidP="00C36A93">
      <w:pPr>
        <w:suppressAutoHyphens/>
        <w:spacing w:after="240" w:line="276" w:lineRule="auto"/>
        <w:rPr>
          <w:rFonts w:ascii="Tahoma" w:hAnsi="Tahoma" w:cs="Tahoma"/>
        </w:rPr>
      </w:pPr>
      <w:r w:rsidRPr="008537C9">
        <w:rPr>
          <w:rFonts w:ascii="Tahoma" w:hAnsi="Tahoma" w:cs="Tahoma"/>
        </w:rPr>
        <w:t>Any threat to population:</w:t>
      </w:r>
      <w:r w:rsidR="00FE07D9" w:rsidRPr="008537C9">
        <w:rPr>
          <w:rFonts w:ascii="Tahoma" w:hAnsi="Tahoma" w:cs="Tahoma"/>
        </w:rPr>
        <w:t xml:space="preserve"> </w:t>
      </w:r>
      <w:r w:rsidR="006E2CDC" w:rsidRPr="008537C9">
        <w:rPr>
          <w:rFonts w:ascii="Tahoma" w:hAnsi="Tahoma" w:cs="Tahoma"/>
          <w:bCs/>
          <w:sz w:val="22"/>
          <w:szCs w:val="22"/>
          <w:highlight w:val="lightGray"/>
        </w:rPr>
        <w:fldChar w:fldCharType="begin">
          <w:ffData>
            <w:name w:val=""/>
            <w:enabled/>
            <w:calcOnExit w:val="0"/>
            <w:statusText w:type="text" w:val="Any threat to population"/>
            <w:textInput/>
          </w:ffData>
        </w:fldChar>
      </w:r>
      <w:r w:rsidR="006E2CDC" w:rsidRPr="008537C9">
        <w:rPr>
          <w:rFonts w:ascii="Tahoma" w:hAnsi="Tahoma" w:cs="Tahoma"/>
          <w:bCs/>
          <w:sz w:val="22"/>
          <w:szCs w:val="22"/>
          <w:highlight w:val="lightGray"/>
        </w:rPr>
        <w:instrText xml:space="preserve"> FORMTEXT </w:instrText>
      </w:r>
      <w:r w:rsidR="006E2CDC" w:rsidRPr="008537C9">
        <w:rPr>
          <w:rFonts w:ascii="Tahoma" w:hAnsi="Tahoma" w:cs="Tahoma"/>
          <w:bCs/>
          <w:sz w:val="22"/>
          <w:szCs w:val="22"/>
          <w:highlight w:val="lightGray"/>
        </w:rPr>
      </w:r>
      <w:r w:rsidR="006E2CDC" w:rsidRPr="008537C9">
        <w:rPr>
          <w:rFonts w:ascii="Tahoma" w:hAnsi="Tahoma" w:cs="Tahoma"/>
          <w:bCs/>
          <w:sz w:val="22"/>
          <w:szCs w:val="22"/>
          <w:highlight w:val="lightGray"/>
        </w:rPr>
        <w:fldChar w:fldCharType="separate"/>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sz w:val="22"/>
          <w:szCs w:val="22"/>
          <w:highlight w:val="lightGray"/>
        </w:rPr>
        <w:fldChar w:fldCharType="end"/>
      </w:r>
    </w:p>
    <w:p w14:paraId="592A8B08" w14:textId="5CF67976" w:rsidR="003B1F04" w:rsidRPr="008537C9" w:rsidRDefault="003B1F04" w:rsidP="00C36A93">
      <w:pPr>
        <w:suppressAutoHyphens/>
        <w:spacing w:after="240" w:line="276" w:lineRule="auto"/>
        <w:rPr>
          <w:rFonts w:ascii="Tahoma" w:hAnsi="Tahoma" w:cs="Tahoma"/>
        </w:rPr>
      </w:pPr>
      <w:r w:rsidRPr="008537C9">
        <w:rPr>
          <w:rFonts w:ascii="Tahoma" w:hAnsi="Tahoma" w:cs="Tahoma"/>
        </w:rPr>
        <w:t>Evacuations (yes/no), (where &amp; how many):</w:t>
      </w:r>
      <w:r w:rsidR="00FE07D9" w:rsidRPr="008537C9">
        <w:rPr>
          <w:rFonts w:ascii="Tahoma" w:hAnsi="Tahoma" w:cs="Tahoma"/>
        </w:rPr>
        <w:t xml:space="preserve"> </w:t>
      </w:r>
      <w:r w:rsidR="006E2CDC" w:rsidRPr="008537C9">
        <w:rPr>
          <w:rFonts w:ascii="Tahoma" w:hAnsi="Tahoma" w:cs="Tahoma"/>
          <w:bCs/>
          <w:sz w:val="22"/>
          <w:szCs w:val="22"/>
          <w:highlight w:val="lightGray"/>
        </w:rPr>
        <w:fldChar w:fldCharType="begin">
          <w:ffData>
            <w:name w:val=""/>
            <w:enabled/>
            <w:calcOnExit w:val="0"/>
            <w:statusText w:type="text" w:val="Evacuations (yes/no)"/>
            <w:textInput/>
          </w:ffData>
        </w:fldChar>
      </w:r>
      <w:r w:rsidR="006E2CDC" w:rsidRPr="008537C9">
        <w:rPr>
          <w:rFonts w:ascii="Tahoma" w:hAnsi="Tahoma" w:cs="Tahoma"/>
          <w:bCs/>
          <w:sz w:val="22"/>
          <w:szCs w:val="22"/>
          <w:highlight w:val="lightGray"/>
        </w:rPr>
        <w:instrText xml:space="preserve"> FORMTEXT </w:instrText>
      </w:r>
      <w:r w:rsidR="006E2CDC" w:rsidRPr="008537C9">
        <w:rPr>
          <w:rFonts w:ascii="Tahoma" w:hAnsi="Tahoma" w:cs="Tahoma"/>
          <w:bCs/>
          <w:sz w:val="22"/>
          <w:szCs w:val="22"/>
          <w:highlight w:val="lightGray"/>
        </w:rPr>
      </w:r>
      <w:r w:rsidR="006E2CDC" w:rsidRPr="008537C9">
        <w:rPr>
          <w:rFonts w:ascii="Tahoma" w:hAnsi="Tahoma" w:cs="Tahoma"/>
          <w:bCs/>
          <w:sz w:val="22"/>
          <w:szCs w:val="22"/>
          <w:highlight w:val="lightGray"/>
        </w:rPr>
        <w:fldChar w:fldCharType="separate"/>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sz w:val="22"/>
          <w:szCs w:val="22"/>
          <w:highlight w:val="lightGray"/>
        </w:rPr>
        <w:fldChar w:fldCharType="end"/>
      </w:r>
      <w:r w:rsidR="006E2CDC" w:rsidRPr="008537C9">
        <w:rPr>
          <w:rFonts w:ascii="Tahoma" w:hAnsi="Tahoma" w:cs="Tahoma"/>
          <w:bCs/>
          <w:sz w:val="22"/>
          <w:szCs w:val="22"/>
        </w:rPr>
        <w:t xml:space="preserve">, </w:t>
      </w:r>
      <w:r w:rsidR="006E2CDC" w:rsidRPr="008537C9">
        <w:rPr>
          <w:rFonts w:ascii="Tahoma" w:hAnsi="Tahoma" w:cs="Tahoma"/>
          <w:bCs/>
          <w:sz w:val="22"/>
          <w:szCs w:val="22"/>
          <w:highlight w:val="lightGray"/>
        </w:rPr>
        <w:fldChar w:fldCharType="begin">
          <w:ffData>
            <w:name w:val=""/>
            <w:enabled/>
            <w:calcOnExit w:val="0"/>
            <w:statusText w:type="text" w:val="(where &amp; how many)"/>
            <w:textInput/>
          </w:ffData>
        </w:fldChar>
      </w:r>
      <w:r w:rsidR="006E2CDC" w:rsidRPr="008537C9">
        <w:rPr>
          <w:rFonts w:ascii="Tahoma" w:hAnsi="Tahoma" w:cs="Tahoma"/>
          <w:bCs/>
          <w:sz w:val="22"/>
          <w:szCs w:val="22"/>
          <w:highlight w:val="lightGray"/>
        </w:rPr>
        <w:instrText xml:space="preserve"> FORMTEXT </w:instrText>
      </w:r>
      <w:r w:rsidR="006E2CDC" w:rsidRPr="008537C9">
        <w:rPr>
          <w:rFonts w:ascii="Tahoma" w:hAnsi="Tahoma" w:cs="Tahoma"/>
          <w:bCs/>
          <w:sz w:val="22"/>
          <w:szCs w:val="22"/>
          <w:highlight w:val="lightGray"/>
        </w:rPr>
      </w:r>
      <w:r w:rsidR="006E2CDC" w:rsidRPr="008537C9">
        <w:rPr>
          <w:rFonts w:ascii="Tahoma" w:hAnsi="Tahoma" w:cs="Tahoma"/>
          <w:bCs/>
          <w:sz w:val="22"/>
          <w:szCs w:val="22"/>
          <w:highlight w:val="lightGray"/>
        </w:rPr>
        <w:fldChar w:fldCharType="separate"/>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sz w:val="22"/>
          <w:szCs w:val="22"/>
          <w:highlight w:val="lightGray"/>
        </w:rPr>
        <w:fldChar w:fldCharType="end"/>
      </w:r>
    </w:p>
    <w:p w14:paraId="502491BD" w14:textId="36FC6E3B" w:rsidR="003B1F04" w:rsidRPr="008537C9" w:rsidRDefault="003B1F04" w:rsidP="00C36A93">
      <w:pPr>
        <w:suppressAutoHyphens/>
        <w:spacing w:after="240" w:line="276" w:lineRule="auto"/>
        <w:rPr>
          <w:rFonts w:ascii="Tahoma" w:hAnsi="Tahoma" w:cs="Tahoma"/>
        </w:rPr>
      </w:pPr>
      <w:r w:rsidRPr="008537C9">
        <w:rPr>
          <w:rFonts w:ascii="Tahoma" w:hAnsi="Tahoma" w:cs="Tahoma"/>
        </w:rPr>
        <w:t>Injuries (# and severity):</w:t>
      </w:r>
      <w:r w:rsidR="00FE07D9" w:rsidRPr="008537C9">
        <w:rPr>
          <w:rFonts w:ascii="Tahoma" w:hAnsi="Tahoma" w:cs="Tahoma"/>
        </w:rPr>
        <w:t xml:space="preserve"> </w:t>
      </w:r>
      <w:r w:rsidR="006E2CDC" w:rsidRPr="008537C9">
        <w:rPr>
          <w:rFonts w:ascii="Tahoma" w:hAnsi="Tahoma" w:cs="Tahoma"/>
          <w:bCs/>
          <w:sz w:val="22"/>
          <w:szCs w:val="22"/>
          <w:highlight w:val="lightGray"/>
        </w:rPr>
        <w:fldChar w:fldCharType="begin">
          <w:ffData>
            <w:name w:val=""/>
            <w:enabled/>
            <w:calcOnExit w:val="0"/>
            <w:statusText w:type="text" w:val="Injuries (# and severity)"/>
            <w:textInput/>
          </w:ffData>
        </w:fldChar>
      </w:r>
      <w:r w:rsidR="006E2CDC" w:rsidRPr="008537C9">
        <w:rPr>
          <w:rFonts w:ascii="Tahoma" w:hAnsi="Tahoma" w:cs="Tahoma"/>
          <w:bCs/>
          <w:sz w:val="22"/>
          <w:szCs w:val="22"/>
          <w:highlight w:val="lightGray"/>
        </w:rPr>
        <w:instrText xml:space="preserve"> FORMTEXT </w:instrText>
      </w:r>
      <w:r w:rsidR="006E2CDC" w:rsidRPr="008537C9">
        <w:rPr>
          <w:rFonts w:ascii="Tahoma" w:hAnsi="Tahoma" w:cs="Tahoma"/>
          <w:bCs/>
          <w:sz w:val="22"/>
          <w:szCs w:val="22"/>
          <w:highlight w:val="lightGray"/>
        </w:rPr>
      </w:r>
      <w:r w:rsidR="006E2CDC" w:rsidRPr="008537C9">
        <w:rPr>
          <w:rFonts w:ascii="Tahoma" w:hAnsi="Tahoma" w:cs="Tahoma"/>
          <w:bCs/>
          <w:sz w:val="22"/>
          <w:szCs w:val="22"/>
          <w:highlight w:val="lightGray"/>
        </w:rPr>
        <w:fldChar w:fldCharType="separate"/>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sz w:val="22"/>
          <w:szCs w:val="22"/>
          <w:highlight w:val="lightGray"/>
        </w:rPr>
        <w:fldChar w:fldCharType="end"/>
      </w:r>
    </w:p>
    <w:p w14:paraId="25F7E5B7" w14:textId="4218AFA2" w:rsidR="003B1F04" w:rsidRPr="008537C9" w:rsidRDefault="003B1F04" w:rsidP="00C36A93">
      <w:pPr>
        <w:suppressAutoHyphens/>
        <w:spacing w:after="240" w:line="276" w:lineRule="auto"/>
        <w:rPr>
          <w:rFonts w:ascii="Tahoma" w:hAnsi="Tahoma" w:cs="Tahoma"/>
        </w:rPr>
      </w:pPr>
      <w:r w:rsidRPr="008537C9">
        <w:rPr>
          <w:rFonts w:ascii="Tahoma" w:hAnsi="Tahoma" w:cs="Tahoma"/>
        </w:rPr>
        <w:t>Fatalities #:</w:t>
      </w:r>
      <w:r w:rsidR="00FE07D9" w:rsidRPr="008537C9">
        <w:rPr>
          <w:rFonts w:ascii="Tahoma" w:hAnsi="Tahoma" w:cs="Tahoma"/>
        </w:rPr>
        <w:t xml:space="preserve"> </w:t>
      </w:r>
      <w:r w:rsidR="006E2CDC" w:rsidRPr="008537C9">
        <w:rPr>
          <w:rFonts w:ascii="Tahoma" w:hAnsi="Tahoma" w:cs="Tahoma"/>
          <w:bCs/>
          <w:sz w:val="22"/>
          <w:szCs w:val="22"/>
          <w:highlight w:val="lightGray"/>
        </w:rPr>
        <w:fldChar w:fldCharType="begin">
          <w:ffData>
            <w:name w:val=""/>
            <w:enabled/>
            <w:calcOnExit w:val="0"/>
            <w:statusText w:type="text" w:val="Fatalities #"/>
            <w:textInput/>
          </w:ffData>
        </w:fldChar>
      </w:r>
      <w:r w:rsidR="006E2CDC" w:rsidRPr="008537C9">
        <w:rPr>
          <w:rFonts w:ascii="Tahoma" w:hAnsi="Tahoma" w:cs="Tahoma"/>
          <w:bCs/>
          <w:sz w:val="22"/>
          <w:szCs w:val="22"/>
          <w:highlight w:val="lightGray"/>
        </w:rPr>
        <w:instrText xml:space="preserve"> FORMTEXT </w:instrText>
      </w:r>
      <w:r w:rsidR="006E2CDC" w:rsidRPr="008537C9">
        <w:rPr>
          <w:rFonts w:ascii="Tahoma" w:hAnsi="Tahoma" w:cs="Tahoma"/>
          <w:bCs/>
          <w:sz w:val="22"/>
          <w:szCs w:val="22"/>
          <w:highlight w:val="lightGray"/>
        </w:rPr>
      </w:r>
      <w:r w:rsidR="006E2CDC" w:rsidRPr="008537C9">
        <w:rPr>
          <w:rFonts w:ascii="Tahoma" w:hAnsi="Tahoma" w:cs="Tahoma"/>
          <w:bCs/>
          <w:sz w:val="22"/>
          <w:szCs w:val="22"/>
          <w:highlight w:val="lightGray"/>
        </w:rPr>
        <w:fldChar w:fldCharType="separate"/>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sz w:val="22"/>
          <w:szCs w:val="22"/>
          <w:highlight w:val="lightGray"/>
        </w:rPr>
        <w:fldChar w:fldCharType="end"/>
      </w:r>
    </w:p>
    <w:p w14:paraId="32346018" w14:textId="754BE2A9" w:rsidR="003B1F04" w:rsidRPr="008537C9" w:rsidRDefault="003B1F04" w:rsidP="00C36A93">
      <w:pPr>
        <w:suppressAutoHyphens/>
        <w:spacing w:after="240" w:line="276" w:lineRule="auto"/>
        <w:rPr>
          <w:rFonts w:ascii="Tahoma" w:hAnsi="Tahoma" w:cs="Tahoma"/>
        </w:rPr>
      </w:pPr>
      <w:r w:rsidRPr="008537C9">
        <w:rPr>
          <w:rFonts w:ascii="Tahoma" w:hAnsi="Tahoma" w:cs="Tahoma"/>
        </w:rPr>
        <w:t>What agencies are on scene:</w:t>
      </w:r>
      <w:r w:rsidR="00FE07D9" w:rsidRPr="008537C9">
        <w:rPr>
          <w:rFonts w:ascii="Tahoma" w:hAnsi="Tahoma" w:cs="Tahoma"/>
        </w:rPr>
        <w:t xml:space="preserve"> </w:t>
      </w:r>
      <w:r w:rsidR="006E2CDC" w:rsidRPr="008537C9">
        <w:rPr>
          <w:rFonts w:ascii="Tahoma" w:hAnsi="Tahoma" w:cs="Tahoma"/>
          <w:bCs/>
          <w:sz w:val="22"/>
          <w:szCs w:val="22"/>
          <w:highlight w:val="lightGray"/>
        </w:rPr>
        <w:fldChar w:fldCharType="begin">
          <w:ffData>
            <w:name w:val=""/>
            <w:enabled/>
            <w:calcOnExit w:val="0"/>
            <w:statusText w:type="text" w:val="What agencies are on scene"/>
            <w:textInput/>
          </w:ffData>
        </w:fldChar>
      </w:r>
      <w:r w:rsidR="006E2CDC" w:rsidRPr="008537C9">
        <w:rPr>
          <w:rFonts w:ascii="Tahoma" w:hAnsi="Tahoma" w:cs="Tahoma"/>
          <w:bCs/>
          <w:sz w:val="22"/>
          <w:szCs w:val="22"/>
          <w:highlight w:val="lightGray"/>
        </w:rPr>
        <w:instrText xml:space="preserve"> FORMTEXT </w:instrText>
      </w:r>
      <w:r w:rsidR="006E2CDC" w:rsidRPr="008537C9">
        <w:rPr>
          <w:rFonts w:ascii="Tahoma" w:hAnsi="Tahoma" w:cs="Tahoma"/>
          <w:bCs/>
          <w:sz w:val="22"/>
          <w:szCs w:val="22"/>
          <w:highlight w:val="lightGray"/>
        </w:rPr>
      </w:r>
      <w:r w:rsidR="006E2CDC" w:rsidRPr="008537C9">
        <w:rPr>
          <w:rFonts w:ascii="Tahoma" w:hAnsi="Tahoma" w:cs="Tahoma"/>
          <w:bCs/>
          <w:sz w:val="22"/>
          <w:szCs w:val="22"/>
          <w:highlight w:val="lightGray"/>
        </w:rPr>
        <w:fldChar w:fldCharType="separate"/>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sz w:val="22"/>
          <w:szCs w:val="22"/>
          <w:highlight w:val="lightGray"/>
        </w:rPr>
        <w:fldChar w:fldCharType="end"/>
      </w:r>
    </w:p>
    <w:p w14:paraId="1E573E8E" w14:textId="085C9F28" w:rsidR="003B1F04" w:rsidRPr="008537C9" w:rsidRDefault="003B1F04" w:rsidP="00C36A93">
      <w:pPr>
        <w:suppressAutoHyphens/>
        <w:spacing w:after="240" w:line="276" w:lineRule="auto"/>
        <w:rPr>
          <w:rFonts w:ascii="Tahoma" w:hAnsi="Tahoma" w:cs="Tahoma"/>
        </w:rPr>
      </w:pPr>
      <w:r w:rsidRPr="008537C9">
        <w:rPr>
          <w:rFonts w:ascii="Tahoma" w:hAnsi="Tahoma" w:cs="Tahoma"/>
        </w:rPr>
        <w:t>Any assistance requested:</w:t>
      </w:r>
      <w:r w:rsidR="00FE07D9" w:rsidRPr="008537C9">
        <w:rPr>
          <w:rFonts w:ascii="Tahoma" w:hAnsi="Tahoma" w:cs="Tahoma"/>
        </w:rPr>
        <w:t xml:space="preserve"> </w:t>
      </w:r>
      <w:r w:rsidR="006E2CDC" w:rsidRPr="008537C9">
        <w:rPr>
          <w:rFonts w:ascii="Tahoma" w:hAnsi="Tahoma" w:cs="Tahoma"/>
          <w:bCs/>
          <w:sz w:val="22"/>
          <w:szCs w:val="22"/>
          <w:highlight w:val="lightGray"/>
        </w:rPr>
        <w:fldChar w:fldCharType="begin">
          <w:ffData>
            <w:name w:val=""/>
            <w:enabled/>
            <w:calcOnExit w:val="0"/>
            <w:statusText w:type="text" w:val="Any assistance requested"/>
            <w:textInput/>
          </w:ffData>
        </w:fldChar>
      </w:r>
      <w:r w:rsidR="006E2CDC" w:rsidRPr="008537C9">
        <w:rPr>
          <w:rFonts w:ascii="Tahoma" w:hAnsi="Tahoma" w:cs="Tahoma"/>
          <w:bCs/>
          <w:sz w:val="22"/>
          <w:szCs w:val="22"/>
          <w:highlight w:val="lightGray"/>
        </w:rPr>
        <w:instrText xml:space="preserve"> FORMTEXT </w:instrText>
      </w:r>
      <w:r w:rsidR="006E2CDC" w:rsidRPr="008537C9">
        <w:rPr>
          <w:rFonts w:ascii="Tahoma" w:hAnsi="Tahoma" w:cs="Tahoma"/>
          <w:bCs/>
          <w:sz w:val="22"/>
          <w:szCs w:val="22"/>
          <w:highlight w:val="lightGray"/>
        </w:rPr>
      </w:r>
      <w:r w:rsidR="006E2CDC" w:rsidRPr="008537C9">
        <w:rPr>
          <w:rFonts w:ascii="Tahoma" w:hAnsi="Tahoma" w:cs="Tahoma"/>
          <w:bCs/>
          <w:sz w:val="22"/>
          <w:szCs w:val="22"/>
          <w:highlight w:val="lightGray"/>
        </w:rPr>
        <w:fldChar w:fldCharType="separate"/>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sz w:val="22"/>
          <w:szCs w:val="22"/>
          <w:highlight w:val="lightGray"/>
        </w:rPr>
        <w:fldChar w:fldCharType="end"/>
      </w:r>
    </w:p>
    <w:p w14:paraId="14078C27" w14:textId="0DF7870F" w:rsidR="003B1F04" w:rsidRPr="008537C9" w:rsidRDefault="003B1F04" w:rsidP="00C36A93">
      <w:pPr>
        <w:suppressAutoHyphens/>
        <w:spacing w:after="240" w:line="276" w:lineRule="auto"/>
        <w:rPr>
          <w:rFonts w:ascii="Tahoma" w:hAnsi="Tahoma" w:cs="Tahoma"/>
        </w:rPr>
      </w:pPr>
      <w:r w:rsidRPr="008537C9">
        <w:rPr>
          <w:rFonts w:ascii="Tahoma" w:hAnsi="Tahoma" w:cs="Tahoma"/>
        </w:rPr>
        <w:t>Who has been notified</w:t>
      </w:r>
      <w:r w:rsidR="00FD2D98" w:rsidRPr="008537C9">
        <w:rPr>
          <w:rFonts w:ascii="Tahoma" w:hAnsi="Tahoma" w:cs="Tahoma"/>
        </w:rPr>
        <w:t>?</w:t>
      </w:r>
      <w:r w:rsidR="00FE07D9" w:rsidRPr="008537C9">
        <w:rPr>
          <w:rFonts w:ascii="Tahoma" w:hAnsi="Tahoma" w:cs="Tahoma"/>
        </w:rPr>
        <w:t xml:space="preserve"> </w:t>
      </w:r>
      <w:r w:rsidR="006E2CDC" w:rsidRPr="008537C9">
        <w:rPr>
          <w:rFonts w:ascii="Tahoma" w:hAnsi="Tahoma" w:cs="Tahoma"/>
          <w:bCs/>
          <w:sz w:val="22"/>
          <w:szCs w:val="22"/>
          <w:highlight w:val="lightGray"/>
        </w:rPr>
        <w:fldChar w:fldCharType="begin">
          <w:ffData>
            <w:name w:val=""/>
            <w:enabled/>
            <w:calcOnExit w:val="0"/>
            <w:statusText w:type="text" w:val="Who has been notified?"/>
            <w:textInput/>
          </w:ffData>
        </w:fldChar>
      </w:r>
      <w:r w:rsidR="006E2CDC" w:rsidRPr="008537C9">
        <w:rPr>
          <w:rFonts w:ascii="Tahoma" w:hAnsi="Tahoma" w:cs="Tahoma"/>
          <w:bCs/>
          <w:sz w:val="22"/>
          <w:szCs w:val="22"/>
          <w:highlight w:val="lightGray"/>
        </w:rPr>
        <w:instrText xml:space="preserve"> FORMTEXT </w:instrText>
      </w:r>
      <w:r w:rsidR="006E2CDC" w:rsidRPr="008537C9">
        <w:rPr>
          <w:rFonts w:ascii="Tahoma" w:hAnsi="Tahoma" w:cs="Tahoma"/>
          <w:bCs/>
          <w:sz w:val="22"/>
          <w:szCs w:val="22"/>
          <w:highlight w:val="lightGray"/>
        </w:rPr>
      </w:r>
      <w:r w:rsidR="006E2CDC" w:rsidRPr="008537C9">
        <w:rPr>
          <w:rFonts w:ascii="Tahoma" w:hAnsi="Tahoma" w:cs="Tahoma"/>
          <w:bCs/>
          <w:sz w:val="22"/>
          <w:szCs w:val="22"/>
          <w:highlight w:val="lightGray"/>
        </w:rPr>
        <w:fldChar w:fldCharType="separate"/>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sz w:val="22"/>
          <w:szCs w:val="22"/>
          <w:highlight w:val="lightGray"/>
        </w:rPr>
        <w:fldChar w:fldCharType="end"/>
      </w:r>
    </w:p>
    <w:p w14:paraId="00988159" w14:textId="54582A4A" w:rsidR="003B1F04" w:rsidRPr="008537C9" w:rsidRDefault="003B1F04" w:rsidP="00C36A93">
      <w:pPr>
        <w:suppressAutoHyphens/>
        <w:spacing w:after="240" w:line="276" w:lineRule="auto"/>
        <w:rPr>
          <w:rFonts w:ascii="Tahoma" w:hAnsi="Tahoma" w:cs="Tahoma"/>
        </w:rPr>
      </w:pPr>
      <w:r w:rsidRPr="008537C9">
        <w:rPr>
          <w:rFonts w:ascii="Tahoma" w:hAnsi="Tahoma" w:cs="Tahoma"/>
        </w:rPr>
        <w:t xml:space="preserve">Water </w:t>
      </w:r>
      <w:r w:rsidR="00796E2B" w:rsidRPr="008537C9">
        <w:rPr>
          <w:rFonts w:ascii="Tahoma" w:hAnsi="Tahoma" w:cs="Tahoma"/>
        </w:rPr>
        <w:t>level in the</w:t>
      </w:r>
      <w:r w:rsidRPr="008537C9">
        <w:rPr>
          <w:rFonts w:ascii="Tahoma" w:hAnsi="Tahoma" w:cs="Tahoma"/>
        </w:rPr>
        <w:t xml:space="preserve"> dam:</w:t>
      </w:r>
      <w:r w:rsidR="00FE07D9" w:rsidRPr="008537C9">
        <w:rPr>
          <w:rFonts w:ascii="Tahoma" w:hAnsi="Tahoma" w:cs="Tahoma"/>
        </w:rPr>
        <w:t xml:space="preserve"> </w:t>
      </w:r>
      <w:r w:rsidR="006E2CDC" w:rsidRPr="008537C9">
        <w:rPr>
          <w:rFonts w:ascii="Tahoma" w:hAnsi="Tahoma" w:cs="Tahoma"/>
          <w:bCs/>
          <w:sz w:val="22"/>
          <w:szCs w:val="22"/>
          <w:highlight w:val="lightGray"/>
        </w:rPr>
        <w:fldChar w:fldCharType="begin">
          <w:ffData>
            <w:name w:val=""/>
            <w:enabled/>
            <w:calcOnExit w:val="0"/>
            <w:statusText w:type="text" w:val="Water level in the dam"/>
            <w:textInput/>
          </w:ffData>
        </w:fldChar>
      </w:r>
      <w:r w:rsidR="006E2CDC" w:rsidRPr="008537C9">
        <w:rPr>
          <w:rFonts w:ascii="Tahoma" w:hAnsi="Tahoma" w:cs="Tahoma"/>
          <w:bCs/>
          <w:sz w:val="22"/>
          <w:szCs w:val="22"/>
          <w:highlight w:val="lightGray"/>
        </w:rPr>
        <w:instrText xml:space="preserve"> FORMTEXT </w:instrText>
      </w:r>
      <w:r w:rsidR="006E2CDC" w:rsidRPr="008537C9">
        <w:rPr>
          <w:rFonts w:ascii="Tahoma" w:hAnsi="Tahoma" w:cs="Tahoma"/>
          <w:bCs/>
          <w:sz w:val="22"/>
          <w:szCs w:val="22"/>
          <w:highlight w:val="lightGray"/>
        </w:rPr>
      </w:r>
      <w:r w:rsidR="006E2CDC" w:rsidRPr="008537C9">
        <w:rPr>
          <w:rFonts w:ascii="Tahoma" w:hAnsi="Tahoma" w:cs="Tahoma"/>
          <w:bCs/>
          <w:sz w:val="22"/>
          <w:szCs w:val="22"/>
          <w:highlight w:val="lightGray"/>
        </w:rPr>
        <w:fldChar w:fldCharType="separate"/>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sz w:val="22"/>
          <w:szCs w:val="22"/>
          <w:highlight w:val="lightGray"/>
        </w:rPr>
        <w:fldChar w:fldCharType="end"/>
      </w:r>
    </w:p>
    <w:p w14:paraId="75A6EA40" w14:textId="73883909" w:rsidR="003B1F04" w:rsidRPr="008537C9" w:rsidRDefault="003B1F04" w:rsidP="00C36A93">
      <w:pPr>
        <w:suppressAutoHyphens/>
        <w:spacing w:after="240" w:line="276" w:lineRule="auto"/>
        <w:rPr>
          <w:rFonts w:ascii="Tahoma" w:hAnsi="Tahoma" w:cs="Tahoma"/>
        </w:rPr>
      </w:pPr>
      <w:r w:rsidRPr="008537C9">
        <w:rPr>
          <w:rFonts w:ascii="Tahoma" w:hAnsi="Tahoma" w:cs="Tahoma"/>
        </w:rPr>
        <w:t>Staging location:</w:t>
      </w:r>
      <w:r w:rsidR="00FE07D9" w:rsidRPr="008537C9">
        <w:rPr>
          <w:rFonts w:ascii="Tahoma" w:hAnsi="Tahoma" w:cs="Tahoma"/>
        </w:rPr>
        <w:t xml:space="preserve"> </w:t>
      </w:r>
      <w:r w:rsidR="006E2CDC" w:rsidRPr="008537C9">
        <w:rPr>
          <w:rFonts w:ascii="Tahoma" w:hAnsi="Tahoma" w:cs="Tahoma"/>
          <w:bCs/>
          <w:sz w:val="22"/>
          <w:szCs w:val="22"/>
          <w:highlight w:val="lightGray"/>
        </w:rPr>
        <w:fldChar w:fldCharType="begin">
          <w:ffData>
            <w:name w:val=""/>
            <w:enabled/>
            <w:calcOnExit w:val="0"/>
            <w:statusText w:type="text" w:val="Staging location"/>
            <w:textInput/>
          </w:ffData>
        </w:fldChar>
      </w:r>
      <w:r w:rsidR="006E2CDC" w:rsidRPr="008537C9">
        <w:rPr>
          <w:rFonts w:ascii="Tahoma" w:hAnsi="Tahoma" w:cs="Tahoma"/>
          <w:bCs/>
          <w:sz w:val="22"/>
          <w:szCs w:val="22"/>
          <w:highlight w:val="lightGray"/>
        </w:rPr>
        <w:instrText xml:space="preserve"> FORMTEXT </w:instrText>
      </w:r>
      <w:r w:rsidR="006E2CDC" w:rsidRPr="008537C9">
        <w:rPr>
          <w:rFonts w:ascii="Tahoma" w:hAnsi="Tahoma" w:cs="Tahoma"/>
          <w:bCs/>
          <w:sz w:val="22"/>
          <w:szCs w:val="22"/>
          <w:highlight w:val="lightGray"/>
        </w:rPr>
      </w:r>
      <w:r w:rsidR="006E2CDC" w:rsidRPr="008537C9">
        <w:rPr>
          <w:rFonts w:ascii="Tahoma" w:hAnsi="Tahoma" w:cs="Tahoma"/>
          <w:bCs/>
          <w:sz w:val="22"/>
          <w:szCs w:val="22"/>
          <w:highlight w:val="lightGray"/>
        </w:rPr>
        <w:fldChar w:fldCharType="separate"/>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sz w:val="22"/>
          <w:szCs w:val="22"/>
          <w:highlight w:val="lightGray"/>
        </w:rPr>
        <w:fldChar w:fldCharType="end"/>
      </w:r>
    </w:p>
    <w:p w14:paraId="1F759EED" w14:textId="682AB319" w:rsidR="003B1F04" w:rsidRPr="008537C9" w:rsidRDefault="003B1F04" w:rsidP="00C36A93">
      <w:pPr>
        <w:suppressAutoHyphens/>
        <w:spacing w:after="240" w:line="276" w:lineRule="auto"/>
        <w:rPr>
          <w:rFonts w:ascii="Tahoma" w:hAnsi="Tahoma" w:cs="Tahoma"/>
        </w:rPr>
      </w:pPr>
      <w:r w:rsidRPr="008537C9">
        <w:rPr>
          <w:rFonts w:ascii="Tahoma" w:hAnsi="Tahoma" w:cs="Tahoma"/>
        </w:rPr>
        <w:t>Estimated time for repairs:</w:t>
      </w:r>
      <w:r w:rsidR="00FE07D9" w:rsidRPr="008537C9">
        <w:rPr>
          <w:rFonts w:ascii="Tahoma" w:hAnsi="Tahoma" w:cs="Tahoma"/>
        </w:rPr>
        <w:t xml:space="preserve"> </w:t>
      </w:r>
      <w:r w:rsidR="006E2CDC" w:rsidRPr="008537C9">
        <w:rPr>
          <w:rFonts w:ascii="Tahoma" w:hAnsi="Tahoma" w:cs="Tahoma"/>
          <w:bCs/>
          <w:sz w:val="22"/>
          <w:szCs w:val="22"/>
          <w:highlight w:val="lightGray"/>
        </w:rPr>
        <w:fldChar w:fldCharType="begin">
          <w:ffData>
            <w:name w:val=""/>
            <w:enabled/>
            <w:calcOnExit w:val="0"/>
            <w:statusText w:type="text" w:val="Estimated time for repairs"/>
            <w:textInput/>
          </w:ffData>
        </w:fldChar>
      </w:r>
      <w:r w:rsidR="006E2CDC" w:rsidRPr="008537C9">
        <w:rPr>
          <w:rFonts w:ascii="Tahoma" w:hAnsi="Tahoma" w:cs="Tahoma"/>
          <w:bCs/>
          <w:sz w:val="22"/>
          <w:szCs w:val="22"/>
          <w:highlight w:val="lightGray"/>
        </w:rPr>
        <w:instrText xml:space="preserve"> FORMTEXT </w:instrText>
      </w:r>
      <w:r w:rsidR="006E2CDC" w:rsidRPr="008537C9">
        <w:rPr>
          <w:rFonts w:ascii="Tahoma" w:hAnsi="Tahoma" w:cs="Tahoma"/>
          <w:bCs/>
          <w:sz w:val="22"/>
          <w:szCs w:val="22"/>
          <w:highlight w:val="lightGray"/>
        </w:rPr>
      </w:r>
      <w:r w:rsidR="006E2CDC" w:rsidRPr="008537C9">
        <w:rPr>
          <w:rFonts w:ascii="Tahoma" w:hAnsi="Tahoma" w:cs="Tahoma"/>
          <w:bCs/>
          <w:sz w:val="22"/>
          <w:szCs w:val="22"/>
          <w:highlight w:val="lightGray"/>
        </w:rPr>
        <w:fldChar w:fldCharType="separate"/>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sz w:val="22"/>
          <w:szCs w:val="22"/>
          <w:highlight w:val="lightGray"/>
        </w:rPr>
        <w:fldChar w:fldCharType="end"/>
      </w:r>
    </w:p>
    <w:p w14:paraId="10CF8B0F" w14:textId="77777777" w:rsidR="00B23ADD" w:rsidRPr="008537C9" w:rsidRDefault="00B23ADD" w:rsidP="00C36A93">
      <w:pPr>
        <w:pStyle w:val="BodyText"/>
        <w:spacing w:after="0" w:line="276" w:lineRule="auto"/>
        <w:rPr>
          <w:rFonts w:ascii="Tahoma" w:hAnsi="Tahoma" w:cs="Tahoma"/>
          <w:sz w:val="28"/>
          <w:szCs w:val="28"/>
        </w:rPr>
      </w:pPr>
      <w:r w:rsidRPr="008537C9">
        <w:rPr>
          <w:rFonts w:ascii="Tahoma" w:hAnsi="Tahoma" w:cs="Tahoma"/>
        </w:rPr>
        <w:br w:type="page"/>
      </w:r>
    </w:p>
    <w:p w14:paraId="05166CD5" w14:textId="47183FBD" w:rsidR="00B768C0" w:rsidRPr="008537C9" w:rsidRDefault="00E14731" w:rsidP="00C36A93">
      <w:pPr>
        <w:pStyle w:val="Heading2"/>
      </w:pPr>
      <w:bookmarkStart w:id="925" w:name="_Appendix_B-2:_Action"/>
      <w:bookmarkStart w:id="926" w:name="_Toc279154410"/>
      <w:bookmarkStart w:id="927" w:name="_Toc74834123"/>
      <w:bookmarkStart w:id="928" w:name="_Toc75975548"/>
      <w:bookmarkStart w:id="929" w:name="_Toc76048780"/>
      <w:bookmarkStart w:id="930" w:name="_Toc76049093"/>
      <w:bookmarkStart w:id="931" w:name="_Toc76054042"/>
      <w:bookmarkStart w:id="932" w:name="_Toc76054246"/>
      <w:bookmarkStart w:id="933" w:name="_Toc76054931"/>
      <w:bookmarkStart w:id="934" w:name="_Toc76055094"/>
      <w:bookmarkStart w:id="935" w:name="_Toc76055180"/>
      <w:bookmarkStart w:id="936" w:name="_Toc76055349"/>
      <w:bookmarkStart w:id="937" w:name="_Toc76056008"/>
      <w:bookmarkStart w:id="938" w:name="_Toc76056205"/>
      <w:bookmarkStart w:id="939" w:name="_Toc78817230"/>
      <w:bookmarkStart w:id="940" w:name="_Toc127455083"/>
      <w:bookmarkEnd w:id="925"/>
      <w:r w:rsidRPr="008537C9">
        <w:lastRenderedPageBreak/>
        <w:t>Appendix B</w:t>
      </w:r>
      <w:r w:rsidR="002823B2" w:rsidRPr="008537C9">
        <w:t>-</w:t>
      </w:r>
      <w:r w:rsidR="00A974DE" w:rsidRPr="008537C9">
        <w:t>2</w:t>
      </w:r>
      <w:r w:rsidR="00D77F4D" w:rsidRPr="008537C9">
        <w:t>:</w:t>
      </w:r>
      <w:r w:rsidR="00CF0D45" w:rsidRPr="008537C9">
        <w:t xml:space="preserve"> </w:t>
      </w:r>
      <w:r w:rsidR="002823B2" w:rsidRPr="008537C9">
        <w:t>Action</w:t>
      </w:r>
      <w:r w:rsidR="00CF0D45" w:rsidRPr="008537C9">
        <w:t xml:space="preserve"> Event Log</w:t>
      </w:r>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p>
    <w:p w14:paraId="4859EB90" w14:textId="63671227" w:rsidR="00CF0D45" w:rsidRPr="008537C9" w:rsidRDefault="009D61D3" w:rsidP="00C36A93">
      <w:pPr>
        <w:suppressAutoHyphens/>
        <w:spacing w:after="240" w:line="276" w:lineRule="auto"/>
        <w:rPr>
          <w:rFonts w:ascii="Tahoma" w:hAnsi="Tahoma" w:cs="Tahoma"/>
        </w:rPr>
      </w:pPr>
      <w:r w:rsidRPr="008537C9">
        <w:rPr>
          <w:rFonts w:ascii="Tahoma" w:hAnsi="Tahoma" w:cs="Tahoma"/>
        </w:rPr>
        <w:t>(T</w:t>
      </w:r>
      <w:r w:rsidR="00B768C0" w:rsidRPr="008537C9">
        <w:rPr>
          <w:rFonts w:ascii="Tahoma" w:hAnsi="Tahoma" w:cs="Tahoma"/>
        </w:rPr>
        <w:t xml:space="preserve">o be completed during </w:t>
      </w:r>
      <w:r w:rsidRPr="008537C9">
        <w:rPr>
          <w:rFonts w:ascii="Tahoma" w:hAnsi="Tahoma" w:cs="Tahoma"/>
        </w:rPr>
        <w:t>Unusual, Watch, or Warning Events)</w:t>
      </w:r>
    </w:p>
    <w:p w14:paraId="1AB04F72" w14:textId="295E8B45" w:rsidR="00B768C0" w:rsidRPr="008537C9" w:rsidRDefault="00FC1A67" w:rsidP="00C36A93">
      <w:pPr>
        <w:suppressAutoHyphens/>
        <w:spacing w:after="240" w:line="276" w:lineRule="auto"/>
        <w:rPr>
          <w:rFonts w:ascii="Tahoma" w:hAnsi="Tahoma" w:cs="Tahoma"/>
        </w:rPr>
      </w:pPr>
      <w:r w:rsidRPr="008537C9">
        <w:rPr>
          <w:rFonts w:ascii="Tahoma" w:hAnsi="Tahoma" w:cs="Tahoma"/>
        </w:rPr>
        <w:t xml:space="preserve">Dam Name: </w:t>
      </w:r>
      <w:r w:rsidRPr="008537C9">
        <w:rPr>
          <w:rFonts w:ascii="Tahoma" w:hAnsi="Tahoma" w:cs="Tahoma"/>
          <w:bCs/>
          <w:sz w:val="22"/>
          <w:szCs w:val="22"/>
          <w:highlight w:val="lightGray"/>
        </w:rPr>
        <w:t xml:space="preserve"> </w:t>
      </w:r>
      <w:r w:rsidR="001D6953" w:rsidRPr="008537C9">
        <w:rPr>
          <w:rFonts w:ascii="Tahoma" w:hAnsi="Tahoma" w:cs="Tahoma"/>
          <w:bCs/>
          <w:sz w:val="22"/>
          <w:szCs w:val="22"/>
          <w:highlight w:val="lightGray"/>
        </w:rPr>
        <w:fldChar w:fldCharType="begin">
          <w:ffData>
            <w:name w:val=""/>
            <w:enabled/>
            <w:calcOnExit w:val="0"/>
            <w:statusText w:type="text" w:val="Dam Name"/>
            <w:textInput/>
          </w:ffData>
        </w:fldChar>
      </w:r>
      <w:r w:rsidR="001D6953" w:rsidRPr="008537C9">
        <w:rPr>
          <w:rFonts w:ascii="Tahoma" w:hAnsi="Tahoma" w:cs="Tahoma"/>
          <w:bCs/>
          <w:sz w:val="22"/>
          <w:szCs w:val="22"/>
          <w:highlight w:val="lightGray"/>
        </w:rPr>
        <w:instrText xml:space="preserve"> FORMTEXT </w:instrText>
      </w:r>
      <w:r w:rsidR="001D6953" w:rsidRPr="008537C9">
        <w:rPr>
          <w:rFonts w:ascii="Tahoma" w:hAnsi="Tahoma" w:cs="Tahoma"/>
          <w:bCs/>
          <w:sz w:val="22"/>
          <w:szCs w:val="22"/>
          <w:highlight w:val="lightGray"/>
        </w:rPr>
      </w:r>
      <w:r w:rsidR="001D6953" w:rsidRPr="008537C9">
        <w:rPr>
          <w:rFonts w:ascii="Tahoma" w:hAnsi="Tahoma" w:cs="Tahoma"/>
          <w:bCs/>
          <w:sz w:val="22"/>
          <w:szCs w:val="22"/>
          <w:highlight w:val="lightGray"/>
        </w:rPr>
        <w:fldChar w:fldCharType="separate"/>
      </w:r>
      <w:r w:rsidR="001D6953" w:rsidRPr="008537C9">
        <w:rPr>
          <w:rFonts w:ascii="Tahoma" w:hAnsi="Tahoma" w:cs="Tahoma"/>
          <w:bCs/>
          <w:noProof/>
          <w:sz w:val="22"/>
          <w:szCs w:val="22"/>
          <w:highlight w:val="lightGray"/>
        </w:rPr>
        <w:t> </w:t>
      </w:r>
      <w:r w:rsidR="001D6953" w:rsidRPr="008537C9">
        <w:rPr>
          <w:rFonts w:ascii="Tahoma" w:hAnsi="Tahoma" w:cs="Tahoma"/>
          <w:bCs/>
          <w:noProof/>
          <w:sz w:val="22"/>
          <w:szCs w:val="22"/>
          <w:highlight w:val="lightGray"/>
        </w:rPr>
        <w:t> </w:t>
      </w:r>
      <w:r w:rsidR="001D6953" w:rsidRPr="008537C9">
        <w:rPr>
          <w:rFonts w:ascii="Tahoma" w:hAnsi="Tahoma" w:cs="Tahoma"/>
          <w:bCs/>
          <w:noProof/>
          <w:sz w:val="22"/>
          <w:szCs w:val="22"/>
          <w:highlight w:val="lightGray"/>
        </w:rPr>
        <w:t> </w:t>
      </w:r>
      <w:r w:rsidR="001D6953" w:rsidRPr="008537C9">
        <w:rPr>
          <w:rFonts w:ascii="Tahoma" w:hAnsi="Tahoma" w:cs="Tahoma"/>
          <w:bCs/>
          <w:noProof/>
          <w:sz w:val="22"/>
          <w:szCs w:val="22"/>
          <w:highlight w:val="lightGray"/>
        </w:rPr>
        <w:t> </w:t>
      </w:r>
      <w:r w:rsidR="001D6953" w:rsidRPr="008537C9">
        <w:rPr>
          <w:rFonts w:ascii="Tahoma" w:hAnsi="Tahoma" w:cs="Tahoma"/>
          <w:bCs/>
          <w:noProof/>
          <w:sz w:val="22"/>
          <w:szCs w:val="22"/>
          <w:highlight w:val="lightGray"/>
        </w:rPr>
        <w:t> </w:t>
      </w:r>
      <w:r w:rsidR="001D6953" w:rsidRPr="008537C9">
        <w:rPr>
          <w:rFonts w:ascii="Tahoma" w:hAnsi="Tahoma" w:cs="Tahoma"/>
          <w:bCs/>
          <w:sz w:val="22"/>
          <w:szCs w:val="22"/>
          <w:highlight w:val="lightGray"/>
        </w:rPr>
        <w:fldChar w:fldCharType="end"/>
      </w:r>
      <w:r w:rsidR="00926388" w:rsidRPr="008537C9">
        <w:rPr>
          <w:rFonts w:ascii="Tahoma" w:hAnsi="Tahoma" w:cs="Tahoma"/>
        </w:rPr>
        <w:t xml:space="preserve"> </w:t>
      </w:r>
      <w:r w:rsidRPr="008537C9">
        <w:rPr>
          <w:rFonts w:ascii="Tahoma" w:hAnsi="Tahoma" w:cs="Tahoma"/>
        </w:rPr>
        <w:tab/>
      </w:r>
      <w:r w:rsidRPr="008537C9">
        <w:rPr>
          <w:rFonts w:ascii="Tahoma" w:hAnsi="Tahoma" w:cs="Tahoma"/>
        </w:rPr>
        <w:tab/>
        <w:t xml:space="preserve">County Name: </w:t>
      </w:r>
      <w:r w:rsidR="001D6953" w:rsidRPr="008537C9">
        <w:rPr>
          <w:rFonts w:ascii="Tahoma" w:hAnsi="Tahoma" w:cs="Tahoma"/>
          <w:bCs/>
          <w:sz w:val="22"/>
          <w:szCs w:val="22"/>
          <w:highlight w:val="lightGray"/>
        </w:rPr>
        <w:fldChar w:fldCharType="begin">
          <w:ffData>
            <w:name w:val=""/>
            <w:enabled/>
            <w:calcOnExit w:val="0"/>
            <w:statusText w:type="text" w:val="County Name"/>
            <w:textInput/>
          </w:ffData>
        </w:fldChar>
      </w:r>
      <w:r w:rsidR="001D6953" w:rsidRPr="008537C9">
        <w:rPr>
          <w:rFonts w:ascii="Tahoma" w:hAnsi="Tahoma" w:cs="Tahoma"/>
          <w:bCs/>
          <w:sz w:val="22"/>
          <w:szCs w:val="22"/>
          <w:highlight w:val="lightGray"/>
        </w:rPr>
        <w:instrText xml:space="preserve"> FORMTEXT </w:instrText>
      </w:r>
      <w:r w:rsidR="001D6953" w:rsidRPr="008537C9">
        <w:rPr>
          <w:rFonts w:ascii="Tahoma" w:hAnsi="Tahoma" w:cs="Tahoma"/>
          <w:bCs/>
          <w:sz w:val="22"/>
          <w:szCs w:val="22"/>
          <w:highlight w:val="lightGray"/>
        </w:rPr>
      </w:r>
      <w:r w:rsidR="001D6953" w:rsidRPr="008537C9">
        <w:rPr>
          <w:rFonts w:ascii="Tahoma" w:hAnsi="Tahoma" w:cs="Tahoma"/>
          <w:bCs/>
          <w:sz w:val="22"/>
          <w:szCs w:val="22"/>
          <w:highlight w:val="lightGray"/>
        </w:rPr>
        <w:fldChar w:fldCharType="separate"/>
      </w:r>
      <w:r w:rsidR="001D6953" w:rsidRPr="008537C9">
        <w:rPr>
          <w:rFonts w:ascii="Tahoma" w:hAnsi="Tahoma" w:cs="Tahoma"/>
          <w:bCs/>
          <w:noProof/>
          <w:sz w:val="22"/>
          <w:szCs w:val="22"/>
          <w:highlight w:val="lightGray"/>
        </w:rPr>
        <w:t> </w:t>
      </w:r>
      <w:r w:rsidR="001D6953" w:rsidRPr="008537C9">
        <w:rPr>
          <w:rFonts w:ascii="Tahoma" w:hAnsi="Tahoma" w:cs="Tahoma"/>
          <w:bCs/>
          <w:noProof/>
          <w:sz w:val="22"/>
          <w:szCs w:val="22"/>
          <w:highlight w:val="lightGray"/>
        </w:rPr>
        <w:t> </w:t>
      </w:r>
      <w:r w:rsidR="001D6953" w:rsidRPr="008537C9">
        <w:rPr>
          <w:rFonts w:ascii="Tahoma" w:hAnsi="Tahoma" w:cs="Tahoma"/>
          <w:bCs/>
          <w:noProof/>
          <w:sz w:val="22"/>
          <w:szCs w:val="22"/>
          <w:highlight w:val="lightGray"/>
        </w:rPr>
        <w:t> </w:t>
      </w:r>
      <w:r w:rsidR="001D6953" w:rsidRPr="008537C9">
        <w:rPr>
          <w:rFonts w:ascii="Tahoma" w:hAnsi="Tahoma" w:cs="Tahoma"/>
          <w:bCs/>
          <w:noProof/>
          <w:sz w:val="22"/>
          <w:szCs w:val="22"/>
          <w:highlight w:val="lightGray"/>
        </w:rPr>
        <w:t> </w:t>
      </w:r>
      <w:r w:rsidR="001D6953" w:rsidRPr="008537C9">
        <w:rPr>
          <w:rFonts w:ascii="Tahoma" w:hAnsi="Tahoma" w:cs="Tahoma"/>
          <w:bCs/>
          <w:noProof/>
          <w:sz w:val="22"/>
          <w:szCs w:val="22"/>
          <w:highlight w:val="lightGray"/>
        </w:rPr>
        <w:t> </w:t>
      </w:r>
      <w:r w:rsidR="001D6953" w:rsidRPr="008537C9">
        <w:rPr>
          <w:rFonts w:ascii="Tahoma" w:hAnsi="Tahoma" w:cs="Tahoma"/>
          <w:bCs/>
          <w:sz w:val="22"/>
          <w:szCs w:val="22"/>
          <w:highlight w:val="lightGray"/>
        </w:rPr>
        <w:fldChar w:fldCharType="end"/>
      </w:r>
      <w:r w:rsidR="00BA722A" w:rsidRPr="008537C9">
        <w:rPr>
          <w:rFonts w:ascii="Tahoma" w:hAnsi="Tahoma" w:cs="Tahoma"/>
        </w:rPr>
        <w:t xml:space="preserve"> </w:t>
      </w:r>
    </w:p>
    <w:p w14:paraId="6FB9B3C6" w14:textId="25E535F3" w:rsidR="00B768C0" w:rsidRPr="008537C9" w:rsidRDefault="00B768C0" w:rsidP="00C36A93">
      <w:pPr>
        <w:suppressAutoHyphens/>
        <w:spacing w:after="240" w:line="276" w:lineRule="auto"/>
        <w:rPr>
          <w:rFonts w:ascii="Tahoma" w:hAnsi="Tahoma" w:cs="Tahoma"/>
        </w:rPr>
      </w:pPr>
      <w:r w:rsidRPr="008537C9">
        <w:rPr>
          <w:rFonts w:ascii="Tahoma" w:hAnsi="Tahoma" w:cs="Tahoma"/>
        </w:rPr>
        <w:t xml:space="preserve">When and how was the event detected? </w:t>
      </w:r>
      <w:r w:rsidR="006E2CDC" w:rsidRPr="008537C9">
        <w:rPr>
          <w:rFonts w:ascii="Tahoma" w:hAnsi="Tahoma" w:cs="Tahoma"/>
          <w:bCs/>
          <w:sz w:val="22"/>
          <w:szCs w:val="22"/>
          <w:highlight w:val="lightGray"/>
        </w:rPr>
        <w:fldChar w:fldCharType="begin">
          <w:ffData>
            <w:name w:val=""/>
            <w:enabled/>
            <w:calcOnExit w:val="0"/>
            <w:statusText w:type="text" w:val="When was the event detected?"/>
            <w:textInput/>
          </w:ffData>
        </w:fldChar>
      </w:r>
      <w:r w:rsidR="006E2CDC" w:rsidRPr="008537C9">
        <w:rPr>
          <w:rFonts w:ascii="Tahoma" w:hAnsi="Tahoma" w:cs="Tahoma"/>
          <w:bCs/>
          <w:sz w:val="22"/>
          <w:szCs w:val="22"/>
          <w:highlight w:val="lightGray"/>
        </w:rPr>
        <w:instrText xml:space="preserve"> FORMTEXT </w:instrText>
      </w:r>
      <w:r w:rsidR="006E2CDC" w:rsidRPr="008537C9">
        <w:rPr>
          <w:rFonts w:ascii="Tahoma" w:hAnsi="Tahoma" w:cs="Tahoma"/>
          <w:bCs/>
          <w:sz w:val="22"/>
          <w:szCs w:val="22"/>
          <w:highlight w:val="lightGray"/>
        </w:rPr>
      </w:r>
      <w:r w:rsidR="006E2CDC" w:rsidRPr="008537C9">
        <w:rPr>
          <w:rFonts w:ascii="Tahoma" w:hAnsi="Tahoma" w:cs="Tahoma"/>
          <w:bCs/>
          <w:sz w:val="22"/>
          <w:szCs w:val="22"/>
          <w:highlight w:val="lightGray"/>
        </w:rPr>
        <w:fldChar w:fldCharType="separate"/>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sz w:val="22"/>
          <w:szCs w:val="22"/>
          <w:highlight w:val="lightGray"/>
        </w:rPr>
        <w:fldChar w:fldCharType="end"/>
      </w:r>
    </w:p>
    <w:p w14:paraId="2D4B79E5" w14:textId="32C1C46A" w:rsidR="00B768C0" w:rsidRPr="008537C9" w:rsidRDefault="00B768C0" w:rsidP="00C36A93">
      <w:pPr>
        <w:suppressAutoHyphens/>
        <w:spacing w:after="240" w:line="276" w:lineRule="auto"/>
        <w:rPr>
          <w:rFonts w:ascii="Tahoma" w:hAnsi="Tahoma" w:cs="Tahoma"/>
        </w:rPr>
      </w:pPr>
      <w:r w:rsidRPr="008537C9">
        <w:rPr>
          <w:rFonts w:ascii="Tahoma" w:hAnsi="Tahoma" w:cs="Tahoma"/>
        </w:rPr>
        <w:t>Weather conditions:</w:t>
      </w:r>
      <w:r w:rsidR="00976E38" w:rsidRPr="008537C9">
        <w:rPr>
          <w:rFonts w:ascii="Tahoma" w:hAnsi="Tahoma" w:cs="Tahoma"/>
        </w:rPr>
        <w:t xml:space="preserve"> </w:t>
      </w:r>
      <w:r w:rsidR="006E2CDC" w:rsidRPr="008537C9">
        <w:rPr>
          <w:rFonts w:ascii="Tahoma" w:hAnsi="Tahoma" w:cs="Tahoma"/>
          <w:bCs/>
          <w:sz w:val="22"/>
          <w:szCs w:val="22"/>
          <w:highlight w:val="lightGray"/>
        </w:rPr>
        <w:fldChar w:fldCharType="begin">
          <w:ffData>
            <w:name w:val=""/>
            <w:enabled/>
            <w:calcOnExit w:val="0"/>
            <w:statusText w:type="text" w:val="Weather conditions"/>
            <w:textInput/>
          </w:ffData>
        </w:fldChar>
      </w:r>
      <w:r w:rsidR="006E2CDC" w:rsidRPr="008537C9">
        <w:rPr>
          <w:rFonts w:ascii="Tahoma" w:hAnsi="Tahoma" w:cs="Tahoma"/>
          <w:bCs/>
          <w:sz w:val="22"/>
          <w:szCs w:val="22"/>
          <w:highlight w:val="lightGray"/>
        </w:rPr>
        <w:instrText xml:space="preserve"> FORMTEXT </w:instrText>
      </w:r>
      <w:r w:rsidR="006E2CDC" w:rsidRPr="008537C9">
        <w:rPr>
          <w:rFonts w:ascii="Tahoma" w:hAnsi="Tahoma" w:cs="Tahoma"/>
          <w:bCs/>
          <w:sz w:val="22"/>
          <w:szCs w:val="22"/>
          <w:highlight w:val="lightGray"/>
        </w:rPr>
      </w:r>
      <w:r w:rsidR="006E2CDC" w:rsidRPr="008537C9">
        <w:rPr>
          <w:rFonts w:ascii="Tahoma" w:hAnsi="Tahoma" w:cs="Tahoma"/>
          <w:bCs/>
          <w:sz w:val="22"/>
          <w:szCs w:val="22"/>
          <w:highlight w:val="lightGray"/>
        </w:rPr>
        <w:fldChar w:fldCharType="separate"/>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sz w:val="22"/>
          <w:szCs w:val="22"/>
          <w:highlight w:val="lightGray"/>
        </w:rPr>
        <w:fldChar w:fldCharType="end"/>
      </w:r>
    </w:p>
    <w:p w14:paraId="779E5690" w14:textId="39B3CF22" w:rsidR="00B768C0" w:rsidRPr="008537C9" w:rsidRDefault="00B768C0" w:rsidP="00C36A93">
      <w:pPr>
        <w:suppressAutoHyphens/>
        <w:spacing w:after="240" w:line="276" w:lineRule="auto"/>
        <w:rPr>
          <w:rFonts w:ascii="Tahoma" w:hAnsi="Tahoma" w:cs="Tahoma"/>
        </w:rPr>
      </w:pPr>
      <w:r w:rsidRPr="008537C9">
        <w:rPr>
          <w:rFonts w:ascii="Tahoma" w:hAnsi="Tahoma" w:cs="Tahoma"/>
        </w:rPr>
        <w:t>General description of the e</w:t>
      </w:r>
      <w:r w:rsidR="00BB0747" w:rsidRPr="008537C9">
        <w:rPr>
          <w:rFonts w:ascii="Tahoma" w:hAnsi="Tahoma" w:cs="Tahoma"/>
        </w:rPr>
        <w:t xml:space="preserve">vent </w:t>
      </w:r>
      <w:r w:rsidRPr="008537C9">
        <w:rPr>
          <w:rFonts w:ascii="Tahoma" w:hAnsi="Tahoma" w:cs="Tahoma"/>
        </w:rPr>
        <w:t xml:space="preserve">situation: </w:t>
      </w:r>
      <w:r w:rsidR="006E2CDC" w:rsidRPr="008537C9">
        <w:rPr>
          <w:rFonts w:ascii="Tahoma" w:hAnsi="Tahoma" w:cs="Tahoma"/>
          <w:bCs/>
          <w:sz w:val="22"/>
          <w:szCs w:val="22"/>
          <w:highlight w:val="lightGray"/>
        </w:rPr>
        <w:fldChar w:fldCharType="begin">
          <w:ffData>
            <w:name w:val=""/>
            <w:enabled/>
            <w:calcOnExit w:val="0"/>
            <w:statusText w:type="text" w:val="General description of the event situation"/>
            <w:textInput/>
          </w:ffData>
        </w:fldChar>
      </w:r>
      <w:r w:rsidR="006E2CDC" w:rsidRPr="008537C9">
        <w:rPr>
          <w:rFonts w:ascii="Tahoma" w:hAnsi="Tahoma" w:cs="Tahoma"/>
          <w:bCs/>
          <w:sz w:val="22"/>
          <w:szCs w:val="22"/>
          <w:highlight w:val="lightGray"/>
        </w:rPr>
        <w:instrText xml:space="preserve"> FORMTEXT </w:instrText>
      </w:r>
      <w:r w:rsidR="006E2CDC" w:rsidRPr="008537C9">
        <w:rPr>
          <w:rFonts w:ascii="Tahoma" w:hAnsi="Tahoma" w:cs="Tahoma"/>
          <w:bCs/>
          <w:sz w:val="22"/>
          <w:szCs w:val="22"/>
          <w:highlight w:val="lightGray"/>
        </w:rPr>
      </w:r>
      <w:r w:rsidR="006E2CDC" w:rsidRPr="008537C9">
        <w:rPr>
          <w:rFonts w:ascii="Tahoma" w:hAnsi="Tahoma" w:cs="Tahoma"/>
          <w:bCs/>
          <w:sz w:val="22"/>
          <w:szCs w:val="22"/>
          <w:highlight w:val="lightGray"/>
        </w:rPr>
        <w:fldChar w:fldCharType="separate"/>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sz w:val="22"/>
          <w:szCs w:val="22"/>
          <w:highlight w:val="lightGray"/>
        </w:rPr>
        <w:fldChar w:fldCharType="end"/>
      </w:r>
    </w:p>
    <w:p w14:paraId="6768C6E6" w14:textId="23D54012" w:rsidR="00FF7481" w:rsidRPr="008537C9" w:rsidRDefault="00B768C0" w:rsidP="00C36A93">
      <w:pPr>
        <w:suppressAutoHyphens/>
        <w:spacing w:after="240" w:line="276" w:lineRule="auto"/>
        <w:rPr>
          <w:rFonts w:ascii="Tahoma" w:hAnsi="Tahoma" w:cs="Tahoma"/>
        </w:rPr>
      </w:pPr>
      <w:r w:rsidRPr="008537C9">
        <w:rPr>
          <w:rFonts w:ascii="Tahoma" w:hAnsi="Tahoma" w:cs="Tahoma"/>
        </w:rPr>
        <w:t>E</w:t>
      </w:r>
      <w:r w:rsidR="008658A5" w:rsidRPr="008537C9">
        <w:rPr>
          <w:rFonts w:ascii="Tahoma" w:hAnsi="Tahoma" w:cs="Tahoma"/>
        </w:rPr>
        <w:t xml:space="preserve">vent </w:t>
      </w:r>
      <w:r w:rsidR="005C04F1" w:rsidRPr="008537C9">
        <w:rPr>
          <w:rFonts w:ascii="Tahoma" w:hAnsi="Tahoma" w:cs="Tahoma"/>
        </w:rPr>
        <w:t>L</w:t>
      </w:r>
      <w:r w:rsidRPr="008537C9">
        <w:rPr>
          <w:rFonts w:ascii="Tahoma" w:hAnsi="Tahoma" w:cs="Tahoma"/>
        </w:rPr>
        <w:t>evel determination:</w:t>
      </w:r>
      <w:bookmarkStart w:id="941" w:name="Text380"/>
      <w:r w:rsidR="00FF7481" w:rsidRPr="008537C9">
        <w:rPr>
          <w:rFonts w:ascii="Tahoma" w:hAnsi="Tahoma" w:cs="Tahoma"/>
        </w:rPr>
        <w:t xml:space="preserve"> </w:t>
      </w:r>
      <w:r w:rsidR="006E2CDC" w:rsidRPr="008537C9">
        <w:rPr>
          <w:rFonts w:ascii="Tahoma" w:hAnsi="Tahoma" w:cs="Tahoma"/>
          <w:bCs/>
          <w:sz w:val="22"/>
          <w:szCs w:val="22"/>
          <w:highlight w:val="lightGray"/>
        </w:rPr>
        <w:fldChar w:fldCharType="begin">
          <w:ffData>
            <w:name w:val=""/>
            <w:enabled/>
            <w:calcOnExit w:val="0"/>
            <w:statusText w:type="text" w:val="Event level determination"/>
            <w:textInput/>
          </w:ffData>
        </w:fldChar>
      </w:r>
      <w:r w:rsidR="006E2CDC" w:rsidRPr="008537C9">
        <w:rPr>
          <w:rFonts w:ascii="Tahoma" w:hAnsi="Tahoma" w:cs="Tahoma"/>
          <w:bCs/>
          <w:sz w:val="22"/>
          <w:szCs w:val="22"/>
          <w:highlight w:val="lightGray"/>
        </w:rPr>
        <w:instrText xml:space="preserve"> FORMTEXT </w:instrText>
      </w:r>
      <w:r w:rsidR="006E2CDC" w:rsidRPr="008537C9">
        <w:rPr>
          <w:rFonts w:ascii="Tahoma" w:hAnsi="Tahoma" w:cs="Tahoma"/>
          <w:bCs/>
          <w:sz w:val="22"/>
          <w:szCs w:val="22"/>
          <w:highlight w:val="lightGray"/>
        </w:rPr>
      </w:r>
      <w:r w:rsidR="006E2CDC" w:rsidRPr="008537C9">
        <w:rPr>
          <w:rFonts w:ascii="Tahoma" w:hAnsi="Tahoma" w:cs="Tahoma"/>
          <w:bCs/>
          <w:sz w:val="22"/>
          <w:szCs w:val="22"/>
          <w:highlight w:val="lightGray"/>
        </w:rPr>
        <w:fldChar w:fldCharType="separate"/>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sz w:val="22"/>
          <w:szCs w:val="22"/>
          <w:highlight w:val="lightGray"/>
        </w:rPr>
        <w:fldChar w:fldCharType="end"/>
      </w:r>
    </w:p>
    <w:p w14:paraId="106BD537" w14:textId="42B83A5F" w:rsidR="00EF2F04" w:rsidRPr="008537C9" w:rsidRDefault="005C04F1" w:rsidP="00C36A93">
      <w:pPr>
        <w:suppressAutoHyphens/>
        <w:spacing w:after="240" w:line="276" w:lineRule="auto"/>
        <w:rPr>
          <w:rFonts w:ascii="Tahoma" w:hAnsi="Tahoma" w:cs="Tahoma"/>
        </w:rPr>
      </w:pPr>
      <w:r w:rsidRPr="008537C9">
        <w:rPr>
          <w:rFonts w:ascii="Tahoma" w:hAnsi="Tahoma" w:cs="Tahoma"/>
        </w:rPr>
        <w:t>Event Level determination m</w:t>
      </w:r>
      <w:r w:rsidR="00934A11" w:rsidRPr="008537C9">
        <w:rPr>
          <w:rFonts w:ascii="Tahoma" w:hAnsi="Tahoma" w:cs="Tahoma"/>
        </w:rPr>
        <w:t>ade by:</w:t>
      </w:r>
      <w:bookmarkEnd w:id="941"/>
      <w:r w:rsidR="00976E38" w:rsidRPr="008537C9">
        <w:rPr>
          <w:rFonts w:ascii="Tahoma" w:hAnsi="Tahoma" w:cs="Tahoma"/>
        </w:rPr>
        <w:t xml:space="preserve"> </w:t>
      </w:r>
      <w:r w:rsidR="006E2CDC" w:rsidRPr="008537C9">
        <w:rPr>
          <w:rFonts w:ascii="Tahoma" w:hAnsi="Tahoma" w:cs="Tahoma"/>
          <w:bCs/>
          <w:sz w:val="22"/>
          <w:szCs w:val="22"/>
          <w:highlight w:val="lightGray"/>
        </w:rPr>
        <w:fldChar w:fldCharType="begin">
          <w:ffData>
            <w:name w:val=""/>
            <w:enabled/>
            <w:calcOnExit w:val="0"/>
            <w:statusText w:type="text" w:val="Made by who?"/>
            <w:textInput/>
          </w:ffData>
        </w:fldChar>
      </w:r>
      <w:r w:rsidR="006E2CDC" w:rsidRPr="008537C9">
        <w:rPr>
          <w:rFonts w:ascii="Tahoma" w:hAnsi="Tahoma" w:cs="Tahoma"/>
          <w:bCs/>
          <w:sz w:val="22"/>
          <w:szCs w:val="22"/>
          <w:highlight w:val="lightGray"/>
        </w:rPr>
        <w:instrText xml:space="preserve"> FORMTEXT </w:instrText>
      </w:r>
      <w:r w:rsidR="006E2CDC" w:rsidRPr="008537C9">
        <w:rPr>
          <w:rFonts w:ascii="Tahoma" w:hAnsi="Tahoma" w:cs="Tahoma"/>
          <w:bCs/>
          <w:sz w:val="22"/>
          <w:szCs w:val="22"/>
          <w:highlight w:val="lightGray"/>
        </w:rPr>
      </w:r>
      <w:r w:rsidR="006E2CDC" w:rsidRPr="008537C9">
        <w:rPr>
          <w:rFonts w:ascii="Tahoma" w:hAnsi="Tahoma" w:cs="Tahoma"/>
          <w:bCs/>
          <w:sz w:val="22"/>
          <w:szCs w:val="22"/>
          <w:highlight w:val="lightGray"/>
        </w:rPr>
        <w:fldChar w:fldCharType="separate"/>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noProof/>
          <w:sz w:val="22"/>
          <w:szCs w:val="22"/>
          <w:highlight w:val="lightGray"/>
        </w:rPr>
        <w:t> </w:t>
      </w:r>
      <w:r w:rsidR="006E2CDC" w:rsidRPr="008537C9">
        <w:rPr>
          <w:rFonts w:ascii="Tahoma" w:hAnsi="Tahoma" w:cs="Tahoma"/>
          <w:bCs/>
          <w:sz w:val="22"/>
          <w:szCs w:val="22"/>
          <w:highlight w:val="lightGray"/>
        </w:rPr>
        <w:fldChar w:fldCharType="end"/>
      </w:r>
    </w:p>
    <w:p w14:paraId="13DF5F0C" w14:textId="3270CE28" w:rsidR="00B768C0" w:rsidRPr="008537C9" w:rsidRDefault="00A974DE" w:rsidP="00C36A93">
      <w:pPr>
        <w:suppressAutoHyphens/>
        <w:spacing w:line="276" w:lineRule="auto"/>
        <w:rPr>
          <w:rFonts w:ascii="Tahoma" w:hAnsi="Tahoma" w:cs="Tahoma"/>
          <w:b/>
          <w:bCs/>
        </w:rPr>
      </w:pPr>
      <w:bookmarkStart w:id="942" w:name="_Toc76048781"/>
      <w:bookmarkStart w:id="943" w:name="_Toc76049094"/>
      <w:r w:rsidRPr="008537C9">
        <w:rPr>
          <w:rFonts w:ascii="Tahoma" w:hAnsi="Tahoma" w:cs="Tahoma"/>
          <w:b/>
          <w:bCs/>
        </w:rPr>
        <w:t xml:space="preserve">Calls, Information, </w:t>
      </w:r>
      <w:r w:rsidR="00B768C0" w:rsidRPr="008537C9">
        <w:rPr>
          <w:rFonts w:ascii="Tahoma" w:hAnsi="Tahoma" w:cs="Tahoma"/>
          <w:b/>
          <w:bCs/>
        </w:rPr>
        <w:t>Actions and Event Progression</w:t>
      </w:r>
      <w:bookmarkEnd w:id="942"/>
      <w:bookmarkEnd w:id="943"/>
    </w:p>
    <w:p w14:paraId="7B4E0E72" w14:textId="52C47EBB" w:rsidR="00A974DE" w:rsidRPr="008537C9" w:rsidRDefault="00A974DE" w:rsidP="00C36A93">
      <w:pPr>
        <w:suppressAutoHyphens/>
        <w:spacing w:after="240" w:line="276" w:lineRule="auto"/>
        <w:rPr>
          <w:rFonts w:ascii="Tahoma" w:hAnsi="Tahoma" w:cs="Tahoma"/>
        </w:rPr>
      </w:pPr>
      <w:bookmarkStart w:id="944" w:name="_Toc76048782"/>
      <w:bookmarkStart w:id="945" w:name="_Toc76049095"/>
      <w:r w:rsidRPr="008537C9">
        <w:rPr>
          <w:rFonts w:ascii="Tahoma" w:hAnsi="Tahoma" w:cs="Tahoma"/>
        </w:rPr>
        <w:t>(Include caller’s name, organization, and contact information)</w:t>
      </w:r>
      <w:bookmarkEnd w:id="944"/>
      <w:bookmarkEnd w:id="945"/>
    </w:p>
    <w:tbl>
      <w:tblPr>
        <w:tblW w:w="0" w:type="auto"/>
        <w:tblInd w:w="120" w:type="dxa"/>
        <w:tblLayout w:type="fixed"/>
        <w:tblCellMar>
          <w:left w:w="0" w:type="dxa"/>
          <w:right w:w="0" w:type="dxa"/>
        </w:tblCellMar>
        <w:tblLook w:val="0000" w:firstRow="0" w:lastRow="0" w:firstColumn="0" w:lastColumn="0" w:noHBand="0" w:noVBand="0"/>
      </w:tblPr>
      <w:tblGrid>
        <w:gridCol w:w="900"/>
        <w:gridCol w:w="900"/>
        <w:gridCol w:w="6049"/>
        <w:gridCol w:w="1533"/>
      </w:tblGrid>
      <w:tr w:rsidR="00B768C0" w:rsidRPr="008537C9" w14:paraId="599AF9B6" w14:textId="77777777" w:rsidTr="00C837AE">
        <w:trPr>
          <w:trHeight w:val="452"/>
        </w:trPr>
        <w:tc>
          <w:tcPr>
            <w:tcW w:w="900" w:type="dxa"/>
            <w:tcBorders>
              <w:top w:val="single" w:sz="7" w:space="0" w:color="000000"/>
              <w:left w:val="single" w:sz="7" w:space="0" w:color="000000"/>
              <w:bottom w:val="single" w:sz="7" w:space="0" w:color="000000"/>
              <w:right w:val="single" w:sz="7" w:space="0" w:color="000000"/>
            </w:tcBorders>
            <w:tcMar>
              <w:top w:w="120" w:type="dxa"/>
              <w:left w:w="120" w:type="dxa"/>
              <w:bottom w:w="120" w:type="dxa"/>
              <w:right w:w="120" w:type="dxa"/>
            </w:tcMar>
            <w:vAlign w:val="center"/>
          </w:tcPr>
          <w:p w14:paraId="7C8D295D" w14:textId="77777777" w:rsidR="00B768C0" w:rsidRPr="008537C9" w:rsidRDefault="00B768C0" w:rsidP="00C36A93">
            <w:pPr>
              <w:suppressAutoHyphens/>
              <w:spacing w:line="276" w:lineRule="auto"/>
              <w:rPr>
                <w:rFonts w:ascii="Tahoma" w:hAnsi="Tahoma" w:cs="Tahoma"/>
              </w:rPr>
            </w:pPr>
            <w:r w:rsidRPr="008537C9">
              <w:rPr>
                <w:rFonts w:ascii="Tahoma" w:hAnsi="Tahoma" w:cs="Tahoma"/>
              </w:rPr>
              <w:t>Date</w:t>
            </w:r>
          </w:p>
        </w:tc>
        <w:tc>
          <w:tcPr>
            <w:tcW w:w="900" w:type="dxa"/>
            <w:tcBorders>
              <w:top w:val="single" w:sz="7" w:space="0" w:color="000000"/>
              <w:left w:val="single" w:sz="7" w:space="0" w:color="000000"/>
              <w:bottom w:val="single" w:sz="7" w:space="0" w:color="000000"/>
              <w:right w:val="single" w:sz="7" w:space="0" w:color="000000"/>
            </w:tcBorders>
            <w:tcMar>
              <w:top w:w="120" w:type="dxa"/>
              <w:left w:w="120" w:type="dxa"/>
              <w:bottom w:w="120" w:type="dxa"/>
              <w:right w:w="120" w:type="dxa"/>
            </w:tcMar>
            <w:vAlign w:val="center"/>
          </w:tcPr>
          <w:p w14:paraId="4E78E206" w14:textId="77777777" w:rsidR="00B768C0" w:rsidRPr="008537C9" w:rsidRDefault="00B768C0" w:rsidP="00C36A93">
            <w:pPr>
              <w:suppressAutoHyphens/>
              <w:spacing w:line="276" w:lineRule="auto"/>
              <w:rPr>
                <w:rFonts w:ascii="Tahoma" w:hAnsi="Tahoma" w:cs="Tahoma"/>
              </w:rPr>
            </w:pPr>
            <w:r w:rsidRPr="008537C9">
              <w:rPr>
                <w:rFonts w:ascii="Tahoma" w:hAnsi="Tahoma" w:cs="Tahoma"/>
              </w:rPr>
              <w:t>Time</w:t>
            </w:r>
          </w:p>
        </w:tc>
        <w:tc>
          <w:tcPr>
            <w:tcW w:w="6049" w:type="dxa"/>
            <w:tcBorders>
              <w:top w:val="single" w:sz="7" w:space="0" w:color="000000"/>
              <w:left w:val="single" w:sz="7" w:space="0" w:color="000000"/>
              <w:bottom w:val="single" w:sz="7" w:space="0" w:color="000000"/>
              <w:right w:val="single" w:sz="7" w:space="0" w:color="000000"/>
            </w:tcBorders>
            <w:tcMar>
              <w:top w:w="120" w:type="dxa"/>
              <w:left w:w="120" w:type="dxa"/>
              <w:bottom w:w="120" w:type="dxa"/>
              <w:right w:w="120" w:type="dxa"/>
            </w:tcMar>
            <w:vAlign w:val="center"/>
          </w:tcPr>
          <w:p w14:paraId="0E83E928" w14:textId="77777777" w:rsidR="00B768C0" w:rsidRPr="008537C9" w:rsidRDefault="00B768C0" w:rsidP="00C36A93">
            <w:pPr>
              <w:suppressAutoHyphens/>
              <w:spacing w:line="276" w:lineRule="auto"/>
              <w:rPr>
                <w:rFonts w:ascii="Tahoma" w:hAnsi="Tahoma" w:cs="Tahoma"/>
              </w:rPr>
            </w:pPr>
            <w:r w:rsidRPr="008537C9">
              <w:rPr>
                <w:rFonts w:ascii="Tahoma" w:hAnsi="Tahoma" w:cs="Tahoma"/>
              </w:rPr>
              <w:t>Action</w:t>
            </w:r>
            <w:r w:rsidR="00193C33" w:rsidRPr="008537C9">
              <w:rPr>
                <w:rFonts w:ascii="Tahoma" w:hAnsi="Tahoma" w:cs="Tahoma"/>
              </w:rPr>
              <w:t xml:space="preserve"> </w:t>
            </w:r>
            <w:r w:rsidRPr="008537C9">
              <w:rPr>
                <w:rFonts w:ascii="Tahoma" w:hAnsi="Tahoma" w:cs="Tahoma"/>
              </w:rPr>
              <w:t>/</w:t>
            </w:r>
            <w:r w:rsidR="00193C33" w:rsidRPr="008537C9">
              <w:rPr>
                <w:rFonts w:ascii="Tahoma" w:hAnsi="Tahoma" w:cs="Tahoma"/>
              </w:rPr>
              <w:t xml:space="preserve"> E</w:t>
            </w:r>
            <w:r w:rsidRPr="008537C9">
              <w:rPr>
                <w:rFonts w:ascii="Tahoma" w:hAnsi="Tahoma" w:cs="Tahoma"/>
              </w:rPr>
              <w:t xml:space="preserve">vent </w:t>
            </w:r>
            <w:r w:rsidR="00193C33" w:rsidRPr="008537C9">
              <w:rPr>
                <w:rFonts w:ascii="Tahoma" w:hAnsi="Tahoma" w:cs="Tahoma"/>
              </w:rPr>
              <w:t>P</w:t>
            </w:r>
            <w:r w:rsidRPr="008537C9">
              <w:rPr>
                <w:rFonts w:ascii="Tahoma" w:hAnsi="Tahoma" w:cs="Tahoma"/>
              </w:rPr>
              <w:t>rogression</w:t>
            </w:r>
          </w:p>
        </w:tc>
        <w:tc>
          <w:tcPr>
            <w:tcW w:w="1533" w:type="dxa"/>
            <w:tcBorders>
              <w:top w:val="single" w:sz="7" w:space="0" w:color="000000"/>
              <w:left w:val="single" w:sz="7" w:space="0" w:color="000000"/>
              <w:bottom w:val="single" w:sz="7" w:space="0" w:color="000000"/>
              <w:right w:val="single" w:sz="7" w:space="0" w:color="000000"/>
            </w:tcBorders>
            <w:tcMar>
              <w:top w:w="120" w:type="dxa"/>
              <w:left w:w="120" w:type="dxa"/>
              <w:bottom w:w="120" w:type="dxa"/>
              <w:right w:w="120" w:type="dxa"/>
            </w:tcMar>
            <w:vAlign w:val="center"/>
          </w:tcPr>
          <w:p w14:paraId="7594695D" w14:textId="77777777" w:rsidR="00B768C0" w:rsidRPr="008537C9" w:rsidRDefault="00B768C0" w:rsidP="00C36A93">
            <w:pPr>
              <w:suppressAutoHyphens/>
              <w:spacing w:line="276" w:lineRule="auto"/>
              <w:rPr>
                <w:rFonts w:ascii="Tahoma" w:hAnsi="Tahoma" w:cs="Tahoma"/>
              </w:rPr>
            </w:pPr>
            <w:r w:rsidRPr="008537C9">
              <w:rPr>
                <w:rFonts w:ascii="Tahoma" w:hAnsi="Tahoma" w:cs="Tahoma"/>
              </w:rPr>
              <w:t>Taken by</w:t>
            </w:r>
          </w:p>
        </w:tc>
      </w:tr>
      <w:tr w:rsidR="00C837AE" w:rsidRPr="008537C9" w14:paraId="4B8AC486" w14:textId="77777777" w:rsidTr="00A83DB9">
        <w:trPr>
          <w:trHeight w:val="436"/>
        </w:trPr>
        <w:tc>
          <w:tcPr>
            <w:tcW w:w="900" w:type="dxa"/>
            <w:tcBorders>
              <w:top w:val="single" w:sz="7" w:space="0" w:color="000000"/>
              <w:left w:val="single" w:sz="7" w:space="0" w:color="000000"/>
              <w:bottom w:val="single" w:sz="7" w:space="0" w:color="000000"/>
              <w:right w:val="single" w:sz="7" w:space="0" w:color="000000"/>
            </w:tcBorders>
            <w:tcMar>
              <w:top w:w="120" w:type="dxa"/>
              <w:left w:w="120" w:type="dxa"/>
              <w:bottom w:w="120" w:type="dxa"/>
              <w:right w:w="120" w:type="dxa"/>
            </w:tcMar>
            <w:vAlign w:val="center"/>
          </w:tcPr>
          <w:p w14:paraId="296AAEBC" w14:textId="42338B34" w:rsidR="00C837AE" w:rsidRPr="008537C9" w:rsidRDefault="00215A23" w:rsidP="00C36A93">
            <w:pPr>
              <w:suppressAutoHyphens/>
              <w:spacing w:line="276" w:lineRule="auto"/>
              <w:rPr>
                <w:rFonts w:ascii="Tahoma" w:hAnsi="Tahoma" w:cs="Tahoma"/>
              </w:rPr>
            </w:pPr>
            <w:r w:rsidRPr="008537C9">
              <w:rPr>
                <w:rFonts w:ascii="Tahoma" w:hAnsi="Tahoma" w:cs="Tahoma"/>
                <w:highlight w:val="lightGray"/>
              </w:rPr>
              <w:fldChar w:fldCharType="begin">
                <w:ffData>
                  <w:name w:val=""/>
                  <w:enabled/>
                  <w:calcOnExit w:val="0"/>
                  <w:statusText w:type="text" w:val="Dat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900" w:type="dxa"/>
            <w:tcBorders>
              <w:top w:val="single" w:sz="7" w:space="0" w:color="000000"/>
              <w:left w:val="single" w:sz="7" w:space="0" w:color="000000"/>
              <w:bottom w:val="single" w:sz="7" w:space="0" w:color="000000"/>
              <w:right w:val="single" w:sz="7" w:space="0" w:color="000000"/>
            </w:tcBorders>
            <w:tcMar>
              <w:top w:w="120" w:type="dxa"/>
              <w:left w:w="120" w:type="dxa"/>
              <w:bottom w:w="120" w:type="dxa"/>
              <w:right w:w="120" w:type="dxa"/>
            </w:tcMar>
            <w:vAlign w:val="center"/>
          </w:tcPr>
          <w:p w14:paraId="7CBE202F" w14:textId="6B9636E4" w:rsidR="00C837AE" w:rsidRPr="008537C9" w:rsidRDefault="00215A23" w:rsidP="00C36A93">
            <w:pPr>
              <w:suppressAutoHyphens/>
              <w:spacing w:line="276" w:lineRule="auto"/>
              <w:rPr>
                <w:rFonts w:ascii="Tahoma" w:hAnsi="Tahoma" w:cs="Tahoma"/>
              </w:rPr>
            </w:pPr>
            <w:r w:rsidRPr="008537C9">
              <w:rPr>
                <w:rFonts w:ascii="Tahoma" w:hAnsi="Tahoma" w:cs="Tahoma"/>
                <w:highlight w:val="lightGray"/>
              </w:rPr>
              <w:fldChar w:fldCharType="begin">
                <w:ffData>
                  <w:name w:val=""/>
                  <w:enabled/>
                  <w:calcOnExit w:val="0"/>
                  <w:statusText w:type="text" w:val="Tim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6049" w:type="dxa"/>
            <w:tcBorders>
              <w:top w:val="single" w:sz="7" w:space="0" w:color="000000"/>
              <w:left w:val="single" w:sz="7" w:space="0" w:color="000000"/>
              <w:bottom w:val="single" w:sz="7" w:space="0" w:color="000000"/>
              <w:right w:val="single" w:sz="7" w:space="0" w:color="000000"/>
            </w:tcBorders>
            <w:tcMar>
              <w:top w:w="120" w:type="dxa"/>
              <w:left w:w="120" w:type="dxa"/>
              <w:bottom w:w="120" w:type="dxa"/>
              <w:right w:w="120" w:type="dxa"/>
            </w:tcMar>
            <w:vAlign w:val="center"/>
          </w:tcPr>
          <w:p w14:paraId="24E5ACA1" w14:textId="0B835804" w:rsidR="00C837AE" w:rsidRPr="008537C9" w:rsidRDefault="00215A23" w:rsidP="00C36A93">
            <w:pPr>
              <w:suppressAutoHyphens/>
              <w:spacing w:line="276" w:lineRule="auto"/>
              <w:rPr>
                <w:rFonts w:ascii="Tahoma" w:hAnsi="Tahoma" w:cs="Tahoma"/>
              </w:rPr>
            </w:pPr>
            <w:r w:rsidRPr="008537C9">
              <w:rPr>
                <w:rFonts w:ascii="Tahoma" w:hAnsi="Tahoma" w:cs="Tahoma"/>
                <w:highlight w:val="lightGray"/>
              </w:rPr>
              <w:fldChar w:fldCharType="begin">
                <w:ffData>
                  <w:name w:val=""/>
                  <w:enabled/>
                  <w:calcOnExit w:val="0"/>
                  <w:statusText w:type="text" w:val="Action / Event Progression"/>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1533" w:type="dxa"/>
            <w:tcBorders>
              <w:top w:val="single" w:sz="7" w:space="0" w:color="000000"/>
              <w:left w:val="single" w:sz="7" w:space="0" w:color="000000"/>
              <w:bottom w:val="single" w:sz="7" w:space="0" w:color="000000"/>
              <w:right w:val="single" w:sz="7" w:space="0" w:color="000000"/>
            </w:tcBorders>
            <w:tcMar>
              <w:top w:w="120" w:type="dxa"/>
              <w:left w:w="120" w:type="dxa"/>
              <w:bottom w:w="120" w:type="dxa"/>
              <w:right w:w="120" w:type="dxa"/>
            </w:tcMar>
          </w:tcPr>
          <w:p w14:paraId="1A1C5237" w14:textId="63F5EBF1" w:rsidR="00C837AE" w:rsidRPr="008537C9" w:rsidRDefault="00976E38" w:rsidP="00C36A93">
            <w:pPr>
              <w:suppressAutoHyphens/>
              <w:spacing w:line="276" w:lineRule="auto"/>
              <w:rPr>
                <w:rFonts w:ascii="Tahoma" w:hAnsi="Tahoma" w:cs="Tahoma"/>
              </w:rPr>
            </w:pPr>
            <w:r w:rsidRPr="008537C9">
              <w:rPr>
                <w:rFonts w:ascii="Tahoma" w:hAnsi="Tahoma" w:cs="Tahoma"/>
                <w:highlight w:val="lightGray"/>
              </w:rPr>
              <w:fldChar w:fldCharType="begin">
                <w:ffData>
                  <w:name w:val="Text4"/>
                  <w:enabled/>
                  <w:calcOnExit w:val="0"/>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r>
      <w:tr w:rsidR="00C837AE" w:rsidRPr="008537C9" w14:paraId="05510C01" w14:textId="77777777" w:rsidTr="00A83DB9">
        <w:trPr>
          <w:trHeight w:val="436"/>
        </w:trPr>
        <w:tc>
          <w:tcPr>
            <w:tcW w:w="900" w:type="dxa"/>
            <w:tcBorders>
              <w:top w:val="single" w:sz="7" w:space="0" w:color="000000"/>
              <w:left w:val="single" w:sz="7" w:space="0" w:color="000000"/>
              <w:bottom w:val="single" w:sz="7" w:space="0" w:color="000000"/>
              <w:right w:val="single" w:sz="7" w:space="0" w:color="000000"/>
            </w:tcBorders>
            <w:tcMar>
              <w:top w:w="120" w:type="dxa"/>
              <w:left w:w="120" w:type="dxa"/>
              <w:bottom w:w="120" w:type="dxa"/>
              <w:right w:w="120" w:type="dxa"/>
            </w:tcMar>
          </w:tcPr>
          <w:p w14:paraId="25A21987" w14:textId="6AD110B9" w:rsidR="00C837AE" w:rsidRPr="008537C9" w:rsidRDefault="00215A23" w:rsidP="00C36A93">
            <w:pPr>
              <w:suppressAutoHyphens/>
              <w:spacing w:line="276" w:lineRule="auto"/>
              <w:rPr>
                <w:rFonts w:ascii="Tahoma" w:hAnsi="Tahoma" w:cs="Tahoma"/>
              </w:rPr>
            </w:pPr>
            <w:r w:rsidRPr="008537C9">
              <w:rPr>
                <w:rFonts w:ascii="Tahoma" w:hAnsi="Tahoma" w:cs="Tahoma"/>
                <w:highlight w:val="lightGray"/>
              </w:rPr>
              <w:fldChar w:fldCharType="begin">
                <w:ffData>
                  <w:name w:val=""/>
                  <w:enabled/>
                  <w:calcOnExit w:val="0"/>
                  <w:statusText w:type="text" w:val="Dat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900" w:type="dxa"/>
            <w:tcBorders>
              <w:top w:val="single" w:sz="7" w:space="0" w:color="000000"/>
              <w:left w:val="single" w:sz="7" w:space="0" w:color="000000"/>
              <w:bottom w:val="single" w:sz="7" w:space="0" w:color="000000"/>
              <w:right w:val="single" w:sz="7" w:space="0" w:color="000000"/>
            </w:tcBorders>
            <w:tcMar>
              <w:top w:w="120" w:type="dxa"/>
              <w:left w:w="120" w:type="dxa"/>
              <w:bottom w:w="120" w:type="dxa"/>
              <w:right w:w="120" w:type="dxa"/>
            </w:tcMar>
          </w:tcPr>
          <w:p w14:paraId="56BA2982" w14:textId="4BA996DF" w:rsidR="00C837AE" w:rsidRPr="008537C9" w:rsidRDefault="00215A23" w:rsidP="00C36A93">
            <w:pPr>
              <w:suppressAutoHyphens/>
              <w:spacing w:line="276" w:lineRule="auto"/>
              <w:rPr>
                <w:rFonts w:ascii="Tahoma" w:hAnsi="Tahoma" w:cs="Tahoma"/>
              </w:rPr>
            </w:pPr>
            <w:r w:rsidRPr="008537C9">
              <w:rPr>
                <w:rFonts w:ascii="Tahoma" w:hAnsi="Tahoma" w:cs="Tahoma"/>
                <w:highlight w:val="lightGray"/>
              </w:rPr>
              <w:fldChar w:fldCharType="begin">
                <w:ffData>
                  <w:name w:val=""/>
                  <w:enabled/>
                  <w:calcOnExit w:val="0"/>
                  <w:statusText w:type="text" w:val="Tim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6049" w:type="dxa"/>
            <w:tcBorders>
              <w:top w:val="single" w:sz="7" w:space="0" w:color="000000"/>
              <w:left w:val="single" w:sz="7" w:space="0" w:color="000000"/>
              <w:bottom w:val="single" w:sz="7" w:space="0" w:color="000000"/>
              <w:right w:val="single" w:sz="7" w:space="0" w:color="000000"/>
            </w:tcBorders>
            <w:tcMar>
              <w:top w:w="120" w:type="dxa"/>
              <w:left w:w="120" w:type="dxa"/>
              <w:bottom w:w="120" w:type="dxa"/>
              <w:right w:w="120" w:type="dxa"/>
            </w:tcMar>
            <w:vAlign w:val="center"/>
          </w:tcPr>
          <w:p w14:paraId="3ED7356C" w14:textId="42CEB2A1" w:rsidR="00C837AE" w:rsidRPr="008537C9" w:rsidRDefault="00215A23" w:rsidP="00C36A93">
            <w:pPr>
              <w:suppressAutoHyphens/>
              <w:spacing w:line="276" w:lineRule="auto"/>
              <w:rPr>
                <w:rFonts w:ascii="Tahoma" w:hAnsi="Tahoma" w:cs="Tahoma"/>
              </w:rPr>
            </w:pPr>
            <w:r w:rsidRPr="008537C9">
              <w:rPr>
                <w:rFonts w:ascii="Tahoma" w:hAnsi="Tahoma" w:cs="Tahoma"/>
                <w:highlight w:val="lightGray"/>
              </w:rPr>
              <w:fldChar w:fldCharType="begin">
                <w:ffData>
                  <w:name w:val="Text566"/>
                  <w:enabled/>
                  <w:calcOnExit w:val="0"/>
                  <w:statusText w:type="text" w:val="Action / Event Progression"/>
                  <w:textInput/>
                </w:ffData>
              </w:fldChar>
            </w:r>
            <w:bookmarkStart w:id="946" w:name="Text566"/>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bookmarkEnd w:id="946"/>
          </w:p>
        </w:tc>
        <w:tc>
          <w:tcPr>
            <w:tcW w:w="1533" w:type="dxa"/>
            <w:tcBorders>
              <w:top w:val="single" w:sz="7" w:space="0" w:color="000000"/>
              <w:left w:val="single" w:sz="7" w:space="0" w:color="000000"/>
              <w:bottom w:val="single" w:sz="7" w:space="0" w:color="000000"/>
              <w:right w:val="single" w:sz="7" w:space="0" w:color="000000"/>
            </w:tcBorders>
            <w:tcMar>
              <w:top w:w="120" w:type="dxa"/>
              <w:left w:w="120" w:type="dxa"/>
              <w:bottom w:w="120" w:type="dxa"/>
              <w:right w:w="120" w:type="dxa"/>
            </w:tcMar>
          </w:tcPr>
          <w:p w14:paraId="612937DD" w14:textId="6C695723" w:rsidR="00C837AE" w:rsidRPr="008537C9" w:rsidRDefault="00976E38" w:rsidP="00C36A93">
            <w:pPr>
              <w:suppressAutoHyphens/>
              <w:spacing w:line="276" w:lineRule="auto"/>
              <w:rPr>
                <w:rFonts w:ascii="Tahoma" w:hAnsi="Tahoma" w:cs="Tahoma"/>
              </w:rPr>
            </w:pPr>
            <w:r w:rsidRPr="008537C9">
              <w:rPr>
                <w:rFonts w:ascii="Tahoma" w:hAnsi="Tahoma" w:cs="Tahoma"/>
                <w:highlight w:val="lightGray"/>
              </w:rPr>
              <w:fldChar w:fldCharType="begin">
                <w:ffData>
                  <w:name w:val="Text4"/>
                  <w:enabled/>
                  <w:calcOnExit w:val="0"/>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r>
      <w:tr w:rsidR="00C837AE" w:rsidRPr="008537C9" w14:paraId="00374E92" w14:textId="77777777" w:rsidTr="00A83DB9">
        <w:trPr>
          <w:trHeight w:val="18"/>
        </w:trPr>
        <w:tc>
          <w:tcPr>
            <w:tcW w:w="900" w:type="dxa"/>
            <w:tcBorders>
              <w:top w:val="single" w:sz="7" w:space="0" w:color="000000"/>
              <w:left w:val="single" w:sz="7" w:space="0" w:color="000000"/>
              <w:bottom w:val="single" w:sz="7" w:space="0" w:color="000000"/>
              <w:right w:val="single" w:sz="7" w:space="0" w:color="000000"/>
            </w:tcBorders>
            <w:tcMar>
              <w:top w:w="120" w:type="dxa"/>
              <w:left w:w="120" w:type="dxa"/>
              <w:bottom w:w="120" w:type="dxa"/>
              <w:right w:w="120" w:type="dxa"/>
            </w:tcMar>
          </w:tcPr>
          <w:p w14:paraId="1146395D" w14:textId="0E73DB4D" w:rsidR="00C837AE" w:rsidRPr="008537C9" w:rsidRDefault="00215A23" w:rsidP="00C36A93">
            <w:pPr>
              <w:suppressAutoHyphens/>
              <w:spacing w:line="276" w:lineRule="auto"/>
              <w:rPr>
                <w:rFonts w:ascii="Tahoma" w:hAnsi="Tahoma" w:cs="Tahoma"/>
              </w:rPr>
            </w:pPr>
            <w:r w:rsidRPr="008537C9">
              <w:rPr>
                <w:rFonts w:ascii="Tahoma" w:hAnsi="Tahoma" w:cs="Tahoma"/>
                <w:highlight w:val="lightGray"/>
              </w:rPr>
              <w:fldChar w:fldCharType="begin">
                <w:ffData>
                  <w:name w:val=""/>
                  <w:enabled/>
                  <w:calcOnExit w:val="0"/>
                  <w:statusText w:type="text" w:val="Dat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900" w:type="dxa"/>
            <w:tcBorders>
              <w:top w:val="single" w:sz="7" w:space="0" w:color="000000"/>
              <w:left w:val="single" w:sz="7" w:space="0" w:color="000000"/>
              <w:bottom w:val="single" w:sz="7" w:space="0" w:color="000000"/>
              <w:right w:val="single" w:sz="7" w:space="0" w:color="000000"/>
            </w:tcBorders>
            <w:tcMar>
              <w:top w:w="120" w:type="dxa"/>
              <w:left w:w="120" w:type="dxa"/>
              <w:bottom w:w="120" w:type="dxa"/>
              <w:right w:w="120" w:type="dxa"/>
            </w:tcMar>
          </w:tcPr>
          <w:p w14:paraId="4E1364B3" w14:textId="170EC48F" w:rsidR="00C837AE" w:rsidRPr="008537C9" w:rsidRDefault="00215A23" w:rsidP="00C36A93">
            <w:pPr>
              <w:suppressAutoHyphens/>
              <w:spacing w:line="276" w:lineRule="auto"/>
              <w:rPr>
                <w:rFonts w:ascii="Tahoma" w:hAnsi="Tahoma" w:cs="Tahoma"/>
              </w:rPr>
            </w:pPr>
            <w:r w:rsidRPr="008537C9">
              <w:rPr>
                <w:rFonts w:ascii="Tahoma" w:hAnsi="Tahoma" w:cs="Tahoma"/>
                <w:highlight w:val="lightGray"/>
              </w:rPr>
              <w:fldChar w:fldCharType="begin">
                <w:ffData>
                  <w:name w:val=""/>
                  <w:enabled/>
                  <w:calcOnExit w:val="0"/>
                  <w:statusText w:type="text" w:val="Tim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6049" w:type="dxa"/>
            <w:tcBorders>
              <w:top w:val="single" w:sz="7" w:space="0" w:color="000000"/>
              <w:left w:val="single" w:sz="7" w:space="0" w:color="000000"/>
              <w:bottom w:val="single" w:sz="7" w:space="0" w:color="000000"/>
              <w:right w:val="single" w:sz="7" w:space="0" w:color="000000"/>
            </w:tcBorders>
            <w:tcMar>
              <w:top w:w="120" w:type="dxa"/>
              <w:left w:w="120" w:type="dxa"/>
              <w:bottom w:w="120" w:type="dxa"/>
              <w:right w:w="120" w:type="dxa"/>
            </w:tcMar>
            <w:vAlign w:val="center"/>
          </w:tcPr>
          <w:p w14:paraId="590AFE8B" w14:textId="771D16EB" w:rsidR="00C837AE" w:rsidRPr="008537C9" w:rsidRDefault="00215A23" w:rsidP="00C36A93">
            <w:pPr>
              <w:suppressAutoHyphens/>
              <w:spacing w:line="276" w:lineRule="auto"/>
              <w:rPr>
                <w:rFonts w:ascii="Tahoma" w:hAnsi="Tahoma" w:cs="Tahoma"/>
              </w:rPr>
            </w:pPr>
            <w:r w:rsidRPr="008537C9">
              <w:rPr>
                <w:rFonts w:ascii="Tahoma" w:hAnsi="Tahoma" w:cs="Tahoma"/>
                <w:highlight w:val="lightGray"/>
              </w:rPr>
              <w:fldChar w:fldCharType="begin">
                <w:ffData>
                  <w:name w:val=""/>
                  <w:enabled/>
                  <w:calcOnExit w:val="0"/>
                  <w:statusText w:type="text" w:val="Action / Event Progression"/>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1533" w:type="dxa"/>
            <w:tcBorders>
              <w:top w:val="single" w:sz="7" w:space="0" w:color="000000"/>
              <w:left w:val="single" w:sz="7" w:space="0" w:color="000000"/>
              <w:bottom w:val="single" w:sz="7" w:space="0" w:color="000000"/>
              <w:right w:val="single" w:sz="7" w:space="0" w:color="000000"/>
            </w:tcBorders>
            <w:tcMar>
              <w:top w:w="120" w:type="dxa"/>
              <w:left w:w="120" w:type="dxa"/>
              <w:bottom w:w="120" w:type="dxa"/>
              <w:right w:w="120" w:type="dxa"/>
            </w:tcMar>
          </w:tcPr>
          <w:p w14:paraId="15D3FA55" w14:textId="2040CAB5" w:rsidR="00C837AE" w:rsidRPr="008537C9" w:rsidRDefault="00976E38" w:rsidP="00C36A93">
            <w:pPr>
              <w:suppressAutoHyphens/>
              <w:spacing w:line="276" w:lineRule="auto"/>
              <w:rPr>
                <w:rFonts w:ascii="Tahoma" w:hAnsi="Tahoma" w:cs="Tahoma"/>
              </w:rPr>
            </w:pPr>
            <w:r w:rsidRPr="008537C9">
              <w:rPr>
                <w:rFonts w:ascii="Tahoma" w:hAnsi="Tahoma" w:cs="Tahoma"/>
                <w:highlight w:val="lightGray"/>
              </w:rPr>
              <w:fldChar w:fldCharType="begin">
                <w:ffData>
                  <w:name w:val="Text4"/>
                  <w:enabled/>
                  <w:calcOnExit w:val="0"/>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r>
      <w:tr w:rsidR="00C837AE" w:rsidRPr="008537C9" w14:paraId="28053C02" w14:textId="77777777" w:rsidTr="00A83DB9">
        <w:trPr>
          <w:trHeight w:val="436"/>
        </w:trPr>
        <w:tc>
          <w:tcPr>
            <w:tcW w:w="900" w:type="dxa"/>
            <w:tcBorders>
              <w:top w:val="single" w:sz="7" w:space="0" w:color="000000"/>
              <w:left w:val="single" w:sz="7" w:space="0" w:color="000000"/>
              <w:bottom w:val="single" w:sz="7" w:space="0" w:color="000000"/>
              <w:right w:val="single" w:sz="7" w:space="0" w:color="000000"/>
            </w:tcBorders>
            <w:tcMar>
              <w:top w:w="120" w:type="dxa"/>
              <w:left w:w="120" w:type="dxa"/>
              <w:bottom w:w="120" w:type="dxa"/>
              <w:right w:w="120" w:type="dxa"/>
            </w:tcMar>
          </w:tcPr>
          <w:p w14:paraId="64CDF9A6" w14:textId="541E1BD8" w:rsidR="00C837AE" w:rsidRPr="008537C9" w:rsidRDefault="00215A23" w:rsidP="00C36A93">
            <w:pPr>
              <w:suppressAutoHyphens/>
              <w:spacing w:line="276" w:lineRule="auto"/>
              <w:rPr>
                <w:rFonts w:ascii="Tahoma" w:hAnsi="Tahoma" w:cs="Tahoma"/>
              </w:rPr>
            </w:pPr>
            <w:r w:rsidRPr="008537C9">
              <w:rPr>
                <w:rFonts w:ascii="Tahoma" w:hAnsi="Tahoma" w:cs="Tahoma"/>
                <w:highlight w:val="lightGray"/>
              </w:rPr>
              <w:fldChar w:fldCharType="begin">
                <w:ffData>
                  <w:name w:val=""/>
                  <w:enabled/>
                  <w:calcOnExit w:val="0"/>
                  <w:statusText w:type="text" w:val="Dat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900" w:type="dxa"/>
            <w:tcBorders>
              <w:top w:val="single" w:sz="7" w:space="0" w:color="000000"/>
              <w:left w:val="single" w:sz="7" w:space="0" w:color="000000"/>
              <w:bottom w:val="single" w:sz="7" w:space="0" w:color="000000"/>
              <w:right w:val="single" w:sz="7" w:space="0" w:color="000000"/>
            </w:tcBorders>
            <w:tcMar>
              <w:top w:w="120" w:type="dxa"/>
              <w:left w:w="120" w:type="dxa"/>
              <w:bottom w:w="120" w:type="dxa"/>
              <w:right w:w="120" w:type="dxa"/>
            </w:tcMar>
          </w:tcPr>
          <w:p w14:paraId="4CEF4181" w14:textId="5D2F37F1" w:rsidR="00C837AE" w:rsidRPr="008537C9" w:rsidRDefault="00215A23" w:rsidP="00C36A93">
            <w:pPr>
              <w:suppressAutoHyphens/>
              <w:spacing w:line="276" w:lineRule="auto"/>
              <w:rPr>
                <w:rFonts w:ascii="Tahoma" w:hAnsi="Tahoma" w:cs="Tahoma"/>
              </w:rPr>
            </w:pPr>
            <w:r w:rsidRPr="008537C9">
              <w:rPr>
                <w:rFonts w:ascii="Tahoma" w:hAnsi="Tahoma" w:cs="Tahoma"/>
                <w:highlight w:val="lightGray"/>
              </w:rPr>
              <w:fldChar w:fldCharType="begin">
                <w:ffData>
                  <w:name w:val=""/>
                  <w:enabled/>
                  <w:calcOnExit w:val="0"/>
                  <w:statusText w:type="text" w:val="Tim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6049" w:type="dxa"/>
            <w:tcBorders>
              <w:top w:val="single" w:sz="7" w:space="0" w:color="000000"/>
              <w:left w:val="single" w:sz="7" w:space="0" w:color="000000"/>
              <w:bottom w:val="single" w:sz="7" w:space="0" w:color="000000"/>
              <w:right w:val="single" w:sz="7" w:space="0" w:color="000000"/>
            </w:tcBorders>
            <w:tcMar>
              <w:top w:w="120" w:type="dxa"/>
              <w:left w:w="120" w:type="dxa"/>
              <w:bottom w:w="120" w:type="dxa"/>
              <w:right w:w="120" w:type="dxa"/>
            </w:tcMar>
            <w:vAlign w:val="center"/>
          </w:tcPr>
          <w:p w14:paraId="11B0BED1" w14:textId="7618822A" w:rsidR="00C837AE" w:rsidRPr="008537C9" w:rsidRDefault="00215A23" w:rsidP="00C36A93">
            <w:pPr>
              <w:suppressAutoHyphens/>
              <w:spacing w:line="276" w:lineRule="auto"/>
              <w:rPr>
                <w:rFonts w:ascii="Tahoma" w:hAnsi="Tahoma" w:cs="Tahoma"/>
              </w:rPr>
            </w:pPr>
            <w:r w:rsidRPr="008537C9">
              <w:rPr>
                <w:rFonts w:ascii="Tahoma" w:hAnsi="Tahoma" w:cs="Tahoma"/>
                <w:highlight w:val="lightGray"/>
              </w:rPr>
              <w:fldChar w:fldCharType="begin">
                <w:ffData>
                  <w:name w:val=""/>
                  <w:enabled/>
                  <w:calcOnExit w:val="0"/>
                  <w:statusText w:type="text" w:val="Action / Event Progression"/>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1533" w:type="dxa"/>
            <w:tcBorders>
              <w:top w:val="single" w:sz="7" w:space="0" w:color="000000"/>
              <w:left w:val="single" w:sz="7" w:space="0" w:color="000000"/>
              <w:bottom w:val="single" w:sz="7" w:space="0" w:color="000000"/>
              <w:right w:val="single" w:sz="7" w:space="0" w:color="000000"/>
            </w:tcBorders>
            <w:tcMar>
              <w:top w:w="120" w:type="dxa"/>
              <w:left w:w="120" w:type="dxa"/>
              <w:bottom w:w="120" w:type="dxa"/>
              <w:right w:w="120" w:type="dxa"/>
            </w:tcMar>
          </w:tcPr>
          <w:p w14:paraId="4495204E" w14:textId="70AD584B" w:rsidR="00C837AE" w:rsidRPr="008537C9" w:rsidRDefault="00976E38" w:rsidP="00C36A93">
            <w:pPr>
              <w:suppressAutoHyphens/>
              <w:spacing w:line="276" w:lineRule="auto"/>
              <w:rPr>
                <w:rFonts w:ascii="Tahoma" w:hAnsi="Tahoma" w:cs="Tahoma"/>
              </w:rPr>
            </w:pPr>
            <w:r w:rsidRPr="008537C9">
              <w:rPr>
                <w:rFonts w:ascii="Tahoma" w:hAnsi="Tahoma" w:cs="Tahoma"/>
                <w:highlight w:val="lightGray"/>
              </w:rPr>
              <w:fldChar w:fldCharType="begin">
                <w:ffData>
                  <w:name w:val="Text4"/>
                  <w:enabled/>
                  <w:calcOnExit w:val="0"/>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r>
      <w:tr w:rsidR="00C837AE" w:rsidRPr="008537C9" w14:paraId="0A0E8A2A" w14:textId="77777777" w:rsidTr="00A83DB9">
        <w:trPr>
          <w:trHeight w:val="452"/>
        </w:trPr>
        <w:tc>
          <w:tcPr>
            <w:tcW w:w="900" w:type="dxa"/>
            <w:tcBorders>
              <w:top w:val="single" w:sz="7" w:space="0" w:color="000000"/>
              <w:left w:val="single" w:sz="7" w:space="0" w:color="000000"/>
              <w:bottom w:val="single" w:sz="7" w:space="0" w:color="000000"/>
              <w:right w:val="single" w:sz="7" w:space="0" w:color="000000"/>
            </w:tcBorders>
            <w:tcMar>
              <w:top w:w="120" w:type="dxa"/>
              <w:left w:w="120" w:type="dxa"/>
              <w:bottom w:w="120" w:type="dxa"/>
              <w:right w:w="120" w:type="dxa"/>
            </w:tcMar>
          </w:tcPr>
          <w:p w14:paraId="6BDBF33D" w14:textId="41AB8791" w:rsidR="00C837AE" w:rsidRPr="008537C9" w:rsidRDefault="00215A23" w:rsidP="00C36A93">
            <w:pPr>
              <w:suppressAutoHyphens/>
              <w:spacing w:line="276" w:lineRule="auto"/>
              <w:rPr>
                <w:rFonts w:ascii="Tahoma" w:hAnsi="Tahoma" w:cs="Tahoma"/>
              </w:rPr>
            </w:pPr>
            <w:r w:rsidRPr="008537C9">
              <w:rPr>
                <w:rFonts w:ascii="Tahoma" w:hAnsi="Tahoma" w:cs="Tahoma"/>
                <w:highlight w:val="lightGray"/>
              </w:rPr>
              <w:fldChar w:fldCharType="begin">
                <w:ffData>
                  <w:name w:val=""/>
                  <w:enabled/>
                  <w:calcOnExit w:val="0"/>
                  <w:statusText w:type="text" w:val="Dat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900" w:type="dxa"/>
            <w:tcBorders>
              <w:top w:val="single" w:sz="7" w:space="0" w:color="000000"/>
              <w:left w:val="single" w:sz="7" w:space="0" w:color="000000"/>
              <w:bottom w:val="single" w:sz="7" w:space="0" w:color="000000"/>
              <w:right w:val="single" w:sz="7" w:space="0" w:color="000000"/>
            </w:tcBorders>
            <w:tcMar>
              <w:top w:w="120" w:type="dxa"/>
              <w:left w:w="120" w:type="dxa"/>
              <w:bottom w:w="120" w:type="dxa"/>
              <w:right w:w="120" w:type="dxa"/>
            </w:tcMar>
          </w:tcPr>
          <w:p w14:paraId="700F552E" w14:textId="3CDEFB35" w:rsidR="00C837AE" w:rsidRPr="008537C9" w:rsidRDefault="00215A23" w:rsidP="00C36A93">
            <w:pPr>
              <w:suppressAutoHyphens/>
              <w:spacing w:line="276" w:lineRule="auto"/>
              <w:rPr>
                <w:rFonts w:ascii="Tahoma" w:hAnsi="Tahoma" w:cs="Tahoma"/>
              </w:rPr>
            </w:pPr>
            <w:r w:rsidRPr="008537C9">
              <w:rPr>
                <w:rFonts w:ascii="Tahoma" w:hAnsi="Tahoma" w:cs="Tahoma"/>
                <w:highlight w:val="lightGray"/>
              </w:rPr>
              <w:fldChar w:fldCharType="begin">
                <w:ffData>
                  <w:name w:val=""/>
                  <w:enabled/>
                  <w:calcOnExit w:val="0"/>
                  <w:statusText w:type="text" w:val="Tim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6049" w:type="dxa"/>
            <w:tcBorders>
              <w:top w:val="single" w:sz="7" w:space="0" w:color="000000"/>
              <w:left w:val="single" w:sz="7" w:space="0" w:color="000000"/>
              <w:bottom w:val="single" w:sz="7" w:space="0" w:color="000000"/>
              <w:right w:val="single" w:sz="7" w:space="0" w:color="000000"/>
            </w:tcBorders>
            <w:tcMar>
              <w:top w:w="120" w:type="dxa"/>
              <w:left w:w="120" w:type="dxa"/>
              <w:bottom w:w="120" w:type="dxa"/>
              <w:right w:w="120" w:type="dxa"/>
            </w:tcMar>
            <w:vAlign w:val="center"/>
          </w:tcPr>
          <w:p w14:paraId="1743C6D1" w14:textId="24C39E57" w:rsidR="00C837AE" w:rsidRPr="008537C9" w:rsidRDefault="00215A23" w:rsidP="00C36A93">
            <w:pPr>
              <w:suppressAutoHyphens/>
              <w:spacing w:line="276" w:lineRule="auto"/>
              <w:rPr>
                <w:rFonts w:ascii="Tahoma" w:hAnsi="Tahoma" w:cs="Tahoma"/>
              </w:rPr>
            </w:pPr>
            <w:r w:rsidRPr="008537C9">
              <w:rPr>
                <w:rFonts w:ascii="Tahoma" w:hAnsi="Tahoma" w:cs="Tahoma"/>
                <w:highlight w:val="lightGray"/>
              </w:rPr>
              <w:fldChar w:fldCharType="begin">
                <w:ffData>
                  <w:name w:val=""/>
                  <w:enabled/>
                  <w:calcOnExit w:val="0"/>
                  <w:statusText w:type="text" w:val="Action / Event Progression"/>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1533" w:type="dxa"/>
            <w:tcBorders>
              <w:top w:val="single" w:sz="7" w:space="0" w:color="000000"/>
              <w:left w:val="single" w:sz="7" w:space="0" w:color="000000"/>
              <w:bottom w:val="single" w:sz="7" w:space="0" w:color="000000"/>
              <w:right w:val="single" w:sz="7" w:space="0" w:color="000000"/>
            </w:tcBorders>
            <w:tcMar>
              <w:top w:w="120" w:type="dxa"/>
              <w:left w:w="120" w:type="dxa"/>
              <w:bottom w:w="120" w:type="dxa"/>
              <w:right w:w="120" w:type="dxa"/>
            </w:tcMar>
          </w:tcPr>
          <w:p w14:paraId="1E2EF234" w14:textId="45212D95" w:rsidR="00C837AE" w:rsidRPr="008537C9" w:rsidRDefault="00976E38" w:rsidP="00C36A93">
            <w:pPr>
              <w:suppressAutoHyphens/>
              <w:spacing w:line="276" w:lineRule="auto"/>
              <w:rPr>
                <w:rFonts w:ascii="Tahoma" w:hAnsi="Tahoma" w:cs="Tahoma"/>
              </w:rPr>
            </w:pPr>
            <w:r w:rsidRPr="008537C9">
              <w:rPr>
                <w:rFonts w:ascii="Tahoma" w:hAnsi="Tahoma" w:cs="Tahoma"/>
                <w:highlight w:val="lightGray"/>
              </w:rPr>
              <w:fldChar w:fldCharType="begin">
                <w:ffData>
                  <w:name w:val="Text4"/>
                  <w:enabled/>
                  <w:calcOnExit w:val="0"/>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r>
      <w:tr w:rsidR="00C837AE" w:rsidRPr="008537C9" w14:paraId="1B637AD6" w14:textId="77777777" w:rsidTr="00A83DB9">
        <w:trPr>
          <w:trHeight w:val="436"/>
        </w:trPr>
        <w:tc>
          <w:tcPr>
            <w:tcW w:w="900" w:type="dxa"/>
            <w:tcBorders>
              <w:top w:val="single" w:sz="7" w:space="0" w:color="000000"/>
              <w:left w:val="single" w:sz="7" w:space="0" w:color="000000"/>
              <w:bottom w:val="single" w:sz="7" w:space="0" w:color="000000"/>
              <w:right w:val="single" w:sz="7" w:space="0" w:color="000000"/>
            </w:tcBorders>
            <w:tcMar>
              <w:top w:w="120" w:type="dxa"/>
              <w:left w:w="120" w:type="dxa"/>
              <w:bottom w:w="120" w:type="dxa"/>
              <w:right w:w="120" w:type="dxa"/>
            </w:tcMar>
          </w:tcPr>
          <w:p w14:paraId="6AD7157E" w14:textId="5C180ECF" w:rsidR="00C837AE" w:rsidRPr="008537C9" w:rsidRDefault="00215A23" w:rsidP="00C36A93">
            <w:pPr>
              <w:suppressAutoHyphens/>
              <w:spacing w:line="276" w:lineRule="auto"/>
              <w:rPr>
                <w:rFonts w:ascii="Tahoma" w:hAnsi="Tahoma" w:cs="Tahoma"/>
              </w:rPr>
            </w:pPr>
            <w:r w:rsidRPr="008537C9">
              <w:rPr>
                <w:rFonts w:ascii="Tahoma" w:hAnsi="Tahoma" w:cs="Tahoma"/>
                <w:highlight w:val="lightGray"/>
              </w:rPr>
              <w:fldChar w:fldCharType="begin">
                <w:ffData>
                  <w:name w:val=""/>
                  <w:enabled/>
                  <w:calcOnExit w:val="0"/>
                  <w:statusText w:type="text" w:val="Dat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900" w:type="dxa"/>
            <w:tcBorders>
              <w:top w:val="single" w:sz="7" w:space="0" w:color="000000"/>
              <w:left w:val="single" w:sz="7" w:space="0" w:color="000000"/>
              <w:bottom w:val="single" w:sz="7" w:space="0" w:color="000000"/>
              <w:right w:val="single" w:sz="7" w:space="0" w:color="000000"/>
            </w:tcBorders>
            <w:tcMar>
              <w:top w:w="120" w:type="dxa"/>
              <w:left w:w="120" w:type="dxa"/>
              <w:bottom w:w="120" w:type="dxa"/>
              <w:right w:w="120" w:type="dxa"/>
            </w:tcMar>
          </w:tcPr>
          <w:p w14:paraId="5860715E" w14:textId="277F9A8E" w:rsidR="00C837AE" w:rsidRPr="008537C9" w:rsidRDefault="00215A23" w:rsidP="00C36A93">
            <w:pPr>
              <w:suppressAutoHyphens/>
              <w:spacing w:line="276" w:lineRule="auto"/>
              <w:rPr>
                <w:rFonts w:ascii="Tahoma" w:hAnsi="Tahoma" w:cs="Tahoma"/>
              </w:rPr>
            </w:pPr>
            <w:r w:rsidRPr="008537C9">
              <w:rPr>
                <w:rFonts w:ascii="Tahoma" w:hAnsi="Tahoma" w:cs="Tahoma"/>
                <w:highlight w:val="lightGray"/>
              </w:rPr>
              <w:fldChar w:fldCharType="begin">
                <w:ffData>
                  <w:name w:val=""/>
                  <w:enabled/>
                  <w:calcOnExit w:val="0"/>
                  <w:statusText w:type="text" w:val="Tim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6049" w:type="dxa"/>
            <w:tcBorders>
              <w:top w:val="single" w:sz="7" w:space="0" w:color="000000"/>
              <w:left w:val="single" w:sz="7" w:space="0" w:color="000000"/>
              <w:bottom w:val="single" w:sz="7" w:space="0" w:color="000000"/>
              <w:right w:val="single" w:sz="7" w:space="0" w:color="000000"/>
            </w:tcBorders>
            <w:tcMar>
              <w:top w:w="120" w:type="dxa"/>
              <w:left w:w="120" w:type="dxa"/>
              <w:bottom w:w="120" w:type="dxa"/>
              <w:right w:w="120" w:type="dxa"/>
            </w:tcMar>
            <w:vAlign w:val="center"/>
          </w:tcPr>
          <w:p w14:paraId="06EA00E3" w14:textId="1BB497EB" w:rsidR="00C837AE" w:rsidRPr="008537C9" w:rsidRDefault="00215A23" w:rsidP="00C36A93">
            <w:pPr>
              <w:suppressAutoHyphens/>
              <w:spacing w:line="276" w:lineRule="auto"/>
              <w:rPr>
                <w:rFonts w:ascii="Tahoma" w:hAnsi="Tahoma" w:cs="Tahoma"/>
              </w:rPr>
            </w:pPr>
            <w:r w:rsidRPr="008537C9">
              <w:rPr>
                <w:rFonts w:ascii="Tahoma" w:hAnsi="Tahoma" w:cs="Tahoma"/>
                <w:highlight w:val="lightGray"/>
              </w:rPr>
              <w:fldChar w:fldCharType="begin">
                <w:ffData>
                  <w:name w:val=""/>
                  <w:enabled/>
                  <w:calcOnExit w:val="0"/>
                  <w:statusText w:type="text" w:val="Action / Event Progression"/>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1533" w:type="dxa"/>
            <w:tcBorders>
              <w:top w:val="single" w:sz="7" w:space="0" w:color="000000"/>
              <w:left w:val="single" w:sz="7" w:space="0" w:color="000000"/>
              <w:bottom w:val="single" w:sz="7" w:space="0" w:color="000000"/>
              <w:right w:val="single" w:sz="7" w:space="0" w:color="000000"/>
            </w:tcBorders>
            <w:tcMar>
              <w:top w:w="120" w:type="dxa"/>
              <w:left w:w="120" w:type="dxa"/>
              <w:bottom w:w="120" w:type="dxa"/>
              <w:right w:w="120" w:type="dxa"/>
            </w:tcMar>
          </w:tcPr>
          <w:p w14:paraId="5A30C0DB" w14:textId="24DE7C2E" w:rsidR="00C837AE" w:rsidRPr="008537C9" w:rsidRDefault="00976E38" w:rsidP="00C36A93">
            <w:pPr>
              <w:suppressAutoHyphens/>
              <w:spacing w:line="276" w:lineRule="auto"/>
              <w:rPr>
                <w:rFonts w:ascii="Tahoma" w:hAnsi="Tahoma" w:cs="Tahoma"/>
              </w:rPr>
            </w:pPr>
            <w:r w:rsidRPr="008537C9">
              <w:rPr>
                <w:rFonts w:ascii="Tahoma" w:hAnsi="Tahoma" w:cs="Tahoma"/>
                <w:highlight w:val="lightGray"/>
              </w:rPr>
              <w:fldChar w:fldCharType="begin">
                <w:ffData>
                  <w:name w:val="Text4"/>
                  <w:enabled/>
                  <w:calcOnExit w:val="0"/>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r>
      <w:tr w:rsidR="00C837AE" w:rsidRPr="008537C9" w14:paraId="62E3213C" w14:textId="77777777" w:rsidTr="00A83DB9">
        <w:trPr>
          <w:trHeight w:val="436"/>
        </w:trPr>
        <w:tc>
          <w:tcPr>
            <w:tcW w:w="900" w:type="dxa"/>
            <w:tcBorders>
              <w:top w:val="single" w:sz="7" w:space="0" w:color="000000"/>
              <w:left w:val="single" w:sz="7" w:space="0" w:color="000000"/>
              <w:bottom w:val="single" w:sz="7" w:space="0" w:color="000000"/>
              <w:right w:val="single" w:sz="7" w:space="0" w:color="000000"/>
            </w:tcBorders>
            <w:tcMar>
              <w:top w:w="120" w:type="dxa"/>
              <w:left w:w="120" w:type="dxa"/>
              <w:bottom w:w="120" w:type="dxa"/>
              <w:right w:w="120" w:type="dxa"/>
            </w:tcMar>
          </w:tcPr>
          <w:p w14:paraId="526C1F16" w14:textId="77CC8E3D" w:rsidR="00C837AE" w:rsidRPr="008537C9" w:rsidRDefault="00215A23" w:rsidP="00C36A93">
            <w:pPr>
              <w:suppressAutoHyphens/>
              <w:spacing w:line="276" w:lineRule="auto"/>
              <w:rPr>
                <w:rFonts w:ascii="Tahoma" w:hAnsi="Tahoma" w:cs="Tahoma"/>
              </w:rPr>
            </w:pPr>
            <w:r w:rsidRPr="008537C9">
              <w:rPr>
                <w:rFonts w:ascii="Tahoma" w:hAnsi="Tahoma" w:cs="Tahoma"/>
                <w:highlight w:val="lightGray"/>
              </w:rPr>
              <w:fldChar w:fldCharType="begin">
                <w:ffData>
                  <w:name w:val=""/>
                  <w:enabled/>
                  <w:calcOnExit w:val="0"/>
                  <w:statusText w:type="text" w:val="Dat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900" w:type="dxa"/>
            <w:tcBorders>
              <w:top w:val="single" w:sz="7" w:space="0" w:color="000000"/>
              <w:left w:val="single" w:sz="7" w:space="0" w:color="000000"/>
              <w:bottom w:val="single" w:sz="7" w:space="0" w:color="000000"/>
              <w:right w:val="single" w:sz="7" w:space="0" w:color="000000"/>
            </w:tcBorders>
            <w:tcMar>
              <w:top w:w="120" w:type="dxa"/>
              <w:left w:w="120" w:type="dxa"/>
              <w:bottom w:w="120" w:type="dxa"/>
              <w:right w:w="120" w:type="dxa"/>
            </w:tcMar>
          </w:tcPr>
          <w:p w14:paraId="18F16370" w14:textId="1388FABE" w:rsidR="00C837AE" w:rsidRPr="008537C9" w:rsidRDefault="00215A23" w:rsidP="00C36A93">
            <w:pPr>
              <w:suppressAutoHyphens/>
              <w:spacing w:line="276" w:lineRule="auto"/>
              <w:rPr>
                <w:rFonts w:ascii="Tahoma" w:hAnsi="Tahoma" w:cs="Tahoma"/>
              </w:rPr>
            </w:pPr>
            <w:r w:rsidRPr="008537C9">
              <w:rPr>
                <w:rFonts w:ascii="Tahoma" w:hAnsi="Tahoma" w:cs="Tahoma"/>
                <w:highlight w:val="lightGray"/>
              </w:rPr>
              <w:fldChar w:fldCharType="begin">
                <w:ffData>
                  <w:name w:val=""/>
                  <w:enabled/>
                  <w:calcOnExit w:val="0"/>
                  <w:statusText w:type="text" w:val="Tim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6049" w:type="dxa"/>
            <w:tcBorders>
              <w:top w:val="single" w:sz="7" w:space="0" w:color="000000"/>
              <w:left w:val="single" w:sz="7" w:space="0" w:color="000000"/>
              <w:bottom w:val="single" w:sz="7" w:space="0" w:color="000000"/>
              <w:right w:val="single" w:sz="7" w:space="0" w:color="000000"/>
            </w:tcBorders>
            <w:tcMar>
              <w:top w:w="120" w:type="dxa"/>
              <w:left w:w="120" w:type="dxa"/>
              <w:bottom w:w="120" w:type="dxa"/>
              <w:right w:w="120" w:type="dxa"/>
            </w:tcMar>
            <w:vAlign w:val="center"/>
          </w:tcPr>
          <w:p w14:paraId="7F808E5C" w14:textId="3BADC996" w:rsidR="00C837AE" w:rsidRPr="008537C9" w:rsidRDefault="00215A23" w:rsidP="00C36A93">
            <w:pPr>
              <w:suppressAutoHyphens/>
              <w:spacing w:line="276" w:lineRule="auto"/>
              <w:rPr>
                <w:rFonts w:ascii="Tahoma" w:hAnsi="Tahoma" w:cs="Tahoma"/>
              </w:rPr>
            </w:pPr>
            <w:r w:rsidRPr="008537C9">
              <w:rPr>
                <w:rFonts w:ascii="Tahoma" w:hAnsi="Tahoma" w:cs="Tahoma"/>
                <w:highlight w:val="lightGray"/>
              </w:rPr>
              <w:fldChar w:fldCharType="begin">
                <w:ffData>
                  <w:name w:val=""/>
                  <w:enabled/>
                  <w:calcOnExit w:val="0"/>
                  <w:statusText w:type="text" w:val="Action / Event Progression"/>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1533" w:type="dxa"/>
            <w:tcBorders>
              <w:top w:val="single" w:sz="7" w:space="0" w:color="000000"/>
              <w:left w:val="single" w:sz="7" w:space="0" w:color="000000"/>
              <w:bottom w:val="single" w:sz="7" w:space="0" w:color="000000"/>
              <w:right w:val="single" w:sz="7" w:space="0" w:color="000000"/>
            </w:tcBorders>
            <w:tcMar>
              <w:top w:w="120" w:type="dxa"/>
              <w:left w:w="120" w:type="dxa"/>
              <w:bottom w:w="120" w:type="dxa"/>
              <w:right w:w="120" w:type="dxa"/>
            </w:tcMar>
            <w:vAlign w:val="center"/>
          </w:tcPr>
          <w:p w14:paraId="01E254FD" w14:textId="064EBC64" w:rsidR="00C837AE" w:rsidRPr="008537C9" w:rsidRDefault="00976E38" w:rsidP="00C36A93">
            <w:pPr>
              <w:suppressAutoHyphens/>
              <w:spacing w:line="276" w:lineRule="auto"/>
              <w:rPr>
                <w:rFonts w:ascii="Tahoma" w:hAnsi="Tahoma" w:cs="Tahoma"/>
              </w:rPr>
            </w:pPr>
            <w:r w:rsidRPr="008537C9">
              <w:rPr>
                <w:rFonts w:ascii="Tahoma" w:hAnsi="Tahoma" w:cs="Tahoma"/>
                <w:highlight w:val="lightGray"/>
              </w:rPr>
              <w:fldChar w:fldCharType="begin">
                <w:ffData>
                  <w:name w:val="Text4"/>
                  <w:enabled/>
                  <w:calcOnExit w:val="0"/>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r>
    </w:tbl>
    <w:p w14:paraId="3E7EE4E6" w14:textId="611F758D" w:rsidR="00FC1A67" w:rsidRPr="008537C9" w:rsidRDefault="00B768C0" w:rsidP="00C36A93">
      <w:pPr>
        <w:suppressAutoHyphens/>
        <w:autoSpaceDE w:val="0"/>
        <w:autoSpaceDN w:val="0"/>
        <w:adjustRightInd w:val="0"/>
        <w:spacing w:before="240" w:after="1560" w:line="276" w:lineRule="auto"/>
        <w:textAlignment w:val="center"/>
        <w:rPr>
          <w:rFonts w:ascii="Tahoma" w:hAnsi="Tahoma" w:cs="Tahoma"/>
          <w:highlight w:val="lightGray"/>
        </w:rPr>
      </w:pPr>
      <w:r w:rsidRPr="008537C9">
        <w:rPr>
          <w:rFonts w:ascii="Tahoma" w:hAnsi="Tahoma" w:cs="Tahoma"/>
        </w:rPr>
        <w:t>Report prepared by:</w:t>
      </w:r>
      <w:r w:rsidR="001751A6" w:rsidRPr="008537C9">
        <w:rPr>
          <w:rFonts w:ascii="Tahoma" w:hAnsi="Tahoma" w:cs="Tahoma"/>
        </w:rPr>
        <w:t xml:space="preserve"> </w:t>
      </w:r>
      <w:r w:rsidR="00215A23" w:rsidRPr="008537C9">
        <w:rPr>
          <w:rFonts w:ascii="Tahoma" w:hAnsi="Tahoma" w:cs="Tahoma"/>
          <w:highlight w:val="lightGray"/>
        </w:rPr>
        <w:fldChar w:fldCharType="begin">
          <w:ffData>
            <w:name w:val=""/>
            <w:enabled/>
            <w:calcOnExit w:val="0"/>
            <w:statusText w:type="text" w:val="Report prepared by"/>
            <w:textInput/>
          </w:ffData>
        </w:fldChar>
      </w:r>
      <w:r w:rsidR="00215A23" w:rsidRPr="008537C9">
        <w:rPr>
          <w:rFonts w:ascii="Tahoma" w:hAnsi="Tahoma" w:cs="Tahoma"/>
          <w:highlight w:val="lightGray"/>
        </w:rPr>
        <w:instrText xml:space="preserve"> FORMTEXT </w:instrText>
      </w:r>
      <w:r w:rsidR="00215A23" w:rsidRPr="008537C9">
        <w:rPr>
          <w:rFonts w:ascii="Tahoma" w:hAnsi="Tahoma" w:cs="Tahoma"/>
          <w:highlight w:val="lightGray"/>
        </w:rPr>
      </w:r>
      <w:r w:rsidR="00215A23" w:rsidRPr="008537C9">
        <w:rPr>
          <w:rFonts w:ascii="Tahoma" w:hAnsi="Tahoma" w:cs="Tahoma"/>
          <w:highlight w:val="lightGray"/>
        </w:rPr>
        <w:fldChar w:fldCharType="separate"/>
      </w:r>
      <w:r w:rsidR="00215A23" w:rsidRPr="008537C9">
        <w:rPr>
          <w:rFonts w:ascii="Tahoma" w:hAnsi="Tahoma" w:cs="Tahoma"/>
          <w:noProof/>
          <w:highlight w:val="lightGray"/>
        </w:rPr>
        <w:t> </w:t>
      </w:r>
      <w:r w:rsidR="00215A23" w:rsidRPr="008537C9">
        <w:rPr>
          <w:rFonts w:ascii="Tahoma" w:hAnsi="Tahoma" w:cs="Tahoma"/>
          <w:noProof/>
          <w:highlight w:val="lightGray"/>
        </w:rPr>
        <w:t> </w:t>
      </w:r>
      <w:r w:rsidR="00215A23" w:rsidRPr="008537C9">
        <w:rPr>
          <w:rFonts w:ascii="Tahoma" w:hAnsi="Tahoma" w:cs="Tahoma"/>
          <w:noProof/>
          <w:highlight w:val="lightGray"/>
        </w:rPr>
        <w:t> </w:t>
      </w:r>
      <w:r w:rsidR="00215A23" w:rsidRPr="008537C9">
        <w:rPr>
          <w:rFonts w:ascii="Tahoma" w:hAnsi="Tahoma" w:cs="Tahoma"/>
          <w:noProof/>
          <w:highlight w:val="lightGray"/>
        </w:rPr>
        <w:t> </w:t>
      </w:r>
      <w:r w:rsidR="00215A23" w:rsidRPr="008537C9">
        <w:rPr>
          <w:rFonts w:ascii="Tahoma" w:hAnsi="Tahoma" w:cs="Tahoma"/>
          <w:noProof/>
          <w:highlight w:val="lightGray"/>
        </w:rPr>
        <w:t> </w:t>
      </w:r>
      <w:r w:rsidR="00215A23" w:rsidRPr="008537C9">
        <w:rPr>
          <w:rFonts w:ascii="Tahoma" w:hAnsi="Tahoma" w:cs="Tahoma"/>
          <w:highlight w:val="lightGray"/>
        </w:rPr>
        <w:fldChar w:fldCharType="end"/>
      </w:r>
      <w:r w:rsidR="00AC62C8" w:rsidRPr="008537C9">
        <w:rPr>
          <w:rFonts w:ascii="Tahoma" w:hAnsi="Tahoma" w:cs="Tahoma"/>
        </w:rPr>
        <w:t xml:space="preserve"> </w:t>
      </w:r>
      <w:r w:rsidR="00FC1A67" w:rsidRPr="008537C9">
        <w:rPr>
          <w:rFonts w:ascii="Tahoma" w:hAnsi="Tahoma" w:cs="Tahoma"/>
        </w:rPr>
        <w:tab/>
      </w:r>
      <w:r w:rsidR="001751A6" w:rsidRPr="008537C9">
        <w:rPr>
          <w:rFonts w:ascii="Tahoma" w:hAnsi="Tahoma" w:cs="Tahoma"/>
        </w:rPr>
        <w:t>Date</w:t>
      </w:r>
      <w:r w:rsidR="00FC1A67" w:rsidRPr="008537C9">
        <w:rPr>
          <w:rFonts w:ascii="Tahoma" w:hAnsi="Tahoma" w:cs="Tahoma"/>
        </w:rPr>
        <w:t>:</w:t>
      </w:r>
      <w:r w:rsidR="00AC62C8" w:rsidRPr="008537C9">
        <w:rPr>
          <w:rFonts w:ascii="Tahoma" w:hAnsi="Tahoma" w:cs="Tahoma"/>
        </w:rPr>
        <w:t xml:space="preserve"> </w:t>
      </w:r>
      <w:r w:rsidR="00215A23" w:rsidRPr="008537C9">
        <w:rPr>
          <w:rFonts w:ascii="Tahoma" w:hAnsi="Tahoma" w:cs="Tahoma"/>
          <w:highlight w:val="lightGray"/>
        </w:rPr>
        <w:fldChar w:fldCharType="begin">
          <w:ffData>
            <w:name w:val=""/>
            <w:enabled/>
            <w:calcOnExit w:val="0"/>
            <w:statusText w:type="text" w:val="Date"/>
            <w:textInput/>
          </w:ffData>
        </w:fldChar>
      </w:r>
      <w:r w:rsidR="00215A23" w:rsidRPr="008537C9">
        <w:rPr>
          <w:rFonts w:ascii="Tahoma" w:hAnsi="Tahoma" w:cs="Tahoma"/>
          <w:highlight w:val="lightGray"/>
        </w:rPr>
        <w:instrText xml:space="preserve"> FORMTEXT </w:instrText>
      </w:r>
      <w:r w:rsidR="00215A23" w:rsidRPr="008537C9">
        <w:rPr>
          <w:rFonts w:ascii="Tahoma" w:hAnsi="Tahoma" w:cs="Tahoma"/>
          <w:highlight w:val="lightGray"/>
        </w:rPr>
      </w:r>
      <w:r w:rsidR="00215A23" w:rsidRPr="008537C9">
        <w:rPr>
          <w:rFonts w:ascii="Tahoma" w:hAnsi="Tahoma" w:cs="Tahoma"/>
          <w:highlight w:val="lightGray"/>
        </w:rPr>
        <w:fldChar w:fldCharType="separate"/>
      </w:r>
      <w:r w:rsidR="00215A23" w:rsidRPr="008537C9">
        <w:rPr>
          <w:rFonts w:ascii="Tahoma" w:hAnsi="Tahoma" w:cs="Tahoma"/>
          <w:noProof/>
          <w:highlight w:val="lightGray"/>
        </w:rPr>
        <w:t> </w:t>
      </w:r>
      <w:r w:rsidR="00215A23" w:rsidRPr="008537C9">
        <w:rPr>
          <w:rFonts w:ascii="Tahoma" w:hAnsi="Tahoma" w:cs="Tahoma"/>
          <w:noProof/>
          <w:highlight w:val="lightGray"/>
        </w:rPr>
        <w:t> </w:t>
      </w:r>
      <w:r w:rsidR="00215A23" w:rsidRPr="008537C9">
        <w:rPr>
          <w:rFonts w:ascii="Tahoma" w:hAnsi="Tahoma" w:cs="Tahoma"/>
          <w:noProof/>
          <w:highlight w:val="lightGray"/>
        </w:rPr>
        <w:t> </w:t>
      </w:r>
      <w:r w:rsidR="00215A23" w:rsidRPr="008537C9">
        <w:rPr>
          <w:rFonts w:ascii="Tahoma" w:hAnsi="Tahoma" w:cs="Tahoma"/>
          <w:noProof/>
          <w:highlight w:val="lightGray"/>
        </w:rPr>
        <w:t> </w:t>
      </w:r>
      <w:r w:rsidR="00215A23" w:rsidRPr="008537C9">
        <w:rPr>
          <w:rFonts w:ascii="Tahoma" w:hAnsi="Tahoma" w:cs="Tahoma"/>
          <w:noProof/>
          <w:highlight w:val="lightGray"/>
        </w:rPr>
        <w:t> </w:t>
      </w:r>
      <w:r w:rsidR="00215A23" w:rsidRPr="008537C9">
        <w:rPr>
          <w:rFonts w:ascii="Tahoma" w:hAnsi="Tahoma" w:cs="Tahoma"/>
          <w:highlight w:val="lightGray"/>
        </w:rPr>
        <w:fldChar w:fldCharType="end"/>
      </w:r>
    </w:p>
    <w:p w14:paraId="35E075C7" w14:textId="77777777" w:rsidR="00FC1A67" w:rsidRPr="008537C9" w:rsidRDefault="00FC1A67" w:rsidP="00C36A93">
      <w:pPr>
        <w:suppressAutoHyphens/>
        <w:spacing w:line="276" w:lineRule="auto"/>
        <w:rPr>
          <w:rFonts w:ascii="Tahoma" w:hAnsi="Tahoma" w:cs="Tahoma"/>
          <w:highlight w:val="lightGray"/>
        </w:rPr>
      </w:pPr>
      <w:r w:rsidRPr="008537C9">
        <w:rPr>
          <w:rFonts w:ascii="Tahoma" w:hAnsi="Tahoma" w:cs="Tahoma"/>
          <w:highlight w:val="lightGray"/>
        </w:rPr>
        <w:br w:type="page"/>
      </w:r>
    </w:p>
    <w:p w14:paraId="25201DD4" w14:textId="038049CE" w:rsidR="00B768C0" w:rsidRPr="008537C9" w:rsidRDefault="00E14731" w:rsidP="00C36A93">
      <w:pPr>
        <w:pStyle w:val="Heading2"/>
      </w:pPr>
      <w:bookmarkStart w:id="947" w:name="_Appendix_B-3:_Dam"/>
      <w:bookmarkStart w:id="948" w:name="_Toc279154411"/>
      <w:bookmarkStart w:id="949" w:name="_Toc74834124"/>
      <w:bookmarkStart w:id="950" w:name="_Toc75975549"/>
      <w:bookmarkStart w:id="951" w:name="_Toc76048783"/>
      <w:bookmarkStart w:id="952" w:name="_Toc76049096"/>
      <w:bookmarkStart w:id="953" w:name="_Toc76054043"/>
      <w:bookmarkStart w:id="954" w:name="_Toc76054247"/>
      <w:bookmarkStart w:id="955" w:name="_Toc76054932"/>
      <w:bookmarkStart w:id="956" w:name="_Toc76055095"/>
      <w:bookmarkStart w:id="957" w:name="_Toc76055181"/>
      <w:bookmarkStart w:id="958" w:name="_Toc76055350"/>
      <w:bookmarkStart w:id="959" w:name="_Toc76056009"/>
      <w:bookmarkStart w:id="960" w:name="_Toc76056206"/>
      <w:bookmarkStart w:id="961" w:name="_Toc78817231"/>
      <w:bookmarkStart w:id="962" w:name="_Toc127455084"/>
      <w:bookmarkEnd w:id="947"/>
      <w:r w:rsidRPr="008537C9">
        <w:lastRenderedPageBreak/>
        <w:t>Appendix B</w:t>
      </w:r>
      <w:r w:rsidR="002823B2" w:rsidRPr="008537C9">
        <w:t>-</w:t>
      </w:r>
      <w:r w:rsidR="00A974DE" w:rsidRPr="008537C9">
        <w:t>3</w:t>
      </w:r>
      <w:r w:rsidR="00D77F4D" w:rsidRPr="008537C9">
        <w:t>:</w:t>
      </w:r>
      <w:r w:rsidR="00636958" w:rsidRPr="008537C9">
        <w:t xml:space="preserve"> Dam E</w:t>
      </w:r>
      <w:r w:rsidR="00890F78" w:rsidRPr="008537C9">
        <w:t>vent</w:t>
      </w:r>
      <w:r w:rsidR="00636958" w:rsidRPr="008537C9">
        <w:t xml:space="preserve"> Situation Report</w:t>
      </w:r>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p>
    <w:p w14:paraId="5C25126C" w14:textId="6D91CD0B" w:rsidR="00B768C0" w:rsidRPr="008537C9" w:rsidRDefault="00B768C0" w:rsidP="00C36A93">
      <w:pPr>
        <w:suppressAutoHyphens/>
        <w:spacing w:after="240" w:line="276" w:lineRule="auto"/>
        <w:rPr>
          <w:rFonts w:ascii="Tahoma" w:hAnsi="Tahoma" w:cs="Tahoma"/>
        </w:rPr>
      </w:pPr>
      <w:r w:rsidRPr="008537C9">
        <w:rPr>
          <w:rFonts w:ascii="Tahoma" w:hAnsi="Tahoma" w:cs="Tahoma"/>
        </w:rPr>
        <w:t>(</w:t>
      </w:r>
      <w:r w:rsidR="00AF680E" w:rsidRPr="008537C9">
        <w:rPr>
          <w:rFonts w:ascii="Tahoma" w:hAnsi="Tahoma" w:cs="Tahoma"/>
        </w:rPr>
        <w:t>T</w:t>
      </w:r>
      <w:r w:rsidRPr="008537C9">
        <w:rPr>
          <w:rFonts w:ascii="Tahoma" w:hAnsi="Tahoma" w:cs="Tahoma"/>
        </w:rPr>
        <w:t>o be completed following the termination of the e</w:t>
      </w:r>
      <w:r w:rsidR="00890F78" w:rsidRPr="008537C9">
        <w:rPr>
          <w:rFonts w:ascii="Tahoma" w:hAnsi="Tahoma" w:cs="Tahoma"/>
        </w:rPr>
        <w:t>vent</w:t>
      </w:r>
      <w:r w:rsidRPr="008537C9">
        <w:rPr>
          <w:rFonts w:ascii="Tahoma" w:hAnsi="Tahoma" w:cs="Tahoma"/>
        </w:rPr>
        <w:t>)</w:t>
      </w:r>
    </w:p>
    <w:p w14:paraId="2267BD8C" w14:textId="19940684" w:rsidR="00AC62C8" w:rsidRPr="008537C9" w:rsidRDefault="00E83549" w:rsidP="00C36A93">
      <w:pPr>
        <w:suppressAutoHyphens/>
        <w:spacing w:line="360" w:lineRule="auto"/>
        <w:rPr>
          <w:rFonts w:ascii="Tahoma" w:hAnsi="Tahoma" w:cs="Tahoma"/>
          <w:sz w:val="22"/>
          <w:szCs w:val="22"/>
        </w:rPr>
      </w:pPr>
      <w:r w:rsidRPr="008537C9">
        <w:rPr>
          <w:rFonts w:ascii="Tahoma" w:hAnsi="Tahoma" w:cs="Tahoma"/>
        </w:rPr>
        <w:t xml:space="preserve">Dam Name: </w:t>
      </w:r>
      <w:r w:rsidR="00820873" w:rsidRPr="008537C9">
        <w:rPr>
          <w:rFonts w:ascii="Tahoma" w:hAnsi="Tahoma" w:cs="Tahoma"/>
          <w:sz w:val="22"/>
          <w:szCs w:val="22"/>
          <w:highlight w:val="lightGray"/>
        </w:rPr>
        <w:fldChar w:fldCharType="begin">
          <w:ffData>
            <w:name w:val=""/>
            <w:enabled/>
            <w:calcOnExit w:val="0"/>
            <w:statusText w:type="text" w:val="Dam Name"/>
            <w:textInput/>
          </w:ffData>
        </w:fldChar>
      </w:r>
      <w:r w:rsidR="00820873" w:rsidRPr="008537C9">
        <w:rPr>
          <w:rFonts w:ascii="Tahoma" w:hAnsi="Tahoma" w:cs="Tahoma"/>
          <w:sz w:val="22"/>
          <w:szCs w:val="22"/>
          <w:highlight w:val="lightGray"/>
        </w:rPr>
        <w:instrText xml:space="preserve"> FORMTEXT </w:instrText>
      </w:r>
      <w:r w:rsidR="00820873" w:rsidRPr="008537C9">
        <w:rPr>
          <w:rFonts w:ascii="Tahoma" w:hAnsi="Tahoma" w:cs="Tahoma"/>
          <w:sz w:val="22"/>
          <w:szCs w:val="22"/>
          <w:highlight w:val="lightGray"/>
        </w:rPr>
      </w:r>
      <w:r w:rsidR="00820873" w:rsidRPr="008537C9">
        <w:rPr>
          <w:rFonts w:ascii="Tahoma" w:hAnsi="Tahoma" w:cs="Tahoma"/>
          <w:sz w:val="22"/>
          <w:szCs w:val="22"/>
          <w:highlight w:val="lightGray"/>
        </w:rPr>
        <w:fldChar w:fldCharType="separate"/>
      </w:r>
      <w:r w:rsidR="00820873" w:rsidRPr="008537C9">
        <w:rPr>
          <w:rFonts w:ascii="Tahoma" w:hAnsi="Tahoma" w:cs="Tahoma"/>
          <w:noProof/>
          <w:sz w:val="22"/>
          <w:szCs w:val="22"/>
          <w:highlight w:val="lightGray"/>
        </w:rPr>
        <w:t> </w:t>
      </w:r>
      <w:r w:rsidR="00820873" w:rsidRPr="008537C9">
        <w:rPr>
          <w:rFonts w:ascii="Tahoma" w:hAnsi="Tahoma" w:cs="Tahoma"/>
          <w:noProof/>
          <w:sz w:val="22"/>
          <w:szCs w:val="22"/>
          <w:highlight w:val="lightGray"/>
        </w:rPr>
        <w:t> </w:t>
      </w:r>
      <w:r w:rsidR="00820873" w:rsidRPr="008537C9">
        <w:rPr>
          <w:rFonts w:ascii="Tahoma" w:hAnsi="Tahoma" w:cs="Tahoma"/>
          <w:noProof/>
          <w:sz w:val="22"/>
          <w:szCs w:val="22"/>
          <w:highlight w:val="lightGray"/>
        </w:rPr>
        <w:t> </w:t>
      </w:r>
      <w:r w:rsidR="00820873" w:rsidRPr="008537C9">
        <w:rPr>
          <w:rFonts w:ascii="Tahoma" w:hAnsi="Tahoma" w:cs="Tahoma"/>
          <w:noProof/>
          <w:sz w:val="22"/>
          <w:szCs w:val="22"/>
          <w:highlight w:val="lightGray"/>
        </w:rPr>
        <w:t> </w:t>
      </w:r>
      <w:r w:rsidR="00820873" w:rsidRPr="008537C9">
        <w:rPr>
          <w:rFonts w:ascii="Tahoma" w:hAnsi="Tahoma" w:cs="Tahoma"/>
          <w:noProof/>
          <w:sz w:val="22"/>
          <w:szCs w:val="22"/>
          <w:highlight w:val="lightGray"/>
        </w:rPr>
        <w:t> </w:t>
      </w:r>
      <w:r w:rsidR="00820873" w:rsidRPr="008537C9">
        <w:rPr>
          <w:rFonts w:ascii="Tahoma" w:hAnsi="Tahoma" w:cs="Tahoma"/>
          <w:sz w:val="22"/>
          <w:szCs w:val="22"/>
          <w:highlight w:val="lightGray"/>
        </w:rPr>
        <w:fldChar w:fldCharType="end"/>
      </w:r>
    </w:p>
    <w:p w14:paraId="1894DAD6" w14:textId="24C5EF93" w:rsidR="00926388" w:rsidRPr="008537C9" w:rsidRDefault="00E83549" w:rsidP="00C36A93">
      <w:pPr>
        <w:suppressAutoHyphens/>
        <w:spacing w:line="360" w:lineRule="auto"/>
        <w:rPr>
          <w:rFonts w:ascii="Tahoma" w:hAnsi="Tahoma" w:cs="Tahoma"/>
        </w:rPr>
      </w:pPr>
      <w:r w:rsidRPr="008537C9">
        <w:rPr>
          <w:rFonts w:ascii="Tahoma" w:hAnsi="Tahoma" w:cs="Tahoma"/>
          <w:sz w:val="22"/>
          <w:szCs w:val="22"/>
        </w:rPr>
        <w:t>National Inventory of Dams</w:t>
      </w:r>
      <w:r w:rsidR="00820873" w:rsidRPr="008537C9">
        <w:rPr>
          <w:rFonts w:ascii="Tahoma" w:hAnsi="Tahoma" w:cs="Tahoma"/>
          <w:sz w:val="22"/>
          <w:szCs w:val="22"/>
        </w:rPr>
        <w:t xml:space="preserve"> ID</w:t>
      </w:r>
      <w:r w:rsidRPr="008537C9">
        <w:rPr>
          <w:rFonts w:ascii="Tahoma" w:hAnsi="Tahoma" w:cs="Tahoma"/>
          <w:sz w:val="22"/>
          <w:szCs w:val="22"/>
        </w:rPr>
        <w:t xml:space="preserve">: </w:t>
      </w:r>
      <w:r w:rsidR="006F7682" w:rsidRPr="008537C9">
        <w:rPr>
          <w:rFonts w:ascii="Tahoma" w:hAnsi="Tahoma" w:cs="Tahoma"/>
          <w:sz w:val="22"/>
          <w:szCs w:val="28"/>
          <w:highlight w:val="lightGray"/>
        </w:rPr>
        <w:fldChar w:fldCharType="begin">
          <w:ffData>
            <w:name w:val=""/>
            <w:enabled/>
            <w:calcOnExit w:val="0"/>
            <w:statusText w:type="text" w:val="Dam Inventory ID Number"/>
            <w:textInput>
              <w:default w:val="Dam Inventory ID Number"/>
            </w:textInput>
          </w:ffData>
        </w:fldChar>
      </w:r>
      <w:r w:rsidR="006F7682" w:rsidRPr="008537C9">
        <w:rPr>
          <w:rFonts w:ascii="Tahoma" w:hAnsi="Tahoma" w:cs="Tahoma"/>
          <w:sz w:val="22"/>
          <w:szCs w:val="28"/>
          <w:highlight w:val="lightGray"/>
        </w:rPr>
        <w:instrText xml:space="preserve"> FORMTEXT </w:instrText>
      </w:r>
      <w:r w:rsidR="006F7682" w:rsidRPr="008537C9">
        <w:rPr>
          <w:rFonts w:ascii="Tahoma" w:hAnsi="Tahoma" w:cs="Tahoma"/>
          <w:sz w:val="22"/>
          <w:szCs w:val="28"/>
          <w:highlight w:val="lightGray"/>
        </w:rPr>
      </w:r>
      <w:r w:rsidR="006F7682" w:rsidRPr="008537C9">
        <w:rPr>
          <w:rFonts w:ascii="Tahoma" w:hAnsi="Tahoma" w:cs="Tahoma"/>
          <w:sz w:val="22"/>
          <w:szCs w:val="28"/>
          <w:highlight w:val="lightGray"/>
        </w:rPr>
        <w:fldChar w:fldCharType="separate"/>
      </w:r>
      <w:r w:rsidR="006F7682" w:rsidRPr="008537C9">
        <w:rPr>
          <w:rFonts w:ascii="Tahoma" w:hAnsi="Tahoma" w:cs="Tahoma"/>
          <w:noProof/>
          <w:sz w:val="22"/>
          <w:szCs w:val="28"/>
          <w:highlight w:val="lightGray"/>
        </w:rPr>
        <w:t>Number</w:t>
      </w:r>
      <w:r w:rsidR="006F7682" w:rsidRPr="008537C9">
        <w:rPr>
          <w:rFonts w:ascii="Tahoma" w:hAnsi="Tahoma" w:cs="Tahoma"/>
          <w:sz w:val="22"/>
          <w:szCs w:val="28"/>
          <w:highlight w:val="lightGray"/>
        </w:rPr>
        <w:fldChar w:fldCharType="end"/>
      </w:r>
    </w:p>
    <w:p w14:paraId="56E25A1B" w14:textId="48EB7CC5" w:rsidR="00B768C0" w:rsidRPr="008537C9" w:rsidRDefault="00B768C0" w:rsidP="00C36A93">
      <w:pPr>
        <w:suppressAutoHyphens/>
        <w:spacing w:line="360" w:lineRule="auto"/>
        <w:rPr>
          <w:rFonts w:ascii="Tahoma" w:hAnsi="Tahoma" w:cs="Tahoma"/>
        </w:rPr>
      </w:pPr>
      <w:r w:rsidRPr="008537C9">
        <w:rPr>
          <w:rFonts w:ascii="Tahoma" w:hAnsi="Tahoma" w:cs="Tahoma"/>
        </w:rPr>
        <w:t>Dam location:</w:t>
      </w:r>
      <w:r w:rsidR="00A44FC5" w:rsidRPr="008537C9">
        <w:rPr>
          <w:rFonts w:ascii="Tahoma" w:hAnsi="Tahoma" w:cs="Tahoma"/>
        </w:rPr>
        <w:t xml:space="preserve"> </w:t>
      </w:r>
      <w:r w:rsidR="006F7682" w:rsidRPr="008537C9">
        <w:rPr>
          <w:rFonts w:ascii="Tahoma" w:hAnsi="Tahoma" w:cs="Tahoma"/>
          <w:highlight w:val="lightGray"/>
        </w:rPr>
        <w:fldChar w:fldCharType="begin">
          <w:ffData>
            <w:name w:val="Text567"/>
            <w:enabled/>
            <w:calcOnExit w:val="0"/>
            <w:statusText w:type="text" w:val="City"/>
            <w:textInput>
              <w:default w:val="City"/>
            </w:textInput>
          </w:ffData>
        </w:fldChar>
      </w:r>
      <w:bookmarkStart w:id="963" w:name="Text567"/>
      <w:r w:rsidR="006F7682" w:rsidRPr="008537C9">
        <w:rPr>
          <w:rFonts w:ascii="Tahoma" w:hAnsi="Tahoma" w:cs="Tahoma"/>
          <w:highlight w:val="lightGray"/>
        </w:rPr>
        <w:instrText xml:space="preserve"> FORMTEXT </w:instrText>
      </w:r>
      <w:r w:rsidR="006F7682" w:rsidRPr="008537C9">
        <w:rPr>
          <w:rFonts w:ascii="Tahoma" w:hAnsi="Tahoma" w:cs="Tahoma"/>
          <w:highlight w:val="lightGray"/>
        </w:rPr>
      </w:r>
      <w:r w:rsidR="006F7682" w:rsidRPr="008537C9">
        <w:rPr>
          <w:rFonts w:ascii="Tahoma" w:hAnsi="Tahoma" w:cs="Tahoma"/>
          <w:highlight w:val="lightGray"/>
        </w:rPr>
        <w:fldChar w:fldCharType="separate"/>
      </w:r>
      <w:r w:rsidR="006F7682" w:rsidRPr="008537C9">
        <w:rPr>
          <w:rFonts w:ascii="Tahoma" w:hAnsi="Tahoma" w:cs="Tahoma"/>
          <w:noProof/>
          <w:highlight w:val="lightGray"/>
        </w:rPr>
        <w:t>City</w:t>
      </w:r>
      <w:r w:rsidR="006F7682" w:rsidRPr="008537C9">
        <w:rPr>
          <w:rFonts w:ascii="Tahoma" w:hAnsi="Tahoma" w:cs="Tahoma"/>
          <w:highlight w:val="lightGray"/>
        </w:rPr>
        <w:fldChar w:fldCharType="end"/>
      </w:r>
      <w:bookmarkEnd w:id="963"/>
      <w:r w:rsidR="00AC62C8" w:rsidRPr="008537C9">
        <w:rPr>
          <w:rFonts w:ascii="Tahoma" w:hAnsi="Tahoma" w:cs="Tahoma"/>
        </w:rPr>
        <w:t xml:space="preserve">, </w:t>
      </w:r>
      <w:r w:rsidR="006F7682" w:rsidRPr="008537C9">
        <w:rPr>
          <w:rFonts w:ascii="Tahoma" w:hAnsi="Tahoma" w:cs="Tahoma"/>
          <w:highlight w:val="lightGray"/>
        </w:rPr>
        <w:fldChar w:fldCharType="begin">
          <w:ffData>
            <w:name w:val="Text4"/>
            <w:enabled/>
            <w:calcOnExit w:val="0"/>
            <w:statusText w:type="text" w:val="County"/>
            <w:textInput>
              <w:default w:val="County "/>
            </w:textInput>
          </w:ffData>
        </w:fldChar>
      </w:r>
      <w:bookmarkStart w:id="964" w:name="Text4"/>
      <w:r w:rsidR="006F7682" w:rsidRPr="008537C9">
        <w:rPr>
          <w:rFonts w:ascii="Tahoma" w:hAnsi="Tahoma" w:cs="Tahoma"/>
          <w:highlight w:val="lightGray"/>
        </w:rPr>
        <w:instrText xml:space="preserve"> FORMTEXT </w:instrText>
      </w:r>
      <w:r w:rsidR="006F7682" w:rsidRPr="008537C9">
        <w:rPr>
          <w:rFonts w:ascii="Tahoma" w:hAnsi="Tahoma" w:cs="Tahoma"/>
          <w:highlight w:val="lightGray"/>
        </w:rPr>
      </w:r>
      <w:r w:rsidR="006F7682" w:rsidRPr="008537C9">
        <w:rPr>
          <w:rFonts w:ascii="Tahoma" w:hAnsi="Tahoma" w:cs="Tahoma"/>
          <w:highlight w:val="lightGray"/>
        </w:rPr>
        <w:fldChar w:fldCharType="separate"/>
      </w:r>
      <w:r w:rsidR="006F7682" w:rsidRPr="008537C9">
        <w:rPr>
          <w:rFonts w:ascii="Tahoma" w:hAnsi="Tahoma" w:cs="Tahoma"/>
          <w:noProof/>
          <w:highlight w:val="lightGray"/>
        </w:rPr>
        <w:t xml:space="preserve">County </w:t>
      </w:r>
      <w:r w:rsidR="006F7682" w:rsidRPr="008537C9">
        <w:rPr>
          <w:rFonts w:ascii="Tahoma" w:hAnsi="Tahoma" w:cs="Tahoma"/>
          <w:highlight w:val="lightGray"/>
        </w:rPr>
        <w:fldChar w:fldCharType="end"/>
      </w:r>
      <w:bookmarkEnd w:id="964"/>
      <w:r w:rsidR="00AC62C8" w:rsidRPr="008537C9">
        <w:rPr>
          <w:rFonts w:ascii="Tahoma" w:hAnsi="Tahoma" w:cs="Tahoma"/>
        </w:rPr>
        <w:t>,</w:t>
      </w:r>
      <w:r w:rsidR="00E83549" w:rsidRPr="008537C9">
        <w:rPr>
          <w:rFonts w:ascii="Tahoma" w:hAnsi="Tahoma" w:cs="Tahoma"/>
        </w:rPr>
        <w:t xml:space="preserve"> </w:t>
      </w:r>
      <w:r w:rsidR="00E83549" w:rsidRPr="008537C9">
        <w:rPr>
          <w:rFonts w:ascii="Tahoma" w:hAnsi="Tahoma" w:cs="Tahoma"/>
          <w:highlight w:val="lightGray"/>
        </w:rPr>
        <w:fldChar w:fldCharType="begin">
          <w:ffData>
            <w:name w:val=""/>
            <w:enabled/>
            <w:calcOnExit w:val="0"/>
            <w:statusText w:type="text" w:val="Stream/River"/>
            <w:textInput>
              <w:default w:val="Latitude and Longitude"/>
            </w:textInput>
          </w:ffData>
        </w:fldChar>
      </w:r>
      <w:r w:rsidR="00E83549" w:rsidRPr="008537C9">
        <w:rPr>
          <w:rFonts w:ascii="Tahoma" w:hAnsi="Tahoma" w:cs="Tahoma"/>
          <w:highlight w:val="lightGray"/>
        </w:rPr>
        <w:instrText xml:space="preserve"> FORMTEXT </w:instrText>
      </w:r>
      <w:r w:rsidR="00E83549" w:rsidRPr="008537C9">
        <w:rPr>
          <w:rFonts w:ascii="Tahoma" w:hAnsi="Tahoma" w:cs="Tahoma"/>
          <w:highlight w:val="lightGray"/>
        </w:rPr>
      </w:r>
      <w:r w:rsidR="00E83549" w:rsidRPr="008537C9">
        <w:rPr>
          <w:rFonts w:ascii="Tahoma" w:hAnsi="Tahoma" w:cs="Tahoma"/>
          <w:highlight w:val="lightGray"/>
        </w:rPr>
        <w:fldChar w:fldCharType="separate"/>
      </w:r>
      <w:r w:rsidR="00E83549" w:rsidRPr="008537C9">
        <w:rPr>
          <w:rFonts w:ascii="Tahoma" w:hAnsi="Tahoma" w:cs="Tahoma"/>
          <w:noProof/>
          <w:highlight w:val="lightGray"/>
        </w:rPr>
        <w:t>Latitude and Longitude</w:t>
      </w:r>
      <w:r w:rsidR="00E83549" w:rsidRPr="008537C9">
        <w:rPr>
          <w:rFonts w:ascii="Tahoma" w:hAnsi="Tahoma" w:cs="Tahoma"/>
          <w:highlight w:val="lightGray"/>
        </w:rPr>
        <w:fldChar w:fldCharType="end"/>
      </w:r>
      <w:r w:rsidR="00E83549" w:rsidRPr="008537C9">
        <w:rPr>
          <w:rFonts w:ascii="Tahoma" w:hAnsi="Tahoma" w:cs="Tahoma"/>
        </w:rPr>
        <w:t>,</w:t>
      </w:r>
      <w:r w:rsidR="00A44FC5" w:rsidRPr="008537C9">
        <w:rPr>
          <w:rFonts w:ascii="Tahoma" w:hAnsi="Tahoma" w:cs="Tahoma"/>
        </w:rPr>
        <w:t xml:space="preserve"> </w:t>
      </w:r>
      <w:r w:rsidR="006F7682" w:rsidRPr="008537C9">
        <w:rPr>
          <w:rFonts w:ascii="Tahoma" w:hAnsi="Tahoma" w:cs="Tahoma"/>
          <w:highlight w:val="lightGray"/>
        </w:rPr>
        <w:fldChar w:fldCharType="begin">
          <w:ffData>
            <w:name w:val=""/>
            <w:enabled/>
            <w:calcOnExit w:val="0"/>
            <w:statusText w:type="text" w:val="Stream/River"/>
            <w:textInput>
              <w:default w:val="Stream/River"/>
            </w:textInput>
          </w:ffData>
        </w:fldChar>
      </w:r>
      <w:r w:rsidR="006F7682" w:rsidRPr="008537C9">
        <w:rPr>
          <w:rFonts w:ascii="Tahoma" w:hAnsi="Tahoma" w:cs="Tahoma"/>
          <w:highlight w:val="lightGray"/>
        </w:rPr>
        <w:instrText xml:space="preserve"> FORMTEXT </w:instrText>
      </w:r>
      <w:r w:rsidR="006F7682" w:rsidRPr="008537C9">
        <w:rPr>
          <w:rFonts w:ascii="Tahoma" w:hAnsi="Tahoma" w:cs="Tahoma"/>
          <w:highlight w:val="lightGray"/>
        </w:rPr>
      </w:r>
      <w:r w:rsidR="006F7682" w:rsidRPr="008537C9">
        <w:rPr>
          <w:rFonts w:ascii="Tahoma" w:hAnsi="Tahoma" w:cs="Tahoma"/>
          <w:highlight w:val="lightGray"/>
        </w:rPr>
        <w:fldChar w:fldCharType="separate"/>
      </w:r>
      <w:r w:rsidR="006F7682" w:rsidRPr="008537C9">
        <w:rPr>
          <w:rFonts w:ascii="Tahoma" w:hAnsi="Tahoma" w:cs="Tahoma"/>
          <w:noProof/>
          <w:highlight w:val="lightGray"/>
        </w:rPr>
        <w:t>Stream/River</w:t>
      </w:r>
      <w:r w:rsidR="006F7682" w:rsidRPr="008537C9">
        <w:rPr>
          <w:rFonts w:ascii="Tahoma" w:hAnsi="Tahoma" w:cs="Tahoma"/>
          <w:highlight w:val="lightGray"/>
        </w:rPr>
        <w:fldChar w:fldCharType="end"/>
      </w:r>
      <w:r w:rsidR="00E83549" w:rsidRPr="008537C9">
        <w:rPr>
          <w:rFonts w:ascii="Tahoma" w:hAnsi="Tahoma" w:cs="Tahoma"/>
        </w:rPr>
        <w:t xml:space="preserve"> </w:t>
      </w:r>
    </w:p>
    <w:p w14:paraId="46A4B354" w14:textId="53A04C46" w:rsidR="005015C9" w:rsidRPr="008537C9" w:rsidRDefault="00B768C0" w:rsidP="00C36A93">
      <w:pPr>
        <w:suppressAutoHyphens/>
        <w:spacing w:line="360" w:lineRule="auto"/>
        <w:rPr>
          <w:rFonts w:ascii="Tahoma" w:hAnsi="Tahoma" w:cs="Tahoma"/>
        </w:rPr>
      </w:pPr>
      <w:r w:rsidRPr="008537C9">
        <w:rPr>
          <w:rFonts w:ascii="Tahoma" w:hAnsi="Tahoma" w:cs="Tahoma"/>
        </w:rPr>
        <w:t>Date:</w:t>
      </w:r>
      <w:r w:rsidR="00A44FC5" w:rsidRPr="008537C9">
        <w:rPr>
          <w:rFonts w:ascii="Tahoma" w:hAnsi="Tahoma" w:cs="Tahoma"/>
        </w:rPr>
        <w:t xml:space="preserve"> </w:t>
      </w:r>
      <w:r w:rsidR="006F7682" w:rsidRPr="008537C9">
        <w:rPr>
          <w:rFonts w:ascii="Tahoma" w:hAnsi="Tahoma" w:cs="Tahoma"/>
          <w:highlight w:val="lightGray"/>
        </w:rPr>
        <w:fldChar w:fldCharType="begin">
          <w:ffData>
            <w:name w:val=""/>
            <w:enabled/>
            <w:calcOnExit w:val="0"/>
            <w:statusText w:type="text" w:val="Date"/>
            <w:textInput/>
          </w:ffData>
        </w:fldChar>
      </w:r>
      <w:r w:rsidR="006F7682" w:rsidRPr="008537C9">
        <w:rPr>
          <w:rFonts w:ascii="Tahoma" w:hAnsi="Tahoma" w:cs="Tahoma"/>
          <w:highlight w:val="lightGray"/>
        </w:rPr>
        <w:instrText xml:space="preserve"> FORMTEXT </w:instrText>
      </w:r>
      <w:r w:rsidR="006F7682" w:rsidRPr="008537C9">
        <w:rPr>
          <w:rFonts w:ascii="Tahoma" w:hAnsi="Tahoma" w:cs="Tahoma"/>
          <w:highlight w:val="lightGray"/>
        </w:rPr>
      </w:r>
      <w:r w:rsidR="006F7682" w:rsidRPr="008537C9">
        <w:rPr>
          <w:rFonts w:ascii="Tahoma" w:hAnsi="Tahoma" w:cs="Tahoma"/>
          <w:highlight w:val="lightGray"/>
        </w:rPr>
        <w:fldChar w:fldCharType="separate"/>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highlight w:val="lightGray"/>
        </w:rPr>
        <w:fldChar w:fldCharType="end"/>
      </w:r>
      <w:r w:rsidR="00E83549" w:rsidRPr="008537C9">
        <w:rPr>
          <w:rFonts w:ascii="Tahoma" w:hAnsi="Tahoma" w:cs="Tahoma"/>
        </w:rPr>
        <w:t xml:space="preserve"> </w:t>
      </w:r>
      <w:r w:rsidR="00E83549" w:rsidRPr="008537C9">
        <w:rPr>
          <w:rFonts w:ascii="Tahoma" w:hAnsi="Tahoma" w:cs="Tahoma"/>
        </w:rPr>
        <w:tab/>
      </w:r>
      <w:r w:rsidR="00E83549" w:rsidRPr="008537C9">
        <w:rPr>
          <w:rFonts w:ascii="Tahoma" w:hAnsi="Tahoma" w:cs="Tahoma"/>
        </w:rPr>
        <w:tab/>
      </w:r>
      <w:r w:rsidR="00E83549" w:rsidRPr="008537C9">
        <w:rPr>
          <w:rFonts w:ascii="Tahoma" w:hAnsi="Tahoma" w:cs="Tahoma"/>
        </w:rPr>
        <w:tab/>
        <w:t>T</w:t>
      </w:r>
      <w:r w:rsidRPr="008537C9">
        <w:rPr>
          <w:rFonts w:ascii="Tahoma" w:hAnsi="Tahoma" w:cs="Tahoma"/>
        </w:rPr>
        <w:t xml:space="preserve">ime: </w:t>
      </w:r>
      <w:r w:rsidR="006F7682" w:rsidRPr="008537C9">
        <w:rPr>
          <w:rFonts w:ascii="Tahoma" w:hAnsi="Tahoma" w:cs="Tahoma"/>
          <w:highlight w:val="lightGray"/>
        </w:rPr>
        <w:fldChar w:fldCharType="begin">
          <w:ffData>
            <w:name w:val="Text338"/>
            <w:enabled/>
            <w:calcOnExit w:val="0"/>
            <w:statusText w:type="text" w:val="Time"/>
            <w:textInput/>
          </w:ffData>
        </w:fldChar>
      </w:r>
      <w:bookmarkStart w:id="965" w:name="Text338"/>
      <w:r w:rsidR="006F7682" w:rsidRPr="008537C9">
        <w:rPr>
          <w:rFonts w:ascii="Tahoma" w:hAnsi="Tahoma" w:cs="Tahoma"/>
          <w:highlight w:val="lightGray"/>
        </w:rPr>
        <w:instrText xml:space="preserve"> FORMTEXT </w:instrText>
      </w:r>
      <w:r w:rsidR="006F7682" w:rsidRPr="008537C9">
        <w:rPr>
          <w:rFonts w:ascii="Tahoma" w:hAnsi="Tahoma" w:cs="Tahoma"/>
          <w:highlight w:val="lightGray"/>
        </w:rPr>
      </w:r>
      <w:r w:rsidR="006F7682" w:rsidRPr="008537C9">
        <w:rPr>
          <w:rFonts w:ascii="Tahoma" w:hAnsi="Tahoma" w:cs="Tahoma"/>
          <w:highlight w:val="lightGray"/>
        </w:rPr>
        <w:fldChar w:fldCharType="separate"/>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highlight w:val="lightGray"/>
        </w:rPr>
        <w:fldChar w:fldCharType="end"/>
      </w:r>
      <w:bookmarkEnd w:id="965"/>
    </w:p>
    <w:p w14:paraId="0BDE77C6" w14:textId="77E7A25F" w:rsidR="00B768C0" w:rsidRPr="008537C9" w:rsidRDefault="00B768C0" w:rsidP="00C36A93">
      <w:pPr>
        <w:suppressAutoHyphens/>
        <w:spacing w:line="360" w:lineRule="auto"/>
        <w:rPr>
          <w:rFonts w:ascii="Tahoma" w:hAnsi="Tahoma" w:cs="Tahoma"/>
        </w:rPr>
      </w:pPr>
      <w:r w:rsidRPr="008537C9">
        <w:rPr>
          <w:rFonts w:ascii="Tahoma" w:hAnsi="Tahoma" w:cs="Tahoma"/>
        </w:rPr>
        <w:t>Weather conditions:</w:t>
      </w:r>
      <w:r w:rsidR="00976E38" w:rsidRPr="008537C9">
        <w:rPr>
          <w:rFonts w:ascii="Tahoma" w:hAnsi="Tahoma" w:cs="Tahoma"/>
        </w:rPr>
        <w:t xml:space="preserve"> </w:t>
      </w:r>
      <w:r w:rsidR="006F7682" w:rsidRPr="008537C9">
        <w:rPr>
          <w:rFonts w:ascii="Tahoma" w:hAnsi="Tahoma" w:cs="Tahoma"/>
          <w:highlight w:val="lightGray"/>
        </w:rPr>
        <w:fldChar w:fldCharType="begin">
          <w:ffData>
            <w:name w:val=""/>
            <w:enabled/>
            <w:calcOnExit w:val="0"/>
            <w:statusText w:type="text" w:val="Weather conditions"/>
            <w:textInput/>
          </w:ffData>
        </w:fldChar>
      </w:r>
      <w:r w:rsidR="006F7682" w:rsidRPr="008537C9">
        <w:rPr>
          <w:rFonts w:ascii="Tahoma" w:hAnsi="Tahoma" w:cs="Tahoma"/>
          <w:highlight w:val="lightGray"/>
        </w:rPr>
        <w:instrText xml:space="preserve"> FORMTEXT </w:instrText>
      </w:r>
      <w:r w:rsidR="006F7682" w:rsidRPr="008537C9">
        <w:rPr>
          <w:rFonts w:ascii="Tahoma" w:hAnsi="Tahoma" w:cs="Tahoma"/>
          <w:highlight w:val="lightGray"/>
        </w:rPr>
      </w:r>
      <w:r w:rsidR="006F7682" w:rsidRPr="008537C9">
        <w:rPr>
          <w:rFonts w:ascii="Tahoma" w:hAnsi="Tahoma" w:cs="Tahoma"/>
          <w:highlight w:val="lightGray"/>
        </w:rPr>
        <w:fldChar w:fldCharType="separate"/>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highlight w:val="lightGray"/>
        </w:rPr>
        <w:fldChar w:fldCharType="end"/>
      </w:r>
    </w:p>
    <w:p w14:paraId="1AD3E875" w14:textId="4D86C0C8" w:rsidR="00B768C0" w:rsidRPr="008537C9" w:rsidRDefault="00B768C0" w:rsidP="00C36A93">
      <w:pPr>
        <w:suppressAutoHyphens/>
        <w:spacing w:line="360" w:lineRule="auto"/>
        <w:rPr>
          <w:rFonts w:ascii="Tahoma" w:hAnsi="Tahoma" w:cs="Tahoma"/>
        </w:rPr>
      </w:pPr>
      <w:r w:rsidRPr="008537C9">
        <w:rPr>
          <w:rFonts w:ascii="Tahoma" w:hAnsi="Tahoma" w:cs="Tahoma"/>
        </w:rPr>
        <w:t>General description of emergency situation:</w:t>
      </w:r>
      <w:r w:rsidR="00C83207" w:rsidRPr="008537C9">
        <w:rPr>
          <w:rFonts w:ascii="Tahoma" w:hAnsi="Tahoma" w:cs="Tahoma"/>
        </w:rPr>
        <w:t xml:space="preserve"> </w:t>
      </w:r>
      <w:r w:rsidR="006F7682" w:rsidRPr="008537C9">
        <w:rPr>
          <w:rFonts w:ascii="Tahoma" w:hAnsi="Tahoma" w:cs="Tahoma"/>
          <w:highlight w:val="lightGray"/>
        </w:rPr>
        <w:fldChar w:fldCharType="begin">
          <w:ffData>
            <w:name w:val=""/>
            <w:enabled/>
            <w:calcOnExit w:val="0"/>
            <w:statusText w:type="text" w:val="General description of emergency situation"/>
            <w:textInput/>
          </w:ffData>
        </w:fldChar>
      </w:r>
      <w:r w:rsidR="006F7682" w:rsidRPr="008537C9">
        <w:rPr>
          <w:rFonts w:ascii="Tahoma" w:hAnsi="Tahoma" w:cs="Tahoma"/>
          <w:highlight w:val="lightGray"/>
        </w:rPr>
        <w:instrText xml:space="preserve"> FORMTEXT </w:instrText>
      </w:r>
      <w:r w:rsidR="006F7682" w:rsidRPr="008537C9">
        <w:rPr>
          <w:rFonts w:ascii="Tahoma" w:hAnsi="Tahoma" w:cs="Tahoma"/>
          <w:highlight w:val="lightGray"/>
        </w:rPr>
      </w:r>
      <w:r w:rsidR="006F7682" w:rsidRPr="008537C9">
        <w:rPr>
          <w:rFonts w:ascii="Tahoma" w:hAnsi="Tahoma" w:cs="Tahoma"/>
          <w:highlight w:val="lightGray"/>
        </w:rPr>
        <w:fldChar w:fldCharType="separate"/>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highlight w:val="lightGray"/>
        </w:rPr>
        <w:fldChar w:fldCharType="end"/>
      </w:r>
    </w:p>
    <w:p w14:paraId="0F33E7DB" w14:textId="352F4D4B" w:rsidR="00B768C0" w:rsidRPr="008537C9" w:rsidRDefault="00B768C0" w:rsidP="00C36A93">
      <w:pPr>
        <w:suppressAutoHyphens/>
        <w:spacing w:line="360" w:lineRule="auto"/>
        <w:rPr>
          <w:rFonts w:ascii="Tahoma" w:hAnsi="Tahoma" w:cs="Tahoma"/>
        </w:rPr>
      </w:pPr>
      <w:r w:rsidRPr="008537C9">
        <w:rPr>
          <w:rFonts w:ascii="Tahoma" w:hAnsi="Tahoma" w:cs="Tahoma"/>
        </w:rPr>
        <w:t>Area(s) of dam affected:</w:t>
      </w:r>
      <w:r w:rsidR="005962D8" w:rsidRPr="008537C9">
        <w:rPr>
          <w:rFonts w:ascii="Tahoma" w:hAnsi="Tahoma" w:cs="Tahoma"/>
        </w:rPr>
        <w:t xml:space="preserve"> </w:t>
      </w:r>
      <w:r w:rsidR="006F7682" w:rsidRPr="008537C9">
        <w:rPr>
          <w:rFonts w:ascii="Tahoma" w:hAnsi="Tahoma" w:cs="Tahoma"/>
          <w:highlight w:val="lightGray"/>
        </w:rPr>
        <w:fldChar w:fldCharType="begin">
          <w:ffData>
            <w:name w:val=""/>
            <w:enabled/>
            <w:calcOnExit w:val="0"/>
            <w:statusText w:type="text" w:val="Area(s) of dam affected"/>
            <w:textInput/>
          </w:ffData>
        </w:fldChar>
      </w:r>
      <w:r w:rsidR="006F7682" w:rsidRPr="008537C9">
        <w:rPr>
          <w:rFonts w:ascii="Tahoma" w:hAnsi="Tahoma" w:cs="Tahoma"/>
          <w:highlight w:val="lightGray"/>
        </w:rPr>
        <w:instrText xml:space="preserve"> FORMTEXT </w:instrText>
      </w:r>
      <w:r w:rsidR="006F7682" w:rsidRPr="008537C9">
        <w:rPr>
          <w:rFonts w:ascii="Tahoma" w:hAnsi="Tahoma" w:cs="Tahoma"/>
          <w:highlight w:val="lightGray"/>
        </w:rPr>
      </w:r>
      <w:r w:rsidR="006F7682" w:rsidRPr="008537C9">
        <w:rPr>
          <w:rFonts w:ascii="Tahoma" w:hAnsi="Tahoma" w:cs="Tahoma"/>
          <w:highlight w:val="lightGray"/>
        </w:rPr>
        <w:fldChar w:fldCharType="separate"/>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highlight w:val="lightGray"/>
        </w:rPr>
        <w:fldChar w:fldCharType="end"/>
      </w:r>
    </w:p>
    <w:p w14:paraId="55527295" w14:textId="2F6E7F02" w:rsidR="00B768C0" w:rsidRPr="008537C9" w:rsidRDefault="00B768C0" w:rsidP="00C36A93">
      <w:pPr>
        <w:suppressAutoHyphens/>
        <w:spacing w:line="360" w:lineRule="auto"/>
        <w:rPr>
          <w:rFonts w:ascii="Tahoma" w:hAnsi="Tahoma" w:cs="Tahoma"/>
        </w:rPr>
      </w:pPr>
      <w:r w:rsidRPr="008537C9">
        <w:rPr>
          <w:rFonts w:ascii="Tahoma" w:hAnsi="Tahoma" w:cs="Tahoma"/>
        </w:rPr>
        <w:t>Extent of dam damage:</w:t>
      </w:r>
      <w:r w:rsidR="00A44FC5" w:rsidRPr="008537C9">
        <w:rPr>
          <w:rFonts w:ascii="Tahoma" w:hAnsi="Tahoma" w:cs="Tahoma"/>
        </w:rPr>
        <w:t xml:space="preserve"> </w:t>
      </w:r>
      <w:r w:rsidR="006F7682" w:rsidRPr="008537C9">
        <w:rPr>
          <w:rFonts w:ascii="Tahoma" w:hAnsi="Tahoma" w:cs="Tahoma"/>
          <w:highlight w:val="lightGray"/>
        </w:rPr>
        <w:fldChar w:fldCharType="begin">
          <w:ffData>
            <w:name w:val=""/>
            <w:enabled/>
            <w:calcOnExit w:val="0"/>
            <w:statusText w:type="text" w:val="Extent of dam damage"/>
            <w:textInput/>
          </w:ffData>
        </w:fldChar>
      </w:r>
      <w:r w:rsidR="006F7682" w:rsidRPr="008537C9">
        <w:rPr>
          <w:rFonts w:ascii="Tahoma" w:hAnsi="Tahoma" w:cs="Tahoma"/>
          <w:highlight w:val="lightGray"/>
        </w:rPr>
        <w:instrText xml:space="preserve"> FORMTEXT </w:instrText>
      </w:r>
      <w:r w:rsidR="006F7682" w:rsidRPr="008537C9">
        <w:rPr>
          <w:rFonts w:ascii="Tahoma" w:hAnsi="Tahoma" w:cs="Tahoma"/>
          <w:highlight w:val="lightGray"/>
        </w:rPr>
      </w:r>
      <w:r w:rsidR="006F7682" w:rsidRPr="008537C9">
        <w:rPr>
          <w:rFonts w:ascii="Tahoma" w:hAnsi="Tahoma" w:cs="Tahoma"/>
          <w:highlight w:val="lightGray"/>
        </w:rPr>
        <w:fldChar w:fldCharType="separate"/>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highlight w:val="lightGray"/>
        </w:rPr>
        <w:fldChar w:fldCharType="end"/>
      </w:r>
    </w:p>
    <w:p w14:paraId="5702968B" w14:textId="1972D9EB" w:rsidR="00B768C0" w:rsidRPr="008537C9" w:rsidRDefault="00B768C0" w:rsidP="00C36A93">
      <w:pPr>
        <w:suppressAutoHyphens/>
        <w:spacing w:line="360" w:lineRule="auto"/>
        <w:rPr>
          <w:rFonts w:ascii="Tahoma" w:hAnsi="Tahoma" w:cs="Tahoma"/>
        </w:rPr>
      </w:pPr>
      <w:r w:rsidRPr="008537C9">
        <w:rPr>
          <w:rFonts w:ascii="Tahoma" w:hAnsi="Tahoma" w:cs="Tahoma"/>
        </w:rPr>
        <w:t>Possible cause(s):</w:t>
      </w:r>
      <w:r w:rsidR="005962D8" w:rsidRPr="008537C9">
        <w:rPr>
          <w:rFonts w:ascii="Tahoma" w:hAnsi="Tahoma" w:cs="Tahoma"/>
        </w:rPr>
        <w:t xml:space="preserve"> </w:t>
      </w:r>
      <w:r w:rsidR="006F7682" w:rsidRPr="008537C9">
        <w:rPr>
          <w:rFonts w:ascii="Tahoma" w:hAnsi="Tahoma" w:cs="Tahoma"/>
          <w:highlight w:val="lightGray"/>
        </w:rPr>
        <w:fldChar w:fldCharType="begin">
          <w:ffData>
            <w:name w:val=""/>
            <w:enabled/>
            <w:calcOnExit w:val="0"/>
            <w:statusText w:type="text" w:val="Possible cause(s)"/>
            <w:textInput/>
          </w:ffData>
        </w:fldChar>
      </w:r>
      <w:r w:rsidR="006F7682" w:rsidRPr="008537C9">
        <w:rPr>
          <w:rFonts w:ascii="Tahoma" w:hAnsi="Tahoma" w:cs="Tahoma"/>
          <w:highlight w:val="lightGray"/>
        </w:rPr>
        <w:instrText xml:space="preserve"> FORMTEXT </w:instrText>
      </w:r>
      <w:r w:rsidR="006F7682" w:rsidRPr="008537C9">
        <w:rPr>
          <w:rFonts w:ascii="Tahoma" w:hAnsi="Tahoma" w:cs="Tahoma"/>
          <w:highlight w:val="lightGray"/>
        </w:rPr>
      </w:r>
      <w:r w:rsidR="006F7682" w:rsidRPr="008537C9">
        <w:rPr>
          <w:rFonts w:ascii="Tahoma" w:hAnsi="Tahoma" w:cs="Tahoma"/>
          <w:highlight w:val="lightGray"/>
        </w:rPr>
        <w:fldChar w:fldCharType="separate"/>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highlight w:val="lightGray"/>
        </w:rPr>
        <w:fldChar w:fldCharType="end"/>
      </w:r>
    </w:p>
    <w:p w14:paraId="1956393A" w14:textId="7DADA928" w:rsidR="00B768C0" w:rsidRPr="008537C9" w:rsidRDefault="00B768C0" w:rsidP="00C36A93">
      <w:pPr>
        <w:suppressAutoHyphens/>
        <w:spacing w:line="360" w:lineRule="auto"/>
        <w:rPr>
          <w:rFonts w:ascii="Tahoma" w:hAnsi="Tahoma" w:cs="Tahoma"/>
        </w:rPr>
      </w:pPr>
      <w:r w:rsidRPr="008537C9">
        <w:rPr>
          <w:rFonts w:ascii="Tahoma" w:hAnsi="Tahoma" w:cs="Tahoma"/>
        </w:rPr>
        <w:t>Effect on dam’s operation:</w:t>
      </w:r>
      <w:r w:rsidR="005962D8" w:rsidRPr="008537C9">
        <w:rPr>
          <w:rFonts w:ascii="Tahoma" w:hAnsi="Tahoma" w:cs="Tahoma"/>
        </w:rPr>
        <w:t xml:space="preserve"> </w:t>
      </w:r>
      <w:r w:rsidR="006F7682" w:rsidRPr="008537C9">
        <w:rPr>
          <w:rFonts w:ascii="Tahoma" w:hAnsi="Tahoma" w:cs="Tahoma"/>
          <w:highlight w:val="lightGray"/>
        </w:rPr>
        <w:fldChar w:fldCharType="begin">
          <w:ffData>
            <w:name w:val=""/>
            <w:enabled/>
            <w:calcOnExit w:val="0"/>
            <w:statusText w:type="text" w:val="Effect on dam’s operation"/>
            <w:textInput/>
          </w:ffData>
        </w:fldChar>
      </w:r>
      <w:r w:rsidR="006F7682" w:rsidRPr="008537C9">
        <w:rPr>
          <w:rFonts w:ascii="Tahoma" w:hAnsi="Tahoma" w:cs="Tahoma"/>
          <w:highlight w:val="lightGray"/>
        </w:rPr>
        <w:instrText xml:space="preserve"> FORMTEXT </w:instrText>
      </w:r>
      <w:r w:rsidR="006F7682" w:rsidRPr="008537C9">
        <w:rPr>
          <w:rFonts w:ascii="Tahoma" w:hAnsi="Tahoma" w:cs="Tahoma"/>
          <w:highlight w:val="lightGray"/>
        </w:rPr>
      </w:r>
      <w:r w:rsidR="006F7682" w:rsidRPr="008537C9">
        <w:rPr>
          <w:rFonts w:ascii="Tahoma" w:hAnsi="Tahoma" w:cs="Tahoma"/>
          <w:highlight w:val="lightGray"/>
        </w:rPr>
        <w:fldChar w:fldCharType="separate"/>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highlight w:val="lightGray"/>
        </w:rPr>
        <w:fldChar w:fldCharType="end"/>
      </w:r>
    </w:p>
    <w:p w14:paraId="1BDE1AAC" w14:textId="7C76C984" w:rsidR="00B768C0" w:rsidRPr="008537C9" w:rsidRDefault="00B768C0" w:rsidP="00C36A93">
      <w:pPr>
        <w:suppressAutoHyphens/>
        <w:spacing w:line="360" w:lineRule="auto"/>
        <w:rPr>
          <w:rFonts w:ascii="Tahoma" w:hAnsi="Tahoma" w:cs="Tahoma"/>
        </w:rPr>
      </w:pPr>
      <w:r w:rsidRPr="008537C9">
        <w:rPr>
          <w:rFonts w:ascii="Tahoma" w:hAnsi="Tahoma" w:cs="Tahoma"/>
        </w:rPr>
        <w:t>Initial reservoir elevation:</w:t>
      </w:r>
      <w:r w:rsidR="005962D8" w:rsidRPr="008537C9">
        <w:rPr>
          <w:rFonts w:ascii="Tahoma" w:hAnsi="Tahoma" w:cs="Tahoma"/>
        </w:rPr>
        <w:t xml:space="preserve"> </w:t>
      </w:r>
      <w:r w:rsidR="006F7682" w:rsidRPr="008537C9">
        <w:rPr>
          <w:rFonts w:ascii="Tahoma" w:hAnsi="Tahoma" w:cs="Tahoma"/>
          <w:highlight w:val="lightGray"/>
        </w:rPr>
        <w:fldChar w:fldCharType="begin">
          <w:ffData>
            <w:name w:val=""/>
            <w:enabled/>
            <w:calcOnExit w:val="0"/>
            <w:statusText w:type="text" w:val="Initial reservoir elevation"/>
            <w:textInput/>
          </w:ffData>
        </w:fldChar>
      </w:r>
      <w:r w:rsidR="006F7682" w:rsidRPr="008537C9">
        <w:rPr>
          <w:rFonts w:ascii="Tahoma" w:hAnsi="Tahoma" w:cs="Tahoma"/>
          <w:highlight w:val="lightGray"/>
        </w:rPr>
        <w:instrText xml:space="preserve"> FORMTEXT </w:instrText>
      </w:r>
      <w:r w:rsidR="006F7682" w:rsidRPr="008537C9">
        <w:rPr>
          <w:rFonts w:ascii="Tahoma" w:hAnsi="Tahoma" w:cs="Tahoma"/>
          <w:highlight w:val="lightGray"/>
        </w:rPr>
      </w:r>
      <w:r w:rsidR="006F7682" w:rsidRPr="008537C9">
        <w:rPr>
          <w:rFonts w:ascii="Tahoma" w:hAnsi="Tahoma" w:cs="Tahoma"/>
          <w:highlight w:val="lightGray"/>
        </w:rPr>
        <w:fldChar w:fldCharType="separate"/>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highlight w:val="lightGray"/>
        </w:rPr>
        <w:fldChar w:fldCharType="end"/>
      </w:r>
      <w:r w:rsidR="00E83549" w:rsidRPr="008537C9">
        <w:rPr>
          <w:rFonts w:ascii="Tahoma" w:hAnsi="Tahoma" w:cs="Tahoma"/>
        </w:rPr>
        <w:tab/>
      </w:r>
      <w:r w:rsidR="00E83549" w:rsidRPr="008537C9">
        <w:rPr>
          <w:rFonts w:ascii="Tahoma" w:hAnsi="Tahoma" w:cs="Tahoma"/>
        </w:rPr>
        <w:tab/>
        <w:t>T</w:t>
      </w:r>
      <w:r w:rsidRPr="008537C9">
        <w:rPr>
          <w:rFonts w:ascii="Tahoma" w:hAnsi="Tahoma" w:cs="Tahoma"/>
        </w:rPr>
        <w:t>ime:</w:t>
      </w:r>
      <w:r w:rsidR="005962D8" w:rsidRPr="008537C9">
        <w:rPr>
          <w:rFonts w:ascii="Tahoma" w:hAnsi="Tahoma" w:cs="Tahoma"/>
        </w:rPr>
        <w:t xml:space="preserve"> </w:t>
      </w:r>
      <w:r w:rsidR="006F7682" w:rsidRPr="008537C9">
        <w:rPr>
          <w:rFonts w:ascii="Tahoma" w:hAnsi="Tahoma" w:cs="Tahoma"/>
          <w:highlight w:val="lightGray"/>
        </w:rPr>
        <w:fldChar w:fldCharType="begin">
          <w:ffData>
            <w:name w:val=""/>
            <w:enabled/>
            <w:calcOnExit w:val="0"/>
            <w:statusText w:type="text" w:val="At time"/>
            <w:textInput/>
          </w:ffData>
        </w:fldChar>
      </w:r>
      <w:r w:rsidR="006F7682" w:rsidRPr="008537C9">
        <w:rPr>
          <w:rFonts w:ascii="Tahoma" w:hAnsi="Tahoma" w:cs="Tahoma"/>
          <w:highlight w:val="lightGray"/>
        </w:rPr>
        <w:instrText xml:space="preserve"> FORMTEXT </w:instrText>
      </w:r>
      <w:r w:rsidR="006F7682" w:rsidRPr="008537C9">
        <w:rPr>
          <w:rFonts w:ascii="Tahoma" w:hAnsi="Tahoma" w:cs="Tahoma"/>
          <w:highlight w:val="lightGray"/>
        </w:rPr>
      </w:r>
      <w:r w:rsidR="006F7682" w:rsidRPr="008537C9">
        <w:rPr>
          <w:rFonts w:ascii="Tahoma" w:hAnsi="Tahoma" w:cs="Tahoma"/>
          <w:highlight w:val="lightGray"/>
        </w:rPr>
        <w:fldChar w:fldCharType="separate"/>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highlight w:val="lightGray"/>
        </w:rPr>
        <w:fldChar w:fldCharType="end"/>
      </w:r>
    </w:p>
    <w:p w14:paraId="32B1FF98" w14:textId="3375F5D4" w:rsidR="00B768C0" w:rsidRPr="008537C9" w:rsidRDefault="00B768C0" w:rsidP="00C36A93">
      <w:pPr>
        <w:suppressAutoHyphens/>
        <w:spacing w:line="360" w:lineRule="auto"/>
        <w:rPr>
          <w:rFonts w:ascii="Tahoma" w:hAnsi="Tahoma" w:cs="Tahoma"/>
        </w:rPr>
      </w:pPr>
      <w:r w:rsidRPr="008537C9">
        <w:rPr>
          <w:rFonts w:ascii="Tahoma" w:hAnsi="Tahoma" w:cs="Tahoma"/>
        </w:rPr>
        <w:t>Maximum reservoir elevation:</w:t>
      </w:r>
      <w:r w:rsidR="005962D8" w:rsidRPr="008537C9">
        <w:rPr>
          <w:rFonts w:ascii="Tahoma" w:hAnsi="Tahoma" w:cs="Tahoma"/>
          <w:sz w:val="22"/>
          <w:szCs w:val="28"/>
          <w:highlight w:val="lightGray"/>
        </w:rPr>
        <w:t xml:space="preserve"> </w:t>
      </w:r>
      <w:r w:rsidR="006F7682" w:rsidRPr="008537C9">
        <w:rPr>
          <w:rFonts w:ascii="Tahoma" w:hAnsi="Tahoma" w:cs="Tahoma"/>
          <w:highlight w:val="lightGray"/>
        </w:rPr>
        <w:fldChar w:fldCharType="begin">
          <w:ffData>
            <w:name w:val=""/>
            <w:enabled/>
            <w:calcOnExit w:val="0"/>
            <w:statusText w:type="text" w:val="Maximum reservoir elevation"/>
            <w:textInput/>
          </w:ffData>
        </w:fldChar>
      </w:r>
      <w:r w:rsidR="006F7682" w:rsidRPr="008537C9">
        <w:rPr>
          <w:rFonts w:ascii="Tahoma" w:hAnsi="Tahoma" w:cs="Tahoma"/>
          <w:highlight w:val="lightGray"/>
        </w:rPr>
        <w:instrText xml:space="preserve"> FORMTEXT </w:instrText>
      </w:r>
      <w:r w:rsidR="006F7682" w:rsidRPr="008537C9">
        <w:rPr>
          <w:rFonts w:ascii="Tahoma" w:hAnsi="Tahoma" w:cs="Tahoma"/>
          <w:highlight w:val="lightGray"/>
        </w:rPr>
      </w:r>
      <w:r w:rsidR="006F7682" w:rsidRPr="008537C9">
        <w:rPr>
          <w:rFonts w:ascii="Tahoma" w:hAnsi="Tahoma" w:cs="Tahoma"/>
          <w:highlight w:val="lightGray"/>
        </w:rPr>
        <w:fldChar w:fldCharType="separate"/>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highlight w:val="lightGray"/>
        </w:rPr>
        <w:fldChar w:fldCharType="end"/>
      </w:r>
      <w:r w:rsidR="005962D8" w:rsidRPr="008537C9">
        <w:rPr>
          <w:rFonts w:ascii="Tahoma" w:hAnsi="Tahoma" w:cs="Tahoma"/>
        </w:rPr>
        <w:t xml:space="preserve"> </w:t>
      </w:r>
      <w:r w:rsidR="00E83549" w:rsidRPr="008537C9">
        <w:rPr>
          <w:rFonts w:ascii="Tahoma" w:hAnsi="Tahoma" w:cs="Tahoma"/>
        </w:rPr>
        <w:tab/>
      </w:r>
      <w:r w:rsidRPr="008537C9">
        <w:rPr>
          <w:rFonts w:ascii="Tahoma" w:hAnsi="Tahoma" w:cs="Tahoma"/>
        </w:rPr>
        <w:t>Time:</w:t>
      </w:r>
      <w:r w:rsidR="005962D8" w:rsidRPr="008537C9">
        <w:rPr>
          <w:rFonts w:ascii="Tahoma" w:hAnsi="Tahoma" w:cs="Tahoma"/>
        </w:rPr>
        <w:t xml:space="preserve"> </w:t>
      </w:r>
      <w:r w:rsidR="006F7682" w:rsidRPr="008537C9">
        <w:rPr>
          <w:rFonts w:ascii="Tahoma" w:hAnsi="Tahoma" w:cs="Tahoma"/>
          <w:highlight w:val="lightGray"/>
        </w:rPr>
        <w:fldChar w:fldCharType="begin">
          <w:ffData>
            <w:name w:val=""/>
            <w:enabled/>
            <w:calcOnExit w:val="0"/>
            <w:statusText w:type="text" w:val="At Time"/>
            <w:textInput/>
          </w:ffData>
        </w:fldChar>
      </w:r>
      <w:r w:rsidR="006F7682" w:rsidRPr="008537C9">
        <w:rPr>
          <w:rFonts w:ascii="Tahoma" w:hAnsi="Tahoma" w:cs="Tahoma"/>
          <w:highlight w:val="lightGray"/>
        </w:rPr>
        <w:instrText xml:space="preserve"> FORMTEXT </w:instrText>
      </w:r>
      <w:r w:rsidR="006F7682" w:rsidRPr="008537C9">
        <w:rPr>
          <w:rFonts w:ascii="Tahoma" w:hAnsi="Tahoma" w:cs="Tahoma"/>
          <w:highlight w:val="lightGray"/>
        </w:rPr>
      </w:r>
      <w:r w:rsidR="006F7682" w:rsidRPr="008537C9">
        <w:rPr>
          <w:rFonts w:ascii="Tahoma" w:hAnsi="Tahoma" w:cs="Tahoma"/>
          <w:highlight w:val="lightGray"/>
        </w:rPr>
        <w:fldChar w:fldCharType="separate"/>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highlight w:val="lightGray"/>
        </w:rPr>
        <w:fldChar w:fldCharType="end"/>
      </w:r>
    </w:p>
    <w:p w14:paraId="71A72C27" w14:textId="0B01CD17" w:rsidR="00B768C0" w:rsidRPr="008537C9" w:rsidRDefault="00B768C0" w:rsidP="00C36A93">
      <w:pPr>
        <w:suppressAutoHyphens/>
        <w:spacing w:line="360" w:lineRule="auto"/>
        <w:rPr>
          <w:rFonts w:ascii="Tahoma" w:hAnsi="Tahoma" w:cs="Tahoma"/>
        </w:rPr>
      </w:pPr>
      <w:r w:rsidRPr="008537C9">
        <w:rPr>
          <w:rFonts w:ascii="Tahoma" w:hAnsi="Tahoma" w:cs="Tahoma"/>
        </w:rPr>
        <w:t>Final reservoir elevation:</w:t>
      </w:r>
      <w:r w:rsidR="005962D8" w:rsidRPr="008537C9">
        <w:rPr>
          <w:rFonts w:ascii="Tahoma" w:hAnsi="Tahoma" w:cs="Tahoma"/>
        </w:rPr>
        <w:t xml:space="preserve"> </w:t>
      </w:r>
      <w:r w:rsidR="006F7682" w:rsidRPr="008537C9">
        <w:rPr>
          <w:rFonts w:ascii="Tahoma" w:hAnsi="Tahoma" w:cs="Tahoma"/>
          <w:highlight w:val="lightGray"/>
        </w:rPr>
        <w:fldChar w:fldCharType="begin">
          <w:ffData>
            <w:name w:val=""/>
            <w:enabled/>
            <w:calcOnExit w:val="0"/>
            <w:statusText w:type="text" w:val="Final reservoir elevation"/>
            <w:textInput/>
          </w:ffData>
        </w:fldChar>
      </w:r>
      <w:r w:rsidR="006F7682" w:rsidRPr="008537C9">
        <w:rPr>
          <w:rFonts w:ascii="Tahoma" w:hAnsi="Tahoma" w:cs="Tahoma"/>
          <w:highlight w:val="lightGray"/>
        </w:rPr>
        <w:instrText xml:space="preserve"> FORMTEXT </w:instrText>
      </w:r>
      <w:r w:rsidR="006F7682" w:rsidRPr="008537C9">
        <w:rPr>
          <w:rFonts w:ascii="Tahoma" w:hAnsi="Tahoma" w:cs="Tahoma"/>
          <w:highlight w:val="lightGray"/>
        </w:rPr>
      </w:r>
      <w:r w:rsidR="006F7682" w:rsidRPr="008537C9">
        <w:rPr>
          <w:rFonts w:ascii="Tahoma" w:hAnsi="Tahoma" w:cs="Tahoma"/>
          <w:highlight w:val="lightGray"/>
        </w:rPr>
        <w:fldChar w:fldCharType="separate"/>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highlight w:val="lightGray"/>
        </w:rPr>
        <w:fldChar w:fldCharType="end"/>
      </w:r>
      <w:r w:rsidR="005962D8" w:rsidRPr="008537C9">
        <w:rPr>
          <w:rFonts w:ascii="Tahoma" w:hAnsi="Tahoma" w:cs="Tahoma"/>
        </w:rPr>
        <w:t xml:space="preserve"> </w:t>
      </w:r>
      <w:r w:rsidR="00E83549" w:rsidRPr="008537C9">
        <w:rPr>
          <w:rFonts w:ascii="Tahoma" w:hAnsi="Tahoma" w:cs="Tahoma"/>
        </w:rPr>
        <w:tab/>
      </w:r>
      <w:r w:rsidR="00E83549" w:rsidRPr="008537C9">
        <w:rPr>
          <w:rFonts w:ascii="Tahoma" w:hAnsi="Tahoma" w:cs="Tahoma"/>
        </w:rPr>
        <w:tab/>
      </w:r>
      <w:r w:rsidRPr="008537C9">
        <w:rPr>
          <w:rFonts w:ascii="Tahoma" w:hAnsi="Tahoma" w:cs="Tahoma"/>
        </w:rPr>
        <w:t>Time:</w:t>
      </w:r>
      <w:r w:rsidR="005962D8" w:rsidRPr="008537C9">
        <w:rPr>
          <w:rFonts w:ascii="Tahoma" w:hAnsi="Tahoma" w:cs="Tahoma"/>
        </w:rPr>
        <w:t xml:space="preserve"> </w:t>
      </w:r>
      <w:r w:rsidR="006F7682" w:rsidRPr="008537C9">
        <w:rPr>
          <w:rFonts w:ascii="Tahoma" w:hAnsi="Tahoma" w:cs="Tahoma"/>
          <w:highlight w:val="lightGray"/>
        </w:rPr>
        <w:fldChar w:fldCharType="begin">
          <w:ffData>
            <w:name w:val=""/>
            <w:enabled/>
            <w:calcOnExit w:val="0"/>
            <w:statusText w:type="text" w:val="At Time"/>
            <w:textInput/>
          </w:ffData>
        </w:fldChar>
      </w:r>
      <w:r w:rsidR="006F7682" w:rsidRPr="008537C9">
        <w:rPr>
          <w:rFonts w:ascii="Tahoma" w:hAnsi="Tahoma" w:cs="Tahoma"/>
          <w:highlight w:val="lightGray"/>
        </w:rPr>
        <w:instrText xml:space="preserve"> FORMTEXT </w:instrText>
      </w:r>
      <w:r w:rsidR="006F7682" w:rsidRPr="008537C9">
        <w:rPr>
          <w:rFonts w:ascii="Tahoma" w:hAnsi="Tahoma" w:cs="Tahoma"/>
          <w:highlight w:val="lightGray"/>
        </w:rPr>
      </w:r>
      <w:r w:rsidR="006F7682" w:rsidRPr="008537C9">
        <w:rPr>
          <w:rFonts w:ascii="Tahoma" w:hAnsi="Tahoma" w:cs="Tahoma"/>
          <w:highlight w:val="lightGray"/>
        </w:rPr>
        <w:fldChar w:fldCharType="separate"/>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highlight w:val="lightGray"/>
        </w:rPr>
        <w:fldChar w:fldCharType="end"/>
      </w:r>
    </w:p>
    <w:p w14:paraId="3555CE61" w14:textId="1B75FC4C" w:rsidR="00B768C0" w:rsidRPr="008537C9" w:rsidRDefault="00B768C0" w:rsidP="00C36A93">
      <w:pPr>
        <w:suppressAutoHyphens/>
        <w:spacing w:line="360" w:lineRule="auto"/>
        <w:rPr>
          <w:rFonts w:ascii="Tahoma" w:hAnsi="Tahoma" w:cs="Tahoma"/>
        </w:rPr>
      </w:pPr>
      <w:r w:rsidRPr="008537C9">
        <w:rPr>
          <w:rFonts w:ascii="Tahoma" w:hAnsi="Tahoma" w:cs="Tahoma"/>
        </w:rPr>
        <w:t>Description of area flooded downstream/damages/injuries/loss of life:</w:t>
      </w:r>
      <w:r w:rsidR="005962D8" w:rsidRPr="008537C9">
        <w:rPr>
          <w:rFonts w:ascii="Tahoma" w:hAnsi="Tahoma" w:cs="Tahoma"/>
        </w:rPr>
        <w:t xml:space="preserve"> </w:t>
      </w:r>
      <w:r w:rsidR="006F7682" w:rsidRPr="008537C9">
        <w:rPr>
          <w:rFonts w:ascii="Tahoma" w:hAnsi="Tahoma" w:cs="Tahoma"/>
          <w:highlight w:val="lightGray"/>
        </w:rPr>
        <w:fldChar w:fldCharType="begin">
          <w:ffData>
            <w:name w:val=""/>
            <w:enabled/>
            <w:calcOnExit w:val="0"/>
            <w:statusText w:type="text" w:val="Description of area flooded downstream/damages/injuries/loss of life"/>
            <w:textInput/>
          </w:ffData>
        </w:fldChar>
      </w:r>
      <w:r w:rsidR="006F7682" w:rsidRPr="008537C9">
        <w:rPr>
          <w:rFonts w:ascii="Tahoma" w:hAnsi="Tahoma" w:cs="Tahoma"/>
          <w:highlight w:val="lightGray"/>
        </w:rPr>
        <w:instrText xml:space="preserve"> FORMTEXT </w:instrText>
      </w:r>
      <w:r w:rsidR="006F7682" w:rsidRPr="008537C9">
        <w:rPr>
          <w:rFonts w:ascii="Tahoma" w:hAnsi="Tahoma" w:cs="Tahoma"/>
          <w:highlight w:val="lightGray"/>
        </w:rPr>
      </w:r>
      <w:r w:rsidR="006F7682" w:rsidRPr="008537C9">
        <w:rPr>
          <w:rFonts w:ascii="Tahoma" w:hAnsi="Tahoma" w:cs="Tahoma"/>
          <w:highlight w:val="lightGray"/>
        </w:rPr>
        <w:fldChar w:fldCharType="separate"/>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highlight w:val="lightGray"/>
        </w:rPr>
        <w:fldChar w:fldCharType="end"/>
      </w:r>
    </w:p>
    <w:p w14:paraId="537EF320" w14:textId="77A900F4" w:rsidR="00B768C0" w:rsidRPr="008537C9" w:rsidRDefault="00B768C0" w:rsidP="00C36A93">
      <w:pPr>
        <w:suppressAutoHyphens/>
        <w:spacing w:line="360" w:lineRule="auto"/>
        <w:rPr>
          <w:rFonts w:ascii="Tahoma" w:hAnsi="Tahoma" w:cs="Tahoma"/>
        </w:rPr>
      </w:pPr>
      <w:r w:rsidRPr="008537C9">
        <w:rPr>
          <w:rFonts w:ascii="Tahoma" w:hAnsi="Tahoma" w:cs="Tahoma"/>
        </w:rPr>
        <w:t>Other data and comments:</w:t>
      </w:r>
      <w:r w:rsidR="005962D8" w:rsidRPr="008537C9">
        <w:rPr>
          <w:rFonts w:ascii="Tahoma" w:hAnsi="Tahoma" w:cs="Tahoma"/>
        </w:rPr>
        <w:t xml:space="preserve"> </w:t>
      </w:r>
      <w:r w:rsidR="006F7682" w:rsidRPr="008537C9">
        <w:rPr>
          <w:rFonts w:ascii="Tahoma" w:hAnsi="Tahoma" w:cs="Tahoma"/>
          <w:highlight w:val="lightGray"/>
        </w:rPr>
        <w:fldChar w:fldCharType="begin">
          <w:ffData>
            <w:name w:val=""/>
            <w:enabled/>
            <w:calcOnExit w:val="0"/>
            <w:statusText w:type="text" w:val="Other data and comments"/>
            <w:textInput/>
          </w:ffData>
        </w:fldChar>
      </w:r>
      <w:r w:rsidR="006F7682" w:rsidRPr="008537C9">
        <w:rPr>
          <w:rFonts w:ascii="Tahoma" w:hAnsi="Tahoma" w:cs="Tahoma"/>
          <w:highlight w:val="lightGray"/>
        </w:rPr>
        <w:instrText xml:space="preserve"> FORMTEXT </w:instrText>
      </w:r>
      <w:r w:rsidR="006F7682" w:rsidRPr="008537C9">
        <w:rPr>
          <w:rFonts w:ascii="Tahoma" w:hAnsi="Tahoma" w:cs="Tahoma"/>
          <w:highlight w:val="lightGray"/>
        </w:rPr>
      </w:r>
      <w:r w:rsidR="006F7682" w:rsidRPr="008537C9">
        <w:rPr>
          <w:rFonts w:ascii="Tahoma" w:hAnsi="Tahoma" w:cs="Tahoma"/>
          <w:highlight w:val="lightGray"/>
        </w:rPr>
        <w:fldChar w:fldCharType="separate"/>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highlight w:val="lightGray"/>
        </w:rPr>
        <w:fldChar w:fldCharType="end"/>
      </w:r>
    </w:p>
    <w:p w14:paraId="4841EC04" w14:textId="00859F15" w:rsidR="00B768C0" w:rsidRPr="008537C9" w:rsidRDefault="00B768C0" w:rsidP="00C36A93">
      <w:pPr>
        <w:suppressAutoHyphens/>
        <w:spacing w:line="360" w:lineRule="auto"/>
        <w:rPr>
          <w:rFonts w:ascii="Tahoma" w:hAnsi="Tahoma" w:cs="Tahoma"/>
        </w:rPr>
      </w:pPr>
      <w:r w:rsidRPr="008537C9">
        <w:rPr>
          <w:rFonts w:ascii="Tahoma" w:hAnsi="Tahoma" w:cs="Tahoma"/>
        </w:rPr>
        <w:t>Observer’s name</w:t>
      </w:r>
      <w:r w:rsidR="00E83549" w:rsidRPr="008537C9">
        <w:rPr>
          <w:rFonts w:ascii="Tahoma" w:hAnsi="Tahoma" w:cs="Tahoma"/>
        </w:rPr>
        <w:t xml:space="preserve">: </w:t>
      </w:r>
      <w:r w:rsidR="006F7682" w:rsidRPr="008537C9">
        <w:rPr>
          <w:rFonts w:ascii="Tahoma" w:hAnsi="Tahoma" w:cs="Tahoma"/>
          <w:highlight w:val="lightGray"/>
        </w:rPr>
        <w:fldChar w:fldCharType="begin">
          <w:ffData>
            <w:name w:val=""/>
            <w:enabled/>
            <w:calcOnExit w:val="0"/>
            <w:statusText w:type="text" w:val="Observer’s name "/>
            <w:textInput/>
          </w:ffData>
        </w:fldChar>
      </w:r>
      <w:r w:rsidR="006F7682" w:rsidRPr="008537C9">
        <w:rPr>
          <w:rFonts w:ascii="Tahoma" w:hAnsi="Tahoma" w:cs="Tahoma"/>
          <w:highlight w:val="lightGray"/>
        </w:rPr>
        <w:instrText xml:space="preserve"> FORMTEXT </w:instrText>
      </w:r>
      <w:r w:rsidR="006F7682" w:rsidRPr="008537C9">
        <w:rPr>
          <w:rFonts w:ascii="Tahoma" w:hAnsi="Tahoma" w:cs="Tahoma"/>
          <w:highlight w:val="lightGray"/>
        </w:rPr>
      </w:r>
      <w:r w:rsidR="006F7682" w:rsidRPr="008537C9">
        <w:rPr>
          <w:rFonts w:ascii="Tahoma" w:hAnsi="Tahoma" w:cs="Tahoma"/>
          <w:highlight w:val="lightGray"/>
        </w:rPr>
        <w:fldChar w:fldCharType="separate"/>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highlight w:val="lightGray"/>
        </w:rPr>
        <w:fldChar w:fldCharType="end"/>
      </w:r>
      <w:r w:rsidR="00E83549" w:rsidRPr="008537C9">
        <w:rPr>
          <w:rFonts w:ascii="Tahoma" w:hAnsi="Tahoma" w:cs="Tahoma"/>
        </w:rPr>
        <w:tab/>
      </w:r>
      <w:r w:rsidR="00E83549" w:rsidRPr="008537C9">
        <w:rPr>
          <w:rFonts w:ascii="Tahoma" w:hAnsi="Tahoma" w:cs="Tahoma"/>
        </w:rPr>
        <w:tab/>
        <w:t>Telephone Number:</w:t>
      </w:r>
      <w:r w:rsidR="006F7682" w:rsidRPr="008537C9">
        <w:rPr>
          <w:rFonts w:ascii="Tahoma" w:hAnsi="Tahoma" w:cs="Tahoma"/>
        </w:rPr>
        <w:t xml:space="preserve"> </w:t>
      </w:r>
      <w:r w:rsidR="006F7682" w:rsidRPr="008537C9">
        <w:rPr>
          <w:rFonts w:ascii="Tahoma" w:hAnsi="Tahoma" w:cs="Tahoma"/>
          <w:highlight w:val="lightGray"/>
        </w:rPr>
        <w:fldChar w:fldCharType="begin">
          <w:ffData>
            <w:name w:val=""/>
            <w:enabled/>
            <w:calcOnExit w:val="0"/>
            <w:statusText w:type="text" w:val="Observer's Phone Number"/>
            <w:textInput/>
          </w:ffData>
        </w:fldChar>
      </w:r>
      <w:r w:rsidR="006F7682" w:rsidRPr="008537C9">
        <w:rPr>
          <w:rFonts w:ascii="Tahoma" w:hAnsi="Tahoma" w:cs="Tahoma"/>
          <w:highlight w:val="lightGray"/>
        </w:rPr>
        <w:instrText xml:space="preserve"> FORMTEXT </w:instrText>
      </w:r>
      <w:r w:rsidR="006F7682" w:rsidRPr="008537C9">
        <w:rPr>
          <w:rFonts w:ascii="Tahoma" w:hAnsi="Tahoma" w:cs="Tahoma"/>
          <w:highlight w:val="lightGray"/>
        </w:rPr>
      </w:r>
      <w:r w:rsidR="006F7682" w:rsidRPr="008537C9">
        <w:rPr>
          <w:rFonts w:ascii="Tahoma" w:hAnsi="Tahoma" w:cs="Tahoma"/>
          <w:highlight w:val="lightGray"/>
        </w:rPr>
        <w:fldChar w:fldCharType="separate"/>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highlight w:val="lightGray"/>
        </w:rPr>
        <w:fldChar w:fldCharType="end"/>
      </w:r>
    </w:p>
    <w:p w14:paraId="46139E99" w14:textId="6D306A7B" w:rsidR="005015C9" w:rsidRPr="008537C9" w:rsidRDefault="00B768C0" w:rsidP="00C36A93">
      <w:pPr>
        <w:suppressAutoHyphens/>
        <w:spacing w:line="360" w:lineRule="auto"/>
        <w:rPr>
          <w:rFonts w:ascii="Tahoma" w:hAnsi="Tahoma" w:cs="Tahoma"/>
        </w:rPr>
      </w:pPr>
      <w:r w:rsidRPr="008537C9">
        <w:rPr>
          <w:rFonts w:ascii="Tahoma" w:hAnsi="Tahoma" w:cs="Tahoma"/>
        </w:rPr>
        <w:t>Report prepared by:</w:t>
      </w:r>
      <w:r w:rsidR="005962D8" w:rsidRPr="008537C9">
        <w:rPr>
          <w:rFonts w:ascii="Tahoma" w:hAnsi="Tahoma" w:cs="Tahoma"/>
        </w:rPr>
        <w:t xml:space="preserve"> </w:t>
      </w:r>
      <w:r w:rsidR="006F7682" w:rsidRPr="008537C9">
        <w:rPr>
          <w:rFonts w:ascii="Tahoma" w:hAnsi="Tahoma" w:cs="Tahoma"/>
          <w:highlight w:val="lightGray"/>
        </w:rPr>
        <w:fldChar w:fldCharType="begin">
          <w:ffData>
            <w:name w:val=""/>
            <w:enabled/>
            <w:calcOnExit w:val="0"/>
            <w:statusText w:type="text" w:val="Report prepared by"/>
            <w:textInput/>
          </w:ffData>
        </w:fldChar>
      </w:r>
      <w:r w:rsidR="006F7682" w:rsidRPr="008537C9">
        <w:rPr>
          <w:rFonts w:ascii="Tahoma" w:hAnsi="Tahoma" w:cs="Tahoma"/>
          <w:highlight w:val="lightGray"/>
        </w:rPr>
        <w:instrText xml:space="preserve"> FORMTEXT </w:instrText>
      </w:r>
      <w:r w:rsidR="006F7682" w:rsidRPr="008537C9">
        <w:rPr>
          <w:rFonts w:ascii="Tahoma" w:hAnsi="Tahoma" w:cs="Tahoma"/>
          <w:highlight w:val="lightGray"/>
        </w:rPr>
      </w:r>
      <w:r w:rsidR="006F7682" w:rsidRPr="008537C9">
        <w:rPr>
          <w:rFonts w:ascii="Tahoma" w:hAnsi="Tahoma" w:cs="Tahoma"/>
          <w:highlight w:val="lightGray"/>
        </w:rPr>
        <w:fldChar w:fldCharType="separate"/>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highlight w:val="lightGray"/>
        </w:rPr>
        <w:fldChar w:fldCharType="end"/>
      </w:r>
    </w:p>
    <w:p w14:paraId="1CA64499" w14:textId="29E5D7FF" w:rsidR="006C5FC5" w:rsidRPr="008537C9" w:rsidRDefault="00B768C0" w:rsidP="00C36A93">
      <w:pPr>
        <w:suppressAutoHyphens/>
        <w:spacing w:after="120" w:line="360" w:lineRule="auto"/>
        <w:rPr>
          <w:rFonts w:ascii="Tahoma" w:hAnsi="Tahoma" w:cs="Tahoma"/>
        </w:rPr>
      </w:pPr>
      <w:r w:rsidRPr="008537C9">
        <w:rPr>
          <w:rFonts w:ascii="Tahoma" w:hAnsi="Tahoma" w:cs="Tahoma"/>
        </w:rPr>
        <w:t>Date:</w:t>
      </w:r>
      <w:bookmarkStart w:id="966" w:name="_Toc279154413"/>
      <w:r w:rsidR="005962D8" w:rsidRPr="008537C9">
        <w:rPr>
          <w:rFonts w:ascii="Tahoma" w:hAnsi="Tahoma" w:cs="Tahoma"/>
        </w:rPr>
        <w:t xml:space="preserve"> </w:t>
      </w:r>
      <w:r w:rsidR="006F7682" w:rsidRPr="008537C9">
        <w:rPr>
          <w:rFonts w:ascii="Tahoma" w:hAnsi="Tahoma" w:cs="Tahoma"/>
          <w:highlight w:val="lightGray"/>
        </w:rPr>
        <w:fldChar w:fldCharType="begin">
          <w:ffData>
            <w:name w:val=""/>
            <w:enabled/>
            <w:calcOnExit w:val="0"/>
            <w:statusText w:type="text" w:val="Date"/>
            <w:textInput/>
          </w:ffData>
        </w:fldChar>
      </w:r>
      <w:r w:rsidR="006F7682" w:rsidRPr="008537C9">
        <w:rPr>
          <w:rFonts w:ascii="Tahoma" w:hAnsi="Tahoma" w:cs="Tahoma"/>
          <w:highlight w:val="lightGray"/>
        </w:rPr>
        <w:instrText xml:space="preserve"> FORMTEXT </w:instrText>
      </w:r>
      <w:r w:rsidR="006F7682" w:rsidRPr="008537C9">
        <w:rPr>
          <w:rFonts w:ascii="Tahoma" w:hAnsi="Tahoma" w:cs="Tahoma"/>
          <w:highlight w:val="lightGray"/>
        </w:rPr>
      </w:r>
      <w:r w:rsidR="006F7682" w:rsidRPr="008537C9">
        <w:rPr>
          <w:rFonts w:ascii="Tahoma" w:hAnsi="Tahoma" w:cs="Tahoma"/>
          <w:highlight w:val="lightGray"/>
        </w:rPr>
        <w:fldChar w:fldCharType="separate"/>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noProof/>
          <w:highlight w:val="lightGray"/>
        </w:rPr>
        <w:t> </w:t>
      </w:r>
      <w:r w:rsidR="006F7682" w:rsidRPr="008537C9">
        <w:rPr>
          <w:rFonts w:ascii="Tahoma" w:hAnsi="Tahoma" w:cs="Tahoma"/>
          <w:highlight w:val="lightGray"/>
        </w:rPr>
        <w:fldChar w:fldCharType="end"/>
      </w:r>
    </w:p>
    <w:p w14:paraId="34D8E03C" w14:textId="02A9CD2A" w:rsidR="006C5FC5" w:rsidRPr="008537C9" w:rsidRDefault="006C5FC5" w:rsidP="00C36A93">
      <w:pPr>
        <w:suppressAutoHyphens/>
        <w:spacing w:line="360" w:lineRule="auto"/>
        <w:rPr>
          <w:rFonts w:ascii="Tahoma" w:hAnsi="Tahoma" w:cs="Tahoma"/>
        </w:rPr>
      </w:pPr>
      <w:r w:rsidRPr="008537C9">
        <w:rPr>
          <w:rFonts w:ascii="Tahoma" w:hAnsi="Tahoma" w:cs="Tahoma"/>
        </w:rPr>
        <w:t>Note: Initial and date all entries, including new or corrected data, that are made at a later date as information becomes known.</w:t>
      </w:r>
    </w:p>
    <w:p w14:paraId="38236912" w14:textId="77777777" w:rsidR="005015C9" w:rsidRPr="008537C9" w:rsidRDefault="005015C9" w:rsidP="00C36A93">
      <w:pPr>
        <w:suppressAutoHyphens/>
        <w:spacing w:line="276" w:lineRule="auto"/>
        <w:rPr>
          <w:rFonts w:ascii="Tahoma" w:hAnsi="Tahoma" w:cs="Tahoma"/>
        </w:rPr>
      </w:pPr>
    </w:p>
    <w:p w14:paraId="5D132353" w14:textId="77777777" w:rsidR="002810B8" w:rsidRPr="008537C9" w:rsidRDefault="002810B8" w:rsidP="00C36A93">
      <w:pPr>
        <w:pStyle w:val="Heading1"/>
        <w:suppressAutoHyphens/>
        <w:spacing w:line="276" w:lineRule="auto"/>
        <w:sectPr w:rsidR="002810B8" w:rsidRPr="008537C9" w:rsidSect="004A776A">
          <w:headerReference w:type="even" r:id="rId35"/>
          <w:headerReference w:type="first" r:id="rId36"/>
          <w:pgSz w:w="12240" w:h="15840" w:code="1"/>
          <w:pgMar w:top="1080" w:right="1080" w:bottom="1080" w:left="1080" w:header="720" w:footer="720" w:gutter="0"/>
          <w:cols w:space="720"/>
          <w:docGrid w:linePitch="360"/>
        </w:sectPr>
      </w:pPr>
      <w:bookmarkStart w:id="967" w:name="_Appendix_C:_Resources"/>
      <w:bookmarkStart w:id="968" w:name="_Toc74834125"/>
      <w:bookmarkStart w:id="969" w:name="_Toc75975550"/>
      <w:bookmarkStart w:id="970" w:name="_Toc76048784"/>
      <w:bookmarkStart w:id="971" w:name="_Toc76049097"/>
      <w:bookmarkStart w:id="972" w:name="_Toc76054044"/>
      <w:bookmarkStart w:id="973" w:name="_Toc76054248"/>
      <w:bookmarkStart w:id="974" w:name="_Toc76054933"/>
      <w:bookmarkStart w:id="975" w:name="_Toc76055096"/>
      <w:bookmarkStart w:id="976" w:name="_Toc76055182"/>
      <w:bookmarkStart w:id="977" w:name="_Toc76055351"/>
      <w:bookmarkStart w:id="978" w:name="_Toc76056010"/>
      <w:bookmarkStart w:id="979" w:name="_Toc76056207"/>
      <w:bookmarkStart w:id="980" w:name="_Toc78817232"/>
      <w:bookmarkEnd w:id="966"/>
      <w:bookmarkEnd w:id="967"/>
    </w:p>
    <w:p w14:paraId="674D95F6" w14:textId="0E653E49" w:rsidR="00954662" w:rsidRPr="008537C9" w:rsidRDefault="00954662" w:rsidP="00C36A93">
      <w:pPr>
        <w:pStyle w:val="Heading1"/>
        <w:suppressAutoHyphens/>
        <w:spacing w:line="276" w:lineRule="auto"/>
      </w:pPr>
      <w:bookmarkStart w:id="981" w:name="_Toc127455085"/>
      <w:r w:rsidRPr="008537C9">
        <w:lastRenderedPageBreak/>
        <w:t>Appendix C: Resources Available</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p>
    <w:p w14:paraId="267EF0B6" w14:textId="6BC104C9" w:rsidR="002823B2" w:rsidRPr="008537C9" w:rsidRDefault="002823B2" w:rsidP="00C36A93">
      <w:pPr>
        <w:suppressAutoHyphens/>
        <w:autoSpaceDE w:val="0"/>
        <w:autoSpaceDN w:val="0"/>
        <w:adjustRightInd w:val="0"/>
        <w:spacing w:after="240" w:line="276" w:lineRule="auto"/>
        <w:textAlignment w:val="center"/>
        <w:rPr>
          <w:rFonts w:ascii="Tahoma" w:hAnsi="Tahoma" w:cs="Tahoma"/>
        </w:rPr>
      </w:pPr>
      <w:r w:rsidRPr="008537C9">
        <w:rPr>
          <w:rFonts w:ascii="Tahoma" w:hAnsi="Tahoma" w:cs="Tahoma"/>
        </w:rPr>
        <w:t>Locally available equipment, labor and materials:</w:t>
      </w:r>
    </w:p>
    <w:p w14:paraId="15BA4EF1" w14:textId="0C067125" w:rsidR="006C1B0D" w:rsidRPr="008537C9" w:rsidRDefault="006F7682" w:rsidP="00C36A93">
      <w:pPr>
        <w:suppressAutoHyphens/>
        <w:spacing w:after="240" w:line="276" w:lineRule="auto"/>
        <w:rPr>
          <w:rFonts w:ascii="Tahoma" w:hAnsi="Tahoma" w:cs="Tahoma"/>
        </w:rPr>
      </w:pPr>
      <w:r w:rsidRPr="008537C9">
        <w:rPr>
          <w:rFonts w:ascii="Tahoma" w:hAnsi="Tahoma" w:cs="Tahoma"/>
          <w:highlight w:val="lightGray"/>
        </w:rPr>
        <w:fldChar w:fldCharType="begin">
          <w:ffData>
            <w:name w:val="Text579"/>
            <w:enabled/>
            <w:calcOnExit w:val="0"/>
            <w:statusText w:type="text" w:val="Entity Name"/>
            <w:textInput>
              <w:default w:val="Entity Name"/>
            </w:textInput>
          </w:ffData>
        </w:fldChar>
      </w:r>
      <w:bookmarkStart w:id="982" w:name="Text579"/>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Entity Name</w:t>
      </w:r>
      <w:r w:rsidRPr="008537C9">
        <w:rPr>
          <w:rFonts w:ascii="Tahoma" w:hAnsi="Tahoma" w:cs="Tahoma"/>
          <w:highlight w:val="lightGray"/>
        </w:rPr>
        <w:fldChar w:fldCharType="end"/>
      </w:r>
      <w:bookmarkEnd w:id="982"/>
      <w:r w:rsidR="002823B2" w:rsidRPr="008537C9">
        <w:rPr>
          <w:rFonts w:ascii="Tahoma" w:hAnsi="Tahoma" w:cs="Tahoma"/>
        </w:rPr>
        <w:t xml:space="preserve"> has/have the following resources that can be u</w:t>
      </w:r>
      <w:r w:rsidR="00A41233" w:rsidRPr="008537C9">
        <w:rPr>
          <w:rFonts w:ascii="Tahoma" w:hAnsi="Tahoma" w:cs="Tahoma"/>
        </w:rPr>
        <w:t>sed</w:t>
      </w:r>
      <w:r w:rsidR="002823B2" w:rsidRPr="008537C9">
        <w:rPr>
          <w:rFonts w:ascii="Tahoma" w:hAnsi="Tahoma" w:cs="Tahoma"/>
        </w:rPr>
        <w:t xml:space="preserve"> in a</w:t>
      </w:r>
      <w:r w:rsidR="00A41233" w:rsidRPr="008537C9">
        <w:rPr>
          <w:rFonts w:ascii="Tahoma" w:hAnsi="Tahoma" w:cs="Tahoma"/>
        </w:rPr>
        <w:t>n event</w:t>
      </w:r>
      <w:r w:rsidR="002823B2" w:rsidRPr="008537C9">
        <w:rPr>
          <w:rFonts w:ascii="Tahoma" w:hAnsi="Tahoma" w:cs="Tahoma"/>
        </w:rPr>
        <w:t xml:space="preserve">: </w:t>
      </w:r>
    </w:p>
    <w:p w14:paraId="27733EA1" w14:textId="66E180A3" w:rsidR="002823B2" w:rsidRPr="008537C9" w:rsidRDefault="006F7682" w:rsidP="00C36A93">
      <w:pPr>
        <w:numPr>
          <w:ilvl w:val="0"/>
          <w:numId w:val="18"/>
        </w:numPr>
        <w:suppressAutoHyphens/>
        <w:spacing w:line="276" w:lineRule="auto"/>
        <w:rPr>
          <w:rFonts w:ascii="Tahoma" w:hAnsi="Tahoma" w:cs="Tahoma"/>
        </w:rPr>
      </w:pPr>
      <w:r w:rsidRPr="008537C9">
        <w:rPr>
          <w:rFonts w:ascii="Tahoma" w:hAnsi="Tahoma" w:cs="Tahoma"/>
          <w:highlight w:val="lightGray"/>
        </w:rPr>
        <w:fldChar w:fldCharType="begin">
          <w:ffData>
            <w:name w:val=""/>
            <w:enabled/>
            <w:calcOnExit w:val="0"/>
            <w:statusText w:type="text" w:val="Count"/>
            <w:textInput>
              <w:default w:val="Count"/>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Count</w:t>
      </w:r>
      <w:r w:rsidRPr="008537C9">
        <w:rPr>
          <w:rFonts w:ascii="Tahoma" w:hAnsi="Tahoma" w:cs="Tahoma"/>
          <w:highlight w:val="lightGray"/>
        </w:rPr>
        <w:fldChar w:fldCharType="end"/>
      </w:r>
      <w:r w:rsidR="002823B2" w:rsidRPr="008537C9">
        <w:rPr>
          <w:rFonts w:ascii="Tahoma" w:hAnsi="Tahoma" w:cs="Tahoma"/>
        </w:rPr>
        <w:t xml:space="preserve"> </w:t>
      </w:r>
      <w:r w:rsidR="00621C0F" w:rsidRPr="008537C9">
        <w:rPr>
          <w:rFonts w:ascii="Tahoma" w:hAnsi="Tahoma" w:cs="Tahoma"/>
        </w:rPr>
        <w:t xml:space="preserve">and </w:t>
      </w:r>
      <w:r w:rsidRPr="008537C9">
        <w:rPr>
          <w:rFonts w:ascii="Tahoma" w:hAnsi="Tahoma" w:cs="Tahoma"/>
          <w:highlight w:val="lightGray"/>
        </w:rPr>
        <w:fldChar w:fldCharType="begin">
          <w:ffData>
            <w:name w:val=""/>
            <w:enabled/>
            <w:calcOnExit w:val="0"/>
            <w:statusText w:type="text" w:val="Item Description"/>
            <w:textInput>
              <w:default w:val="Item Description"/>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Item Description</w:t>
      </w:r>
      <w:r w:rsidRPr="008537C9">
        <w:rPr>
          <w:rFonts w:ascii="Tahoma" w:hAnsi="Tahoma" w:cs="Tahoma"/>
          <w:highlight w:val="lightGray"/>
        </w:rPr>
        <w:fldChar w:fldCharType="end"/>
      </w:r>
      <w:r w:rsidR="006B5CF1" w:rsidRPr="008537C9">
        <w:rPr>
          <w:rFonts w:ascii="Tahoma" w:hAnsi="Tahoma" w:cs="Tahoma"/>
        </w:rPr>
        <w:t>.</w:t>
      </w:r>
    </w:p>
    <w:p w14:paraId="0B36807B" w14:textId="7410E386" w:rsidR="002823B2" w:rsidRPr="008537C9" w:rsidRDefault="006F7682" w:rsidP="00C36A93">
      <w:pPr>
        <w:numPr>
          <w:ilvl w:val="0"/>
          <w:numId w:val="18"/>
        </w:numPr>
        <w:suppressAutoHyphens/>
        <w:spacing w:line="276" w:lineRule="auto"/>
        <w:rPr>
          <w:rFonts w:ascii="Tahoma" w:hAnsi="Tahoma" w:cs="Tahoma"/>
        </w:rPr>
      </w:pPr>
      <w:r w:rsidRPr="008537C9">
        <w:rPr>
          <w:rFonts w:ascii="Tahoma" w:hAnsi="Tahoma" w:cs="Tahoma"/>
          <w:highlight w:val="lightGray"/>
        </w:rPr>
        <w:fldChar w:fldCharType="begin">
          <w:ffData>
            <w:name w:val=""/>
            <w:enabled/>
            <w:calcOnExit w:val="0"/>
            <w:statusText w:type="text" w:val="Count"/>
            <w:textInput>
              <w:default w:val="Count"/>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Count</w:t>
      </w:r>
      <w:r w:rsidRPr="008537C9">
        <w:rPr>
          <w:rFonts w:ascii="Tahoma" w:hAnsi="Tahoma" w:cs="Tahoma"/>
          <w:highlight w:val="lightGray"/>
        </w:rPr>
        <w:fldChar w:fldCharType="end"/>
      </w:r>
      <w:r w:rsidR="002823B2" w:rsidRPr="008537C9">
        <w:rPr>
          <w:rFonts w:ascii="Tahoma" w:hAnsi="Tahoma" w:cs="Tahoma"/>
        </w:rPr>
        <w:t xml:space="preserve"> </w:t>
      </w:r>
      <w:r w:rsidR="00621C0F" w:rsidRPr="008537C9">
        <w:rPr>
          <w:rFonts w:ascii="Tahoma" w:hAnsi="Tahoma" w:cs="Tahoma"/>
        </w:rPr>
        <w:t xml:space="preserve">and </w:t>
      </w:r>
      <w:r w:rsidRPr="008537C9">
        <w:rPr>
          <w:rFonts w:ascii="Tahoma" w:hAnsi="Tahoma" w:cs="Tahoma"/>
          <w:highlight w:val="lightGray"/>
        </w:rPr>
        <w:fldChar w:fldCharType="begin">
          <w:ffData>
            <w:name w:val=""/>
            <w:enabled/>
            <w:calcOnExit w:val="0"/>
            <w:statusText w:type="text" w:val="Item Description"/>
            <w:textInput>
              <w:default w:val="Item Description"/>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Item Description</w:t>
      </w:r>
      <w:r w:rsidRPr="008537C9">
        <w:rPr>
          <w:rFonts w:ascii="Tahoma" w:hAnsi="Tahoma" w:cs="Tahoma"/>
          <w:highlight w:val="lightGray"/>
        </w:rPr>
        <w:fldChar w:fldCharType="end"/>
      </w:r>
      <w:r w:rsidR="006B5CF1" w:rsidRPr="008537C9">
        <w:rPr>
          <w:rFonts w:ascii="Tahoma" w:hAnsi="Tahoma" w:cs="Tahoma"/>
        </w:rPr>
        <w:t>.</w:t>
      </w:r>
    </w:p>
    <w:p w14:paraId="44EBA7EE" w14:textId="46F5849D" w:rsidR="002823B2" w:rsidRPr="008537C9" w:rsidRDefault="006F7682" w:rsidP="00C36A93">
      <w:pPr>
        <w:numPr>
          <w:ilvl w:val="0"/>
          <w:numId w:val="18"/>
        </w:numPr>
        <w:suppressAutoHyphens/>
        <w:spacing w:line="276" w:lineRule="auto"/>
        <w:rPr>
          <w:rFonts w:ascii="Tahoma" w:hAnsi="Tahoma" w:cs="Tahoma"/>
        </w:rPr>
      </w:pPr>
      <w:r w:rsidRPr="008537C9">
        <w:rPr>
          <w:rFonts w:ascii="Tahoma" w:hAnsi="Tahoma" w:cs="Tahoma"/>
          <w:highlight w:val="lightGray"/>
        </w:rPr>
        <w:fldChar w:fldCharType="begin">
          <w:ffData>
            <w:name w:val=""/>
            <w:enabled/>
            <w:calcOnExit w:val="0"/>
            <w:statusText w:type="text" w:val="Count"/>
            <w:textInput>
              <w:default w:val="Count"/>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Count</w:t>
      </w:r>
      <w:r w:rsidRPr="008537C9">
        <w:rPr>
          <w:rFonts w:ascii="Tahoma" w:hAnsi="Tahoma" w:cs="Tahoma"/>
          <w:highlight w:val="lightGray"/>
        </w:rPr>
        <w:fldChar w:fldCharType="end"/>
      </w:r>
      <w:r w:rsidR="002823B2" w:rsidRPr="008537C9">
        <w:rPr>
          <w:rFonts w:ascii="Tahoma" w:hAnsi="Tahoma" w:cs="Tahoma"/>
        </w:rPr>
        <w:t xml:space="preserve"> </w:t>
      </w:r>
      <w:r w:rsidR="00621C0F" w:rsidRPr="008537C9">
        <w:rPr>
          <w:rFonts w:ascii="Tahoma" w:hAnsi="Tahoma" w:cs="Tahoma"/>
        </w:rPr>
        <w:t xml:space="preserve">and </w:t>
      </w:r>
      <w:r w:rsidRPr="008537C9">
        <w:rPr>
          <w:rFonts w:ascii="Tahoma" w:hAnsi="Tahoma" w:cs="Tahoma"/>
          <w:highlight w:val="lightGray"/>
        </w:rPr>
        <w:fldChar w:fldCharType="begin">
          <w:ffData>
            <w:name w:val=""/>
            <w:enabled/>
            <w:calcOnExit w:val="0"/>
            <w:statusText w:type="text" w:val="Item Description"/>
            <w:textInput>
              <w:default w:val="Item Description"/>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Item Description</w:t>
      </w:r>
      <w:r w:rsidRPr="008537C9">
        <w:rPr>
          <w:rFonts w:ascii="Tahoma" w:hAnsi="Tahoma" w:cs="Tahoma"/>
          <w:highlight w:val="lightGray"/>
        </w:rPr>
        <w:fldChar w:fldCharType="end"/>
      </w:r>
      <w:r w:rsidR="006B5CF1" w:rsidRPr="008537C9">
        <w:rPr>
          <w:rFonts w:ascii="Tahoma" w:hAnsi="Tahoma" w:cs="Tahoma"/>
        </w:rPr>
        <w:t>.</w:t>
      </w:r>
    </w:p>
    <w:p w14:paraId="1F96269C" w14:textId="53ED5B78" w:rsidR="002823B2" w:rsidRPr="008537C9" w:rsidRDefault="006F7682" w:rsidP="00C36A93">
      <w:pPr>
        <w:numPr>
          <w:ilvl w:val="0"/>
          <w:numId w:val="18"/>
        </w:numPr>
        <w:suppressAutoHyphens/>
        <w:spacing w:line="276" w:lineRule="auto"/>
        <w:rPr>
          <w:rFonts w:ascii="Tahoma" w:hAnsi="Tahoma" w:cs="Tahoma"/>
        </w:rPr>
      </w:pPr>
      <w:r w:rsidRPr="008537C9">
        <w:rPr>
          <w:rFonts w:ascii="Tahoma" w:hAnsi="Tahoma" w:cs="Tahoma"/>
          <w:highlight w:val="lightGray"/>
        </w:rPr>
        <w:fldChar w:fldCharType="begin">
          <w:ffData>
            <w:name w:val=""/>
            <w:enabled/>
            <w:calcOnExit w:val="0"/>
            <w:statusText w:type="text" w:val="Count"/>
            <w:textInput>
              <w:default w:val="Count"/>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Count</w:t>
      </w:r>
      <w:r w:rsidRPr="008537C9">
        <w:rPr>
          <w:rFonts w:ascii="Tahoma" w:hAnsi="Tahoma" w:cs="Tahoma"/>
          <w:highlight w:val="lightGray"/>
        </w:rPr>
        <w:fldChar w:fldCharType="end"/>
      </w:r>
      <w:r w:rsidR="002823B2" w:rsidRPr="008537C9">
        <w:rPr>
          <w:rFonts w:ascii="Tahoma" w:hAnsi="Tahoma" w:cs="Tahoma"/>
        </w:rPr>
        <w:t xml:space="preserve"> </w:t>
      </w:r>
      <w:r w:rsidR="00621C0F" w:rsidRPr="008537C9">
        <w:rPr>
          <w:rFonts w:ascii="Tahoma" w:hAnsi="Tahoma" w:cs="Tahoma"/>
        </w:rPr>
        <w:t xml:space="preserve">and </w:t>
      </w:r>
      <w:r w:rsidRPr="008537C9">
        <w:rPr>
          <w:rFonts w:ascii="Tahoma" w:hAnsi="Tahoma" w:cs="Tahoma"/>
          <w:highlight w:val="lightGray"/>
        </w:rPr>
        <w:fldChar w:fldCharType="begin">
          <w:ffData>
            <w:name w:val=""/>
            <w:enabled/>
            <w:calcOnExit w:val="0"/>
            <w:statusText w:type="text" w:val="Item Description"/>
            <w:textInput>
              <w:default w:val="Item Description"/>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Item Description</w:t>
      </w:r>
      <w:r w:rsidRPr="008537C9">
        <w:rPr>
          <w:rFonts w:ascii="Tahoma" w:hAnsi="Tahoma" w:cs="Tahoma"/>
          <w:highlight w:val="lightGray"/>
        </w:rPr>
        <w:fldChar w:fldCharType="end"/>
      </w:r>
      <w:r w:rsidR="006B5CF1" w:rsidRPr="008537C9">
        <w:rPr>
          <w:rFonts w:ascii="Tahoma" w:hAnsi="Tahoma" w:cs="Tahoma"/>
        </w:rPr>
        <w:t>.</w:t>
      </w:r>
    </w:p>
    <w:p w14:paraId="5E53FDA5" w14:textId="53DADBAA" w:rsidR="002823B2" w:rsidRPr="008537C9" w:rsidRDefault="006F7682" w:rsidP="00C36A93">
      <w:pPr>
        <w:numPr>
          <w:ilvl w:val="0"/>
          <w:numId w:val="18"/>
        </w:numPr>
        <w:suppressAutoHyphens/>
        <w:spacing w:line="276" w:lineRule="auto"/>
        <w:rPr>
          <w:rFonts w:ascii="Tahoma" w:hAnsi="Tahoma" w:cs="Tahoma"/>
        </w:rPr>
      </w:pPr>
      <w:r w:rsidRPr="008537C9">
        <w:rPr>
          <w:rFonts w:ascii="Tahoma" w:hAnsi="Tahoma" w:cs="Tahoma"/>
          <w:highlight w:val="lightGray"/>
        </w:rPr>
        <w:fldChar w:fldCharType="begin">
          <w:ffData>
            <w:name w:val=""/>
            <w:enabled/>
            <w:calcOnExit w:val="0"/>
            <w:statusText w:type="text" w:val="Count"/>
            <w:textInput>
              <w:default w:val="Count"/>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Count</w:t>
      </w:r>
      <w:r w:rsidRPr="008537C9">
        <w:rPr>
          <w:rFonts w:ascii="Tahoma" w:hAnsi="Tahoma" w:cs="Tahoma"/>
          <w:highlight w:val="lightGray"/>
        </w:rPr>
        <w:fldChar w:fldCharType="end"/>
      </w:r>
      <w:r w:rsidR="00621C0F" w:rsidRPr="008537C9">
        <w:rPr>
          <w:rFonts w:ascii="Tahoma" w:hAnsi="Tahoma" w:cs="Tahoma"/>
        </w:rPr>
        <w:t xml:space="preserve"> and </w:t>
      </w:r>
      <w:r w:rsidRPr="008537C9">
        <w:rPr>
          <w:rFonts w:ascii="Tahoma" w:hAnsi="Tahoma" w:cs="Tahoma"/>
          <w:highlight w:val="lightGray"/>
        </w:rPr>
        <w:fldChar w:fldCharType="begin">
          <w:ffData>
            <w:name w:val=""/>
            <w:enabled/>
            <w:calcOnExit w:val="0"/>
            <w:statusText w:type="text" w:val="Item Description"/>
            <w:textInput>
              <w:default w:val="Item Description"/>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Item Description</w:t>
      </w:r>
      <w:r w:rsidRPr="008537C9">
        <w:rPr>
          <w:rFonts w:ascii="Tahoma" w:hAnsi="Tahoma" w:cs="Tahoma"/>
          <w:highlight w:val="lightGray"/>
        </w:rPr>
        <w:fldChar w:fldCharType="end"/>
      </w:r>
      <w:r w:rsidR="006B5CF1" w:rsidRPr="008537C9">
        <w:rPr>
          <w:rFonts w:ascii="Tahoma" w:hAnsi="Tahoma" w:cs="Tahoma"/>
        </w:rPr>
        <w:t>.</w:t>
      </w:r>
    </w:p>
    <w:p w14:paraId="57368E03" w14:textId="0E29F721" w:rsidR="002823B2" w:rsidRPr="008537C9" w:rsidRDefault="006F7682" w:rsidP="00C36A93">
      <w:pPr>
        <w:numPr>
          <w:ilvl w:val="0"/>
          <w:numId w:val="18"/>
        </w:numPr>
        <w:suppressAutoHyphens/>
        <w:spacing w:line="276" w:lineRule="auto"/>
        <w:rPr>
          <w:rFonts w:ascii="Tahoma" w:hAnsi="Tahoma" w:cs="Tahoma"/>
        </w:rPr>
      </w:pPr>
      <w:r w:rsidRPr="008537C9">
        <w:rPr>
          <w:rFonts w:ascii="Tahoma" w:hAnsi="Tahoma" w:cs="Tahoma"/>
          <w:highlight w:val="lightGray"/>
        </w:rPr>
        <w:fldChar w:fldCharType="begin">
          <w:ffData>
            <w:name w:val=""/>
            <w:enabled/>
            <w:calcOnExit w:val="0"/>
            <w:statusText w:type="text" w:val="Count"/>
            <w:textInput>
              <w:default w:val="Count"/>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Count</w:t>
      </w:r>
      <w:r w:rsidRPr="008537C9">
        <w:rPr>
          <w:rFonts w:ascii="Tahoma" w:hAnsi="Tahoma" w:cs="Tahoma"/>
          <w:highlight w:val="lightGray"/>
        </w:rPr>
        <w:fldChar w:fldCharType="end"/>
      </w:r>
      <w:r w:rsidR="0089248E" w:rsidRPr="008537C9">
        <w:rPr>
          <w:rFonts w:ascii="Tahoma" w:hAnsi="Tahoma" w:cs="Tahoma"/>
        </w:rPr>
        <w:t xml:space="preserve"> </w:t>
      </w:r>
      <w:r w:rsidR="00621C0F" w:rsidRPr="008537C9">
        <w:rPr>
          <w:rFonts w:ascii="Tahoma" w:hAnsi="Tahoma" w:cs="Tahoma"/>
        </w:rPr>
        <w:t xml:space="preserve">and </w:t>
      </w:r>
      <w:r w:rsidRPr="008537C9">
        <w:rPr>
          <w:rFonts w:ascii="Tahoma" w:hAnsi="Tahoma" w:cs="Tahoma"/>
          <w:highlight w:val="lightGray"/>
        </w:rPr>
        <w:fldChar w:fldCharType="begin">
          <w:ffData>
            <w:name w:val=""/>
            <w:enabled/>
            <w:calcOnExit w:val="0"/>
            <w:statusText w:type="text" w:val="Item Description"/>
            <w:textInput>
              <w:default w:val="Item Description"/>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Item Description</w:t>
      </w:r>
      <w:r w:rsidRPr="008537C9">
        <w:rPr>
          <w:rFonts w:ascii="Tahoma" w:hAnsi="Tahoma" w:cs="Tahoma"/>
          <w:highlight w:val="lightGray"/>
        </w:rPr>
        <w:fldChar w:fldCharType="end"/>
      </w:r>
      <w:r w:rsidR="006B5CF1" w:rsidRPr="008537C9">
        <w:rPr>
          <w:rFonts w:ascii="Tahoma" w:hAnsi="Tahoma" w:cs="Tahoma"/>
        </w:rPr>
        <w:t>.</w:t>
      </w:r>
    </w:p>
    <w:p w14:paraId="1E3750C3" w14:textId="7AFA75D1" w:rsidR="002823B2" w:rsidRPr="008537C9" w:rsidRDefault="006F7682" w:rsidP="00C36A93">
      <w:pPr>
        <w:numPr>
          <w:ilvl w:val="0"/>
          <w:numId w:val="18"/>
        </w:numPr>
        <w:suppressAutoHyphens/>
        <w:spacing w:after="240" w:line="276" w:lineRule="auto"/>
        <w:rPr>
          <w:rFonts w:ascii="Tahoma" w:hAnsi="Tahoma" w:cs="Tahoma"/>
        </w:rPr>
      </w:pPr>
      <w:r w:rsidRPr="008537C9">
        <w:rPr>
          <w:rFonts w:ascii="Tahoma" w:hAnsi="Tahoma" w:cs="Tahoma"/>
          <w:highlight w:val="lightGray"/>
        </w:rPr>
        <w:fldChar w:fldCharType="begin">
          <w:ffData>
            <w:name w:val=""/>
            <w:enabled/>
            <w:calcOnExit w:val="0"/>
            <w:statusText w:type="text" w:val="Count"/>
            <w:textInput>
              <w:default w:val="Count"/>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Count</w:t>
      </w:r>
      <w:r w:rsidRPr="008537C9">
        <w:rPr>
          <w:rFonts w:ascii="Tahoma" w:hAnsi="Tahoma" w:cs="Tahoma"/>
          <w:highlight w:val="lightGray"/>
        </w:rPr>
        <w:fldChar w:fldCharType="end"/>
      </w:r>
      <w:r w:rsidR="0089248E" w:rsidRPr="008537C9">
        <w:rPr>
          <w:rFonts w:ascii="Tahoma" w:hAnsi="Tahoma" w:cs="Tahoma"/>
        </w:rPr>
        <w:t xml:space="preserve"> </w:t>
      </w:r>
      <w:r w:rsidR="00621C0F" w:rsidRPr="008537C9">
        <w:rPr>
          <w:rFonts w:ascii="Tahoma" w:hAnsi="Tahoma" w:cs="Tahoma"/>
        </w:rPr>
        <w:t xml:space="preserve">and </w:t>
      </w:r>
      <w:r w:rsidRPr="008537C9">
        <w:rPr>
          <w:rFonts w:ascii="Tahoma" w:hAnsi="Tahoma" w:cs="Tahoma"/>
          <w:highlight w:val="lightGray"/>
        </w:rPr>
        <w:fldChar w:fldCharType="begin">
          <w:ffData>
            <w:name w:val=""/>
            <w:enabled/>
            <w:calcOnExit w:val="0"/>
            <w:statusText w:type="text" w:val="Item Description"/>
            <w:textInput>
              <w:default w:val="Item Description"/>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Item Description</w:t>
      </w:r>
      <w:r w:rsidRPr="008537C9">
        <w:rPr>
          <w:rFonts w:ascii="Tahoma" w:hAnsi="Tahoma" w:cs="Tahoma"/>
          <w:highlight w:val="lightGray"/>
        </w:rPr>
        <w:fldChar w:fldCharType="end"/>
      </w:r>
      <w:r w:rsidR="006B5CF1" w:rsidRPr="008537C9">
        <w:rPr>
          <w:rFonts w:ascii="Tahoma" w:hAnsi="Tahoma" w:cs="Tahoma"/>
        </w:rPr>
        <w:t>.</w:t>
      </w:r>
    </w:p>
    <w:p w14:paraId="718624D8" w14:textId="7586C20B" w:rsidR="0017220A" w:rsidRPr="008537C9" w:rsidRDefault="002823B2" w:rsidP="00C36A93">
      <w:pPr>
        <w:suppressAutoHyphens/>
        <w:spacing w:after="240" w:line="276" w:lineRule="auto"/>
        <w:rPr>
          <w:rFonts w:ascii="Tahoma" w:hAnsi="Tahoma" w:cs="Tahoma"/>
        </w:rPr>
      </w:pPr>
      <w:r w:rsidRPr="008537C9">
        <w:rPr>
          <w:rFonts w:ascii="Tahoma" w:hAnsi="Tahoma" w:cs="Tahoma"/>
        </w:rPr>
        <w:t xml:space="preserve">Contact the </w:t>
      </w:r>
      <w:r w:rsidR="006F7682" w:rsidRPr="008537C9">
        <w:rPr>
          <w:rFonts w:ascii="Tahoma" w:hAnsi="Tahoma" w:cs="Tahoma"/>
          <w:highlight w:val="lightGray"/>
        </w:rPr>
        <w:fldChar w:fldCharType="begin">
          <w:ffData>
            <w:name w:val="Text580"/>
            <w:enabled/>
            <w:calcOnExit w:val="0"/>
            <w:statusText w:type="text" w:val="City/County"/>
            <w:textInput>
              <w:default w:val="City/County"/>
            </w:textInput>
          </w:ffData>
        </w:fldChar>
      </w:r>
      <w:bookmarkStart w:id="983" w:name="Text580"/>
      <w:r w:rsidR="006F7682" w:rsidRPr="008537C9">
        <w:rPr>
          <w:rFonts w:ascii="Tahoma" w:hAnsi="Tahoma" w:cs="Tahoma"/>
          <w:highlight w:val="lightGray"/>
        </w:rPr>
        <w:instrText xml:space="preserve"> FORMTEXT </w:instrText>
      </w:r>
      <w:r w:rsidR="006F7682" w:rsidRPr="008537C9">
        <w:rPr>
          <w:rFonts w:ascii="Tahoma" w:hAnsi="Tahoma" w:cs="Tahoma"/>
          <w:highlight w:val="lightGray"/>
        </w:rPr>
      </w:r>
      <w:r w:rsidR="006F7682" w:rsidRPr="008537C9">
        <w:rPr>
          <w:rFonts w:ascii="Tahoma" w:hAnsi="Tahoma" w:cs="Tahoma"/>
          <w:highlight w:val="lightGray"/>
        </w:rPr>
        <w:fldChar w:fldCharType="separate"/>
      </w:r>
      <w:r w:rsidR="006F7682" w:rsidRPr="008537C9">
        <w:rPr>
          <w:rFonts w:ascii="Tahoma" w:hAnsi="Tahoma" w:cs="Tahoma"/>
          <w:noProof/>
          <w:highlight w:val="lightGray"/>
        </w:rPr>
        <w:t>City/County</w:t>
      </w:r>
      <w:r w:rsidR="006F7682" w:rsidRPr="008537C9">
        <w:rPr>
          <w:rFonts w:ascii="Tahoma" w:hAnsi="Tahoma" w:cs="Tahoma"/>
          <w:highlight w:val="lightGray"/>
        </w:rPr>
        <w:fldChar w:fldCharType="end"/>
      </w:r>
      <w:bookmarkEnd w:id="983"/>
      <w:r w:rsidR="00A44FC5" w:rsidRPr="008537C9">
        <w:rPr>
          <w:rFonts w:ascii="Tahoma" w:hAnsi="Tahoma" w:cs="Tahoma"/>
        </w:rPr>
        <w:t xml:space="preserve"> </w:t>
      </w:r>
      <w:r w:rsidRPr="008537C9">
        <w:rPr>
          <w:rFonts w:ascii="Tahoma" w:hAnsi="Tahoma" w:cs="Tahoma"/>
        </w:rPr>
        <w:t>Road Department</w:t>
      </w:r>
      <w:r w:rsidR="00677148" w:rsidRPr="008537C9">
        <w:rPr>
          <w:rFonts w:ascii="Tahoma" w:hAnsi="Tahoma" w:cs="Tahoma"/>
        </w:rPr>
        <w:t xml:space="preserve"> to learn of available resources </w:t>
      </w:r>
      <w:r w:rsidRPr="008537C9">
        <w:rPr>
          <w:rFonts w:ascii="Tahoma" w:hAnsi="Tahoma" w:cs="Tahoma"/>
        </w:rPr>
        <w:t>—</w:t>
      </w:r>
      <w:r w:rsidR="00EF2BA1" w:rsidRPr="008537C9">
        <w:rPr>
          <w:rFonts w:ascii="Tahoma" w:hAnsi="Tahoma" w:cs="Tahoma"/>
        </w:rPr>
        <w:t xml:space="preserve"> S</w:t>
      </w:r>
      <w:r w:rsidRPr="008537C9">
        <w:rPr>
          <w:rFonts w:ascii="Tahoma" w:hAnsi="Tahoma" w:cs="Tahoma"/>
        </w:rPr>
        <w:t xml:space="preserve">ee </w:t>
      </w:r>
      <w:r w:rsidRPr="008537C9">
        <w:rPr>
          <w:rFonts w:ascii="Tahoma" w:hAnsi="Tahoma" w:cs="Tahoma"/>
          <w:iCs/>
        </w:rPr>
        <w:t>Emer</w:t>
      </w:r>
      <w:r w:rsidR="00EF2BA1" w:rsidRPr="008537C9">
        <w:rPr>
          <w:rFonts w:ascii="Tahoma" w:hAnsi="Tahoma" w:cs="Tahoma"/>
          <w:iCs/>
        </w:rPr>
        <w:t>gency Management</w:t>
      </w:r>
      <w:r w:rsidRPr="008537C9">
        <w:rPr>
          <w:rFonts w:ascii="Tahoma" w:hAnsi="Tahoma" w:cs="Tahoma"/>
          <w:iCs/>
        </w:rPr>
        <w:t xml:space="preserve"> Services </w:t>
      </w:r>
      <w:r w:rsidR="00EF2BA1" w:rsidRPr="008537C9">
        <w:rPr>
          <w:rFonts w:ascii="Tahoma" w:hAnsi="Tahoma" w:cs="Tahoma"/>
          <w:iCs/>
        </w:rPr>
        <w:t xml:space="preserve">(Table 2.1: </w:t>
      </w:r>
      <w:r w:rsidR="00EF2BA1" w:rsidRPr="008537C9">
        <w:rPr>
          <w:rFonts w:ascii="Tahoma" w:hAnsi="Tahoma" w:cs="Tahoma"/>
          <w:i/>
          <w:iCs/>
        </w:rPr>
        <w:t>EAP Contact Table</w:t>
      </w:r>
      <w:r w:rsidR="00EF2BA1" w:rsidRPr="008537C9">
        <w:rPr>
          <w:rFonts w:ascii="Tahoma" w:hAnsi="Tahoma" w:cs="Tahoma"/>
          <w:iCs/>
        </w:rPr>
        <w:t xml:space="preserve">, in Section 2.3 </w:t>
      </w:r>
      <w:r w:rsidR="00EF2BA1" w:rsidRPr="008537C9">
        <w:rPr>
          <w:rFonts w:ascii="Tahoma" w:hAnsi="Tahoma" w:cs="Tahoma"/>
          <w:i/>
          <w:iCs/>
        </w:rPr>
        <w:t>EAP Contacts</w:t>
      </w:r>
      <w:r w:rsidR="00EF2BA1" w:rsidRPr="008537C9">
        <w:rPr>
          <w:rFonts w:ascii="Tahoma" w:hAnsi="Tahoma" w:cs="Tahoma"/>
          <w:iCs/>
        </w:rPr>
        <w:t>)</w:t>
      </w:r>
      <w:r w:rsidR="006B5CF1" w:rsidRPr="008537C9">
        <w:rPr>
          <w:rFonts w:ascii="Tahoma" w:hAnsi="Tahoma" w:cs="Tahoma"/>
          <w:iCs/>
        </w:rPr>
        <w:t>.</w:t>
      </w:r>
    </w:p>
    <w:p w14:paraId="424076A4" w14:textId="77777777" w:rsidR="00E4299A" w:rsidRPr="008537C9" w:rsidRDefault="0017220A" w:rsidP="00C36A93">
      <w:pPr>
        <w:suppressAutoHyphens/>
        <w:autoSpaceDE w:val="0"/>
        <w:autoSpaceDN w:val="0"/>
        <w:adjustRightInd w:val="0"/>
        <w:spacing w:line="276" w:lineRule="auto"/>
        <w:textAlignment w:val="center"/>
        <w:rPr>
          <w:rFonts w:ascii="Tahoma" w:hAnsi="Tahoma" w:cs="Tahoma"/>
          <w:sz w:val="28"/>
          <w:szCs w:val="28"/>
        </w:rPr>
      </w:pPr>
      <w:r w:rsidRPr="008537C9">
        <w:rPr>
          <w:rFonts w:ascii="Tahoma" w:hAnsi="Tahoma" w:cs="Tahoma"/>
        </w:rPr>
        <w:br w:type="page"/>
      </w:r>
    </w:p>
    <w:p w14:paraId="3E145B4D" w14:textId="60544888" w:rsidR="00E4299A" w:rsidRPr="008537C9" w:rsidRDefault="00E4299A" w:rsidP="00C36A93">
      <w:pPr>
        <w:suppressAutoHyphens/>
        <w:spacing w:after="360" w:line="276" w:lineRule="auto"/>
        <w:rPr>
          <w:rFonts w:ascii="Tahoma" w:hAnsi="Tahoma" w:cs="Tahoma"/>
          <w:b/>
          <w:bCs/>
        </w:rPr>
      </w:pPr>
      <w:r w:rsidRPr="008537C9">
        <w:rPr>
          <w:rFonts w:ascii="Tahoma" w:hAnsi="Tahoma" w:cs="Tahoma"/>
          <w:b/>
          <w:bCs/>
        </w:rPr>
        <w:lastRenderedPageBreak/>
        <w:t>Other locally available resources include</w:t>
      </w:r>
      <w:r w:rsidR="006B5CF1" w:rsidRPr="008537C9">
        <w:rPr>
          <w:rFonts w:ascii="Tahoma" w:hAnsi="Tahoma" w:cs="Tahoma"/>
          <w:b/>
          <w:bCs/>
        </w:rPr>
        <w:t xml:space="preserve"> the following.</w:t>
      </w:r>
    </w:p>
    <w:tbl>
      <w:tblPr>
        <w:tblStyle w:val="TableGrid"/>
        <w:tblW w:w="10092" w:type="dxa"/>
        <w:tblLook w:val="04A0" w:firstRow="1" w:lastRow="0" w:firstColumn="1" w:lastColumn="0" w:noHBand="0" w:noVBand="1"/>
      </w:tblPr>
      <w:tblGrid>
        <w:gridCol w:w="2335"/>
        <w:gridCol w:w="1292"/>
        <w:gridCol w:w="1590"/>
        <w:gridCol w:w="1888"/>
        <w:gridCol w:w="1397"/>
        <w:gridCol w:w="1590"/>
      </w:tblGrid>
      <w:tr w:rsidR="00F674C6" w:rsidRPr="008537C9" w14:paraId="452E8F3E" w14:textId="77777777" w:rsidTr="00A41233">
        <w:trPr>
          <w:trHeight w:val="384"/>
        </w:trPr>
        <w:tc>
          <w:tcPr>
            <w:tcW w:w="2335" w:type="dxa"/>
            <w:vAlign w:val="center"/>
          </w:tcPr>
          <w:p w14:paraId="5CA8BD06" w14:textId="297D1127" w:rsidR="0045089B" w:rsidRPr="008537C9" w:rsidRDefault="0045089B" w:rsidP="00C36A93">
            <w:pPr>
              <w:suppressAutoHyphens/>
              <w:spacing w:line="276" w:lineRule="auto"/>
              <w:jc w:val="center"/>
              <w:rPr>
                <w:rFonts w:ascii="Tahoma" w:hAnsi="Tahoma" w:cs="Tahoma"/>
                <w:b/>
                <w:bCs/>
                <w:sz w:val="22"/>
                <w:szCs w:val="22"/>
              </w:rPr>
            </w:pPr>
            <w:bookmarkStart w:id="984" w:name="_Toc279154414"/>
            <w:bookmarkStart w:id="985" w:name="_Toc75975551"/>
            <w:bookmarkStart w:id="986" w:name="_Toc76048785"/>
            <w:bookmarkStart w:id="987" w:name="_Toc76049098"/>
            <w:bookmarkStart w:id="988" w:name="_Toc76054045"/>
            <w:bookmarkStart w:id="989" w:name="_Toc76054249"/>
            <w:bookmarkStart w:id="990" w:name="_Toc76054934"/>
            <w:bookmarkStart w:id="991" w:name="_Toc76055097"/>
            <w:bookmarkStart w:id="992" w:name="_Toc76055183"/>
            <w:bookmarkStart w:id="993" w:name="_Toc76055352"/>
            <w:bookmarkStart w:id="994" w:name="_Toc76056011"/>
            <w:bookmarkStart w:id="995" w:name="_Toc76056208"/>
            <w:bookmarkStart w:id="996" w:name="_Toc78817233"/>
            <w:r w:rsidRPr="008537C9">
              <w:rPr>
                <w:rFonts w:ascii="Tahoma" w:hAnsi="Tahoma" w:cs="Tahoma"/>
                <w:b/>
                <w:bCs/>
                <w:sz w:val="22"/>
                <w:szCs w:val="22"/>
              </w:rPr>
              <w:t>Resource Category</w:t>
            </w:r>
          </w:p>
        </w:tc>
        <w:tc>
          <w:tcPr>
            <w:tcW w:w="1292" w:type="dxa"/>
            <w:vAlign w:val="center"/>
          </w:tcPr>
          <w:p w14:paraId="50686F2A" w14:textId="6E2F592D" w:rsidR="0045089B" w:rsidRPr="008537C9" w:rsidRDefault="0045089B" w:rsidP="00C36A93">
            <w:pPr>
              <w:suppressAutoHyphens/>
              <w:spacing w:line="276" w:lineRule="auto"/>
              <w:jc w:val="center"/>
              <w:rPr>
                <w:rFonts w:ascii="Tahoma" w:hAnsi="Tahoma" w:cs="Tahoma"/>
                <w:b/>
                <w:bCs/>
              </w:rPr>
            </w:pPr>
            <w:r w:rsidRPr="008537C9">
              <w:rPr>
                <w:rFonts w:ascii="Tahoma" w:hAnsi="Tahoma" w:cs="Tahoma"/>
                <w:b/>
                <w:bCs/>
              </w:rPr>
              <w:t>Name</w:t>
            </w:r>
          </w:p>
        </w:tc>
        <w:tc>
          <w:tcPr>
            <w:tcW w:w="1590" w:type="dxa"/>
            <w:vAlign w:val="center"/>
          </w:tcPr>
          <w:p w14:paraId="517D82E3" w14:textId="3E07DE1C" w:rsidR="0045089B" w:rsidRPr="008537C9" w:rsidRDefault="0045089B" w:rsidP="00C36A93">
            <w:pPr>
              <w:suppressAutoHyphens/>
              <w:spacing w:line="276" w:lineRule="auto"/>
              <w:jc w:val="center"/>
              <w:rPr>
                <w:rFonts w:ascii="Tahoma" w:hAnsi="Tahoma" w:cs="Tahoma"/>
                <w:b/>
                <w:bCs/>
              </w:rPr>
            </w:pPr>
            <w:r w:rsidRPr="008537C9">
              <w:rPr>
                <w:rFonts w:ascii="Tahoma" w:hAnsi="Tahoma" w:cs="Tahoma"/>
                <w:b/>
                <w:bCs/>
              </w:rPr>
              <w:t>Address</w:t>
            </w:r>
          </w:p>
        </w:tc>
        <w:tc>
          <w:tcPr>
            <w:tcW w:w="1888" w:type="dxa"/>
            <w:vAlign w:val="center"/>
          </w:tcPr>
          <w:p w14:paraId="56A29015" w14:textId="77777777" w:rsidR="001D0611" w:rsidRPr="008537C9" w:rsidRDefault="0045089B" w:rsidP="00C36A93">
            <w:pPr>
              <w:suppressAutoHyphens/>
              <w:spacing w:line="276" w:lineRule="auto"/>
              <w:jc w:val="center"/>
              <w:rPr>
                <w:rFonts w:ascii="Tahoma" w:hAnsi="Tahoma" w:cs="Tahoma"/>
                <w:b/>
                <w:bCs/>
              </w:rPr>
            </w:pPr>
            <w:r w:rsidRPr="008537C9">
              <w:rPr>
                <w:rFonts w:ascii="Tahoma" w:hAnsi="Tahoma" w:cs="Tahoma"/>
                <w:b/>
                <w:bCs/>
              </w:rPr>
              <w:t xml:space="preserve">Phone </w:t>
            </w:r>
          </w:p>
          <w:p w14:paraId="57131621" w14:textId="1E87B11E" w:rsidR="0045089B" w:rsidRPr="008537C9" w:rsidRDefault="0045089B" w:rsidP="00C36A93">
            <w:pPr>
              <w:suppressAutoHyphens/>
              <w:spacing w:line="276" w:lineRule="auto"/>
              <w:jc w:val="center"/>
              <w:rPr>
                <w:rFonts w:ascii="Tahoma" w:hAnsi="Tahoma" w:cs="Tahoma"/>
                <w:b/>
                <w:bCs/>
              </w:rPr>
            </w:pPr>
            <w:r w:rsidRPr="008537C9">
              <w:rPr>
                <w:rFonts w:ascii="Tahoma" w:hAnsi="Tahoma" w:cs="Tahoma"/>
                <w:b/>
                <w:bCs/>
              </w:rPr>
              <w:t>Number</w:t>
            </w:r>
          </w:p>
        </w:tc>
        <w:tc>
          <w:tcPr>
            <w:tcW w:w="1397" w:type="dxa"/>
            <w:vAlign w:val="center"/>
          </w:tcPr>
          <w:p w14:paraId="1244DDC3" w14:textId="1AD828C2" w:rsidR="0045089B" w:rsidRPr="008537C9" w:rsidRDefault="0045089B" w:rsidP="00C36A93">
            <w:pPr>
              <w:suppressAutoHyphens/>
              <w:spacing w:line="276" w:lineRule="auto"/>
              <w:jc w:val="center"/>
              <w:rPr>
                <w:rFonts w:ascii="Tahoma" w:hAnsi="Tahoma" w:cs="Tahoma"/>
                <w:b/>
                <w:bCs/>
              </w:rPr>
            </w:pPr>
            <w:r w:rsidRPr="008537C9">
              <w:rPr>
                <w:rFonts w:ascii="Tahoma" w:hAnsi="Tahoma" w:cs="Tahoma"/>
                <w:b/>
                <w:bCs/>
              </w:rPr>
              <w:t>Website</w:t>
            </w:r>
          </w:p>
        </w:tc>
        <w:tc>
          <w:tcPr>
            <w:tcW w:w="1590" w:type="dxa"/>
            <w:vAlign w:val="center"/>
          </w:tcPr>
          <w:p w14:paraId="76FC3949" w14:textId="71A06434" w:rsidR="0045089B" w:rsidRPr="008537C9" w:rsidRDefault="0045089B" w:rsidP="00C36A93">
            <w:pPr>
              <w:suppressAutoHyphens/>
              <w:spacing w:line="276" w:lineRule="auto"/>
              <w:jc w:val="center"/>
              <w:rPr>
                <w:rFonts w:ascii="Tahoma" w:hAnsi="Tahoma" w:cs="Tahoma"/>
                <w:b/>
                <w:bCs/>
              </w:rPr>
            </w:pPr>
            <w:r w:rsidRPr="008537C9">
              <w:rPr>
                <w:rFonts w:ascii="Tahoma" w:hAnsi="Tahoma" w:cs="Tahoma"/>
                <w:b/>
                <w:bCs/>
              </w:rPr>
              <w:t>Email</w:t>
            </w:r>
          </w:p>
        </w:tc>
      </w:tr>
      <w:tr w:rsidR="00F674C6" w:rsidRPr="008537C9" w14:paraId="6E1DF7F4" w14:textId="77777777" w:rsidTr="00A41233">
        <w:trPr>
          <w:trHeight w:val="682"/>
        </w:trPr>
        <w:tc>
          <w:tcPr>
            <w:tcW w:w="2335" w:type="dxa"/>
            <w:vAlign w:val="center"/>
          </w:tcPr>
          <w:p w14:paraId="263A22C1" w14:textId="77777777" w:rsidR="00F674C6" w:rsidRPr="008537C9" w:rsidRDefault="00F674C6" w:rsidP="00C36A93">
            <w:pPr>
              <w:suppressAutoHyphens/>
              <w:spacing w:line="276" w:lineRule="auto"/>
              <w:rPr>
                <w:rFonts w:ascii="Tahoma" w:hAnsi="Tahoma" w:cs="Tahoma"/>
                <w:b/>
                <w:bCs/>
                <w:sz w:val="22"/>
                <w:szCs w:val="22"/>
              </w:rPr>
            </w:pPr>
            <w:r w:rsidRPr="008537C9">
              <w:rPr>
                <w:rFonts w:ascii="Tahoma" w:hAnsi="Tahoma" w:cs="Tahoma"/>
                <w:b/>
                <w:bCs/>
                <w:sz w:val="22"/>
                <w:szCs w:val="22"/>
              </w:rPr>
              <w:t>Heavy Equipment Service and Rental</w:t>
            </w:r>
          </w:p>
        </w:tc>
        <w:tc>
          <w:tcPr>
            <w:tcW w:w="1292" w:type="dxa"/>
            <w:vAlign w:val="center"/>
          </w:tcPr>
          <w:p w14:paraId="1F5408CD" w14:textId="2D27D9F4" w:rsidR="00F674C6" w:rsidRPr="008537C9" w:rsidRDefault="00F072C1" w:rsidP="00C36A93">
            <w:pPr>
              <w:suppressAutoHyphens/>
              <w:spacing w:line="276" w:lineRule="auto"/>
              <w:jc w:val="center"/>
              <w:rPr>
                <w:rFonts w:ascii="Tahoma" w:hAnsi="Tahoma" w:cs="Tahoma"/>
              </w:rPr>
            </w:pPr>
            <w:r w:rsidRPr="008537C9">
              <w:rPr>
                <w:rFonts w:ascii="Tahoma" w:hAnsi="Tahoma" w:cs="Tahoma"/>
                <w:highlight w:val="lightGray"/>
              </w:rPr>
              <w:fldChar w:fldCharType="begin">
                <w:ffData>
                  <w:name w:val=""/>
                  <w:enabled/>
                  <w:calcOnExit w:val="0"/>
                  <w:statusText w:type="text" w:val="Nam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1590" w:type="dxa"/>
            <w:vAlign w:val="center"/>
          </w:tcPr>
          <w:p w14:paraId="75E26D45" w14:textId="182170B0" w:rsidR="00F674C6" w:rsidRPr="008537C9" w:rsidRDefault="00F072C1" w:rsidP="00C36A93">
            <w:pPr>
              <w:suppressAutoHyphens/>
              <w:spacing w:line="276" w:lineRule="auto"/>
              <w:jc w:val="center"/>
              <w:rPr>
                <w:rFonts w:ascii="Tahoma" w:hAnsi="Tahoma" w:cs="Tahoma"/>
              </w:rPr>
            </w:pPr>
            <w:r w:rsidRPr="008537C9">
              <w:rPr>
                <w:rFonts w:ascii="Tahoma" w:hAnsi="Tahoma" w:cs="Tahoma"/>
                <w:highlight w:val="lightGray"/>
              </w:rPr>
              <w:fldChar w:fldCharType="begin">
                <w:ffData>
                  <w:name w:val=""/>
                  <w:enabled/>
                  <w:calcOnExit w:val="0"/>
                  <w:statusText w:type="text" w:val="Address"/>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1888" w:type="dxa"/>
            <w:vAlign w:val="center"/>
          </w:tcPr>
          <w:p w14:paraId="0A86F73E" w14:textId="4B467141" w:rsidR="00F674C6" w:rsidRPr="008537C9" w:rsidRDefault="00F072C1" w:rsidP="00C36A93">
            <w:pPr>
              <w:suppressAutoHyphens/>
              <w:spacing w:line="276" w:lineRule="auto"/>
              <w:jc w:val="center"/>
              <w:rPr>
                <w:rFonts w:ascii="Tahoma" w:hAnsi="Tahoma" w:cs="Tahoma"/>
              </w:rPr>
            </w:pPr>
            <w:r w:rsidRPr="008537C9">
              <w:rPr>
                <w:rFonts w:ascii="Tahoma" w:hAnsi="Tahoma" w:cs="Tahoma"/>
                <w:highlight w:val="lightGray"/>
              </w:rPr>
              <w:fldChar w:fldCharType="begin">
                <w:ffData>
                  <w:name w:val=""/>
                  <w:enabled/>
                  <w:calcOnExit w:val="0"/>
                  <w:statusText w:type="text" w:val="Phone Number"/>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1397" w:type="dxa"/>
            <w:vAlign w:val="center"/>
          </w:tcPr>
          <w:p w14:paraId="76C7ACB5" w14:textId="6A5B9D60" w:rsidR="00F674C6" w:rsidRPr="008537C9" w:rsidRDefault="00F072C1" w:rsidP="00C36A93">
            <w:pPr>
              <w:suppressAutoHyphens/>
              <w:spacing w:line="276" w:lineRule="auto"/>
              <w:jc w:val="center"/>
              <w:rPr>
                <w:rFonts w:ascii="Tahoma" w:hAnsi="Tahoma" w:cs="Tahoma"/>
              </w:rPr>
            </w:pPr>
            <w:r w:rsidRPr="008537C9">
              <w:rPr>
                <w:rFonts w:ascii="Tahoma" w:hAnsi="Tahoma" w:cs="Tahoma"/>
                <w:highlight w:val="lightGray"/>
              </w:rPr>
              <w:fldChar w:fldCharType="begin">
                <w:ffData>
                  <w:name w:val=""/>
                  <w:enabled/>
                  <w:calcOnExit w:val="0"/>
                  <w:statusText w:type="text" w:val="Websit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1590" w:type="dxa"/>
            <w:vAlign w:val="center"/>
          </w:tcPr>
          <w:p w14:paraId="65399BE1" w14:textId="2B5723D8" w:rsidR="00F674C6" w:rsidRPr="008537C9" w:rsidRDefault="00F072C1" w:rsidP="00C36A93">
            <w:pPr>
              <w:suppressAutoHyphens/>
              <w:spacing w:line="276" w:lineRule="auto"/>
              <w:jc w:val="center"/>
              <w:rPr>
                <w:rFonts w:ascii="Tahoma" w:hAnsi="Tahoma" w:cs="Tahoma"/>
              </w:rPr>
            </w:pPr>
            <w:r w:rsidRPr="008537C9">
              <w:rPr>
                <w:rFonts w:ascii="Tahoma" w:hAnsi="Tahoma" w:cs="Tahoma"/>
                <w:highlight w:val="lightGray"/>
              </w:rPr>
              <w:fldChar w:fldCharType="begin">
                <w:ffData>
                  <w:name w:val=""/>
                  <w:enabled/>
                  <w:calcOnExit w:val="0"/>
                  <w:statusText w:type="text" w:val="Email"/>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r>
      <w:tr w:rsidR="00F674C6" w:rsidRPr="008537C9" w14:paraId="0B2772BD" w14:textId="77777777" w:rsidTr="00A41233">
        <w:trPr>
          <w:trHeight w:val="719"/>
        </w:trPr>
        <w:tc>
          <w:tcPr>
            <w:tcW w:w="2335" w:type="dxa"/>
            <w:vAlign w:val="center"/>
          </w:tcPr>
          <w:p w14:paraId="0EBE3717" w14:textId="77777777" w:rsidR="00F674C6" w:rsidRPr="008537C9" w:rsidRDefault="00F674C6" w:rsidP="00C36A93">
            <w:pPr>
              <w:suppressAutoHyphens/>
              <w:spacing w:line="276" w:lineRule="auto"/>
              <w:rPr>
                <w:rFonts w:ascii="Tahoma" w:hAnsi="Tahoma" w:cs="Tahoma"/>
                <w:b/>
                <w:bCs/>
                <w:sz w:val="22"/>
                <w:szCs w:val="22"/>
              </w:rPr>
            </w:pPr>
            <w:r w:rsidRPr="008537C9">
              <w:rPr>
                <w:rFonts w:ascii="Tahoma" w:hAnsi="Tahoma" w:cs="Tahoma"/>
                <w:b/>
                <w:bCs/>
                <w:sz w:val="22"/>
                <w:szCs w:val="22"/>
              </w:rPr>
              <w:t xml:space="preserve">Sand and </w:t>
            </w:r>
          </w:p>
          <w:p w14:paraId="3254331D" w14:textId="77777777" w:rsidR="00F674C6" w:rsidRPr="008537C9" w:rsidRDefault="00F674C6" w:rsidP="00C36A93">
            <w:pPr>
              <w:suppressAutoHyphens/>
              <w:spacing w:line="276" w:lineRule="auto"/>
              <w:rPr>
                <w:rFonts w:ascii="Tahoma" w:hAnsi="Tahoma" w:cs="Tahoma"/>
                <w:b/>
                <w:bCs/>
                <w:sz w:val="22"/>
                <w:szCs w:val="22"/>
              </w:rPr>
            </w:pPr>
            <w:r w:rsidRPr="008537C9">
              <w:rPr>
                <w:rFonts w:ascii="Tahoma" w:hAnsi="Tahoma" w:cs="Tahoma"/>
                <w:b/>
                <w:bCs/>
                <w:sz w:val="22"/>
                <w:szCs w:val="22"/>
              </w:rPr>
              <w:t>Gravel Supply</w:t>
            </w:r>
          </w:p>
        </w:tc>
        <w:tc>
          <w:tcPr>
            <w:tcW w:w="1292" w:type="dxa"/>
            <w:vAlign w:val="center"/>
          </w:tcPr>
          <w:p w14:paraId="6339BD7E" w14:textId="3A581447" w:rsidR="00F674C6" w:rsidRPr="008537C9" w:rsidRDefault="00F072C1" w:rsidP="00C36A93">
            <w:pPr>
              <w:suppressAutoHyphens/>
              <w:spacing w:line="276" w:lineRule="auto"/>
              <w:jc w:val="center"/>
              <w:rPr>
                <w:rFonts w:ascii="Tahoma" w:hAnsi="Tahoma" w:cs="Tahoma"/>
              </w:rPr>
            </w:pPr>
            <w:r w:rsidRPr="008537C9">
              <w:rPr>
                <w:rFonts w:ascii="Tahoma" w:hAnsi="Tahoma" w:cs="Tahoma"/>
                <w:highlight w:val="lightGray"/>
              </w:rPr>
              <w:fldChar w:fldCharType="begin">
                <w:ffData>
                  <w:name w:val=""/>
                  <w:enabled/>
                  <w:calcOnExit w:val="0"/>
                  <w:statusText w:type="text" w:val="Nam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1590" w:type="dxa"/>
            <w:vAlign w:val="center"/>
          </w:tcPr>
          <w:p w14:paraId="3927826F" w14:textId="17925133" w:rsidR="00F674C6" w:rsidRPr="008537C9" w:rsidRDefault="00F072C1" w:rsidP="00C36A93">
            <w:pPr>
              <w:suppressAutoHyphens/>
              <w:spacing w:line="276" w:lineRule="auto"/>
              <w:jc w:val="center"/>
              <w:rPr>
                <w:rFonts w:ascii="Tahoma" w:hAnsi="Tahoma" w:cs="Tahoma"/>
              </w:rPr>
            </w:pPr>
            <w:r w:rsidRPr="008537C9">
              <w:rPr>
                <w:rFonts w:ascii="Tahoma" w:hAnsi="Tahoma" w:cs="Tahoma"/>
                <w:highlight w:val="lightGray"/>
              </w:rPr>
              <w:fldChar w:fldCharType="begin">
                <w:ffData>
                  <w:name w:val=""/>
                  <w:enabled/>
                  <w:calcOnExit w:val="0"/>
                  <w:statusText w:type="text" w:val="Address"/>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1888" w:type="dxa"/>
            <w:vAlign w:val="center"/>
          </w:tcPr>
          <w:p w14:paraId="3BC3B93C" w14:textId="1DE915C7" w:rsidR="00F674C6" w:rsidRPr="008537C9" w:rsidRDefault="00F072C1" w:rsidP="00C36A93">
            <w:pPr>
              <w:suppressAutoHyphens/>
              <w:spacing w:line="276" w:lineRule="auto"/>
              <w:jc w:val="center"/>
              <w:rPr>
                <w:rFonts w:ascii="Tahoma" w:hAnsi="Tahoma" w:cs="Tahoma"/>
              </w:rPr>
            </w:pPr>
            <w:r w:rsidRPr="008537C9">
              <w:rPr>
                <w:rFonts w:ascii="Tahoma" w:hAnsi="Tahoma" w:cs="Tahoma"/>
                <w:highlight w:val="lightGray"/>
              </w:rPr>
              <w:fldChar w:fldCharType="begin">
                <w:ffData>
                  <w:name w:val=""/>
                  <w:enabled/>
                  <w:calcOnExit w:val="0"/>
                  <w:statusText w:type="text" w:val="Phone Number"/>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1397" w:type="dxa"/>
            <w:vAlign w:val="center"/>
          </w:tcPr>
          <w:p w14:paraId="5EA615A0" w14:textId="6542C715" w:rsidR="00F674C6" w:rsidRPr="008537C9" w:rsidRDefault="00F072C1" w:rsidP="00C36A93">
            <w:pPr>
              <w:suppressAutoHyphens/>
              <w:spacing w:line="276" w:lineRule="auto"/>
              <w:jc w:val="center"/>
              <w:rPr>
                <w:rFonts w:ascii="Tahoma" w:hAnsi="Tahoma" w:cs="Tahoma"/>
              </w:rPr>
            </w:pPr>
            <w:r w:rsidRPr="008537C9">
              <w:rPr>
                <w:rFonts w:ascii="Tahoma" w:hAnsi="Tahoma" w:cs="Tahoma"/>
                <w:highlight w:val="lightGray"/>
              </w:rPr>
              <w:fldChar w:fldCharType="begin">
                <w:ffData>
                  <w:name w:val=""/>
                  <w:enabled/>
                  <w:calcOnExit w:val="0"/>
                  <w:statusText w:type="text" w:val="Websit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1590" w:type="dxa"/>
            <w:vAlign w:val="center"/>
          </w:tcPr>
          <w:p w14:paraId="24988B5F" w14:textId="039C3080" w:rsidR="00F674C6" w:rsidRPr="008537C9" w:rsidRDefault="00F072C1" w:rsidP="00C36A93">
            <w:pPr>
              <w:suppressAutoHyphens/>
              <w:spacing w:line="276" w:lineRule="auto"/>
              <w:jc w:val="center"/>
              <w:rPr>
                <w:rFonts w:ascii="Tahoma" w:hAnsi="Tahoma" w:cs="Tahoma"/>
              </w:rPr>
            </w:pPr>
            <w:r w:rsidRPr="008537C9">
              <w:rPr>
                <w:rFonts w:ascii="Tahoma" w:hAnsi="Tahoma" w:cs="Tahoma"/>
                <w:highlight w:val="lightGray"/>
              </w:rPr>
              <w:fldChar w:fldCharType="begin">
                <w:ffData>
                  <w:name w:val=""/>
                  <w:enabled/>
                  <w:calcOnExit w:val="0"/>
                  <w:statusText w:type="text" w:val="Email"/>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r>
      <w:tr w:rsidR="00F674C6" w:rsidRPr="008537C9" w14:paraId="1C684DE5" w14:textId="77777777" w:rsidTr="00A41233">
        <w:trPr>
          <w:trHeight w:val="719"/>
        </w:trPr>
        <w:tc>
          <w:tcPr>
            <w:tcW w:w="2335" w:type="dxa"/>
            <w:vAlign w:val="center"/>
          </w:tcPr>
          <w:p w14:paraId="03696B1F" w14:textId="77777777" w:rsidR="00F674C6" w:rsidRPr="008537C9" w:rsidRDefault="00F674C6" w:rsidP="00C36A93">
            <w:pPr>
              <w:suppressAutoHyphens/>
              <w:spacing w:line="276" w:lineRule="auto"/>
              <w:rPr>
                <w:rFonts w:ascii="Tahoma" w:hAnsi="Tahoma" w:cs="Tahoma"/>
                <w:b/>
                <w:bCs/>
                <w:sz w:val="22"/>
                <w:szCs w:val="22"/>
              </w:rPr>
            </w:pPr>
            <w:r w:rsidRPr="008537C9">
              <w:rPr>
                <w:rFonts w:ascii="Tahoma" w:hAnsi="Tahoma" w:cs="Tahoma"/>
                <w:b/>
                <w:bCs/>
                <w:sz w:val="22"/>
                <w:szCs w:val="22"/>
              </w:rPr>
              <w:t xml:space="preserve">Ready-Mix </w:t>
            </w:r>
          </w:p>
          <w:p w14:paraId="7E3F290C" w14:textId="77777777" w:rsidR="00F674C6" w:rsidRPr="008537C9" w:rsidRDefault="00F674C6" w:rsidP="00C36A93">
            <w:pPr>
              <w:suppressAutoHyphens/>
              <w:spacing w:line="276" w:lineRule="auto"/>
              <w:rPr>
                <w:rFonts w:ascii="Tahoma" w:hAnsi="Tahoma" w:cs="Tahoma"/>
                <w:b/>
                <w:bCs/>
                <w:sz w:val="22"/>
                <w:szCs w:val="22"/>
              </w:rPr>
            </w:pPr>
            <w:r w:rsidRPr="008537C9">
              <w:rPr>
                <w:rFonts w:ascii="Tahoma" w:hAnsi="Tahoma" w:cs="Tahoma"/>
                <w:b/>
                <w:bCs/>
                <w:sz w:val="22"/>
                <w:szCs w:val="22"/>
              </w:rPr>
              <w:t>Concrete Supply</w:t>
            </w:r>
          </w:p>
        </w:tc>
        <w:tc>
          <w:tcPr>
            <w:tcW w:w="1292" w:type="dxa"/>
            <w:vAlign w:val="center"/>
          </w:tcPr>
          <w:p w14:paraId="5816B8AE" w14:textId="19695A9E" w:rsidR="00F674C6" w:rsidRPr="008537C9" w:rsidRDefault="00F072C1" w:rsidP="00C36A93">
            <w:pPr>
              <w:suppressAutoHyphens/>
              <w:spacing w:line="276" w:lineRule="auto"/>
              <w:jc w:val="center"/>
              <w:rPr>
                <w:rFonts w:ascii="Tahoma" w:hAnsi="Tahoma" w:cs="Tahoma"/>
              </w:rPr>
            </w:pPr>
            <w:r w:rsidRPr="008537C9">
              <w:rPr>
                <w:rFonts w:ascii="Tahoma" w:hAnsi="Tahoma" w:cs="Tahoma"/>
                <w:highlight w:val="lightGray"/>
              </w:rPr>
              <w:fldChar w:fldCharType="begin">
                <w:ffData>
                  <w:name w:val=""/>
                  <w:enabled/>
                  <w:calcOnExit w:val="0"/>
                  <w:statusText w:type="text" w:val="Nam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1590" w:type="dxa"/>
            <w:vAlign w:val="center"/>
          </w:tcPr>
          <w:p w14:paraId="7AB7C6D8" w14:textId="6E1DF3A3" w:rsidR="00F674C6" w:rsidRPr="008537C9" w:rsidRDefault="00F072C1" w:rsidP="00C36A93">
            <w:pPr>
              <w:suppressAutoHyphens/>
              <w:spacing w:line="276" w:lineRule="auto"/>
              <w:jc w:val="center"/>
              <w:rPr>
                <w:rFonts w:ascii="Tahoma" w:hAnsi="Tahoma" w:cs="Tahoma"/>
              </w:rPr>
            </w:pPr>
            <w:r w:rsidRPr="008537C9">
              <w:rPr>
                <w:rFonts w:ascii="Tahoma" w:hAnsi="Tahoma" w:cs="Tahoma"/>
                <w:highlight w:val="lightGray"/>
              </w:rPr>
              <w:fldChar w:fldCharType="begin">
                <w:ffData>
                  <w:name w:val=""/>
                  <w:enabled/>
                  <w:calcOnExit w:val="0"/>
                  <w:statusText w:type="text" w:val="Address"/>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1888" w:type="dxa"/>
            <w:vAlign w:val="center"/>
          </w:tcPr>
          <w:p w14:paraId="7754524A" w14:textId="35F6DC1E" w:rsidR="00F674C6" w:rsidRPr="008537C9" w:rsidRDefault="00F072C1" w:rsidP="00C36A93">
            <w:pPr>
              <w:suppressAutoHyphens/>
              <w:spacing w:line="276" w:lineRule="auto"/>
              <w:jc w:val="center"/>
              <w:rPr>
                <w:rFonts w:ascii="Tahoma" w:hAnsi="Tahoma" w:cs="Tahoma"/>
              </w:rPr>
            </w:pPr>
            <w:r w:rsidRPr="008537C9">
              <w:rPr>
                <w:rFonts w:ascii="Tahoma" w:hAnsi="Tahoma" w:cs="Tahoma"/>
                <w:highlight w:val="lightGray"/>
              </w:rPr>
              <w:fldChar w:fldCharType="begin">
                <w:ffData>
                  <w:name w:val=""/>
                  <w:enabled/>
                  <w:calcOnExit w:val="0"/>
                  <w:statusText w:type="text" w:val="Phone Number"/>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1397" w:type="dxa"/>
            <w:vAlign w:val="center"/>
          </w:tcPr>
          <w:p w14:paraId="78E5CA9A" w14:textId="101D8E30" w:rsidR="00F674C6" w:rsidRPr="008537C9" w:rsidRDefault="00F072C1" w:rsidP="00C36A93">
            <w:pPr>
              <w:suppressAutoHyphens/>
              <w:spacing w:line="276" w:lineRule="auto"/>
              <w:jc w:val="center"/>
              <w:rPr>
                <w:rFonts w:ascii="Tahoma" w:hAnsi="Tahoma" w:cs="Tahoma"/>
              </w:rPr>
            </w:pPr>
            <w:r w:rsidRPr="008537C9">
              <w:rPr>
                <w:rFonts w:ascii="Tahoma" w:hAnsi="Tahoma" w:cs="Tahoma"/>
                <w:highlight w:val="lightGray"/>
              </w:rPr>
              <w:fldChar w:fldCharType="begin">
                <w:ffData>
                  <w:name w:val=""/>
                  <w:enabled/>
                  <w:calcOnExit w:val="0"/>
                  <w:statusText w:type="text" w:val="Websit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1590" w:type="dxa"/>
            <w:vAlign w:val="center"/>
          </w:tcPr>
          <w:p w14:paraId="229A818A" w14:textId="76D039D7" w:rsidR="00F674C6" w:rsidRPr="008537C9" w:rsidRDefault="00F072C1" w:rsidP="00C36A93">
            <w:pPr>
              <w:suppressAutoHyphens/>
              <w:spacing w:line="276" w:lineRule="auto"/>
              <w:jc w:val="center"/>
              <w:rPr>
                <w:rFonts w:ascii="Tahoma" w:hAnsi="Tahoma" w:cs="Tahoma"/>
              </w:rPr>
            </w:pPr>
            <w:r w:rsidRPr="008537C9">
              <w:rPr>
                <w:rFonts w:ascii="Tahoma" w:hAnsi="Tahoma" w:cs="Tahoma"/>
                <w:highlight w:val="lightGray"/>
              </w:rPr>
              <w:fldChar w:fldCharType="begin">
                <w:ffData>
                  <w:name w:val=""/>
                  <w:enabled/>
                  <w:calcOnExit w:val="0"/>
                  <w:statusText w:type="text" w:val="Email"/>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r>
      <w:tr w:rsidR="00F674C6" w:rsidRPr="008537C9" w14:paraId="744D4083" w14:textId="77777777" w:rsidTr="00A41233">
        <w:trPr>
          <w:trHeight w:val="631"/>
        </w:trPr>
        <w:tc>
          <w:tcPr>
            <w:tcW w:w="2335" w:type="dxa"/>
            <w:vAlign w:val="center"/>
          </w:tcPr>
          <w:p w14:paraId="68811DF6" w14:textId="77777777" w:rsidR="00F674C6" w:rsidRPr="008537C9" w:rsidRDefault="00F674C6" w:rsidP="00C36A93">
            <w:pPr>
              <w:suppressAutoHyphens/>
              <w:spacing w:line="276" w:lineRule="auto"/>
              <w:rPr>
                <w:rFonts w:ascii="Tahoma" w:hAnsi="Tahoma" w:cs="Tahoma"/>
              </w:rPr>
            </w:pPr>
            <w:r w:rsidRPr="008537C9">
              <w:rPr>
                <w:rFonts w:ascii="Tahoma" w:hAnsi="Tahoma" w:cs="Tahoma"/>
                <w:b/>
                <w:bCs/>
                <w:sz w:val="22"/>
                <w:szCs w:val="22"/>
              </w:rPr>
              <w:t>Pumps</w:t>
            </w:r>
          </w:p>
        </w:tc>
        <w:tc>
          <w:tcPr>
            <w:tcW w:w="1292" w:type="dxa"/>
            <w:vAlign w:val="center"/>
          </w:tcPr>
          <w:p w14:paraId="3C67430E" w14:textId="269577F0" w:rsidR="00F674C6" w:rsidRPr="008537C9" w:rsidRDefault="00F072C1" w:rsidP="00C36A93">
            <w:pPr>
              <w:suppressAutoHyphens/>
              <w:spacing w:line="276" w:lineRule="auto"/>
              <w:jc w:val="center"/>
              <w:rPr>
                <w:rFonts w:ascii="Tahoma" w:hAnsi="Tahoma" w:cs="Tahoma"/>
              </w:rPr>
            </w:pPr>
            <w:r w:rsidRPr="008537C9">
              <w:rPr>
                <w:rFonts w:ascii="Tahoma" w:hAnsi="Tahoma" w:cs="Tahoma"/>
                <w:highlight w:val="lightGray"/>
              </w:rPr>
              <w:fldChar w:fldCharType="begin">
                <w:ffData>
                  <w:name w:val=""/>
                  <w:enabled/>
                  <w:calcOnExit w:val="0"/>
                  <w:statusText w:type="text" w:val="Nam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1590" w:type="dxa"/>
            <w:vAlign w:val="center"/>
          </w:tcPr>
          <w:p w14:paraId="60843E02" w14:textId="253DD292" w:rsidR="00F674C6" w:rsidRPr="008537C9" w:rsidRDefault="00F072C1" w:rsidP="00C36A93">
            <w:pPr>
              <w:suppressAutoHyphens/>
              <w:spacing w:line="276" w:lineRule="auto"/>
              <w:jc w:val="center"/>
              <w:rPr>
                <w:rFonts w:ascii="Tahoma" w:hAnsi="Tahoma" w:cs="Tahoma"/>
              </w:rPr>
            </w:pPr>
            <w:r w:rsidRPr="008537C9">
              <w:rPr>
                <w:rFonts w:ascii="Tahoma" w:hAnsi="Tahoma" w:cs="Tahoma"/>
                <w:highlight w:val="lightGray"/>
              </w:rPr>
              <w:fldChar w:fldCharType="begin">
                <w:ffData>
                  <w:name w:val=""/>
                  <w:enabled/>
                  <w:calcOnExit w:val="0"/>
                  <w:statusText w:type="text" w:val="Address"/>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1888" w:type="dxa"/>
            <w:vAlign w:val="center"/>
          </w:tcPr>
          <w:p w14:paraId="4C4BCF55" w14:textId="214B69A5" w:rsidR="00F674C6" w:rsidRPr="008537C9" w:rsidRDefault="00F072C1" w:rsidP="00C36A93">
            <w:pPr>
              <w:suppressAutoHyphens/>
              <w:spacing w:line="276" w:lineRule="auto"/>
              <w:jc w:val="center"/>
              <w:rPr>
                <w:rFonts w:ascii="Tahoma" w:hAnsi="Tahoma" w:cs="Tahoma"/>
              </w:rPr>
            </w:pPr>
            <w:r w:rsidRPr="008537C9">
              <w:rPr>
                <w:rFonts w:ascii="Tahoma" w:hAnsi="Tahoma" w:cs="Tahoma"/>
                <w:highlight w:val="lightGray"/>
              </w:rPr>
              <w:fldChar w:fldCharType="begin">
                <w:ffData>
                  <w:name w:val=""/>
                  <w:enabled/>
                  <w:calcOnExit w:val="0"/>
                  <w:statusText w:type="text" w:val="Phone Number"/>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1397" w:type="dxa"/>
            <w:vAlign w:val="center"/>
          </w:tcPr>
          <w:p w14:paraId="135DCC58" w14:textId="1CAF37DD" w:rsidR="00F674C6" w:rsidRPr="008537C9" w:rsidRDefault="00F072C1" w:rsidP="00C36A93">
            <w:pPr>
              <w:suppressAutoHyphens/>
              <w:spacing w:line="276" w:lineRule="auto"/>
              <w:jc w:val="center"/>
              <w:rPr>
                <w:rFonts w:ascii="Tahoma" w:hAnsi="Tahoma" w:cs="Tahoma"/>
              </w:rPr>
            </w:pPr>
            <w:r w:rsidRPr="008537C9">
              <w:rPr>
                <w:rFonts w:ascii="Tahoma" w:hAnsi="Tahoma" w:cs="Tahoma"/>
                <w:highlight w:val="lightGray"/>
              </w:rPr>
              <w:fldChar w:fldCharType="begin">
                <w:ffData>
                  <w:name w:val=""/>
                  <w:enabled/>
                  <w:calcOnExit w:val="0"/>
                  <w:statusText w:type="text" w:val="Websit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1590" w:type="dxa"/>
            <w:vAlign w:val="center"/>
          </w:tcPr>
          <w:p w14:paraId="107504FE" w14:textId="38629A31" w:rsidR="00F674C6" w:rsidRPr="008537C9" w:rsidRDefault="00F072C1" w:rsidP="00C36A93">
            <w:pPr>
              <w:suppressAutoHyphens/>
              <w:spacing w:line="276" w:lineRule="auto"/>
              <w:jc w:val="center"/>
              <w:rPr>
                <w:rFonts w:ascii="Tahoma" w:hAnsi="Tahoma" w:cs="Tahoma"/>
              </w:rPr>
            </w:pPr>
            <w:r w:rsidRPr="008537C9">
              <w:rPr>
                <w:rFonts w:ascii="Tahoma" w:hAnsi="Tahoma" w:cs="Tahoma"/>
                <w:highlight w:val="lightGray"/>
              </w:rPr>
              <w:fldChar w:fldCharType="begin">
                <w:ffData>
                  <w:name w:val=""/>
                  <w:enabled/>
                  <w:calcOnExit w:val="0"/>
                  <w:statusText w:type="text" w:val="Email"/>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r>
      <w:tr w:rsidR="00F674C6" w:rsidRPr="008537C9" w14:paraId="6F0A4B23" w14:textId="77777777" w:rsidTr="00A41233">
        <w:trPr>
          <w:trHeight w:val="622"/>
        </w:trPr>
        <w:tc>
          <w:tcPr>
            <w:tcW w:w="2335" w:type="dxa"/>
            <w:vAlign w:val="center"/>
          </w:tcPr>
          <w:p w14:paraId="52B0E34A" w14:textId="77777777" w:rsidR="00F674C6" w:rsidRPr="008537C9" w:rsidRDefault="00F674C6" w:rsidP="00C36A93">
            <w:pPr>
              <w:suppressAutoHyphens/>
              <w:spacing w:line="276" w:lineRule="auto"/>
              <w:rPr>
                <w:rFonts w:ascii="Tahoma" w:hAnsi="Tahoma" w:cs="Tahoma"/>
                <w:b/>
                <w:bCs/>
                <w:sz w:val="22"/>
                <w:szCs w:val="22"/>
              </w:rPr>
            </w:pPr>
            <w:r w:rsidRPr="008537C9">
              <w:rPr>
                <w:rFonts w:ascii="Tahoma" w:hAnsi="Tahoma" w:cs="Tahoma"/>
                <w:b/>
                <w:bCs/>
                <w:sz w:val="22"/>
                <w:szCs w:val="22"/>
              </w:rPr>
              <w:t>Diving Contractor</w:t>
            </w:r>
          </w:p>
        </w:tc>
        <w:tc>
          <w:tcPr>
            <w:tcW w:w="1292" w:type="dxa"/>
            <w:vAlign w:val="center"/>
          </w:tcPr>
          <w:p w14:paraId="670C77E7" w14:textId="4E5BDBA0" w:rsidR="00F674C6" w:rsidRPr="008537C9" w:rsidRDefault="00F072C1" w:rsidP="00C36A93">
            <w:pPr>
              <w:suppressAutoHyphens/>
              <w:spacing w:line="276" w:lineRule="auto"/>
              <w:jc w:val="center"/>
              <w:rPr>
                <w:rFonts w:ascii="Tahoma" w:hAnsi="Tahoma" w:cs="Tahoma"/>
              </w:rPr>
            </w:pPr>
            <w:r w:rsidRPr="008537C9">
              <w:rPr>
                <w:rFonts w:ascii="Tahoma" w:hAnsi="Tahoma" w:cs="Tahoma"/>
                <w:highlight w:val="lightGray"/>
              </w:rPr>
              <w:fldChar w:fldCharType="begin">
                <w:ffData>
                  <w:name w:val=""/>
                  <w:enabled/>
                  <w:calcOnExit w:val="0"/>
                  <w:statusText w:type="text" w:val="Nam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1590" w:type="dxa"/>
            <w:vAlign w:val="center"/>
          </w:tcPr>
          <w:p w14:paraId="6460D9F1" w14:textId="0C4ECD53" w:rsidR="00F674C6" w:rsidRPr="008537C9" w:rsidRDefault="00F072C1" w:rsidP="00C36A93">
            <w:pPr>
              <w:suppressAutoHyphens/>
              <w:spacing w:line="276" w:lineRule="auto"/>
              <w:jc w:val="center"/>
              <w:rPr>
                <w:rFonts w:ascii="Tahoma" w:hAnsi="Tahoma" w:cs="Tahoma"/>
              </w:rPr>
            </w:pPr>
            <w:r w:rsidRPr="008537C9">
              <w:rPr>
                <w:rFonts w:ascii="Tahoma" w:hAnsi="Tahoma" w:cs="Tahoma"/>
                <w:highlight w:val="lightGray"/>
              </w:rPr>
              <w:fldChar w:fldCharType="begin">
                <w:ffData>
                  <w:name w:val=""/>
                  <w:enabled/>
                  <w:calcOnExit w:val="0"/>
                  <w:statusText w:type="text" w:val="Address"/>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1888" w:type="dxa"/>
            <w:vAlign w:val="center"/>
          </w:tcPr>
          <w:p w14:paraId="7295EA82" w14:textId="751D089E" w:rsidR="00F674C6" w:rsidRPr="008537C9" w:rsidRDefault="00F072C1" w:rsidP="00C36A93">
            <w:pPr>
              <w:suppressAutoHyphens/>
              <w:spacing w:line="276" w:lineRule="auto"/>
              <w:jc w:val="center"/>
              <w:rPr>
                <w:rFonts w:ascii="Tahoma" w:hAnsi="Tahoma" w:cs="Tahoma"/>
              </w:rPr>
            </w:pPr>
            <w:r w:rsidRPr="008537C9">
              <w:rPr>
                <w:rFonts w:ascii="Tahoma" w:hAnsi="Tahoma" w:cs="Tahoma"/>
                <w:highlight w:val="lightGray"/>
              </w:rPr>
              <w:fldChar w:fldCharType="begin">
                <w:ffData>
                  <w:name w:val=""/>
                  <w:enabled/>
                  <w:calcOnExit w:val="0"/>
                  <w:statusText w:type="text" w:val="Phone Number"/>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1397" w:type="dxa"/>
            <w:vAlign w:val="center"/>
          </w:tcPr>
          <w:p w14:paraId="7C527602" w14:textId="6DD56DC8" w:rsidR="00F674C6" w:rsidRPr="008537C9" w:rsidRDefault="00F072C1" w:rsidP="00C36A93">
            <w:pPr>
              <w:suppressAutoHyphens/>
              <w:spacing w:line="276" w:lineRule="auto"/>
              <w:jc w:val="center"/>
              <w:rPr>
                <w:rFonts w:ascii="Tahoma" w:hAnsi="Tahoma" w:cs="Tahoma"/>
              </w:rPr>
            </w:pPr>
            <w:r w:rsidRPr="008537C9">
              <w:rPr>
                <w:rFonts w:ascii="Tahoma" w:hAnsi="Tahoma" w:cs="Tahoma"/>
                <w:highlight w:val="lightGray"/>
              </w:rPr>
              <w:fldChar w:fldCharType="begin">
                <w:ffData>
                  <w:name w:val=""/>
                  <w:enabled/>
                  <w:calcOnExit w:val="0"/>
                  <w:statusText w:type="text" w:val="Websit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1590" w:type="dxa"/>
            <w:vAlign w:val="center"/>
          </w:tcPr>
          <w:p w14:paraId="02862371" w14:textId="2B617DB9" w:rsidR="00F674C6" w:rsidRPr="008537C9" w:rsidRDefault="00F072C1" w:rsidP="00C36A93">
            <w:pPr>
              <w:suppressAutoHyphens/>
              <w:spacing w:line="276" w:lineRule="auto"/>
              <w:jc w:val="center"/>
              <w:rPr>
                <w:rFonts w:ascii="Tahoma" w:hAnsi="Tahoma" w:cs="Tahoma"/>
              </w:rPr>
            </w:pPr>
            <w:r w:rsidRPr="008537C9">
              <w:rPr>
                <w:rFonts w:ascii="Tahoma" w:hAnsi="Tahoma" w:cs="Tahoma"/>
                <w:highlight w:val="lightGray"/>
              </w:rPr>
              <w:fldChar w:fldCharType="begin">
                <w:ffData>
                  <w:name w:val=""/>
                  <w:enabled/>
                  <w:calcOnExit w:val="0"/>
                  <w:statusText w:type="text" w:val="Email"/>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r>
      <w:tr w:rsidR="00F674C6" w:rsidRPr="008537C9" w14:paraId="5FD1D3F2" w14:textId="77777777" w:rsidTr="00A41233">
        <w:trPr>
          <w:trHeight w:val="703"/>
        </w:trPr>
        <w:tc>
          <w:tcPr>
            <w:tcW w:w="2335" w:type="dxa"/>
            <w:vAlign w:val="center"/>
          </w:tcPr>
          <w:p w14:paraId="78F17A8B" w14:textId="77777777" w:rsidR="00F674C6" w:rsidRPr="008537C9" w:rsidRDefault="00F674C6" w:rsidP="00C36A93">
            <w:pPr>
              <w:suppressAutoHyphens/>
              <w:spacing w:line="276" w:lineRule="auto"/>
              <w:rPr>
                <w:rFonts w:ascii="Tahoma" w:hAnsi="Tahoma" w:cs="Tahoma"/>
                <w:b/>
                <w:bCs/>
                <w:sz w:val="22"/>
                <w:szCs w:val="22"/>
              </w:rPr>
            </w:pPr>
            <w:r w:rsidRPr="008537C9">
              <w:rPr>
                <w:rFonts w:ascii="Tahoma" w:hAnsi="Tahoma" w:cs="Tahoma"/>
                <w:b/>
                <w:bCs/>
                <w:sz w:val="22"/>
                <w:szCs w:val="22"/>
              </w:rPr>
              <w:t>Sandbags</w:t>
            </w:r>
          </w:p>
        </w:tc>
        <w:tc>
          <w:tcPr>
            <w:tcW w:w="1292" w:type="dxa"/>
            <w:vAlign w:val="center"/>
          </w:tcPr>
          <w:p w14:paraId="62F72EF0" w14:textId="3EFC103D" w:rsidR="00F674C6" w:rsidRPr="008537C9" w:rsidRDefault="00F072C1" w:rsidP="00C36A93">
            <w:pPr>
              <w:suppressAutoHyphens/>
              <w:spacing w:line="276" w:lineRule="auto"/>
              <w:jc w:val="center"/>
              <w:rPr>
                <w:rFonts w:ascii="Tahoma" w:hAnsi="Tahoma" w:cs="Tahoma"/>
              </w:rPr>
            </w:pPr>
            <w:r w:rsidRPr="008537C9">
              <w:rPr>
                <w:rFonts w:ascii="Tahoma" w:hAnsi="Tahoma" w:cs="Tahoma"/>
                <w:highlight w:val="lightGray"/>
              </w:rPr>
              <w:fldChar w:fldCharType="begin">
                <w:ffData>
                  <w:name w:val=""/>
                  <w:enabled/>
                  <w:calcOnExit w:val="0"/>
                  <w:statusText w:type="text" w:val="Nam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1590" w:type="dxa"/>
            <w:vAlign w:val="center"/>
          </w:tcPr>
          <w:p w14:paraId="3FD0A48C" w14:textId="6E5D445D" w:rsidR="00F674C6" w:rsidRPr="008537C9" w:rsidRDefault="00F072C1" w:rsidP="00C36A93">
            <w:pPr>
              <w:suppressAutoHyphens/>
              <w:spacing w:line="276" w:lineRule="auto"/>
              <w:jc w:val="center"/>
              <w:rPr>
                <w:rFonts w:ascii="Tahoma" w:hAnsi="Tahoma" w:cs="Tahoma"/>
              </w:rPr>
            </w:pPr>
            <w:r w:rsidRPr="008537C9">
              <w:rPr>
                <w:rFonts w:ascii="Tahoma" w:hAnsi="Tahoma" w:cs="Tahoma"/>
                <w:highlight w:val="lightGray"/>
              </w:rPr>
              <w:fldChar w:fldCharType="begin">
                <w:ffData>
                  <w:name w:val=""/>
                  <w:enabled/>
                  <w:calcOnExit w:val="0"/>
                  <w:statusText w:type="text" w:val="Address"/>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1888" w:type="dxa"/>
            <w:vAlign w:val="center"/>
          </w:tcPr>
          <w:p w14:paraId="42457643" w14:textId="39ED3853" w:rsidR="00F674C6" w:rsidRPr="008537C9" w:rsidRDefault="00F072C1" w:rsidP="00C36A93">
            <w:pPr>
              <w:suppressAutoHyphens/>
              <w:spacing w:line="276" w:lineRule="auto"/>
              <w:jc w:val="center"/>
              <w:rPr>
                <w:rFonts w:ascii="Tahoma" w:hAnsi="Tahoma" w:cs="Tahoma"/>
              </w:rPr>
            </w:pPr>
            <w:r w:rsidRPr="008537C9">
              <w:rPr>
                <w:rFonts w:ascii="Tahoma" w:hAnsi="Tahoma" w:cs="Tahoma"/>
                <w:highlight w:val="lightGray"/>
              </w:rPr>
              <w:fldChar w:fldCharType="begin">
                <w:ffData>
                  <w:name w:val=""/>
                  <w:enabled/>
                  <w:calcOnExit w:val="0"/>
                  <w:statusText w:type="text" w:val="Phone Number"/>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1397" w:type="dxa"/>
            <w:vAlign w:val="center"/>
          </w:tcPr>
          <w:p w14:paraId="7DD6B54A" w14:textId="4B844110" w:rsidR="00F674C6" w:rsidRPr="008537C9" w:rsidRDefault="00F072C1" w:rsidP="00C36A93">
            <w:pPr>
              <w:suppressAutoHyphens/>
              <w:spacing w:line="276" w:lineRule="auto"/>
              <w:jc w:val="center"/>
              <w:rPr>
                <w:rFonts w:ascii="Tahoma" w:hAnsi="Tahoma" w:cs="Tahoma"/>
              </w:rPr>
            </w:pPr>
            <w:r w:rsidRPr="008537C9">
              <w:rPr>
                <w:rFonts w:ascii="Tahoma" w:hAnsi="Tahoma" w:cs="Tahoma"/>
                <w:highlight w:val="lightGray"/>
              </w:rPr>
              <w:fldChar w:fldCharType="begin">
                <w:ffData>
                  <w:name w:val=""/>
                  <w:enabled/>
                  <w:calcOnExit w:val="0"/>
                  <w:statusText w:type="text" w:val="Websit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1590" w:type="dxa"/>
            <w:vAlign w:val="center"/>
          </w:tcPr>
          <w:p w14:paraId="30F5C6A1" w14:textId="255C95C6" w:rsidR="00F674C6" w:rsidRPr="008537C9" w:rsidRDefault="00F072C1" w:rsidP="00C36A93">
            <w:pPr>
              <w:suppressAutoHyphens/>
              <w:spacing w:line="276" w:lineRule="auto"/>
              <w:jc w:val="center"/>
              <w:rPr>
                <w:rFonts w:ascii="Tahoma" w:hAnsi="Tahoma" w:cs="Tahoma"/>
              </w:rPr>
            </w:pPr>
            <w:r w:rsidRPr="008537C9">
              <w:rPr>
                <w:rFonts w:ascii="Tahoma" w:hAnsi="Tahoma" w:cs="Tahoma"/>
                <w:highlight w:val="lightGray"/>
              </w:rPr>
              <w:fldChar w:fldCharType="begin">
                <w:ffData>
                  <w:name w:val=""/>
                  <w:enabled/>
                  <w:calcOnExit w:val="0"/>
                  <w:statusText w:type="text" w:val="Email"/>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r>
    </w:tbl>
    <w:p w14:paraId="7FD650C5" w14:textId="1DBDB66B" w:rsidR="002810B8" w:rsidRPr="008537C9" w:rsidRDefault="002810B8" w:rsidP="00C36A93">
      <w:pPr>
        <w:suppressAutoHyphens/>
        <w:spacing w:line="276" w:lineRule="auto"/>
        <w:rPr>
          <w:rFonts w:ascii="Tahoma" w:hAnsi="Tahoma" w:cs="Tahoma"/>
          <w:b/>
          <w:bCs/>
          <w:sz w:val="36"/>
          <w:szCs w:val="56"/>
        </w:rPr>
        <w:sectPr w:rsidR="002810B8" w:rsidRPr="008537C9" w:rsidSect="004A776A">
          <w:pgSz w:w="12240" w:h="15840" w:code="1"/>
          <w:pgMar w:top="1080" w:right="1080" w:bottom="1080" w:left="1080" w:header="720" w:footer="720" w:gutter="0"/>
          <w:cols w:space="720"/>
          <w:docGrid w:linePitch="360"/>
        </w:sectPr>
      </w:pPr>
    </w:p>
    <w:p w14:paraId="3EC42E05" w14:textId="0D187842" w:rsidR="00EF2BA1" w:rsidRPr="008537C9" w:rsidRDefault="002823B2" w:rsidP="00C36A93">
      <w:pPr>
        <w:pStyle w:val="Heading1"/>
        <w:suppressAutoHyphens/>
        <w:spacing w:line="276" w:lineRule="auto"/>
      </w:pPr>
      <w:bookmarkStart w:id="997" w:name="_Toc127455086"/>
      <w:r w:rsidRPr="008537C9">
        <w:lastRenderedPageBreak/>
        <w:t>Appendix D: Supplementary Information</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p>
    <w:p w14:paraId="07264B2A" w14:textId="4DCF0839" w:rsidR="00EF2BA1" w:rsidRPr="008537C9" w:rsidRDefault="00EF2BA1" w:rsidP="00C36A93">
      <w:pPr>
        <w:numPr>
          <w:ilvl w:val="0"/>
          <w:numId w:val="20"/>
        </w:numPr>
        <w:suppressAutoHyphens/>
        <w:spacing w:line="276" w:lineRule="auto"/>
        <w:rPr>
          <w:rFonts w:ascii="Tahoma" w:hAnsi="Tahoma" w:cs="Tahoma"/>
        </w:rPr>
      </w:pPr>
      <w:r w:rsidRPr="008537C9">
        <w:rPr>
          <w:rFonts w:ascii="Tahoma" w:hAnsi="Tahoma" w:cs="Tahoma"/>
        </w:rPr>
        <w:t>Appendix D-1: Record of Holders of Control Copies of this EAP</w:t>
      </w:r>
      <w:r w:rsidR="006B5CF1" w:rsidRPr="008537C9">
        <w:rPr>
          <w:rFonts w:ascii="Tahoma" w:hAnsi="Tahoma" w:cs="Tahoma"/>
        </w:rPr>
        <w:t>.</w:t>
      </w:r>
    </w:p>
    <w:p w14:paraId="631E3976" w14:textId="1A7B3FA9" w:rsidR="00EF2BA1" w:rsidRPr="008537C9" w:rsidRDefault="00EF2BA1" w:rsidP="00C36A93">
      <w:pPr>
        <w:numPr>
          <w:ilvl w:val="0"/>
          <w:numId w:val="20"/>
        </w:numPr>
        <w:suppressAutoHyphens/>
        <w:spacing w:line="276" w:lineRule="auto"/>
        <w:rPr>
          <w:rFonts w:ascii="Tahoma" w:hAnsi="Tahoma" w:cs="Tahoma"/>
        </w:rPr>
      </w:pPr>
      <w:r w:rsidRPr="008537C9">
        <w:rPr>
          <w:rFonts w:ascii="Tahoma" w:hAnsi="Tahoma" w:cs="Tahoma"/>
        </w:rPr>
        <w:t>Appendix D-2: Concurrences</w:t>
      </w:r>
      <w:r w:rsidR="006B5CF1" w:rsidRPr="008537C9">
        <w:rPr>
          <w:rFonts w:ascii="Tahoma" w:hAnsi="Tahoma" w:cs="Tahoma"/>
        </w:rPr>
        <w:t>.</w:t>
      </w:r>
    </w:p>
    <w:p w14:paraId="198F4E58" w14:textId="0545FEC7" w:rsidR="00EF2BA1" w:rsidRPr="008537C9" w:rsidRDefault="00EF2BA1" w:rsidP="00C36A93">
      <w:pPr>
        <w:numPr>
          <w:ilvl w:val="0"/>
          <w:numId w:val="20"/>
        </w:numPr>
        <w:suppressAutoHyphens/>
        <w:spacing w:line="276" w:lineRule="auto"/>
        <w:rPr>
          <w:rFonts w:ascii="Tahoma" w:hAnsi="Tahoma" w:cs="Tahoma"/>
        </w:rPr>
      </w:pPr>
      <w:r w:rsidRPr="008537C9">
        <w:rPr>
          <w:rFonts w:ascii="Tahoma" w:hAnsi="Tahoma" w:cs="Tahoma"/>
        </w:rPr>
        <w:t>Appendix D-3: Record of Revisions Made to EAP</w:t>
      </w:r>
      <w:r w:rsidR="006B5CF1" w:rsidRPr="008537C9">
        <w:rPr>
          <w:rFonts w:ascii="Tahoma" w:hAnsi="Tahoma" w:cs="Tahoma"/>
        </w:rPr>
        <w:t>.</w:t>
      </w:r>
    </w:p>
    <w:p w14:paraId="29BD3DB8" w14:textId="694BDD99" w:rsidR="00EF2BA1" w:rsidRPr="008537C9" w:rsidRDefault="00EF2BA1" w:rsidP="00C36A93">
      <w:pPr>
        <w:numPr>
          <w:ilvl w:val="0"/>
          <w:numId w:val="20"/>
        </w:numPr>
        <w:suppressAutoHyphens/>
        <w:spacing w:line="276" w:lineRule="auto"/>
        <w:rPr>
          <w:rFonts w:ascii="Tahoma" w:hAnsi="Tahoma" w:cs="Tahoma"/>
        </w:rPr>
      </w:pPr>
      <w:r w:rsidRPr="008537C9">
        <w:rPr>
          <w:rFonts w:ascii="Tahoma" w:hAnsi="Tahoma" w:cs="Tahoma"/>
        </w:rPr>
        <w:t>Appendix D-4: Record of Training</w:t>
      </w:r>
      <w:r w:rsidR="006B5CF1" w:rsidRPr="008537C9">
        <w:rPr>
          <w:rFonts w:ascii="Tahoma" w:hAnsi="Tahoma" w:cs="Tahoma"/>
        </w:rPr>
        <w:t>.</w:t>
      </w:r>
    </w:p>
    <w:p w14:paraId="728B6526" w14:textId="1E813776" w:rsidR="00EF2BA1" w:rsidRPr="008537C9" w:rsidRDefault="00EF2BA1" w:rsidP="00C36A93">
      <w:pPr>
        <w:numPr>
          <w:ilvl w:val="0"/>
          <w:numId w:val="20"/>
        </w:numPr>
        <w:suppressAutoHyphens/>
        <w:spacing w:after="240" w:line="276" w:lineRule="auto"/>
        <w:rPr>
          <w:rFonts w:ascii="Tahoma" w:hAnsi="Tahoma" w:cs="Tahoma"/>
        </w:rPr>
      </w:pPr>
      <w:r w:rsidRPr="008537C9">
        <w:rPr>
          <w:rFonts w:ascii="Tahoma" w:hAnsi="Tahoma" w:cs="Tahoma"/>
        </w:rPr>
        <w:t>Appendix D-5: Simulated Event Exercises</w:t>
      </w:r>
      <w:r w:rsidR="006B5CF1" w:rsidRPr="008537C9">
        <w:rPr>
          <w:rFonts w:ascii="Tahoma" w:hAnsi="Tahoma" w:cs="Tahoma"/>
        </w:rPr>
        <w:t>.</w:t>
      </w:r>
    </w:p>
    <w:p w14:paraId="68B44662" w14:textId="77777777" w:rsidR="00931439" w:rsidRPr="008537C9" w:rsidRDefault="002823B2" w:rsidP="00C36A93">
      <w:pPr>
        <w:suppressAutoHyphens/>
        <w:spacing w:line="276" w:lineRule="auto"/>
        <w:rPr>
          <w:rFonts w:ascii="Tahoma" w:hAnsi="Tahoma" w:cs="Tahoma"/>
          <w:sz w:val="28"/>
          <w:szCs w:val="28"/>
        </w:rPr>
      </w:pPr>
      <w:r w:rsidRPr="008537C9">
        <w:rPr>
          <w:rFonts w:ascii="Tahoma" w:hAnsi="Tahoma" w:cs="Tahoma"/>
        </w:rPr>
        <w:br w:type="page"/>
      </w:r>
    </w:p>
    <w:p w14:paraId="66FD06E0" w14:textId="6C4EF862" w:rsidR="00B768C0" w:rsidRPr="008537C9" w:rsidRDefault="002823B2" w:rsidP="00C36A93">
      <w:pPr>
        <w:pStyle w:val="Heading2"/>
      </w:pPr>
      <w:bookmarkStart w:id="998" w:name="_Appendix_D-1:_Record"/>
      <w:bookmarkStart w:id="999" w:name="_Toc279154415"/>
      <w:bookmarkStart w:id="1000" w:name="_Toc74834126"/>
      <w:bookmarkStart w:id="1001" w:name="_Toc75975552"/>
      <w:bookmarkStart w:id="1002" w:name="_Toc76048786"/>
      <w:bookmarkStart w:id="1003" w:name="_Toc76049099"/>
      <w:bookmarkStart w:id="1004" w:name="_Toc76054046"/>
      <w:bookmarkStart w:id="1005" w:name="_Toc76054250"/>
      <w:bookmarkStart w:id="1006" w:name="_Toc76054935"/>
      <w:bookmarkStart w:id="1007" w:name="_Toc76055098"/>
      <w:bookmarkStart w:id="1008" w:name="_Toc76055184"/>
      <w:bookmarkStart w:id="1009" w:name="_Toc76055353"/>
      <w:bookmarkStart w:id="1010" w:name="_Toc76056012"/>
      <w:bookmarkStart w:id="1011" w:name="_Toc76056209"/>
      <w:bookmarkStart w:id="1012" w:name="_Toc78817234"/>
      <w:bookmarkStart w:id="1013" w:name="_Toc127455087"/>
      <w:bookmarkEnd w:id="998"/>
      <w:r w:rsidRPr="008537C9">
        <w:lastRenderedPageBreak/>
        <w:t>Appendix D</w:t>
      </w:r>
      <w:r w:rsidR="00C263DE" w:rsidRPr="008537C9">
        <w:t xml:space="preserve">-1: </w:t>
      </w:r>
      <w:r w:rsidR="00B768C0" w:rsidRPr="008537C9">
        <w:t>Record of Holders of Control Copies of this EAP</w:t>
      </w:r>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p>
    <w:tbl>
      <w:tblPr>
        <w:tblW w:w="0" w:type="auto"/>
        <w:tblInd w:w="198" w:type="dxa"/>
        <w:tblLayout w:type="fixed"/>
        <w:tblCellMar>
          <w:left w:w="0" w:type="dxa"/>
          <w:right w:w="0" w:type="dxa"/>
        </w:tblCellMar>
        <w:tblLook w:val="0000" w:firstRow="0" w:lastRow="0" w:firstColumn="0" w:lastColumn="0" w:noHBand="0" w:noVBand="0"/>
      </w:tblPr>
      <w:tblGrid>
        <w:gridCol w:w="1098"/>
        <w:gridCol w:w="4860"/>
        <w:gridCol w:w="3960"/>
      </w:tblGrid>
      <w:tr w:rsidR="00B768C0" w:rsidRPr="008537C9" w14:paraId="107616F8" w14:textId="77777777" w:rsidTr="004A5DC0">
        <w:trPr>
          <w:trHeight w:val="20"/>
        </w:trPr>
        <w:tc>
          <w:tcPr>
            <w:tcW w:w="1098" w:type="dxa"/>
            <w:tcBorders>
              <w:top w:val="single" w:sz="4" w:space="0" w:color="000000"/>
              <w:left w:val="single" w:sz="4" w:space="0" w:color="000000"/>
              <w:bottom w:val="single" w:sz="4" w:space="0" w:color="000000"/>
              <w:right w:val="single" w:sz="4" w:space="0" w:color="000000"/>
            </w:tcBorders>
            <w:tcMar>
              <w:top w:w="120" w:type="dxa"/>
              <w:left w:w="108" w:type="dxa"/>
              <w:bottom w:w="120" w:type="dxa"/>
              <w:right w:w="108" w:type="dxa"/>
            </w:tcMar>
            <w:vAlign w:val="center"/>
          </w:tcPr>
          <w:p w14:paraId="13FDA116" w14:textId="77777777" w:rsidR="00B768C0" w:rsidRPr="008537C9" w:rsidRDefault="00B768C0" w:rsidP="00C36A93">
            <w:pPr>
              <w:pStyle w:val="BodyText"/>
              <w:spacing w:line="276" w:lineRule="auto"/>
              <w:jc w:val="center"/>
              <w:rPr>
                <w:rFonts w:ascii="Tahoma" w:hAnsi="Tahoma" w:cs="Tahoma"/>
                <w:b/>
                <w:bCs/>
                <w:color w:val="auto"/>
                <w:sz w:val="22"/>
                <w:szCs w:val="22"/>
              </w:rPr>
            </w:pPr>
            <w:r w:rsidRPr="008537C9">
              <w:rPr>
                <w:rFonts w:ascii="Tahoma" w:hAnsi="Tahoma" w:cs="Tahoma"/>
                <w:b/>
                <w:bCs/>
                <w:color w:val="auto"/>
                <w:sz w:val="22"/>
                <w:szCs w:val="22"/>
              </w:rPr>
              <w:t>Copy Number</w:t>
            </w:r>
          </w:p>
        </w:tc>
        <w:tc>
          <w:tcPr>
            <w:tcW w:w="4860" w:type="dxa"/>
            <w:tcBorders>
              <w:top w:val="single" w:sz="4" w:space="0" w:color="000000"/>
              <w:left w:val="single" w:sz="4" w:space="0" w:color="000000"/>
              <w:bottom w:val="single" w:sz="4" w:space="0" w:color="000000"/>
              <w:right w:val="single" w:sz="4" w:space="0" w:color="000000"/>
            </w:tcBorders>
            <w:tcMar>
              <w:top w:w="120" w:type="dxa"/>
              <w:left w:w="108" w:type="dxa"/>
              <w:bottom w:w="120" w:type="dxa"/>
              <w:right w:w="108" w:type="dxa"/>
            </w:tcMar>
            <w:vAlign w:val="center"/>
          </w:tcPr>
          <w:p w14:paraId="04197714" w14:textId="77777777" w:rsidR="00996A33" w:rsidRPr="008537C9" w:rsidRDefault="00B768C0" w:rsidP="00C36A93">
            <w:pPr>
              <w:pStyle w:val="BodyText"/>
              <w:spacing w:line="276" w:lineRule="auto"/>
              <w:jc w:val="center"/>
              <w:rPr>
                <w:rFonts w:ascii="Tahoma" w:hAnsi="Tahoma" w:cs="Tahoma"/>
                <w:b/>
                <w:bCs/>
                <w:color w:val="auto"/>
                <w:sz w:val="22"/>
                <w:szCs w:val="22"/>
              </w:rPr>
            </w:pPr>
            <w:r w:rsidRPr="008537C9">
              <w:rPr>
                <w:rFonts w:ascii="Tahoma" w:hAnsi="Tahoma" w:cs="Tahoma"/>
                <w:b/>
                <w:bCs/>
                <w:color w:val="auto"/>
                <w:sz w:val="22"/>
                <w:szCs w:val="22"/>
              </w:rPr>
              <w:t>Organization</w:t>
            </w:r>
            <w:r w:rsidR="00EF2BA1" w:rsidRPr="008537C9">
              <w:rPr>
                <w:rFonts w:ascii="Tahoma" w:hAnsi="Tahoma" w:cs="Tahoma"/>
                <w:b/>
                <w:bCs/>
                <w:color w:val="auto"/>
                <w:sz w:val="22"/>
                <w:szCs w:val="22"/>
              </w:rPr>
              <w:t xml:space="preserve"> Name,</w:t>
            </w:r>
            <w:r w:rsidRPr="008537C9">
              <w:rPr>
                <w:rFonts w:ascii="Tahoma" w:hAnsi="Tahoma" w:cs="Tahoma"/>
                <w:b/>
                <w:bCs/>
                <w:color w:val="auto"/>
                <w:sz w:val="22"/>
                <w:szCs w:val="22"/>
              </w:rPr>
              <w:t xml:space="preserve"> Address</w:t>
            </w:r>
            <w:r w:rsidR="00996A33" w:rsidRPr="008537C9">
              <w:rPr>
                <w:rFonts w:ascii="Tahoma" w:hAnsi="Tahoma" w:cs="Tahoma"/>
                <w:b/>
                <w:bCs/>
                <w:color w:val="auto"/>
                <w:sz w:val="22"/>
                <w:szCs w:val="22"/>
              </w:rPr>
              <w:t>,</w:t>
            </w:r>
            <w:r w:rsidR="00EF2BA1" w:rsidRPr="008537C9">
              <w:rPr>
                <w:rFonts w:ascii="Tahoma" w:hAnsi="Tahoma" w:cs="Tahoma"/>
                <w:b/>
                <w:bCs/>
                <w:color w:val="auto"/>
                <w:sz w:val="22"/>
                <w:szCs w:val="22"/>
              </w:rPr>
              <w:t xml:space="preserve"> Phone Number</w:t>
            </w:r>
            <w:r w:rsidR="00996A33" w:rsidRPr="008537C9">
              <w:rPr>
                <w:rFonts w:ascii="Tahoma" w:hAnsi="Tahoma" w:cs="Tahoma"/>
                <w:b/>
                <w:bCs/>
                <w:color w:val="auto"/>
                <w:sz w:val="22"/>
                <w:szCs w:val="22"/>
              </w:rPr>
              <w:t>, and Email Address</w:t>
            </w:r>
          </w:p>
        </w:tc>
        <w:tc>
          <w:tcPr>
            <w:tcW w:w="3960" w:type="dxa"/>
            <w:tcBorders>
              <w:top w:val="single" w:sz="4" w:space="0" w:color="000000"/>
              <w:left w:val="single" w:sz="4" w:space="0" w:color="000000"/>
              <w:bottom w:val="single" w:sz="4" w:space="0" w:color="000000"/>
              <w:right w:val="single" w:sz="4" w:space="0" w:color="000000"/>
            </w:tcBorders>
            <w:tcMar>
              <w:top w:w="120" w:type="dxa"/>
              <w:left w:w="108" w:type="dxa"/>
              <w:bottom w:w="120" w:type="dxa"/>
              <w:right w:w="108" w:type="dxa"/>
            </w:tcMar>
            <w:vAlign w:val="center"/>
          </w:tcPr>
          <w:p w14:paraId="5FF9E293" w14:textId="77777777" w:rsidR="00B768C0" w:rsidRPr="008537C9" w:rsidRDefault="00B768C0" w:rsidP="00C36A93">
            <w:pPr>
              <w:pStyle w:val="BodyText"/>
              <w:spacing w:line="276" w:lineRule="auto"/>
              <w:jc w:val="center"/>
              <w:rPr>
                <w:rFonts w:ascii="Tahoma" w:hAnsi="Tahoma" w:cs="Tahoma"/>
                <w:b/>
                <w:bCs/>
                <w:color w:val="auto"/>
                <w:sz w:val="22"/>
                <w:szCs w:val="22"/>
              </w:rPr>
            </w:pPr>
            <w:r w:rsidRPr="008537C9">
              <w:rPr>
                <w:rFonts w:ascii="Tahoma" w:hAnsi="Tahoma" w:cs="Tahoma"/>
                <w:b/>
                <w:bCs/>
                <w:color w:val="auto"/>
                <w:sz w:val="22"/>
                <w:szCs w:val="22"/>
              </w:rPr>
              <w:t>Person Receiving Copy</w:t>
            </w:r>
          </w:p>
        </w:tc>
      </w:tr>
      <w:tr w:rsidR="00B768C0" w:rsidRPr="008537C9" w14:paraId="76AEAA72" w14:textId="77777777" w:rsidTr="004A5DC0">
        <w:trPr>
          <w:trHeight w:val="20"/>
        </w:trPr>
        <w:tc>
          <w:tcPr>
            <w:tcW w:w="1098" w:type="dxa"/>
            <w:tcBorders>
              <w:top w:val="single" w:sz="4" w:space="0" w:color="000000"/>
              <w:left w:val="single" w:sz="4" w:space="0" w:color="000000"/>
              <w:bottom w:val="single" w:sz="4" w:space="0" w:color="000000"/>
              <w:right w:val="single" w:sz="4" w:space="0" w:color="000000"/>
            </w:tcBorders>
            <w:tcMar>
              <w:top w:w="120" w:type="dxa"/>
              <w:left w:w="108" w:type="dxa"/>
              <w:bottom w:w="200" w:type="dxa"/>
              <w:right w:w="108" w:type="dxa"/>
            </w:tcMar>
            <w:vAlign w:val="center"/>
          </w:tcPr>
          <w:p w14:paraId="1D5BDB59" w14:textId="77777777" w:rsidR="00B768C0" w:rsidRPr="008537C9" w:rsidRDefault="00B768C0" w:rsidP="00C36A93">
            <w:pPr>
              <w:pStyle w:val="BodyText"/>
              <w:spacing w:line="276" w:lineRule="auto"/>
              <w:jc w:val="center"/>
              <w:rPr>
                <w:rFonts w:ascii="Tahoma" w:hAnsi="Tahoma" w:cs="Tahoma"/>
                <w:color w:val="auto"/>
              </w:rPr>
            </w:pPr>
            <w:r w:rsidRPr="008537C9">
              <w:rPr>
                <w:rFonts w:ascii="Tahoma" w:hAnsi="Tahoma" w:cs="Tahoma"/>
                <w:color w:val="auto"/>
              </w:rPr>
              <w:t>1</w:t>
            </w:r>
          </w:p>
        </w:tc>
        <w:tc>
          <w:tcPr>
            <w:tcW w:w="4860" w:type="dxa"/>
            <w:tcBorders>
              <w:top w:val="single" w:sz="4" w:space="0" w:color="000000"/>
              <w:left w:val="single" w:sz="4" w:space="0" w:color="000000"/>
              <w:bottom w:val="single" w:sz="4" w:space="0" w:color="000000"/>
              <w:right w:val="single" w:sz="4" w:space="0" w:color="000000"/>
            </w:tcBorders>
            <w:tcMar>
              <w:top w:w="120" w:type="dxa"/>
              <w:left w:w="108" w:type="dxa"/>
              <w:bottom w:w="200" w:type="dxa"/>
              <w:right w:w="108" w:type="dxa"/>
            </w:tcMar>
          </w:tcPr>
          <w:p w14:paraId="67FAA219" w14:textId="459EE9E9" w:rsidR="00B768C0" w:rsidRPr="008537C9" w:rsidRDefault="00F072C1" w:rsidP="00C36A93">
            <w:pPr>
              <w:pStyle w:val="BodyText"/>
              <w:spacing w:after="0" w:line="276" w:lineRule="auto"/>
              <w:jc w:val="center"/>
              <w:rPr>
                <w:rFonts w:ascii="Tahoma" w:hAnsi="Tahoma" w:cs="Tahoma"/>
                <w:color w:val="auto"/>
              </w:rPr>
            </w:pPr>
            <w:r w:rsidRPr="008537C9">
              <w:rPr>
                <w:rFonts w:ascii="Tahoma" w:hAnsi="Tahoma" w:cs="Tahoma"/>
                <w:color w:val="auto"/>
                <w:highlight w:val="lightGray"/>
              </w:rPr>
              <w:fldChar w:fldCharType="begin">
                <w:ffData>
                  <w:name w:val="Text572"/>
                  <w:enabled/>
                  <w:calcOnExit w:val="0"/>
                  <w:statusText w:type="text" w:val="Name"/>
                  <w:textInput/>
                </w:ffData>
              </w:fldChar>
            </w:r>
            <w:bookmarkStart w:id="1014" w:name="Text572"/>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bookmarkEnd w:id="1014"/>
          </w:p>
          <w:p w14:paraId="15297ED6" w14:textId="1916ACA8" w:rsidR="00B768C0" w:rsidRPr="008537C9" w:rsidRDefault="00F072C1" w:rsidP="00C36A93">
            <w:pPr>
              <w:pStyle w:val="BodyText"/>
              <w:spacing w:after="0"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Phone Number"/>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73F3A4D7" w14:textId="3E013B5E" w:rsidR="00B768C0" w:rsidRPr="008537C9" w:rsidRDefault="004F13F4" w:rsidP="00C36A93">
            <w:pPr>
              <w:pStyle w:val="BodyText"/>
              <w:spacing w:after="0"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Email Address"/>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tc>
        <w:tc>
          <w:tcPr>
            <w:tcW w:w="3960" w:type="dxa"/>
            <w:tcBorders>
              <w:top w:val="single" w:sz="4" w:space="0" w:color="000000"/>
              <w:left w:val="single" w:sz="4" w:space="0" w:color="000000"/>
              <w:bottom w:val="single" w:sz="4" w:space="0" w:color="000000"/>
              <w:right w:val="single" w:sz="4" w:space="0" w:color="000000"/>
            </w:tcBorders>
            <w:tcMar>
              <w:top w:w="120" w:type="dxa"/>
              <w:left w:w="108" w:type="dxa"/>
              <w:bottom w:w="200" w:type="dxa"/>
              <w:right w:w="108" w:type="dxa"/>
            </w:tcMar>
            <w:vAlign w:val="center"/>
          </w:tcPr>
          <w:p w14:paraId="6507C8C9" w14:textId="3BF2523E" w:rsidR="00B768C0" w:rsidRPr="008537C9" w:rsidRDefault="004F13F4"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Person Receiving Copy"/>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tc>
      </w:tr>
      <w:tr w:rsidR="00B768C0" w:rsidRPr="008537C9" w14:paraId="1F81403E" w14:textId="77777777" w:rsidTr="004A5DC0">
        <w:trPr>
          <w:trHeight w:val="20"/>
        </w:trPr>
        <w:tc>
          <w:tcPr>
            <w:tcW w:w="1098" w:type="dxa"/>
            <w:tcBorders>
              <w:top w:val="single" w:sz="4" w:space="0" w:color="000000"/>
              <w:left w:val="single" w:sz="4" w:space="0" w:color="000000"/>
              <w:bottom w:val="single" w:sz="4" w:space="0" w:color="000000"/>
              <w:right w:val="single" w:sz="4" w:space="0" w:color="000000"/>
            </w:tcBorders>
            <w:tcMar>
              <w:top w:w="120" w:type="dxa"/>
              <w:left w:w="108" w:type="dxa"/>
              <w:bottom w:w="200" w:type="dxa"/>
              <w:right w:w="108" w:type="dxa"/>
            </w:tcMar>
            <w:vAlign w:val="center"/>
          </w:tcPr>
          <w:p w14:paraId="25CDD90B" w14:textId="77777777" w:rsidR="00B768C0" w:rsidRPr="008537C9" w:rsidRDefault="00B768C0" w:rsidP="00C36A93">
            <w:pPr>
              <w:pStyle w:val="BodyText"/>
              <w:spacing w:line="276" w:lineRule="auto"/>
              <w:jc w:val="center"/>
              <w:rPr>
                <w:rFonts w:ascii="Tahoma" w:hAnsi="Tahoma" w:cs="Tahoma"/>
                <w:color w:val="auto"/>
              </w:rPr>
            </w:pPr>
            <w:r w:rsidRPr="008537C9">
              <w:rPr>
                <w:rFonts w:ascii="Tahoma" w:hAnsi="Tahoma" w:cs="Tahoma"/>
                <w:color w:val="auto"/>
              </w:rPr>
              <w:t>2</w:t>
            </w:r>
          </w:p>
        </w:tc>
        <w:tc>
          <w:tcPr>
            <w:tcW w:w="4860" w:type="dxa"/>
            <w:tcBorders>
              <w:top w:val="single" w:sz="4" w:space="0" w:color="000000"/>
              <w:left w:val="single" w:sz="4" w:space="0" w:color="000000"/>
              <w:bottom w:val="single" w:sz="4" w:space="0" w:color="000000"/>
              <w:right w:val="single" w:sz="4" w:space="0" w:color="000000"/>
            </w:tcBorders>
            <w:tcMar>
              <w:top w:w="120" w:type="dxa"/>
              <w:left w:w="108" w:type="dxa"/>
              <w:bottom w:w="200" w:type="dxa"/>
              <w:right w:w="108" w:type="dxa"/>
            </w:tcMar>
          </w:tcPr>
          <w:p w14:paraId="650C37C3" w14:textId="4706B147" w:rsidR="00B768C0" w:rsidRPr="008537C9" w:rsidRDefault="00F072C1" w:rsidP="00C36A93">
            <w:pPr>
              <w:pStyle w:val="BodyText"/>
              <w:spacing w:after="0"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Email"/>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20C41998" w14:textId="57DD890A" w:rsidR="00B768C0" w:rsidRPr="008537C9" w:rsidRDefault="00F072C1" w:rsidP="00C36A93">
            <w:pPr>
              <w:pStyle w:val="BodyText"/>
              <w:spacing w:after="0"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Phone Number"/>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1E16A953" w14:textId="495A705B" w:rsidR="00B768C0" w:rsidRPr="008537C9" w:rsidRDefault="004F13F4" w:rsidP="00C36A93">
            <w:pPr>
              <w:pStyle w:val="BodyText"/>
              <w:spacing w:after="0"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Email Address"/>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tc>
        <w:tc>
          <w:tcPr>
            <w:tcW w:w="3960" w:type="dxa"/>
            <w:tcBorders>
              <w:top w:val="single" w:sz="4" w:space="0" w:color="000000"/>
              <w:left w:val="single" w:sz="4" w:space="0" w:color="000000"/>
              <w:bottom w:val="single" w:sz="4" w:space="0" w:color="000000"/>
              <w:right w:val="single" w:sz="4" w:space="0" w:color="000000"/>
            </w:tcBorders>
            <w:tcMar>
              <w:top w:w="120" w:type="dxa"/>
              <w:left w:w="108" w:type="dxa"/>
              <w:bottom w:w="200" w:type="dxa"/>
              <w:right w:w="108" w:type="dxa"/>
            </w:tcMar>
            <w:vAlign w:val="center"/>
          </w:tcPr>
          <w:p w14:paraId="666A851B" w14:textId="0AA710C1" w:rsidR="00B768C0" w:rsidRPr="008537C9" w:rsidRDefault="004F13F4"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Person Receiving Copy"/>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tc>
      </w:tr>
      <w:tr w:rsidR="00B768C0" w:rsidRPr="008537C9" w14:paraId="72765239" w14:textId="77777777" w:rsidTr="004A5DC0">
        <w:trPr>
          <w:trHeight w:val="20"/>
        </w:trPr>
        <w:tc>
          <w:tcPr>
            <w:tcW w:w="1098" w:type="dxa"/>
            <w:tcBorders>
              <w:top w:val="single" w:sz="4" w:space="0" w:color="000000"/>
              <w:left w:val="single" w:sz="4" w:space="0" w:color="000000"/>
              <w:bottom w:val="single" w:sz="4" w:space="0" w:color="000000"/>
              <w:right w:val="single" w:sz="4" w:space="0" w:color="000000"/>
            </w:tcBorders>
            <w:tcMar>
              <w:top w:w="120" w:type="dxa"/>
              <w:left w:w="108" w:type="dxa"/>
              <w:bottom w:w="200" w:type="dxa"/>
              <w:right w:w="108" w:type="dxa"/>
            </w:tcMar>
            <w:vAlign w:val="center"/>
          </w:tcPr>
          <w:p w14:paraId="3C8A3F6C" w14:textId="77777777" w:rsidR="00B768C0" w:rsidRPr="008537C9" w:rsidRDefault="00B768C0" w:rsidP="00C36A93">
            <w:pPr>
              <w:pStyle w:val="BodyText"/>
              <w:spacing w:line="276" w:lineRule="auto"/>
              <w:jc w:val="center"/>
              <w:rPr>
                <w:rFonts w:ascii="Tahoma" w:hAnsi="Tahoma" w:cs="Tahoma"/>
                <w:color w:val="auto"/>
              </w:rPr>
            </w:pPr>
            <w:r w:rsidRPr="008537C9">
              <w:rPr>
                <w:rFonts w:ascii="Tahoma" w:hAnsi="Tahoma" w:cs="Tahoma"/>
                <w:color w:val="auto"/>
              </w:rPr>
              <w:t>3</w:t>
            </w:r>
          </w:p>
        </w:tc>
        <w:tc>
          <w:tcPr>
            <w:tcW w:w="4860" w:type="dxa"/>
            <w:tcBorders>
              <w:top w:val="single" w:sz="4" w:space="0" w:color="000000"/>
              <w:left w:val="single" w:sz="4" w:space="0" w:color="000000"/>
              <w:bottom w:val="single" w:sz="4" w:space="0" w:color="000000"/>
              <w:right w:val="single" w:sz="4" w:space="0" w:color="000000"/>
            </w:tcBorders>
            <w:tcMar>
              <w:top w:w="120" w:type="dxa"/>
              <w:left w:w="108" w:type="dxa"/>
              <w:bottom w:w="200" w:type="dxa"/>
              <w:right w:w="108" w:type="dxa"/>
            </w:tcMar>
          </w:tcPr>
          <w:p w14:paraId="1EAFF538" w14:textId="52645C46" w:rsidR="00B768C0" w:rsidRPr="008537C9" w:rsidRDefault="00F072C1" w:rsidP="00C36A93">
            <w:pPr>
              <w:pStyle w:val="BodyText"/>
              <w:spacing w:after="0"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Email"/>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5F5F16CB" w14:textId="5966B5E6" w:rsidR="00B768C0" w:rsidRPr="008537C9" w:rsidRDefault="00F072C1" w:rsidP="00C36A93">
            <w:pPr>
              <w:pStyle w:val="BodyText"/>
              <w:spacing w:after="0"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Phone Number"/>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5DFA6574" w14:textId="6505C9FC" w:rsidR="00B768C0" w:rsidRPr="008537C9" w:rsidRDefault="004F13F4" w:rsidP="00C36A93">
            <w:pPr>
              <w:pStyle w:val="BodyText"/>
              <w:spacing w:after="0"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Email Address"/>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tc>
        <w:tc>
          <w:tcPr>
            <w:tcW w:w="3960" w:type="dxa"/>
            <w:tcBorders>
              <w:top w:val="single" w:sz="4" w:space="0" w:color="000000"/>
              <w:left w:val="single" w:sz="4" w:space="0" w:color="000000"/>
              <w:bottom w:val="single" w:sz="4" w:space="0" w:color="000000"/>
              <w:right w:val="single" w:sz="4" w:space="0" w:color="000000"/>
            </w:tcBorders>
            <w:tcMar>
              <w:top w:w="120" w:type="dxa"/>
              <w:left w:w="108" w:type="dxa"/>
              <w:bottom w:w="200" w:type="dxa"/>
              <w:right w:w="108" w:type="dxa"/>
            </w:tcMar>
            <w:vAlign w:val="center"/>
          </w:tcPr>
          <w:p w14:paraId="6A12E8B5" w14:textId="1FE5F75F" w:rsidR="00B768C0" w:rsidRPr="008537C9" w:rsidRDefault="004F13F4"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Person Receiving Copy"/>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tc>
      </w:tr>
      <w:tr w:rsidR="00B768C0" w:rsidRPr="008537C9" w14:paraId="5EA1A961" w14:textId="77777777" w:rsidTr="004A5DC0">
        <w:trPr>
          <w:trHeight w:val="20"/>
        </w:trPr>
        <w:tc>
          <w:tcPr>
            <w:tcW w:w="1098" w:type="dxa"/>
            <w:tcBorders>
              <w:top w:val="single" w:sz="4" w:space="0" w:color="000000"/>
              <w:left w:val="single" w:sz="4" w:space="0" w:color="000000"/>
              <w:bottom w:val="single" w:sz="4" w:space="0" w:color="000000"/>
              <w:right w:val="single" w:sz="4" w:space="0" w:color="000000"/>
            </w:tcBorders>
            <w:tcMar>
              <w:top w:w="120" w:type="dxa"/>
              <w:left w:w="108" w:type="dxa"/>
              <w:bottom w:w="200" w:type="dxa"/>
              <w:right w:w="108" w:type="dxa"/>
            </w:tcMar>
            <w:vAlign w:val="center"/>
          </w:tcPr>
          <w:p w14:paraId="403D592E" w14:textId="77777777" w:rsidR="00B768C0" w:rsidRPr="008537C9" w:rsidRDefault="00B768C0" w:rsidP="00C36A93">
            <w:pPr>
              <w:pStyle w:val="BodyText"/>
              <w:spacing w:line="276" w:lineRule="auto"/>
              <w:jc w:val="center"/>
              <w:rPr>
                <w:rFonts w:ascii="Tahoma" w:hAnsi="Tahoma" w:cs="Tahoma"/>
                <w:color w:val="auto"/>
              </w:rPr>
            </w:pPr>
            <w:r w:rsidRPr="008537C9">
              <w:rPr>
                <w:rFonts w:ascii="Tahoma" w:hAnsi="Tahoma" w:cs="Tahoma"/>
                <w:color w:val="auto"/>
              </w:rPr>
              <w:t>4</w:t>
            </w:r>
          </w:p>
        </w:tc>
        <w:tc>
          <w:tcPr>
            <w:tcW w:w="4860" w:type="dxa"/>
            <w:tcBorders>
              <w:top w:val="single" w:sz="4" w:space="0" w:color="000000"/>
              <w:left w:val="single" w:sz="4" w:space="0" w:color="000000"/>
              <w:bottom w:val="single" w:sz="4" w:space="0" w:color="000000"/>
              <w:right w:val="single" w:sz="4" w:space="0" w:color="000000"/>
            </w:tcBorders>
            <w:tcMar>
              <w:top w:w="120" w:type="dxa"/>
              <w:left w:w="108" w:type="dxa"/>
              <w:bottom w:w="200" w:type="dxa"/>
              <w:right w:w="108" w:type="dxa"/>
            </w:tcMar>
          </w:tcPr>
          <w:p w14:paraId="0C9318F3" w14:textId="7934911C" w:rsidR="00B768C0" w:rsidRPr="008537C9" w:rsidRDefault="00F072C1" w:rsidP="00C36A93">
            <w:pPr>
              <w:pStyle w:val="BodyText"/>
              <w:spacing w:after="0"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Email"/>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0230D096" w14:textId="40951F36" w:rsidR="00B768C0" w:rsidRPr="008537C9" w:rsidRDefault="00F072C1" w:rsidP="00C36A93">
            <w:pPr>
              <w:pStyle w:val="BodyText"/>
              <w:spacing w:after="0"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Phone Number"/>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25BEC7B6" w14:textId="73B04867" w:rsidR="00B768C0" w:rsidRPr="008537C9" w:rsidRDefault="004F13F4" w:rsidP="00C36A93">
            <w:pPr>
              <w:pStyle w:val="BodyText"/>
              <w:spacing w:after="0"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Email Address"/>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tc>
        <w:tc>
          <w:tcPr>
            <w:tcW w:w="3960" w:type="dxa"/>
            <w:tcBorders>
              <w:top w:val="single" w:sz="4" w:space="0" w:color="000000"/>
              <w:left w:val="single" w:sz="4" w:space="0" w:color="000000"/>
              <w:bottom w:val="single" w:sz="4" w:space="0" w:color="000000"/>
              <w:right w:val="single" w:sz="4" w:space="0" w:color="000000"/>
            </w:tcBorders>
            <w:tcMar>
              <w:top w:w="120" w:type="dxa"/>
              <w:left w:w="108" w:type="dxa"/>
              <w:bottom w:w="200" w:type="dxa"/>
              <w:right w:w="108" w:type="dxa"/>
            </w:tcMar>
            <w:vAlign w:val="center"/>
          </w:tcPr>
          <w:p w14:paraId="230053F5" w14:textId="2D775285" w:rsidR="00B768C0" w:rsidRPr="008537C9" w:rsidRDefault="004F13F4"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Person Receiving Copy"/>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tc>
      </w:tr>
      <w:tr w:rsidR="00B768C0" w:rsidRPr="008537C9" w14:paraId="27909E88" w14:textId="77777777" w:rsidTr="004A5DC0">
        <w:trPr>
          <w:trHeight w:val="20"/>
        </w:trPr>
        <w:tc>
          <w:tcPr>
            <w:tcW w:w="1098" w:type="dxa"/>
            <w:tcBorders>
              <w:top w:val="single" w:sz="4" w:space="0" w:color="000000"/>
              <w:left w:val="single" w:sz="4" w:space="0" w:color="000000"/>
              <w:bottom w:val="single" w:sz="4" w:space="0" w:color="000000"/>
              <w:right w:val="single" w:sz="4" w:space="0" w:color="000000"/>
            </w:tcBorders>
            <w:tcMar>
              <w:top w:w="120" w:type="dxa"/>
              <w:left w:w="108" w:type="dxa"/>
              <w:bottom w:w="200" w:type="dxa"/>
              <w:right w:w="108" w:type="dxa"/>
            </w:tcMar>
            <w:vAlign w:val="center"/>
          </w:tcPr>
          <w:p w14:paraId="7AEBE419" w14:textId="77777777" w:rsidR="00B768C0" w:rsidRPr="008537C9" w:rsidRDefault="00B768C0" w:rsidP="00C36A93">
            <w:pPr>
              <w:pStyle w:val="BodyText"/>
              <w:spacing w:line="276" w:lineRule="auto"/>
              <w:jc w:val="center"/>
              <w:rPr>
                <w:rFonts w:ascii="Tahoma" w:hAnsi="Tahoma" w:cs="Tahoma"/>
                <w:color w:val="auto"/>
              </w:rPr>
            </w:pPr>
            <w:r w:rsidRPr="008537C9">
              <w:rPr>
                <w:rFonts w:ascii="Tahoma" w:hAnsi="Tahoma" w:cs="Tahoma"/>
                <w:color w:val="auto"/>
              </w:rPr>
              <w:t>5</w:t>
            </w:r>
          </w:p>
        </w:tc>
        <w:tc>
          <w:tcPr>
            <w:tcW w:w="4860" w:type="dxa"/>
            <w:tcBorders>
              <w:top w:val="single" w:sz="4" w:space="0" w:color="000000"/>
              <w:left w:val="single" w:sz="4" w:space="0" w:color="000000"/>
              <w:bottom w:val="single" w:sz="4" w:space="0" w:color="000000"/>
              <w:right w:val="single" w:sz="4" w:space="0" w:color="000000"/>
            </w:tcBorders>
            <w:tcMar>
              <w:top w:w="120" w:type="dxa"/>
              <w:left w:w="108" w:type="dxa"/>
              <w:bottom w:w="200" w:type="dxa"/>
              <w:right w:w="108" w:type="dxa"/>
            </w:tcMar>
          </w:tcPr>
          <w:p w14:paraId="469A8892" w14:textId="0CBB75F1" w:rsidR="00B768C0" w:rsidRPr="008537C9" w:rsidRDefault="00F072C1" w:rsidP="00C36A93">
            <w:pPr>
              <w:pStyle w:val="BodyText"/>
              <w:spacing w:after="0"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Email"/>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31761BB0" w14:textId="6115BEA4" w:rsidR="00B768C0" w:rsidRPr="008537C9" w:rsidRDefault="00F072C1" w:rsidP="00C36A93">
            <w:pPr>
              <w:pStyle w:val="BodyText"/>
              <w:spacing w:after="0"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Phone Number"/>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1B10EFD4" w14:textId="7E4EA75E" w:rsidR="00B768C0" w:rsidRPr="008537C9" w:rsidRDefault="004F13F4" w:rsidP="00C36A93">
            <w:pPr>
              <w:pStyle w:val="BodyText"/>
              <w:spacing w:after="0"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Email Address"/>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tc>
        <w:tc>
          <w:tcPr>
            <w:tcW w:w="3960" w:type="dxa"/>
            <w:tcBorders>
              <w:top w:val="single" w:sz="4" w:space="0" w:color="000000"/>
              <w:left w:val="single" w:sz="4" w:space="0" w:color="000000"/>
              <w:bottom w:val="single" w:sz="4" w:space="0" w:color="000000"/>
              <w:right w:val="single" w:sz="4" w:space="0" w:color="000000"/>
            </w:tcBorders>
            <w:tcMar>
              <w:top w:w="120" w:type="dxa"/>
              <w:left w:w="108" w:type="dxa"/>
              <w:bottom w:w="200" w:type="dxa"/>
              <w:right w:w="108" w:type="dxa"/>
            </w:tcMar>
            <w:vAlign w:val="center"/>
          </w:tcPr>
          <w:p w14:paraId="73CD5707" w14:textId="3BABC526" w:rsidR="00B768C0" w:rsidRPr="008537C9" w:rsidRDefault="004F13F4"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Person Receiving Copy"/>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tc>
      </w:tr>
      <w:tr w:rsidR="00B768C0" w:rsidRPr="008537C9" w14:paraId="4F19E74E" w14:textId="77777777" w:rsidTr="004A5DC0">
        <w:trPr>
          <w:trHeight w:val="20"/>
        </w:trPr>
        <w:tc>
          <w:tcPr>
            <w:tcW w:w="1098" w:type="dxa"/>
            <w:tcBorders>
              <w:top w:val="single" w:sz="4" w:space="0" w:color="000000"/>
              <w:left w:val="single" w:sz="4" w:space="0" w:color="000000"/>
              <w:bottom w:val="single" w:sz="4" w:space="0" w:color="000000"/>
              <w:right w:val="single" w:sz="4" w:space="0" w:color="000000"/>
            </w:tcBorders>
            <w:tcMar>
              <w:top w:w="120" w:type="dxa"/>
              <w:left w:w="108" w:type="dxa"/>
              <w:bottom w:w="200" w:type="dxa"/>
              <w:right w:w="108" w:type="dxa"/>
            </w:tcMar>
            <w:vAlign w:val="center"/>
          </w:tcPr>
          <w:p w14:paraId="721E8BF7" w14:textId="77777777" w:rsidR="00B768C0" w:rsidRPr="008537C9" w:rsidRDefault="00B768C0" w:rsidP="00C36A93">
            <w:pPr>
              <w:pStyle w:val="BodyText"/>
              <w:spacing w:line="276" w:lineRule="auto"/>
              <w:jc w:val="center"/>
              <w:rPr>
                <w:rFonts w:ascii="Tahoma" w:hAnsi="Tahoma" w:cs="Tahoma"/>
                <w:color w:val="auto"/>
              </w:rPr>
            </w:pPr>
            <w:r w:rsidRPr="008537C9">
              <w:rPr>
                <w:rFonts w:ascii="Tahoma" w:hAnsi="Tahoma" w:cs="Tahoma"/>
                <w:color w:val="auto"/>
              </w:rPr>
              <w:t>6</w:t>
            </w:r>
          </w:p>
        </w:tc>
        <w:tc>
          <w:tcPr>
            <w:tcW w:w="4860" w:type="dxa"/>
            <w:tcBorders>
              <w:top w:val="single" w:sz="4" w:space="0" w:color="000000"/>
              <w:left w:val="single" w:sz="4" w:space="0" w:color="000000"/>
              <w:bottom w:val="single" w:sz="4" w:space="0" w:color="000000"/>
              <w:right w:val="single" w:sz="4" w:space="0" w:color="000000"/>
            </w:tcBorders>
            <w:tcMar>
              <w:top w:w="120" w:type="dxa"/>
              <w:left w:w="108" w:type="dxa"/>
              <w:bottom w:w="200" w:type="dxa"/>
              <w:right w:w="108" w:type="dxa"/>
            </w:tcMar>
          </w:tcPr>
          <w:p w14:paraId="18EC644A" w14:textId="08F7006B" w:rsidR="00B768C0" w:rsidRPr="008537C9" w:rsidRDefault="00F072C1" w:rsidP="00C36A93">
            <w:pPr>
              <w:pStyle w:val="BodyText"/>
              <w:spacing w:after="0"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Email"/>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3FD0318A" w14:textId="15A1DDA1" w:rsidR="00B768C0" w:rsidRPr="008537C9" w:rsidRDefault="00F072C1" w:rsidP="00C36A93">
            <w:pPr>
              <w:pStyle w:val="BodyText"/>
              <w:spacing w:after="0"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Phone Number"/>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31095FFD" w14:textId="1DC227E4" w:rsidR="00B768C0" w:rsidRPr="008537C9" w:rsidRDefault="004F13F4" w:rsidP="00C36A93">
            <w:pPr>
              <w:pStyle w:val="BodyText"/>
              <w:spacing w:after="0"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Email Address"/>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tc>
        <w:tc>
          <w:tcPr>
            <w:tcW w:w="3960" w:type="dxa"/>
            <w:tcBorders>
              <w:top w:val="single" w:sz="4" w:space="0" w:color="000000"/>
              <w:left w:val="single" w:sz="4" w:space="0" w:color="000000"/>
              <w:bottom w:val="single" w:sz="4" w:space="0" w:color="000000"/>
              <w:right w:val="single" w:sz="4" w:space="0" w:color="000000"/>
            </w:tcBorders>
            <w:tcMar>
              <w:top w:w="120" w:type="dxa"/>
              <w:left w:w="108" w:type="dxa"/>
              <w:bottom w:w="200" w:type="dxa"/>
              <w:right w:w="108" w:type="dxa"/>
            </w:tcMar>
            <w:vAlign w:val="center"/>
          </w:tcPr>
          <w:p w14:paraId="4FB4331E" w14:textId="2EDF8B98" w:rsidR="00B768C0" w:rsidRPr="008537C9" w:rsidRDefault="004F13F4"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Person Receiving Copy"/>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tc>
      </w:tr>
      <w:tr w:rsidR="00B768C0" w:rsidRPr="008537C9" w14:paraId="5384414D" w14:textId="77777777" w:rsidTr="004A5DC0">
        <w:trPr>
          <w:trHeight w:val="20"/>
        </w:trPr>
        <w:tc>
          <w:tcPr>
            <w:tcW w:w="1098" w:type="dxa"/>
            <w:tcBorders>
              <w:top w:val="single" w:sz="4" w:space="0" w:color="000000"/>
              <w:left w:val="single" w:sz="4" w:space="0" w:color="000000"/>
              <w:bottom w:val="single" w:sz="4" w:space="0" w:color="000000"/>
              <w:right w:val="single" w:sz="4" w:space="0" w:color="000000"/>
            </w:tcBorders>
            <w:tcMar>
              <w:top w:w="120" w:type="dxa"/>
              <w:left w:w="108" w:type="dxa"/>
              <w:bottom w:w="200" w:type="dxa"/>
              <w:right w:w="108" w:type="dxa"/>
            </w:tcMar>
            <w:vAlign w:val="center"/>
          </w:tcPr>
          <w:p w14:paraId="2FCB7A45" w14:textId="77777777" w:rsidR="00B768C0" w:rsidRPr="008537C9" w:rsidRDefault="00B768C0" w:rsidP="00C36A93">
            <w:pPr>
              <w:pStyle w:val="BodyText"/>
              <w:spacing w:line="276" w:lineRule="auto"/>
              <w:jc w:val="center"/>
              <w:rPr>
                <w:rFonts w:ascii="Tahoma" w:hAnsi="Tahoma" w:cs="Tahoma"/>
                <w:color w:val="auto"/>
              </w:rPr>
            </w:pPr>
            <w:r w:rsidRPr="008537C9">
              <w:rPr>
                <w:rFonts w:ascii="Tahoma" w:hAnsi="Tahoma" w:cs="Tahoma"/>
                <w:color w:val="auto"/>
              </w:rPr>
              <w:t>7</w:t>
            </w:r>
          </w:p>
        </w:tc>
        <w:tc>
          <w:tcPr>
            <w:tcW w:w="4860" w:type="dxa"/>
            <w:tcBorders>
              <w:top w:val="single" w:sz="4" w:space="0" w:color="000000"/>
              <w:left w:val="single" w:sz="4" w:space="0" w:color="000000"/>
              <w:bottom w:val="single" w:sz="4" w:space="0" w:color="000000"/>
              <w:right w:val="single" w:sz="4" w:space="0" w:color="000000"/>
            </w:tcBorders>
            <w:tcMar>
              <w:top w:w="120" w:type="dxa"/>
              <w:left w:w="108" w:type="dxa"/>
              <w:bottom w:w="200" w:type="dxa"/>
              <w:right w:w="108" w:type="dxa"/>
            </w:tcMar>
          </w:tcPr>
          <w:p w14:paraId="2C1E883A" w14:textId="22524185" w:rsidR="00B768C0" w:rsidRPr="008537C9" w:rsidRDefault="00F072C1" w:rsidP="00C36A93">
            <w:pPr>
              <w:pStyle w:val="BodyText"/>
              <w:spacing w:after="0"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Email"/>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2A5CE6C6" w14:textId="621FA962" w:rsidR="00B768C0" w:rsidRPr="008537C9" w:rsidRDefault="00F072C1" w:rsidP="00C36A93">
            <w:pPr>
              <w:pStyle w:val="BodyText"/>
              <w:spacing w:after="0"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Phone Number"/>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490DFB44" w14:textId="025C451C" w:rsidR="00B768C0" w:rsidRPr="008537C9" w:rsidRDefault="004F13F4" w:rsidP="00C36A93">
            <w:pPr>
              <w:pStyle w:val="BodyText"/>
              <w:spacing w:after="0"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Email Address"/>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tc>
        <w:tc>
          <w:tcPr>
            <w:tcW w:w="3960" w:type="dxa"/>
            <w:tcBorders>
              <w:top w:val="single" w:sz="4" w:space="0" w:color="000000"/>
              <w:left w:val="single" w:sz="4" w:space="0" w:color="000000"/>
              <w:bottom w:val="single" w:sz="4" w:space="0" w:color="000000"/>
              <w:right w:val="single" w:sz="4" w:space="0" w:color="000000"/>
            </w:tcBorders>
            <w:tcMar>
              <w:top w:w="120" w:type="dxa"/>
              <w:left w:w="108" w:type="dxa"/>
              <w:bottom w:w="200" w:type="dxa"/>
              <w:right w:w="108" w:type="dxa"/>
            </w:tcMar>
            <w:vAlign w:val="center"/>
          </w:tcPr>
          <w:p w14:paraId="386D4887" w14:textId="3FA79777" w:rsidR="00B768C0" w:rsidRPr="008537C9" w:rsidRDefault="004F13F4"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Person Receiving Copy"/>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tc>
      </w:tr>
      <w:tr w:rsidR="00B768C0" w:rsidRPr="008537C9" w14:paraId="5C66E36D" w14:textId="77777777" w:rsidTr="004A5DC0">
        <w:trPr>
          <w:trHeight w:val="20"/>
        </w:trPr>
        <w:tc>
          <w:tcPr>
            <w:tcW w:w="1098" w:type="dxa"/>
            <w:tcBorders>
              <w:top w:val="single" w:sz="4" w:space="0" w:color="000000"/>
              <w:left w:val="single" w:sz="4" w:space="0" w:color="000000"/>
              <w:bottom w:val="single" w:sz="4" w:space="0" w:color="000000"/>
              <w:right w:val="single" w:sz="4" w:space="0" w:color="000000"/>
            </w:tcBorders>
            <w:tcMar>
              <w:top w:w="120" w:type="dxa"/>
              <w:left w:w="108" w:type="dxa"/>
              <w:bottom w:w="200" w:type="dxa"/>
              <w:right w:w="108" w:type="dxa"/>
            </w:tcMar>
            <w:vAlign w:val="center"/>
          </w:tcPr>
          <w:p w14:paraId="13CA1425" w14:textId="77777777" w:rsidR="00B768C0" w:rsidRPr="008537C9" w:rsidRDefault="00B768C0" w:rsidP="00C36A93">
            <w:pPr>
              <w:pStyle w:val="BodyText"/>
              <w:spacing w:line="276" w:lineRule="auto"/>
              <w:jc w:val="center"/>
              <w:rPr>
                <w:rFonts w:ascii="Tahoma" w:hAnsi="Tahoma" w:cs="Tahoma"/>
                <w:color w:val="auto"/>
              </w:rPr>
            </w:pPr>
            <w:r w:rsidRPr="008537C9">
              <w:rPr>
                <w:rFonts w:ascii="Tahoma" w:hAnsi="Tahoma" w:cs="Tahoma"/>
                <w:color w:val="auto"/>
              </w:rPr>
              <w:t>8</w:t>
            </w:r>
          </w:p>
        </w:tc>
        <w:tc>
          <w:tcPr>
            <w:tcW w:w="4860" w:type="dxa"/>
            <w:tcBorders>
              <w:top w:val="single" w:sz="4" w:space="0" w:color="000000"/>
              <w:left w:val="single" w:sz="4" w:space="0" w:color="000000"/>
              <w:bottom w:val="single" w:sz="4" w:space="0" w:color="000000"/>
              <w:right w:val="single" w:sz="4" w:space="0" w:color="000000"/>
            </w:tcBorders>
            <w:tcMar>
              <w:top w:w="120" w:type="dxa"/>
              <w:left w:w="108" w:type="dxa"/>
              <w:bottom w:w="200" w:type="dxa"/>
              <w:right w:w="108" w:type="dxa"/>
            </w:tcMar>
          </w:tcPr>
          <w:p w14:paraId="4A739BDE" w14:textId="1AFB657E" w:rsidR="00B768C0" w:rsidRPr="008537C9" w:rsidRDefault="00F072C1" w:rsidP="00C36A93">
            <w:pPr>
              <w:pStyle w:val="BodyText"/>
              <w:spacing w:after="0"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Email"/>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502F77FA" w14:textId="57BC93DD" w:rsidR="00B768C0" w:rsidRPr="008537C9" w:rsidRDefault="00F072C1" w:rsidP="00C36A93">
            <w:pPr>
              <w:pStyle w:val="BodyText"/>
              <w:spacing w:after="0"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Phone Number"/>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481A93FA" w14:textId="73D0EFA5" w:rsidR="00B768C0" w:rsidRPr="008537C9" w:rsidRDefault="004F13F4" w:rsidP="00C36A93">
            <w:pPr>
              <w:pStyle w:val="BodyText"/>
              <w:spacing w:after="0"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Email Address"/>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tc>
        <w:tc>
          <w:tcPr>
            <w:tcW w:w="3960" w:type="dxa"/>
            <w:tcBorders>
              <w:top w:val="single" w:sz="4" w:space="0" w:color="000000"/>
              <w:left w:val="single" w:sz="4" w:space="0" w:color="000000"/>
              <w:bottom w:val="single" w:sz="4" w:space="0" w:color="000000"/>
              <w:right w:val="single" w:sz="4" w:space="0" w:color="000000"/>
            </w:tcBorders>
            <w:tcMar>
              <w:top w:w="120" w:type="dxa"/>
              <w:left w:w="108" w:type="dxa"/>
              <w:bottom w:w="200" w:type="dxa"/>
              <w:right w:w="108" w:type="dxa"/>
            </w:tcMar>
            <w:vAlign w:val="center"/>
          </w:tcPr>
          <w:p w14:paraId="3EABB5B6" w14:textId="3CA2F65C" w:rsidR="00B768C0" w:rsidRPr="008537C9" w:rsidRDefault="004F13F4"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Person Receiving Copy"/>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tc>
      </w:tr>
    </w:tbl>
    <w:p w14:paraId="2D8EB4A1" w14:textId="77777777" w:rsidR="002823B2" w:rsidRPr="008537C9" w:rsidRDefault="00570B02" w:rsidP="008B2080">
      <w:pPr>
        <w:rPr>
          <w:rFonts w:ascii="Tahoma" w:hAnsi="Tahoma" w:cs="Tahoma"/>
        </w:rPr>
      </w:pPr>
      <w:r w:rsidRPr="008537C9">
        <w:rPr>
          <w:rFonts w:ascii="Tahoma" w:hAnsi="Tahoma" w:cs="Tahoma"/>
        </w:rPr>
        <w:br w:type="page"/>
      </w:r>
    </w:p>
    <w:p w14:paraId="56B45F3A" w14:textId="0109484C" w:rsidR="002823B2" w:rsidRPr="008537C9" w:rsidRDefault="002823B2" w:rsidP="00C36A93">
      <w:pPr>
        <w:pStyle w:val="Heading2"/>
      </w:pPr>
      <w:bookmarkStart w:id="1015" w:name="_Appendix_D-2:_Concurrences"/>
      <w:bookmarkStart w:id="1016" w:name="_Toc279154416"/>
      <w:bookmarkStart w:id="1017" w:name="_Toc74834127"/>
      <w:bookmarkStart w:id="1018" w:name="_Toc75975553"/>
      <w:bookmarkStart w:id="1019" w:name="_Toc76048787"/>
      <w:bookmarkStart w:id="1020" w:name="_Toc76049100"/>
      <w:bookmarkStart w:id="1021" w:name="_Toc76054047"/>
      <w:bookmarkStart w:id="1022" w:name="_Toc76054251"/>
      <w:bookmarkStart w:id="1023" w:name="_Toc76054936"/>
      <w:bookmarkStart w:id="1024" w:name="_Toc76055099"/>
      <w:bookmarkStart w:id="1025" w:name="_Toc76055185"/>
      <w:bookmarkStart w:id="1026" w:name="_Toc76055354"/>
      <w:bookmarkStart w:id="1027" w:name="_Toc76056013"/>
      <w:bookmarkStart w:id="1028" w:name="_Toc76056210"/>
      <w:bookmarkStart w:id="1029" w:name="_Toc78817235"/>
      <w:bookmarkStart w:id="1030" w:name="_Toc127455088"/>
      <w:bookmarkEnd w:id="1015"/>
      <w:r w:rsidRPr="008537C9">
        <w:lastRenderedPageBreak/>
        <w:t>Appendix D-2: Concurrences</w:t>
      </w:r>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p>
    <w:p w14:paraId="60B60CA2" w14:textId="14004227" w:rsidR="002823B2" w:rsidRPr="008537C9" w:rsidRDefault="002823B2" w:rsidP="00C36A93">
      <w:pPr>
        <w:suppressAutoHyphens/>
        <w:spacing w:after="360" w:line="276" w:lineRule="auto"/>
        <w:rPr>
          <w:rFonts w:ascii="Tahoma" w:hAnsi="Tahoma" w:cs="Tahoma"/>
        </w:rPr>
      </w:pPr>
      <w:r w:rsidRPr="008537C9">
        <w:rPr>
          <w:rFonts w:ascii="Tahoma" w:hAnsi="Tahoma" w:cs="Tahoma"/>
        </w:rPr>
        <w:t>By my signature, I acknowledge that I, or my representative, have reviewed this plan and concur with the tasks and responsibilities assigned herein for me and my organization.</w:t>
      </w:r>
    </w:p>
    <w:p w14:paraId="255C7CA2" w14:textId="4D5019CD" w:rsidR="00BA3A09" w:rsidRPr="008537C9" w:rsidRDefault="000212CB" w:rsidP="00C36A93">
      <w:pPr>
        <w:pStyle w:val="ListParagraph"/>
        <w:numPr>
          <w:ilvl w:val="0"/>
          <w:numId w:val="28"/>
        </w:numPr>
        <w:suppressAutoHyphens/>
        <w:spacing w:line="276" w:lineRule="auto"/>
        <w:contextualSpacing/>
        <w:rPr>
          <w:rFonts w:ascii="Tahoma" w:hAnsi="Tahoma" w:cs="Tahoma"/>
        </w:rPr>
      </w:pPr>
      <w:bookmarkStart w:id="1031" w:name="_Hlk79322674"/>
      <w:r w:rsidRPr="008537C9">
        <w:rPr>
          <w:rFonts w:ascii="Tahoma" w:hAnsi="Tahoma" w:cs="Tahoma"/>
        </w:rPr>
        <w:t xml:space="preserve">       </w:t>
      </w:r>
      <w:r w:rsidR="00835A0B" w:rsidRPr="008537C9">
        <w:rPr>
          <w:rFonts w:ascii="Tahoma" w:hAnsi="Tahoma" w:cs="Tahoma"/>
        </w:rPr>
        <w:t xml:space="preserve">  </w:t>
      </w:r>
      <w:r w:rsidRPr="008537C9">
        <w:rPr>
          <w:rFonts w:ascii="Tahoma" w:hAnsi="Tahoma" w:cs="Tahoma"/>
        </w:rPr>
        <w:t xml:space="preserve">Printed Name: </w:t>
      </w:r>
      <w:r w:rsidRPr="008537C9">
        <w:rPr>
          <w:rFonts w:ascii="Tahoma" w:hAnsi="Tahoma" w:cs="Tahoma"/>
          <w:highlight w:val="lightGray"/>
        </w:rPr>
        <w:fldChar w:fldCharType="begin">
          <w:ffData>
            <w:name w:val=""/>
            <w:enabled/>
            <w:calcOnExit w:val="0"/>
            <w:statusText w:type="text" w:val="Signatur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r w:rsidR="00FC1ACB" w:rsidRPr="008537C9">
        <w:rPr>
          <w:rFonts w:ascii="Tahoma" w:hAnsi="Tahoma" w:cs="Tahoma"/>
        </w:rPr>
        <w:tab/>
      </w:r>
      <w:r w:rsidR="00FC1ACB" w:rsidRPr="008537C9">
        <w:rPr>
          <w:rFonts w:ascii="Tahoma" w:hAnsi="Tahoma" w:cs="Tahoma"/>
        </w:rPr>
        <w:tab/>
        <w:t>Organization</w:t>
      </w:r>
      <w:r w:rsidRPr="008537C9">
        <w:rPr>
          <w:rFonts w:ascii="Tahoma" w:hAnsi="Tahoma" w:cs="Tahoma"/>
        </w:rPr>
        <w:t xml:space="preserve">: </w:t>
      </w:r>
      <w:r w:rsidRPr="008537C9">
        <w:rPr>
          <w:rFonts w:ascii="Tahoma" w:hAnsi="Tahoma" w:cs="Tahoma"/>
          <w:highlight w:val="lightGray"/>
        </w:rPr>
        <w:fldChar w:fldCharType="begin">
          <w:ffData>
            <w:name w:val=""/>
            <w:enabled/>
            <w:calcOnExit w:val="0"/>
            <w:statusText w:type="text" w:val="Organization"/>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p w14:paraId="65CB8FEE" w14:textId="1E044875" w:rsidR="000212CB" w:rsidRPr="008537C9" w:rsidRDefault="000212CB" w:rsidP="00C36A93">
      <w:pPr>
        <w:pStyle w:val="ListParagraph"/>
        <w:suppressAutoHyphens/>
        <w:spacing w:line="276" w:lineRule="auto"/>
        <w:contextualSpacing/>
        <w:rPr>
          <w:rFonts w:ascii="Tahoma" w:hAnsi="Tahoma" w:cs="Tahoma"/>
        </w:rPr>
      </w:pPr>
      <w:r w:rsidRPr="008537C9">
        <w:rPr>
          <w:rFonts w:ascii="Tahoma" w:hAnsi="Tahoma" w:cs="Tahoma"/>
        </w:rPr>
        <w:t xml:space="preserve">    </w:t>
      </w:r>
    </w:p>
    <w:p w14:paraId="4AA79D59" w14:textId="787B6276" w:rsidR="000212CB" w:rsidRPr="008537C9" w:rsidRDefault="000212CB" w:rsidP="00C36A93">
      <w:pPr>
        <w:suppressAutoHyphens/>
        <w:spacing w:line="276" w:lineRule="auto"/>
        <w:ind w:left="360"/>
        <w:rPr>
          <w:rFonts w:ascii="Tahoma" w:hAnsi="Tahoma" w:cs="Tahoma"/>
        </w:rPr>
      </w:pPr>
      <w:r w:rsidRPr="008537C9">
        <w:rPr>
          <w:rFonts w:ascii="Tahoma" w:hAnsi="Tahoma" w:cs="Tahoma"/>
        </w:rPr>
        <w:t>__________________________________________________________________________</w:t>
      </w:r>
    </w:p>
    <w:p w14:paraId="1B4C42D7" w14:textId="19FBF723" w:rsidR="000212CB" w:rsidRPr="008537C9" w:rsidRDefault="000212CB" w:rsidP="00C36A93">
      <w:pPr>
        <w:suppressAutoHyphens/>
        <w:spacing w:after="240" w:line="276" w:lineRule="auto"/>
        <w:ind w:left="450"/>
        <w:rPr>
          <w:rFonts w:ascii="Tahoma" w:hAnsi="Tahoma" w:cs="Tahoma"/>
          <w:i/>
          <w:iCs/>
          <w:sz w:val="22"/>
          <w:szCs w:val="22"/>
        </w:rPr>
      </w:pPr>
      <w:r w:rsidRPr="008537C9">
        <w:rPr>
          <w:rFonts w:ascii="Tahoma" w:hAnsi="Tahoma" w:cs="Tahoma"/>
        </w:rPr>
        <w:t xml:space="preserve">                         </w:t>
      </w:r>
      <w:r w:rsidRPr="008537C9">
        <w:rPr>
          <w:rFonts w:ascii="Tahoma" w:hAnsi="Tahoma" w:cs="Tahoma"/>
          <w:i/>
          <w:iCs/>
          <w:sz w:val="22"/>
          <w:szCs w:val="22"/>
        </w:rPr>
        <w:t xml:space="preserve">Signature </w:t>
      </w:r>
      <w:r w:rsidR="00EC1AEC" w:rsidRPr="008537C9">
        <w:rPr>
          <w:rFonts w:ascii="Tahoma" w:hAnsi="Tahoma" w:cs="Tahoma"/>
          <w:i/>
          <w:iCs/>
          <w:sz w:val="22"/>
          <w:szCs w:val="22"/>
        </w:rPr>
        <w:t>and Date</w:t>
      </w:r>
      <w:r w:rsidRPr="008537C9">
        <w:rPr>
          <w:rFonts w:ascii="Tahoma" w:hAnsi="Tahoma" w:cs="Tahoma"/>
          <w:i/>
          <w:iCs/>
          <w:sz w:val="22"/>
          <w:szCs w:val="22"/>
        </w:rPr>
        <w:t xml:space="preserve">                 </w:t>
      </w:r>
      <w:r w:rsidR="00FC1ACB" w:rsidRPr="008537C9">
        <w:rPr>
          <w:rFonts w:ascii="Tahoma" w:hAnsi="Tahoma" w:cs="Tahoma"/>
          <w:i/>
          <w:iCs/>
          <w:sz w:val="22"/>
          <w:szCs w:val="22"/>
        </w:rPr>
        <w:tab/>
      </w:r>
    </w:p>
    <w:bookmarkEnd w:id="1031"/>
    <w:p w14:paraId="18F271FB" w14:textId="77777777" w:rsidR="00BA3A09" w:rsidRPr="008537C9" w:rsidRDefault="000212CB" w:rsidP="00C36A93">
      <w:pPr>
        <w:pStyle w:val="ListParagraph"/>
        <w:numPr>
          <w:ilvl w:val="0"/>
          <w:numId w:val="28"/>
        </w:numPr>
        <w:suppressAutoHyphens/>
        <w:spacing w:line="276" w:lineRule="auto"/>
        <w:contextualSpacing/>
        <w:rPr>
          <w:rFonts w:ascii="Tahoma" w:hAnsi="Tahoma" w:cs="Tahoma"/>
        </w:rPr>
      </w:pPr>
      <w:r w:rsidRPr="008537C9">
        <w:rPr>
          <w:rFonts w:ascii="Tahoma" w:hAnsi="Tahoma" w:cs="Tahoma"/>
        </w:rPr>
        <w:t xml:space="preserve">         Printed Name: </w:t>
      </w:r>
      <w:r w:rsidRPr="008537C9">
        <w:rPr>
          <w:rFonts w:ascii="Tahoma" w:hAnsi="Tahoma" w:cs="Tahoma"/>
          <w:highlight w:val="lightGray"/>
        </w:rPr>
        <w:fldChar w:fldCharType="begin">
          <w:ffData>
            <w:name w:val=""/>
            <w:enabled/>
            <w:calcOnExit w:val="0"/>
            <w:statusText w:type="text" w:val="Signatur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r w:rsidR="00FC1ACB" w:rsidRPr="008537C9">
        <w:rPr>
          <w:rFonts w:ascii="Tahoma" w:hAnsi="Tahoma" w:cs="Tahoma"/>
        </w:rPr>
        <w:tab/>
      </w:r>
      <w:r w:rsidR="00FC1ACB" w:rsidRPr="008537C9">
        <w:rPr>
          <w:rFonts w:ascii="Tahoma" w:hAnsi="Tahoma" w:cs="Tahoma"/>
        </w:rPr>
        <w:tab/>
        <w:t>Organization</w:t>
      </w:r>
      <w:r w:rsidRPr="008537C9">
        <w:rPr>
          <w:rFonts w:ascii="Tahoma" w:hAnsi="Tahoma" w:cs="Tahoma"/>
        </w:rPr>
        <w:t xml:space="preserve">: </w:t>
      </w:r>
      <w:r w:rsidRPr="008537C9">
        <w:rPr>
          <w:rFonts w:ascii="Tahoma" w:hAnsi="Tahoma" w:cs="Tahoma"/>
          <w:highlight w:val="lightGray"/>
        </w:rPr>
        <w:fldChar w:fldCharType="begin">
          <w:ffData>
            <w:name w:val=""/>
            <w:enabled/>
            <w:calcOnExit w:val="0"/>
            <w:statusText w:type="text" w:val="Organization"/>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p w14:paraId="5FCCCFA7" w14:textId="68261B4E" w:rsidR="000212CB" w:rsidRPr="008537C9" w:rsidRDefault="000212CB" w:rsidP="00C36A93">
      <w:pPr>
        <w:pStyle w:val="ListParagraph"/>
        <w:suppressAutoHyphens/>
        <w:spacing w:line="276" w:lineRule="auto"/>
        <w:contextualSpacing/>
        <w:rPr>
          <w:rFonts w:ascii="Tahoma" w:hAnsi="Tahoma" w:cs="Tahoma"/>
        </w:rPr>
      </w:pPr>
      <w:r w:rsidRPr="008537C9">
        <w:rPr>
          <w:rFonts w:ascii="Tahoma" w:hAnsi="Tahoma" w:cs="Tahoma"/>
        </w:rPr>
        <w:t xml:space="preserve">    </w:t>
      </w:r>
    </w:p>
    <w:p w14:paraId="4F472E8E" w14:textId="3808A9BB" w:rsidR="000212CB" w:rsidRPr="008537C9" w:rsidRDefault="000212CB" w:rsidP="00C36A93">
      <w:pPr>
        <w:suppressAutoHyphens/>
        <w:spacing w:line="276" w:lineRule="auto"/>
        <w:ind w:left="360"/>
        <w:rPr>
          <w:rFonts w:ascii="Tahoma" w:hAnsi="Tahoma" w:cs="Tahoma"/>
        </w:rPr>
      </w:pPr>
      <w:r w:rsidRPr="008537C9">
        <w:rPr>
          <w:rFonts w:ascii="Tahoma" w:hAnsi="Tahoma" w:cs="Tahoma"/>
        </w:rPr>
        <w:t>__________________________________________________________________________</w:t>
      </w:r>
    </w:p>
    <w:p w14:paraId="78D1E535" w14:textId="0AF072BB" w:rsidR="000212CB" w:rsidRPr="008537C9" w:rsidRDefault="000212CB" w:rsidP="00C36A93">
      <w:pPr>
        <w:suppressAutoHyphens/>
        <w:spacing w:after="240" w:line="276" w:lineRule="auto"/>
        <w:ind w:left="450"/>
        <w:rPr>
          <w:rFonts w:ascii="Tahoma" w:hAnsi="Tahoma" w:cs="Tahoma"/>
          <w:i/>
          <w:iCs/>
          <w:sz w:val="22"/>
          <w:szCs w:val="22"/>
        </w:rPr>
      </w:pPr>
      <w:r w:rsidRPr="008537C9">
        <w:rPr>
          <w:rFonts w:ascii="Tahoma" w:hAnsi="Tahoma" w:cs="Tahoma"/>
        </w:rPr>
        <w:t xml:space="preserve">                         </w:t>
      </w:r>
      <w:r w:rsidRPr="008537C9">
        <w:rPr>
          <w:rFonts w:ascii="Tahoma" w:hAnsi="Tahoma" w:cs="Tahoma"/>
          <w:i/>
          <w:iCs/>
          <w:sz w:val="22"/>
          <w:szCs w:val="22"/>
        </w:rPr>
        <w:t xml:space="preserve">Signature </w:t>
      </w:r>
      <w:r w:rsidR="00EC1AEC" w:rsidRPr="008537C9">
        <w:rPr>
          <w:rFonts w:ascii="Tahoma" w:hAnsi="Tahoma" w:cs="Tahoma"/>
          <w:i/>
          <w:iCs/>
          <w:sz w:val="22"/>
          <w:szCs w:val="22"/>
        </w:rPr>
        <w:t xml:space="preserve">and </w:t>
      </w:r>
      <w:r w:rsidR="00FC1ACB" w:rsidRPr="008537C9">
        <w:rPr>
          <w:rFonts w:ascii="Tahoma" w:hAnsi="Tahoma" w:cs="Tahoma"/>
          <w:i/>
          <w:iCs/>
          <w:sz w:val="22"/>
          <w:szCs w:val="22"/>
        </w:rPr>
        <w:t>Date</w:t>
      </w:r>
      <w:r w:rsidRPr="008537C9">
        <w:rPr>
          <w:rFonts w:ascii="Tahoma" w:hAnsi="Tahoma" w:cs="Tahoma"/>
          <w:i/>
          <w:iCs/>
          <w:sz w:val="22"/>
          <w:szCs w:val="22"/>
        </w:rPr>
        <w:t xml:space="preserve">                                           </w:t>
      </w:r>
    </w:p>
    <w:p w14:paraId="5690B404" w14:textId="77777777" w:rsidR="00BA3A09" w:rsidRPr="008537C9" w:rsidRDefault="000212CB" w:rsidP="00C36A93">
      <w:pPr>
        <w:pStyle w:val="ListParagraph"/>
        <w:numPr>
          <w:ilvl w:val="0"/>
          <w:numId w:val="28"/>
        </w:numPr>
        <w:suppressAutoHyphens/>
        <w:spacing w:line="276" w:lineRule="auto"/>
        <w:contextualSpacing/>
        <w:rPr>
          <w:rFonts w:ascii="Tahoma" w:hAnsi="Tahoma" w:cs="Tahoma"/>
        </w:rPr>
      </w:pPr>
      <w:r w:rsidRPr="008537C9">
        <w:rPr>
          <w:rFonts w:ascii="Tahoma" w:hAnsi="Tahoma" w:cs="Tahoma"/>
        </w:rPr>
        <w:t xml:space="preserve">         Printed Name: </w:t>
      </w:r>
      <w:r w:rsidRPr="008537C9">
        <w:rPr>
          <w:rFonts w:ascii="Tahoma" w:hAnsi="Tahoma" w:cs="Tahoma"/>
          <w:highlight w:val="lightGray"/>
        </w:rPr>
        <w:fldChar w:fldCharType="begin">
          <w:ffData>
            <w:name w:val=""/>
            <w:enabled/>
            <w:calcOnExit w:val="0"/>
            <w:statusText w:type="text" w:val="Signatur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r w:rsidR="00D43D99" w:rsidRPr="008537C9">
        <w:rPr>
          <w:rFonts w:ascii="Tahoma" w:hAnsi="Tahoma" w:cs="Tahoma"/>
        </w:rPr>
        <w:tab/>
      </w:r>
      <w:r w:rsidR="00D43D99" w:rsidRPr="008537C9">
        <w:rPr>
          <w:rFonts w:ascii="Tahoma" w:hAnsi="Tahoma" w:cs="Tahoma"/>
        </w:rPr>
        <w:tab/>
      </w:r>
      <w:r w:rsidR="00FC1ACB" w:rsidRPr="008537C9">
        <w:rPr>
          <w:rFonts w:ascii="Tahoma" w:hAnsi="Tahoma" w:cs="Tahoma"/>
        </w:rPr>
        <w:t>Organization</w:t>
      </w:r>
      <w:r w:rsidRPr="008537C9">
        <w:rPr>
          <w:rFonts w:ascii="Tahoma" w:hAnsi="Tahoma" w:cs="Tahoma"/>
        </w:rPr>
        <w:t xml:space="preserve">: </w:t>
      </w:r>
      <w:r w:rsidRPr="008537C9">
        <w:rPr>
          <w:rFonts w:ascii="Tahoma" w:hAnsi="Tahoma" w:cs="Tahoma"/>
          <w:highlight w:val="lightGray"/>
        </w:rPr>
        <w:fldChar w:fldCharType="begin">
          <w:ffData>
            <w:name w:val=""/>
            <w:enabled/>
            <w:calcOnExit w:val="0"/>
            <w:statusText w:type="text" w:val="Organization"/>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p w14:paraId="27532A7A" w14:textId="280B5A37" w:rsidR="000212CB" w:rsidRPr="008537C9" w:rsidRDefault="000212CB" w:rsidP="00C36A93">
      <w:pPr>
        <w:pStyle w:val="ListParagraph"/>
        <w:suppressAutoHyphens/>
        <w:spacing w:line="276" w:lineRule="auto"/>
        <w:contextualSpacing/>
        <w:rPr>
          <w:rFonts w:ascii="Tahoma" w:hAnsi="Tahoma" w:cs="Tahoma"/>
        </w:rPr>
      </w:pPr>
      <w:r w:rsidRPr="008537C9">
        <w:rPr>
          <w:rFonts w:ascii="Tahoma" w:hAnsi="Tahoma" w:cs="Tahoma"/>
        </w:rPr>
        <w:t xml:space="preserve">    </w:t>
      </w:r>
    </w:p>
    <w:p w14:paraId="3C91467D" w14:textId="75F39CB8" w:rsidR="000212CB" w:rsidRPr="008537C9" w:rsidRDefault="000212CB" w:rsidP="00C36A93">
      <w:pPr>
        <w:suppressAutoHyphens/>
        <w:spacing w:line="276" w:lineRule="auto"/>
        <w:ind w:left="360"/>
        <w:rPr>
          <w:rFonts w:ascii="Tahoma" w:hAnsi="Tahoma" w:cs="Tahoma"/>
        </w:rPr>
      </w:pPr>
      <w:r w:rsidRPr="008537C9">
        <w:rPr>
          <w:rFonts w:ascii="Tahoma" w:hAnsi="Tahoma" w:cs="Tahoma"/>
        </w:rPr>
        <w:t>__________________________________________________________________________</w:t>
      </w:r>
    </w:p>
    <w:p w14:paraId="2C49FDC8" w14:textId="0242A442" w:rsidR="000212CB" w:rsidRPr="008537C9" w:rsidRDefault="000212CB" w:rsidP="00C36A93">
      <w:pPr>
        <w:suppressAutoHyphens/>
        <w:spacing w:after="240" w:line="276" w:lineRule="auto"/>
        <w:ind w:left="450"/>
        <w:rPr>
          <w:rFonts w:ascii="Tahoma" w:hAnsi="Tahoma" w:cs="Tahoma"/>
          <w:i/>
          <w:iCs/>
          <w:sz w:val="22"/>
          <w:szCs w:val="22"/>
        </w:rPr>
      </w:pPr>
      <w:r w:rsidRPr="008537C9">
        <w:rPr>
          <w:rFonts w:ascii="Tahoma" w:hAnsi="Tahoma" w:cs="Tahoma"/>
        </w:rPr>
        <w:t xml:space="preserve">                         </w:t>
      </w:r>
      <w:r w:rsidRPr="008537C9">
        <w:rPr>
          <w:rFonts w:ascii="Tahoma" w:hAnsi="Tahoma" w:cs="Tahoma"/>
          <w:i/>
          <w:iCs/>
          <w:sz w:val="22"/>
          <w:szCs w:val="22"/>
        </w:rPr>
        <w:t xml:space="preserve">Signature </w:t>
      </w:r>
      <w:r w:rsidR="00EC1AEC" w:rsidRPr="008537C9">
        <w:rPr>
          <w:rFonts w:ascii="Tahoma" w:hAnsi="Tahoma" w:cs="Tahoma"/>
          <w:i/>
          <w:iCs/>
          <w:sz w:val="22"/>
          <w:szCs w:val="22"/>
        </w:rPr>
        <w:t xml:space="preserve">and </w:t>
      </w:r>
      <w:r w:rsidR="00D43D99" w:rsidRPr="008537C9">
        <w:rPr>
          <w:rFonts w:ascii="Tahoma" w:hAnsi="Tahoma" w:cs="Tahoma"/>
          <w:i/>
          <w:iCs/>
          <w:sz w:val="22"/>
          <w:szCs w:val="22"/>
        </w:rPr>
        <w:t>Date</w:t>
      </w:r>
    </w:p>
    <w:p w14:paraId="0626AE94" w14:textId="77777777" w:rsidR="00BA3A09" w:rsidRPr="008537C9" w:rsidRDefault="000212CB" w:rsidP="00C36A93">
      <w:pPr>
        <w:pStyle w:val="ListParagraph"/>
        <w:numPr>
          <w:ilvl w:val="0"/>
          <w:numId w:val="28"/>
        </w:numPr>
        <w:suppressAutoHyphens/>
        <w:spacing w:line="276" w:lineRule="auto"/>
        <w:contextualSpacing/>
        <w:rPr>
          <w:rFonts w:ascii="Tahoma" w:hAnsi="Tahoma" w:cs="Tahoma"/>
        </w:rPr>
      </w:pPr>
      <w:r w:rsidRPr="008537C9">
        <w:rPr>
          <w:rFonts w:ascii="Tahoma" w:hAnsi="Tahoma" w:cs="Tahoma"/>
        </w:rPr>
        <w:t xml:space="preserve">         Printed Name: </w:t>
      </w:r>
      <w:r w:rsidRPr="008537C9">
        <w:rPr>
          <w:rFonts w:ascii="Tahoma" w:hAnsi="Tahoma" w:cs="Tahoma"/>
          <w:highlight w:val="lightGray"/>
        </w:rPr>
        <w:fldChar w:fldCharType="begin">
          <w:ffData>
            <w:name w:val=""/>
            <w:enabled/>
            <w:calcOnExit w:val="0"/>
            <w:statusText w:type="text" w:val="Signatur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r w:rsidR="00D43D99" w:rsidRPr="008537C9">
        <w:rPr>
          <w:rFonts w:ascii="Tahoma" w:hAnsi="Tahoma" w:cs="Tahoma"/>
        </w:rPr>
        <w:tab/>
      </w:r>
      <w:r w:rsidR="00D43D99" w:rsidRPr="008537C9">
        <w:rPr>
          <w:rFonts w:ascii="Tahoma" w:hAnsi="Tahoma" w:cs="Tahoma"/>
        </w:rPr>
        <w:tab/>
      </w:r>
      <w:r w:rsidR="00FC1ACB" w:rsidRPr="008537C9">
        <w:rPr>
          <w:rFonts w:ascii="Tahoma" w:hAnsi="Tahoma" w:cs="Tahoma"/>
        </w:rPr>
        <w:t>Organization</w:t>
      </w:r>
      <w:r w:rsidRPr="008537C9">
        <w:rPr>
          <w:rFonts w:ascii="Tahoma" w:hAnsi="Tahoma" w:cs="Tahoma"/>
        </w:rPr>
        <w:t xml:space="preserve">: </w:t>
      </w:r>
      <w:r w:rsidRPr="008537C9">
        <w:rPr>
          <w:rFonts w:ascii="Tahoma" w:hAnsi="Tahoma" w:cs="Tahoma"/>
          <w:highlight w:val="lightGray"/>
        </w:rPr>
        <w:fldChar w:fldCharType="begin">
          <w:ffData>
            <w:name w:val=""/>
            <w:enabled/>
            <w:calcOnExit w:val="0"/>
            <w:statusText w:type="text" w:val="Organization"/>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r w:rsidRPr="008537C9">
        <w:rPr>
          <w:rFonts w:ascii="Tahoma" w:hAnsi="Tahoma" w:cs="Tahoma"/>
        </w:rPr>
        <w:t xml:space="preserve"> </w:t>
      </w:r>
    </w:p>
    <w:p w14:paraId="2D99A95D" w14:textId="0856D499" w:rsidR="000212CB" w:rsidRPr="008537C9" w:rsidRDefault="000212CB" w:rsidP="00C36A93">
      <w:pPr>
        <w:pStyle w:val="ListParagraph"/>
        <w:suppressAutoHyphens/>
        <w:spacing w:line="276" w:lineRule="auto"/>
        <w:contextualSpacing/>
        <w:rPr>
          <w:rFonts w:ascii="Tahoma" w:hAnsi="Tahoma" w:cs="Tahoma"/>
        </w:rPr>
      </w:pPr>
      <w:r w:rsidRPr="008537C9">
        <w:rPr>
          <w:rFonts w:ascii="Tahoma" w:hAnsi="Tahoma" w:cs="Tahoma"/>
        </w:rPr>
        <w:t xml:space="preserve">   </w:t>
      </w:r>
    </w:p>
    <w:p w14:paraId="7B03281A" w14:textId="61CF2B34" w:rsidR="000212CB" w:rsidRPr="008537C9" w:rsidRDefault="000212CB" w:rsidP="00C36A93">
      <w:pPr>
        <w:suppressAutoHyphens/>
        <w:spacing w:line="276" w:lineRule="auto"/>
        <w:ind w:left="360"/>
        <w:rPr>
          <w:rFonts w:ascii="Tahoma" w:hAnsi="Tahoma" w:cs="Tahoma"/>
        </w:rPr>
      </w:pPr>
      <w:r w:rsidRPr="008537C9">
        <w:rPr>
          <w:rFonts w:ascii="Tahoma" w:hAnsi="Tahoma" w:cs="Tahoma"/>
        </w:rPr>
        <w:t>__________________________________________________________________________</w:t>
      </w:r>
    </w:p>
    <w:p w14:paraId="43266D0C" w14:textId="05CCAC13" w:rsidR="000212CB" w:rsidRPr="008537C9" w:rsidRDefault="000212CB" w:rsidP="00C36A93">
      <w:pPr>
        <w:suppressAutoHyphens/>
        <w:spacing w:after="240" w:line="276" w:lineRule="auto"/>
        <w:ind w:left="450"/>
        <w:rPr>
          <w:rFonts w:ascii="Tahoma" w:hAnsi="Tahoma" w:cs="Tahoma"/>
          <w:i/>
          <w:iCs/>
          <w:sz w:val="22"/>
          <w:szCs w:val="22"/>
        </w:rPr>
      </w:pPr>
      <w:r w:rsidRPr="008537C9">
        <w:rPr>
          <w:rFonts w:ascii="Tahoma" w:hAnsi="Tahoma" w:cs="Tahoma"/>
        </w:rPr>
        <w:t xml:space="preserve">                         </w:t>
      </w:r>
      <w:r w:rsidRPr="008537C9">
        <w:rPr>
          <w:rFonts w:ascii="Tahoma" w:hAnsi="Tahoma" w:cs="Tahoma"/>
          <w:i/>
          <w:iCs/>
          <w:sz w:val="22"/>
          <w:szCs w:val="22"/>
        </w:rPr>
        <w:t>Signature</w:t>
      </w:r>
      <w:r w:rsidR="00EC1AEC" w:rsidRPr="008537C9">
        <w:rPr>
          <w:rFonts w:ascii="Tahoma" w:hAnsi="Tahoma" w:cs="Tahoma"/>
          <w:i/>
          <w:iCs/>
          <w:sz w:val="22"/>
          <w:szCs w:val="22"/>
        </w:rPr>
        <w:t xml:space="preserve"> and </w:t>
      </w:r>
      <w:r w:rsidRPr="008537C9">
        <w:rPr>
          <w:rFonts w:ascii="Tahoma" w:hAnsi="Tahoma" w:cs="Tahoma"/>
          <w:i/>
          <w:iCs/>
          <w:sz w:val="22"/>
          <w:szCs w:val="22"/>
        </w:rPr>
        <w:t>Date</w:t>
      </w:r>
    </w:p>
    <w:p w14:paraId="5827C0C4" w14:textId="77777777" w:rsidR="00BA3A09" w:rsidRPr="008537C9" w:rsidRDefault="000212CB" w:rsidP="00C36A93">
      <w:pPr>
        <w:pStyle w:val="ListParagraph"/>
        <w:numPr>
          <w:ilvl w:val="0"/>
          <w:numId w:val="28"/>
        </w:numPr>
        <w:suppressAutoHyphens/>
        <w:spacing w:line="276" w:lineRule="auto"/>
        <w:contextualSpacing/>
        <w:rPr>
          <w:rFonts w:ascii="Tahoma" w:hAnsi="Tahoma" w:cs="Tahoma"/>
        </w:rPr>
      </w:pPr>
      <w:r w:rsidRPr="008537C9">
        <w:rPr>
          <w:rFonts w:ascii="Tahoma" w:hAnsi="Tahoma" w:cs="Tahoma"/>
        </w:rPr>
        <w:t xml:space="preserve">         Printed Name: </w:t>
      </w:r>
      <w:r w:rsidRPr="008537C9">
        <w:rPr>
          <w:rFonts w:ascii="Tahoma" w:hAnsi="Tahoma" w:cs="Tahoma"/>
          <w:highlight w:val="lightGray"/>
        </w:rPr>
        <w:fldChar w:fldCharType="begin">
          <w:ffData>
            <w:name w:val=""/>
            <w:enabled/>
            <w:calcOnExit w:val="0"/>
            <w:statusText w:type="text" w:val="Signatur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r w:rsidR="00D43D99" w:rsidRPr="008537C9">
        <w:rPr>
          <w:rFonts w:ascii="Tahoma" w:hAnsi="Tahoma" w:cs="Tahoma"/>
        </w:rPr>
        <w:tab/>
      </w:r>
      <w:r w:rsidR="00D43D99" w:rsidRPr="008537C9">
        <w:rPr>
          <w:rFonts w:ascii="Tahoma" w:hAnsi="Tahoma" w:cs="Tahoma"/>
        </w:rPr>
        <w:tab/>
      </w:r>
      <w:r w:rsidR="00FC1ACB" w:rsidRPr="008537C9">
        <w:rPr>
          <w:rFonts w:ascii="Tahoma" w:hAnsi="Tahoma" w:cs="Tahoma"/>
        </w:rPr>
        <w:t>Organization</w:t>
      </w:r>
      <w:r w:rsidRPr="008537C9">
        <w:rPr>
          <w:rFonts w:ascii="Tahoma" w:hAnsi="Tahoma" w:cs="Tahoma"/>
        </w:rPr>
        <w:t xml:space="preserve">: </w:t>
      </w:r>
      <w:r w:rsidRPr="008537C9">
        <w:rPr>
          <w:rFonts w:ascii="Tahoma" w:hAnsi="Tahoma" w:cs="Tahoma"/>
          <w:highlight w:val="lightGray"/>
        </w:rPr>
        <w:fldChar w:fldCharType="begin">
          <w:ffData>
            <w:name w:val=""/>
            <w:enabled/>
            <w:calcOnExit w:val="0"/>
            <w:statusText w:type="text" w:val="Organization"/>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r w:rsidRPr="008537C9">
        <w:rPr>
          <w:rFonts w:ascii="Tahoma" w:hAnsi="Tahoma" w:cs="Tahoma"/>
        </w:rPr>
        <w:t xml:space="preserve"> </w:t>
      </w:r>
    </w:p>
    <w:p w14:paraId="34324C16" w14:textId="150411B3" w:rsidR="000212CB" w:rsidRPr="008537C9" w:rsidRDefault="000212CB" w:rsidP="00C36A93">
      <w:pPr>
        <w:pStyle w:val="ListParagraph"/>
        <w:suppressAutoHyphens/>
        <w:spacing w:line="276" w:lineRule="auto"/>
        <w:contextualSpacing/>
        <w:rPr>
          <w:rFonts w:ascii="Tahoma" w:hAnsi="Tahoma" w:cs="Tahoma"/>
        </w:rPr>
      </w:pPr>
      <w:r w:rsidRPr="008537C9">
        <w:rPr>
          <w:rFonts w:ascii="Tahoma" w:hAnsi="Tahoma" w:cs="Tahoma"/>
        </w:rPr>
        <w:t xml:space="preserve">   </w:t>
      </w:r>
    </w:p>
    <w:p w14:paraId="089DC2F5" w14:textId="6974C768" w:rsidR="000212CB" w:rsidRPr="008537C9" w:rsidRDefault="000212CB" w:rsidP="00C36A93">
      <w:pPr>
        <w:suppressAutoHyphens/>
        <w:spacing w:line="276" w:lineRule="auto"/>
        <w:ind w:left="360"/>
        <w:rPr>
          <w:rFonts w:ascii="Tahoma" w:hAnsi="Tahoma" w:cs="Tahoma"/>
        </w:rPr>
      </w:pPr>
      <w:r w:rsidRPr="008537C9">
        <w:rPr>
          <w:rFonts w:ascii="Tahoma" w:hAnsi="Tahoma" w:cs="Tahoma"/>
        </w:rPr>
        <w:t>__________________________________________________________________________</w:t>
      </w:r>
    </w:p>
    <w:p w14:paraId="274CF81D" w14:textId="414693A9" w:rsidR="000212CB" w:rsidRPr="008537C9" w:rsidRDefault="000212CB" w:rsidP="00C36A93">
      <w:pPr>
        <w:suppressAutoHyphens/>
        <w:spacing w:after="240" w:line="276" w:lineRule="auto"/>
        <w:ind w:left="450"/>
        <w:rPr>
          <w:rFonts w:ascii="Tahoma" w:hAnsi="Tahoma" w:cs="Tahoma"/>
          <w:i/>
          <w:iCs/>
          <w:sz w:val="22"/>
          <w:szCs w:val="22"/>
        </w:rPr>
      </w:pPr>
      <w:r w:rsidRPr="008537C9">
        <w:rPr>
          <w:rFonts w:ascii="Tahoma" w:hAnsi="Tahoma" w:cs="Tahoma"/>
        </w:rPr>
        <w:t xml:space="preserve">                         </w:t>
      </w:r>
      <w:r w:rsidRPr="008537C9">
        <w:rPr>
          <w:rFonts w:ascii="Tahoma" w:hAnsi="Tahoma" w:cs="Tahoma"/>
          <w:i/>
          <w:iCs/>
          <w:sz w:val="22"/>
          <w:szCs w:val="22"/>
        </w:rPr>
        <w:t>Signature</w:t>
      </w:r>
      <w:r w:rsidR="00EC1AEC" w:rsidRPr="008537C9">
        <w:rPr>
          <w:rFonts w:ascii="Tahoma" w:hAnsi="Tahoma" w:cs="Tahoma"/>
          <w:i/>
          <w:iCs/>
          <w:sz w:val="22"/>
          <w:szCs w:val="22"/>
        </w:rPr>
        <w:t xml:space="preserve"> and </w:t>
      </w:r>
      <w:r w:rsidRPr="008537C9">
        <w:rPr>
          <w:rFonts w:ascii="Tahoma" w:hAnsi="Tahoma" w:cs="Tahoma"/>
          <w:i/>
          <w:iCs/>
          <w:sz w:val="22"/>
          <w:szCs w:val="22"/>
        </w:rPr>
        <w:t>Date</w:t>
      </w:r>
    </w:p>
    <w:p w14:paraId="0D74F0CF" w14:textId="77777777" w:rsidR="00BA3A09" w:rsidRPr="008537C9" w:rsidRDefault="000212CB" w:rsidP="00C36A93">
      <w:pPr>
        <w:pStyle w:val="ListParagraph"/>
        <w:numPr>
          <w:ilvl w:val="0"/>
          <w:numId w:val="28"/>
        </w:numPr>
        <w:suppressAutoHyphens/>
        <w:spacing w:line="276" w:lineRule="auto"/>
        <w:contextualSpacing/>
        <w:rPr>
          <w:rFonts w:ascii="Tahoma" w:hAnsi="Tahoma" w:cs="Tahoma"/>
        </w:rPr>
      </w:pPr>
      <w:r w:rsidRPr="008537C9">
        <w:rPr>
          <w:rFonts w:ascii="Tahoma" w:hAnsi="Tahoma" w:cs="Tahoma"/>
        </w:rPr>
        <w:t xml:space="preserve">         Printed Name: </w:t>
      </w:r>
      <w:r w:rsidRPr="008537C9">
        <w:rPr>
          <w:rFonts w:ascii="Tahoma" w:hAnsi="Tahoma" w:cs="Tahoma"/>
          <w:highlight w:val="lightGray"/>
        </w:rPr>
        <w:fldChar w:fldCharType="begin">
          <w:ffData>
            <w:name w:val=""/>
            <w:enabled/>
            <w:calcOnExit w:val="0"/>
            <w:statusText w:type="text" w:val="Signatur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r w:rsidR="00D43D99" w:rsidRPr="008537C9">
        <w:rPr>
          <w:rFonts w:ascii="Tahoma" w:hAnsi="Tahoma" w:cs="Tahoma"/>
        </w:rPr>
        <w:tab/>
      </w:r>
      <w:r w:rsidR="00D43D99" w:rsidRPr="008537C9">
        <w:rPr>
          <w:rFonts w:ascii="Tahoma" w:hAnsi="Tahoma" w:cs="Tahoma"/>
        </w:rPr>
        <w:tab/>
      </w:r>
      <w:r w:rsidR="00FC1ACB" w:rsidRPr="008537C9">
        <w:rPr>
          <w:rFonts w:ascii="Tahoma" w:hAnsi="Tahoma" w:cs="Tahoma"/>
        </w:rPr>
        <w:t>Organization</w:t>
      </w:r>
      <w:r w:rsidRPr="008537C9">
        <w:rPr>
          <w:rFonts w:ascii="Tahoma" w:hAnsi="Tahoma" w:cs="Tahoma"/>
        </w:rPr>
        <w:t xml:space="preserve">: </w:t>
      </w:r>
      <w:r w:rsidRPr="008537C9">
        <w:rPr>
          <w:rFonts w:ascii="Tahoma" w:hAnsi="Tahoma" w:cs="Tahoma"/>
          <w:highlight w:val="lightGray"/>
        </w:rPr>
        <w:fldChar w:fldCharType="begin">
          <w:ffData>
            <w:name w:val=""/>
            <w:enabled/>
            <w:calcOnExit w:val="0"/>
            <w:statusText w:type="text" w:val="Organization"/>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r w:rsidRPr="008537C9">
        <w:rPr>
          <w:rFonts w:ascii="Tahoma" w:hAnsi="Tahoma" w:cs="Tahoma"/>
        </w:rPr>
        <w:t xml:space="preserve"> </w:t>
      </w:r>
    </w:p>
    <w:p w14:paraId="4ED73279" w14:textId="081AF6A6" w:rsidR="000212CB" w:rsidRPr="008537C9" w:rsidRDefault="000212CB" w:rsidP="00C36A93">
      <w:pPr>
        <w:pStyle w:val="ListParagraph"/>
        <w:suppressAutoHyphens/>
        <w:spacing w:line="276" w:lineRule="auto"/>
        <w:contextualSpacing/>
        <w:rPr>
          <w:rFonts w:ascii="Tahoma" w:hAnsi="Tahoma" w:cs="Tahoma"/>
        </w:rPr>
      </w:pPr>
      <w:r w:rsidRPr="008537C9">
        <w:rPr>
          <w:rFonts w:ascii="Tahoma" w:hAnsi="Tahoma" w:cs="Tahoma"/>
        </w:rPr>
        <w:t xml:space="preserve">   </w:t>
      </w:r>
    </w:p>
    <w:p w14:paraId="30B81FCE" w14:textId="5D55231D" w:rsidR="000212CB" w:rsidRPr="008537C9" w:rsidRDefault="000212CB" w:rsidP="00C36A93">
      <w:pPr>
        <w:suppressAutoHyphens/>
        <w:spacing w:line="276" w:lineRule="auto"/>
        <w:ind w:left="360"/>
        <w:rPr>
          <w:rFonts w:ascii="Tahoma" w:hAnsi="Tahoma" w:cs="Tahoma"/>
        </w:rPr>
      </w:pPr>
      <w:r w:rsidRPr="008537C9">
        <w:rPr>
          <w:rFonts w:ascii="Tahoma" w:hAnsi="Tahoma" w:cs="Tahoma"/>
        </w:rPr>
        <w:t>__________________________________________________________________________</w:t>
      </w:r>
    </w:p>
    <w:p w14:paraId="22A8DF21" w14:textId="51612157" w:rsidR="000212CB" w:rsidRPr="008537C9" w:rsidRDefault="000212CB" w:rsidP="00C36A93">
      <w:pPr>
        <w:suppressAutoHyphens/>
        <w:spacing w:after="240" w:line="276" w:lineRule="auto"/>
        <w:ind w:left="450"/>
        <w:rPr>
          <w:rFonts w:ascii="Tahoma" w:hAnsi="Tahoma" w:cs="Tahoma"/>
          <w:i/>
          <w:iCs/>
          <w:sz w:val="22"/>
          <w:szCs w:val="22"/>
        </w:rPr>
      </w:pPr>
      <w:r w:rsidRPr="008537C9">
        <w:rPr>
          <w:rFonts w:ascii="Tahoma" w:hAnsi="Tahoma" w:cs="Tahoma"/>
        </w:rPr>
        <w:t xml:space="preserve">                         </w:t>
      </w:r>
      <w:r w:rsidRPr="008537C9">
        <w:rPr>
          <w:rFonts w:ascii="Tahoma" w:hAnsi="Tahoma" w:cs="Tahoma"/>
          <w:i/>
          <w:iCs/>
          <w:sz w:val="22"/>
          <w:szCs w:val="22"/>
        </w:rPr>
        <w:t>Signature</w:t>
      </w:r>
      <w:r w:rsidR="00EC1AEC" w:rsidRPr="008537C9">
        <w:rPr>
          <w:rFonts w:ascii="Tahoma" w:hAnsi="Tahoma" w:cs="Tahoma"/>
          <w:i/>
          <w:iCs/>
          <w:sz w:val="22"/>
          <w:szCs w:val="22"/>
        </w:rPr>
        <w:t xml:space="preserve"> and </w:t>
      </w:r>
      <w:r w:rsidRPr="008537C9">
        <w:rPr>
          <w:rFonts w:ascii="Tahoma" w:hAnsi="Tahoma" w:cs="Tahoma"/>
          <w:i/>
          <w:iCs/>
          <w:sz w:val="22"/>
          <w:szCs w:val="22"/>
        </w:rPr>
        <w:t>Date</w:t>
      </w:r>
    </w:p>
    <w:p w14:paraId="6FCBAA53" w14:textId="77777777" w:rsidR="00BA3A09" w:rsidRPr="008537C9" w:rsidRDefault="000212CB" w:rsidP="00C36A93">
      <w:pPr>
        <w:pStyle w:val="ListParagraph"/>
        <w:numPr>
          <w:ilvl w:val="0"/>
          <w:numId w:val="28"/>
        </w:numPr>
        <w:suppressAutoHyphens/>
        <w:spacing w:line="276" w:lineRule="auto"/>
        <w:contextualSpacing/>
        <w:rPr>
          <w:rFonts w:ascii="Tahoma" w:hAnsi="Tahoma" w:cs="Tahoma"/>
        </w:rPr>
      </w:pPr>
      <w:r w:rsidRPr="008537C9">
        <w:rPr>
          <w:rFonts w:ascii="Tahoma" w:hAnsi="Tahoma" w:cs="Tahoma"/>
        </w:rPr>
        <w:t xml:space="preserve">         Printed Name: </w:t>
      </w:r>
      <w:r w:rsidRPr="008537C9">
        <w:rPr>
          <w:rFonts w:ascii="Tahoma" w:hAnsi="Tahoma" w:cs="Tahoma"/>
          <w:highlight w:val="lightGray"/>
        </w:rPr>
        <w:fldChar w:fldCharType="begin">
          <w:ffData>
            <w:name w:val=""/>
            <w:enabled/>
            <w:calcOnExit w:val="0"/>
            <w:statusText w:type="text" w:val="Signatur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r w:rsidR="00D43D99" w:rsidRPr="008537C9">
        <w:rPr>
          <w:rFonts w:ascii="Tahoma" w:hAnsi="Tahoma" w:cs="Tahoma"/>
        </w:rPr>
        <w:tab/>
      </w:r>
      <w:r w:rsidR="00D43D99" w:rsidRPr="008537C9">
        <w:rPr>
          <w:rFonts w:ascii="Tahoma" w:hAnsi="Tahoma" w:cs="Tahoma"/>
        </w:rPr>
        <w:tab/>
      </w:r>
      <w:r w:rsidR="00FC1ACB" w:rsidRPr="008537C9">
        <w:rPr>
          <w:rFonts w:ascii="Tahoma" w:hAnsi="Tahoma" w:cs="Tahoma"/>
        </w:rPr>
        <w:t>Organization</w:t>
      </w:r>
      <w:r w:rsidRPr="008537C9">
        <w:rPr>
          <w:rFonts w:ascii="Tahoma" w:hAnsi="Tahoma" w:cs="Tahoma"/>
        </w:rPr>
        <w:t xml:space="preserve">: </w:t>
      </w:r>
      <w:r w:rsidRPr="008537C9">
        <w:rPr>
          <w:rFonts w:ascii="Tahoma" w:hAnsi="Tahoma" w:cs="Tahoma"/>
          <w:highlight w:val="lightGray"/>
        </w:rPr>
        <w:fldChar w:fldCharType="begin">
          <w:ffData>
            <w:name w:val=""/>
            <w:enabled/>
            <w:calcOnExit w:val="0"/>
            <w:statusText w:type="text" w:val="Organization"/>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p w14:paraId="4384BECB" w14:textId="5A46F902" w:rsidR="000212CB" w:rsidRPr="008537C9" w:rsidRDefault="000212CB" w:rsidP="00C36A93">
      <w:pPr>
        <w:pStyle w:val="ListParagraph"/>
        <w:suppressAutoHyphens/>
        <w:spacing w:line="276" w:lineRule="auto"/>
        <w:contextualSpacing/>
        <w:rPr>
          <w:rFonts w:ascii="Tahoma" w:hAnsi="Tahoma" w:cs="Tahoma"/>
        </w:rPr>
      </w:pPr>
      <w:r w:rsidRPr="008537C9">
        <w:rPr>
          <w:rFonts w:ascii="Tahoma" w:hAnsi="Tahoma" w:cs="Tahoma"/>
        </w:rPr>
        <w:t xml:space="preserve">    </w:t>
      </w:r>
    </w:p>
    <w:p w14:paraId="5698485D" w14:textId="29E68783" w:rsidR="000212CB" w:rsidRPr="008537C9" w:rsidRDefault="000212CB" w:rsidP="00C36A93">
      <w:pPr>
        <w:suppressAutoHyphens/>
        <w:spacing w:line="276" w:lineRule="auto"/>
        <w:ind w:left="360"/>
        <w:rPr>
          <w:rFonts w:ascii="Tahoma" w:hAnsi="Tahoma" w:cs="Tahoma"/>
        </w:rPr>
      </w:pPr>
      <w:r w:rsidRPr="008537C9">
        <w:rPr>
          <w:rFonts w:ascii="Tahoma" w:hAnsi="Tahoma" w:cs="Tahoma"/>
        </w:rPr>
        <w:t>__________________________________________________________________________</w:t>
      </w:r>
    </w:p>
    <w:p w14:paraId="2B1CF0BA" w14:textId="1A5FB741" w:rsidR="000212CB" w:rsidRPr="008537C9" w:rsidRDefault="000212CB" w:rsidP="00C36A93">
      <w:pPr>
        <w:suppressAutoHyphens/>
        <w:spacing w:after="240" w:line="276" w:lineRule="auto"/>
        <w:ind w:left="450"/>
        <w:rPr>
          <w:rFonts w:ascii="Tahoma" w:hAnsi="Tahoma" w:cs="Tahoma"/>
          <w:i/>
          <w:iCs/>
          <w:sz w:val="22"/>
          <w:szCs w:val="22"/>
        </w:rPr>
      </w:pPr>
      <w:r w:rsidRPr="008537C9">
        <w:rPr>
          <w:rFonts w:ascii="Tahoma" w:hAnsi="Tahoma" w:cs="Tahoma"/>
        </w:rPr>
        <w:t xml:space="preserve">                         </w:t>
      </w:r>
      <w:r w:rsidRPr="008537C9">
        <w:rPr>
          <w:rFonts w:ascii="Tahoma" w:hAnsi="Tahoma" w:cs="Tahoma"/>
          <w:i/>
          <w:iCs/>
          <w:sz w:val="22"/>
          <w:szCs w:val="22"/>
        </w:rPr>
        <w:t xml:space="preserve">Signature </w:t>
      </w:r>
      <w:r w:rsidR="00EC1AEC" w:rsidRPr="008537C9">
        <w:rPr>
          <w:rFonts w:ascii="Tahoma" w:hAnsi="Tahoma" w:cs="Tahoma"/>
          <w:i/>
          <w:iCs/>
          <w:sz w:val="22"/>
          <w:szCs w:val="22"/>
        </w:rPr>
        <w:t xml:space="preserve">and </w:t>
      </w:r>
      <w:r w:rsidRPr="008537C9">
        <w:rPr>
          <w:rFonts w:ascii="Tahoma" w:hAnsi="Tahoma" w:cs="Tahoma"/>
          <w:i/>
          <w:iCs/>
          <w:sz w:val="22"/>
          <w:szCs w:val="22"/>
        </w:rPr>
        <w:t>Date</w:t>
      </w:r>
    </w:p>
    <w:p w14:paraId="30EA3B42" w14:textId="77777777" w:rsidR="00BA3A09" w:rsidRPr="008537C9" w:rsidRDefault="000212CB" w:rsidP="00C36A93">
      <w:pPr>
        <w:pStyle w:val="ListParagraph"/>
        <w:numPr>
          <w:ilvl w:val="0"/>
          <w:numId w:val="28"/>
        </w:numPr>
        <w:suppressAutoHyphens/>
        <w:spacing w:line="276" w:lineRule="auto"/>
        <w:contextualSpacing/>
        <w:rPr>
          <w:rFonts w:ascii="Tahoma" w:hAnsi="Tahoma" w:cs="Tahoma"/>
        </w:rPr>
      </w:pPr>
      <w:r w:rsidRPr="008537C9">
        <w:rPr>
          <w:rFonts w:ascii="Tahoma" w:hAnsi="Tahoma" w:cs="Tahoma"/>
        </w:rPr>
        <w:t xml:space="preserve">         Printed Name: </w:t>
      </w:r>
      <w:r w:rsidRPr="008537C9">
        <w:rPr>
          <w:rFonts w:ascii="Tahoma" w:hAnsi="Tahoma" w:cs="Tahoma"/>
          <w:highlight w:val="lightGray"/>
        </w:rPr>
        <w:fldChar w:fldCharType="begin">
          <w:ffData>
            <w:name w:val=""/>
            <w:enabled/>
            <w:calcOnExit w:val="0"/>
            <w:statusText w:type="text" w:val="Signatur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r w:rsidR="00D43D99" w:rsidRPr="008537C9">
        <w:rPr>
          <w:rFonts w:ascii="Tahoma" w:hAnsi="Tahoma" w:cs="Tahoma"/>
        </w:rPr>
        <w:tab/>
      </w:r>
      <w:r w:rsidR="00D43D99" w:rsidRPr="008537C9">
        <w:rPr>
          <w:rFonts w:ascii="Tahoma" w:hAnsi="Tahoma" w:cs="Tahoma"/>
        </w:rPr>
        <w:tab/>
        <w:t>Organization</w:t>
      </w:r>
      <w:r w:rsidRPr="008537C9">
        <w:rPr>
          <w:rFonts w:ascii="Tahoma" w:hAnsi="Tahoma" w:cs="Tahoma"/>
        </w:rPr>
        <w:t xml:space="preserve">: </w:t>
      </w:r>
      <w:r w:rsidRPr="008537C9">
        <w:rPr>
          <w:rFonts w:ascii="Tahoma" w:hAnsi="Tahoma" w:cs="Tahoma"/>
          <w:highlight w:val="lightGray"/>
        </w:rPr>
        <w:fldChar w:fldCharType="begin">
          <w:ffData>
            <w:name w:val=""/>
            <w:enabled/>
            <w:calcOnExit w:val="0"/>
            <w:statusText w:type="text" w:val="Organization"/>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r w:rsidRPr="008537C9">
        <w:rPr>
          <w:rFonts w:ascii="Tahoma" w:hAnsi="Tahoma" w:cs="Tahoma"/>
        </w:rPr>
        <w:t xml:space="preserve"> </w:t>
      </w:r>
    </w:p>
    <w:p w14:paraId="104BDA5A" w14:textId="735221DE" w:rsidR="000212CB" w:rsidRPr="008537C9" w:rsidRDefault="000212CB" w:rsidP="00C36A93">
      <w:pPr>
        <w:pStyle w:val="ListParagraph"/>
        <w:suppressAutoHyphens/>
        <w:spacing w:line="276" w:lineRule="auto"/>
        <w:contextualSpacing/>
        <w:rPr>
          <w:rFonts w:ascii="Tahoma" w:hAnsi="Tahoma" w:cs="Tahoma"/>
        </w:rPr>
      </w:pPr>
      <w:r w:rsidRPr="008537C9">
        <w:rPr>
          <w:rFonts w:ascii="Tahoma" w:hAnsi="Tahoma" w:cs="Tahoma"/>
        </w:rPr>
        <w:t xml:space="preserve">   </w:t>
      </w:r>
    </w:p>
    <w:p w14:paraId="49046CD0" w14:textId="3159D684" w:rsidR="000212CB" w:rsidRPr="008537C9" w:rsidRDefault="000212CB" w:rsidP="00C36A93">
      <w:pPr>
        <w:suppressAutoHyphens/>
        <w:spacing w:line="276" w:lineRule="auto"/>
        <w:ind w:left="360"/>
        <w:rPr>
          <w:rFonts w:ascii="Tahoma" w:hAnsi="Tahoma" w:cs="Tahoma"/>
        </w:rPr>
      </w:pPr>
      <w:r w:rsidRPr="008537C9">
        <w:rPr>
          <w:rFonts w:ascii="Tahoma" w:hAnsi="Tahoma" w:cs="Tahoma"/>
        </w:rPr>
        <w:t>__________________________________________________________________________</w:t>
      </w:r>
    </w:p>
    <w:p w14:paraId="6D3B815E" w14:textId="0B102315" w:rsidR="00BB21F4" w:rsidRPr="008537C9" w:rsidRDefault="000212CB" w:rsidP="00C36A93">
      <w:pPr>
        <w:suppressAutoHyphens/>
        <w:spacing w:after="240" w:line="276" w:lineRule="auto"/>
        <w:ind w:left="450"/>
        <w:rPr>
          <w:rFonts w:ascii="Tahoma" w:hAnsi="Tahoma" w:cs="Tahoma"/>
          <w:sz w:val="22"/>
          <w:szCs w:val="22"/>
        </w:rPr>
      </w:pPr>
      <w:r w:rsidRPr="008537C9">
        <w:rPr>
          <w:rFonts w:ascii="Tahoma" w:hAnsi="Tahoma" w:cs="Tahoma"/>
        </w:rPr>
        <w:t xml:space="preserve">                         </w:t>
      </w:r>
      <w:r w:rsidRPr="008537C9">
        <w:rPr>
          <w:rFonts w:ascii="Tahoma" w:hAnsi="Tahoma" w:cs="Tahoma"/>
          <w:i/>
          <w:iCs/>
          <w:sz w:val="22"/>
          <w:szCs w:val="22"/>
        </w:rPr>
        <w:t>Signature</w:t>
      </w:r>
      <w:r w:rsidR="00EC1AEC" w:rsidRPr="008537C9">
        <w:rPr>
          <w:rFonts w:ascii="Tahoma" w:hAnsi="Tahoma" w:cs="Tahoma"/>
          <w:i/>
          <w:iCs/>
          <w:sz w:val="22"/>
          <w:szCs w:val="22"/>
        </w:rPr>
        <w:t xml:space="preserve"> and </w:t>
      </w:r>
      <w:r w:rsidRPr="008537C9">
        <w:rPr>
          <w:rFonts w:ascii="Tahoma" w:hAnsi="Tahoma" w:cs="Tahoma"/>
          <w:i/>
          <w:iCs/>
          <w:sz w:val="22"/>
          <w:szCs w:val="22"/>
        </w:rPr>
        <w:t>Date</w:t>
      </w:r>
      <w:r w:rsidR="00B768C0" w:rsidRPr="008537C9">
        <w:rPr>
          <w:rFonts w:ascii="Tahoma" w:hAnsi="Tahoma" w:cs="Tahoma"/>
        </w:rPr>
        <w:br w:type="page"/>
      </w:r>
      <w:bookmarkStart w:id="1032" w:name="_Toc279154417"/>
    </w:p>
    <w:p w14:paraId="1EDEF65A" w14:textId="0DE68EDA" w:rsidR="00B768C0" w:rsidRPr="008537C9" w:rsidRDefault="002823B2" w:rsidP="00C36A93">
      <w:pPr>
        <w:pStyle w:val="Heading2"/>
        <w:rPr>
          <w:sz w:val="18"/>
          <w:szCs w:val="18"/>
        </w:rPr>
      </w:pPr>
      <w:bookmarkStart w:id="1033" w:name="_Appendix_D-3:_Record"/>
      <w:bookmarkStart w:id="1034" w:name="_Toc74834128"/>
      <w:bookmarkStart w:id="1035" w:name="_Toc75975556"/>
      <w:bookmarkStart w:id="1036" w:name="_Toc76048790"/>
      <w:bookmarkStart w:id="1037" w:name="_Toc76049103"/>
      <w:bookmarkStart w:id="1038" w:name="_Toc76054050"/>
      <w:bookmarkStart w:id="1039" w:name="_Toc76054254"/>
      <w:bookmarkStart w:id="1040" w:name="_Toc76054939"/>
      <w:bookmarkStart w:id="1041" w:name="_Toc76055100"/>
      <w:bookmarkStart w:id="1042" w:name="_Toc76055186"/>
      <w:bookmarkStart w:id="1043" w:name="_Toc76055355"/>
      <w:bookmarkStart w:id="1044" w:name="_Toc76056014"/>
      <w:bookmarkStart w:id="1045" w:name="_Toc76056211"/>
      <w:bookmarkStart w:id="1046" w:name="_Toc78817236"/>
      <w:bookmarkStart w:id="1047" w:name="_Toc127455089"/>
      <w:bookmarkEnd w:id="1033"/>
      <w:r w:rsidRPr="008537C9">
        <w:lastRenderedPageBreak/>
        <w:t>Appendix D-3</w:t>
      </w:r>
      <w:r w:rsidR="00C263DE" w:rsidRPr="008537C9">
        <w:t xml:space="preserve">: </w:t>
      </w:r>
      <w:r w:rsidR="00B768C0" w:rsidRPr="008537C9">
        <w:t>Record of Revisions Made to EAP</w:t>
      </w:r>
      <w:bookmarkEnd w:id="1032"/>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p>
    <w:tbl>
      <w:tblPr>
        <w:tblW w:w="0" w:type="auto"/>
        <w:jc w:val="center"/>
        <w:tblLayout w:type="fixed"/>
        <w:tblCellMar>
          <w:left w:w="0" w:type="dxa"/>
          <w:right w:w="0" w:type="dxa"/>
        </w:tblCellMar>
        <w:tblLook w:val="0000" w:firstRow="0" w:lastRow="0" w:firstColumn="0" w:lastColumn="0" w:noHBand="0" w:noVBand="0"/>
      </w:tblPr>
      <w:tblGrid>
        <w:gridCol w:w="1266"/>
        <w:gridCol w:w="1990"/>
        <w:gridCol w:w="4622"/>
        <w:gridCol w:w="1932"/>
      </w:tblGrid>
      <w:tr w:rsidR="00B768C0" w:rsidRPr="008537C9" w14:paraId="7EB8351E" w14:textId="77777777" w:rsidTr="00E16C27">
        <w:trPr>
          <w:trHeight w:val="495"/>
          <w:jc w:val="center"/>
        </w:trPr>
        <w:tc>
          <w:tcPr>
            <w:tcW w:w="1266" w:type="dxa"/>
            <w:tcBorders>
              <w:top w:val="single" w:sz="4" w:space="0" w:color="000000"/>
              <w:left w:val="single" w:sz="4" w:space="0" w:color="000000"/>
              <w:bottom w:val="single" w:sz="4" w:space="0" w:color="000000"/>
              <w:right w:val="single" w:sz="4" w:space="0" w:color="000000"/>
            </w:tcBorders>
            <w:tcMar>
              <w:top w:w="120" w:type="dxa"/>
              <w:left w:w="108" w:type="dxa"/>
              <w:bottom w:w="120" w:type="dxa"/>
              <w:right w:w="108" w:type="dxa"/>
            </w:tcMar>
            <w:vAlign w:val="center"/>
          </w:tcPr>
          <w:p w14:paraId="6A9D9044" w14:textId="77777777" w:rsidR="00B768C0" w:rsidRPr="008537C9" w:rsidRDefault="00B768C0" w:rsidP="00C36A93">
            <w:pPr>
              <w:pStyle w:val="BodyText"/>
              <w:spacing w:line="276" w:lineRule="auto"/>
              <w:jc w:val="center"/>
              <w:rPr>
                <w:rFonts w:ascii="Tahoma" w:hAnsi="Tahoma" w:cs="Tahoma"/>
                <w:b/>
                <w:bCs/>
                <w:color w:val="auto"/>
                <w:sz w:val="22"/>
                <w:szCs w:val="22"/>
              </w:rPr>
            </w:pPr>
            <w:r w:rsidRPr="008537C9">
              <w:rPr>
                <w:rFonts w:ascii="Tahoma" w:hAnsi="Tahoma" w:cs="Tahoma"/>
                <w:b/>
                <w:bCs/>
                <w:color w:val="auto"/>
                <w:sz w:val="22"/>
                <w:szCs w:val="22"/>
              </w:rPr>
              <w:t>Revision Number</w:t>
            </w:r>
          </w:p>
        </w:tc>
        <w:tc>
          <w:tcPr>
            <w:tcW w:w="1990" w:type="dxa"/>
            <w:tcBorders>
              <w:top w:val="single" w:sz="4" w:space="0" w:color="000000"/>
              <w:left w:val="single" w:sz="4" w:space="0" w:color="000000"/>
              <w:bottom w:val="single" w:sz="4" w:space="0" w:color="000000"/>
              <w:right w:val="single" w:sz="4" w:space="0" w:color="000000"/>
            </w:tcBorders>
            <w:tcMar>
              <w:top w:w="120" w:type="dxa"/>
              <w:left w:w="108" w:type="dxa"/>
              <w:bottom w:w="120" w:type="dxa"/>
              <w:right w:w="108" w:type="dxa"/>
            </w:tcMar>
            <w:vAlign w:val="center"/>
          </w:tcPr>
          <w:p w14:paraId="39B47C09" w14:textId="77777777" w:rsidR="00B768C0" w:rsidRPr="008537C9" w:rsidRDefault="00B768C0" w:rsidP="00C36A93">
            <w:pPr>
              <w:pStyle w:val="BodyText"/>
              <w:spacing w:after="0" w:line="276" w:lineRule="auto"/>
              <w:jc w:val="center"/>
              <w:rPr>
                <w:rFonts w:ascii="Tahoma" w:hAnsi="Tahoma" w:cs="Tahoma"/>
                <w:b/>
                <w:bCs/>
                <w:color w:val="auto"/>
                <w:sz w:val="22"/>
                <w:szCs w:val="22"/>
              </w:rPr>
            </w:pPr>
            <w:r w:rsidRPr="008537C9">
              <w:rPr>
                <w:rFonts w:ascii="Tahoma" w:hAnsi="Tahoma" w:cs="Tahoma"/>
                <w:b/>
                <w:bCs/>
                <w:color w:val="auto"/>
                <w:sz w:val="22"/>
                <w:szCs w:val="22"/>
              </w:rPr>
              <w:t>Date</w:t>
            </w:r>
          </w:p>
          <w:p w14:paraId="5C073E5C" w14:textId="77777777" w:rsidR="00B768C0" w:rsidRPr="008537C9" w:rsidRDefault="00B768C0" w:rsidP="00C36A93">
            <w:pPr>
              <w:pStyle w:val="BodyText"/>
              <w:spacing w:line="276" w:lineRule="auto"/>
              <w:jc w:val="center"/>
              <w:rPr>
                <w:rFonts w:ascii="Tahoma" w:hAnsi="Tahoma" w:cs="Tahoma"/>
                <w:bCs/>
                <w:color w:val="auto"/>
                <w:sz w:val="22"/>
                <w:szCs w:val="22"/>
              </w:rPr>
            </w:pPr>
            <w:r w:rsidRPr="008537C9">
              <w:rPr>
                <w:rFonts w:ascii="Tahoma" w:hAnsi="Tahoma" w:cs="Tahoma"/>
                <w:bCs/>
                <w:color w:val="auto"/>
                <w:sz w:val="22"/>
                <w:szCs w:val="22"/>
              </w:rPr>
              <w:t>(MM/DD/YYYY)</w:t>
            </w:r>
          </w:p>
        </w:tc>
        <w:tc>
          <w:tcPr>
            <w:tcW w:w="4622" w:type="dxa"/>
            <w:tcBorders>
              <w:top w:val="single" w:sz="4" w:space="0" w:color="000000"/>
              <w:left w:val="single" w:sz="4" w:space="0" w:color="000000"/>
              <w:bottom w:val="single" w:sz="4" w:space="0" w:color="000000"/>
              <w:right w:val="single" w:sz="4" w:space="0" w:color="000000"/>
            </w:tcBorders>
            <w:tcMar>
              <w:top w:w="120" w:type="dxa"/>
              <w:left w:w="108" w:type="dxa"/>
              <w:bottom w:w="120" w:type="dxa"/>
              <w:right w:w="108" w:type="dxa"/>
            </w:tcMar>
            <w:vAlign w:val="center"/>
          </w:tcPr>
          <w:p w14:paraId="1CF02824" w14:textId="77777777" w:rsidR="00B768C0" w:rsidRPr="008537C9" w:rsidRDefault="00B768C0" w:rsidP="00C36A93">
            <w:pPr>
              <w:pStyle w:val="BodyText"/>
              <w:spacing w:line="276" w:lineRule="auto"/>
              <w:jc w:val="center"/>
              <w:rPr>
                <w:rFonts w:ascii="Tahoma" w:hAnsi="Tahoma" w:cs="Tahoma"/>
                <w:b/>
                <w:bCs/>
                <w:color w:val="auto"/>
                <w:sz w:val="22"/>
                <w:szCs w:val="22"/>
              </w:rPr>
            </w:pPr>
            <w:r w:rsidRPr="008537C9">
              <w:rPr>
                <w:rFonts w:ascii="Tahoma" w:hAnsi="Tahoma" w:cs="Tahoma"/>
                <w:b/>
                <w:bCs/>
                <w:color w:val="auto"/>
                <w:sz w:val="22"/>
                <w:szCs w:val="22"/>
              </w:rPr>
              <w:t>Description of Revisions Made</w:t>
            </w:r>
          </w:p>
        </w:tc>
        <w:tc>
          <w:tcPr>
            <w:tcW w:w="1932" w:type="dxa"/>
            <w:tcBorders>
              <w:top w:val="single" w:sz="4" w:space="0" w:color="000000"/>
              <w:left w:val="single" w:sz="4" w:space="0" w:color="000000"/>
              <w:bottom w:val="single" w:sz="4" w:space="0" w:color="000000"/>
              <w:right w:val="single" w:sz="4" w:space="0" w:color="000000"/>
            </w:tcBorders>
            <w:tcMar>
              <w:top w:w="120" w:type="dxa"/>
              <w:left w:w="108" w:type="dxa"/>
              <w:bottom w:w="120" w:type="dxa"/>
              <w:right w:w="108" w:type="dxa"/>
            </w:tcMar>
            <w:vAlign w:val="center"/>
          </w:tcPr>
          <w:p w14:paraId="4440A2F4" w14:textId="77777777" w:rsidR="00B768C0" w:rsidRPr="008537C9" w:rsidRDefault="00B768C0" w:rsidP="00C36A93">
            <w:pPr>
              <w:pStyle w:val="BodyText"/>
              <w:spacing w:line="276" w:lineRule="auto"/>
              <w:jc w:val="center"/>
              <w:rPr>
                <w:rFonts w:ascii="Tahoma" w:hAnsi="Tahoma" w:cs="Tahoma"/>
                <w:b/>
                <w:bCs/>
                <w:color w:val="auto"/>
                <w:sz w:val="22"/>
                <w:szCs w:val="22"/>
              </w:rPr>
            </w:pPr>
            <w:r w:rsidRPr="008537C9">
              <w:rPr>
                <w:rFonts w:ascii="Tahoma" w:hAnsi="Tahoma" w:cs="Tahoma"/>
                <w:b/>
                <w:bCs/>
                <w:color w:val="auto"/>
                <w:sz w:val="22"/>
                <w:szCs w:val="22"/>
              </w:rPr>
              <w:t>By Whom</w:t>
            </w:r>
          </w:p>
        </w:tc>
      </w:tr>
      <w:tr w:rsidR="00B768C0" w:rsidRPr="008537C9" w14:paraId="4DF61A00" w14:textId="77777777" w:rsidTr="00E16C27">
        <w:trPr>
          <w:trHeight w:val="175"/>
          <w:jc w:val="center"/>
        </w:trPr>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7354F1" w14:textId="1C76BDFE"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Text360"/>
                  <w:enabled/>
                  <w:calcOnExit w:val="0"/>
                  <w:statusText w:type="text" w:val="Revision Number"/>
                  <w:textInput>
                    <w:default w:val="1"/>
                  </w:textInput>
                </w:ffData>
              </w:fldChar>
            </w:r>
            <w:bookmarkStart w:id="1048" w:name="Text360"/>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1</w:t>
            </w:r>
            <w:r w:rsidRPr="008537C9">
              <w:rPr>
                <w:rFonts w:ascii="Tahoma" w:hAnsi="Tahoma" w:cs="Tahoma"/>
                <w:color w:val="auto"/>
                <w:highlight w:val="lightGray"/>
              </w:rPr>
              <w:fldChar w:fldCharType="end"/>
            </w:r>
            <w:bookmarkEnd w:id="1048"/>
          </w:p>
          <w:p w14:paraId="568E5061" w14:textId="5BA227ED"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 Number"/>
                  <w:textInput>
                    <w:default w:val="2"/>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2</w:t>
            </w:r>
            <w:r w:rsidRPr="008537C9">
              <w:rPr>
                <w:rFonts w:ascii="Tahoma" w:hAnsi="Tahoma" w:cs="Tahoma"/>
                <w:color w:val="auto"/>
                <w:highlight w:val="lightGray"/>
              </w:rPr>
              <w:fldChar w:fldCharType="end"/>
            </w:r>
          </w:p>
          <w:p w14:paraId="2CAE873C" w14:textId="47C1D15A"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 Number"/>
                  <w:textInput>
                    <w:default w:val="3"/>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3</w:t>
            </w:r>
            <w:r w:rsidRPr="008537C9">
              <w:rPr>
                <w:rFonts w:ascii="Tahoma" w:hAnsi="Tahoma" w:cs="Tahoma"/>
                <w:color w:val="auto"/>
                <w:highlight w:val="lightGray"/>
              </w:rPr>
              <w:fldChar w:fldCharType="end"/>
            </w:r>
          </w:p>
          <w:p w14:paraId="3E86D526" w14:textId="74F5598C"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 Number"/>
                  <w:textInput>
                    <w:default w:val="4"/>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4</w:t>
            </w:r>
            <w:r w:rsidRPr="008537C9">
              <w:rPr>
                <w:rFonts w:ascii="Tahoma" w:hAnsi="Tahoma" w:cs="Tahoma"/>
                <w:color w:val="auto"/>
                <w:highlight w:val="lightGray"/>
              </w:rPr>
              <w:fldChar w:fldCharType="end"/>
            </w:r>
          </w:p>
          <w:p w14:paraId="55ABF02A" w14:textId="16008290"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 Number"/>
                  <w:textInput>
                    <w:default w:val="5"/>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5</w:t>
            </w:r>
            <w:r w:rsidRPr="008537C9">
              <w:rPr>
                <w:rFonts w:ascii="Tahoma" w:hAnsi="Tahoma" w:cs="Tahoma"/>
                <w:color w:val="auto"/>
                <w:highlight w:val="lightGray"/>
              </w:rPr>
              <w:fldChar w:fldCharType="end"/>
            </w:r>
          </w:p>
          <w:p w14:paraId="40296189" w14:textId="19C484D2"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 Number"/>
                  <w:textInput>
                    <w:default w:val="6"/>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6</w:t>
            </w:r>
            <w:r w:rsidRPr="008537C9">
              <w:rPr>
                <w:rFonts w:ascii="Tahoma" w:hAnsi="Tahoma" w:cs="Tahoma"/>
                <w:color w:val="auto"/>
                <w:highlight w:val="lightGray"/>
              </w:rPr>
              <w:fldChar w:fldCharType="end"/>
            </w:r>
          </w:p>
          <w:p w14:paraId="0E8F9C4A" w14:textId="20D1ED97"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 Number"/>
                  <w:textInput>
                    <w:default w:val="7"/>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7</w:t>
            </w:r>
            <w:r w:rsidRPr="008537C9">
              <w:rPr>
                <w:rFonts w:ascii="Tahoma" w:hAnsi="Tahoma" w:cs="Tahoma"/>
                <w:color w:val="auto"/>
                <w:highlight w:val="lightGray"/>
              </w:rPr>
              <w:fldChar w:fldCharType="end"/>
            </w:r>
          </w:p>
          <w:p w14:paraId="366B7C5B" w14:textId="51E2F414"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 Number"/>
                  <w:textInput>
                    <w:default w:val="8"/>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8</w:t>
            </w:r>
            <w:r w:rsidRPr="008537C9">
              <w:rPr>
                <w:rFonts w:ascii="Tahoma" w:hAnsi="Tahoma" w:cs="Tahoma"/>
                <w:color w:val="auto"/>
                <w:highlight w:val="lightGray"/>
              </w:rPr>
              <w:fldChar w:fldCharType="end"/>
            </w:r>
          </w:p>
          <w:p w14:paraId="548E6EBF" w14:textId="237285A2"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 Number"/>
                  <w:textInput>
                    <w:default w:val="9"/>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9</w:t>
            </w:r>
            <w:r w:rsidRPr="008537C9">
              <w:rPr>
                <w:rFonts w:ascii="Tahoma" w:hAnsi="Tahoma" w:cs="Tahoma"/>
                <w:color w:val="auto"/>
                <w:highlight w:val="lightGray"/>
              </w:rPr>
              <w:fldChar w:fldCharType="end"/>
            </w:r>
          </w:p>
          <w:p w14:paraId="773B7E5C" w14:textId="5442CD1C"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 Number"/>
                  <w:textInput>
                    <w:default w:val="10"/>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10</w:t>
            </w:r>
            <w:r w:rsidRPr="008537C9">
              <w:rPr>
                <w:rFonts w:ascii="Tahoma" w:hAnsi="Tahoma" w:cs="Tahoma"/>
                <w:color w:val="auto"/>
                <w:highlight w:val="lightGray"/>
              </w:rPr>
              <w:fldChar w:fldCharType="end"/>
            </w:r>
          </w:p>
          <w:p w14:paraId="406B7B9E" w14:textId="1D6E6002"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 Number"/>
                  <w:textInput>
                    <w:default w:val="11"/>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11</w:t>
            </w:r>
            <w:r w:rsidRPr="008537C9">
              <w:rPr>
                <w:rFonts w:ascii="Tahoma" w:hAnsi="Tahoma" w:cs="Tahoma"/>
                <w:color w:val="auto"/>
                <w:highlight w:val="lightGray"/>
              </w:rPr>
              <w:fldChar w:fldCharType="end"/>
            </w:r>
          </w:p>
          <w:p w14:paraId="76724153" w14:textId="5EF90521"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 Number"/>
                  <w:textInput>
                    <w:default w:val="12"/>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12</w:t>
            </w:r>
            <w:r w:rsidRPr="008537C9">
              <w:rPr>
                <w:rFonts w:ascii="Tahoma" w:hAnsi="Tahoma" w:cs="Tahoma"/>
                <w:color w:val="auto"/>
                <w:highlight w:val="lightGray"/>
              </w:rPr>
              <w:fldChar w:fldCharType="end"/>
            </w:r>
          </w:p>
          <w:p w14:paraId="184100B2" w14:textId="438EC8A7"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 Number"/>
                  <w:textInput>
                    <w:default w:val="13"/>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13</w:t>
            </w:r>
            <w:r w:rsidRPr="008537C9">
              <w:rPr>
                <w:rFonts w:ascii="Tahoma" w:hAnsi="Tahoma" w:cs="Tahoma"/>
                <w:color w:val="auto"/>
                <w:highlight w:val="lightGray"/>
              </w:rPr>
              <w:fldChar w:fldCharType="end"/>
            </w:r>
          </w:p>
          <w:p w14:paraId="10C463BD" w14:textId="388B6E11"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 Number"/>
                  <w:textInput>
                    <w:default w:val="14"/>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14</w:t>
            </w:r>
            <w:r w:rsidRPr="008537C9">
              <w:rPr>
                <w:rFonts w:ascii="Tahoma" w:hAnsi="Tahoma" w:cs="Tahoma"/>
                <w:color w:val="auto"/>
                <w:highlight w:val="lightGray"/>
              </w:rPr>
              <w:fldChar w:fldCharType="end"/>
            </w:r>
          </w:p>
          <w:p w14:paraId="5933108B" w14:textId="35A6F09E"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 Number"/>
                  <w:textInput>
                    <w:default w:val="15"/>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15</w:t>
            </w:r>
            <w:r w:rsidRPr="008537C9">
              <w:rPr>
                <w:rFonts w:ascii="Tahoma" w:hAnsi="Tahoma" w:cs="Tahoma"/>
                <w:color w:val="auto"/>
                <w:highlight w:val="lightGray"/>
              </w:rPr>
              <w:fldChar w:fldCharType="end"/>
            </w:r>
          </w:p>
          <w:p w14:paraId="170E77E5" w14:textId="130B79A5"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 Number"/>
                  <w:textInput>
                    <w:default w:val="16"/>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16</w:t>
            </w:r>
            <w:r w:rsidRPr="008537C9">
              <w:rPr>
                <w:rFonts w:ascii="Tahoma" w:hAnsi="Tahoma" w:cs="Tahoma"/>
                <w:color w:val="auto"/>
                <w:highlight w:val="lightGray"/>
              </w:rPr>
              <w:fldChar w:fldCharType="end"/>
            </w:r>
          </w:p>
          <w:p w14:paraId="211A460A" w14:textId="2437CF0A"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 Number"/>
                  <w:textInput>
                    <w:default w:val="17"/>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17</w:t>
            </w:r>
            <w:r w:rsidRPr="008537C9">
              <w:rPr>
                <w:rFonts w:ascii="Tahoma" w:hAnsi="Tahoma" w:cs="Tahoma"/>
                <w:color w:val="auto"/>
                <w:highlight w:val="lightGray"/>
              </w:rPr>
              <w:fldChar w:fldCharType="end"/>
            </w:r>
          </w:p>
          <w:p w14:paraId="07FDA9CE" w14:textId="58D5E7DD"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 Number"/>
                  <w:textInput>
                    <w:default w:val="18"/>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18</w:t>
            </w:r>
            <w:r w:rsidRPr="008537C9">
              <w:rPr>
                <w:rFonts w:ascii="Tahoma" w:hAnsi="Tahoma" w:cs="Tahoma"/>
                <w:color w:val="auto"/>
                <w:highlight w:val="lightGray"/>
              </w:rPr>
              <w:fldChar w:fldCharType="end"/>
            </w:r>
          </w:p>
          <w:p w14:paraId="2967F1D8" w14:textId="27CFA52F"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 Number"/>
                  <w:textInput>
                    <w:default w:val="19"/>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19</w:t>
            </w:r>
            <w:r w:rsidRPr="008537C9">
              <w:rPr>
                <w:rFonts w:ascii="Tahoma" w:hAnsi="Tahoma" w:cs="Tahoma"/>
                <w:color w:val="auto"/>
                <w:highlight w:val="lightGray"/>
              </w:rPr>
              <w:fldChar w:fldCharType="end"/>
            </w:r>
          </w:p>
          <w:p w14:paraId="13B5B32E" w14:textId="4CF77BF3"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 Number"/>
                  <w:textInput>
                    <w:default w:val="20"/>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20</w:t>
            </w:r>
            <w:r w:rsidRPr="008537C9">
              <w:rPr>
                <w:rFonts w:ascii="Tahoma" w:hAnsi="Tahoma" w:cs="Tahoma"/>
                <w:color w:val="auto"/>
                <w:highlight w:val="lightGray"/>
              </w:rPr>
              <w:fldChar w:fldCharType="end"/>
            </w:r>
          </w:p>
        </w:tc>
        <w:tc>
          <w:tcPr>
            <w:tcW w:w="1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8B15D" w14:textId="692BA993" w:rsidR="00B768C0" w:rsidRPr="008537C9" w:rsidRDefault="00AC312B"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Text573"/>
                  <w:enabled/>
                  <w:calcOnExit w:val="0"/>
                  <w:statusText w:type="text" w:val="Date"/>
                  <w:textInput>
                    <w:type w:val="date"/>
                  </w:textInput>
                </w:ffData>
              </w:fldChar>
            </w:r>
            <w:bookmarkStart w:id="1049" w:name="Text573"/>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bookmarkEnd w:id="1049"/>
          </w:p>
          <w:p w14:paraId="0025DE0D" w14:textId="35F3EEA6" w:rsidR="00AC312B" w:rsidRPr="008537C9" w:rsidRDefault="00AC312B"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Date"/>
                  <w:textInput>
                    <w:type w:val="dat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47C44FA5" w14:textId="77777777" w:rsidR="00AC312B" w:rsidRPr="008537C9" w:rsidRDefault="00AC312B"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Text573"/>
                  <w:enabled/>
                  <w:calcOnExit w:val="0"/>
                  <w:statusText w:type="text" w:val="Date"/>
                  <w:textInput>
                    <w:type w:val="dat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51304C40" w14:textId="77777777" w:rsidR="00AC312B" w:rsidRPr="008537C9" w:rsidRDefault="00AC312B"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Text573"/>
                  <w:enabled/>
                  <w:calcOnExit w:val="0"/>
                  <w:statusText w:type="text" w:val="Date"/>
                  <w:textInput>
                    <w:type w:val="dat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44EA1D46" w14:textId="77777777" w:rsidR="00AC312B" w:rsidRPr="008537C9" w:rsidRDefault="00AC312B"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Text573"/>
                  <w:enabled/>
                  <w:calcOnExit w:val="0"/>
                  <w:statusText w:type="text" w:val="Date"/>
                  <w:textInput>
                    <w:type w:val="dat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6471E117" w14:textId="2F5220D9" w:rsidR="00AC312B" w:rsidRPr="008537C9" w:rsidRDefault="00AC312B"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Date"/>
                  <w:textInput>
                    <w:type w:val="dat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7CC2F72D" w14:textId="77777777" w:rsidR="00AC312B" w:rsidRPr="008537C9" w:rsidRDefault="00AC312B"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Text573"/>
                  <w:enabled/>
                  <w:calcOnExit w:val="0"/>
                  <w:statusText w:type="text" w:val="Date"/>
                  <w:textInput>
                    <w:type w:val="dat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5E916B16" w14:textId="77777777" w:rsidR="00AC312B" w:rsidRPr="008537C9" w:rsidRDefault="00AC312B"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Text573"/>
                  <w:enabled/>
                  <w:calcOnExit w:val="0"/>
                  <w:statusText w:type="text" w:val="Date"/>
                  <w:textInput>
                    <w:type w:val="dat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0BC62102" w14:textId="77777777" w:rsidR="00AC312B" w:rsidRPr="008537C9" w:rsidRDefault="00AC312B"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Text573"/>
                  <w:enabled/>
                  <w:calcOnExit w:val="0"/>
                  <w:statusText w:type="text" w:val="Date"/>
                  <w:textInput>
                    <w:type w:val="dat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4AED006D" w14:textId="77777777" w:rsidR="00AC312B" w:rsidRPr="008537C9" w:rsidRDefault="00AC312B"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Text573"/>
                  <w:enabled/>
                  <w:calcOnExit w:val="0"/>
                  <w:statusText w:type="text" w:val="Date"/>
                  <w:textInput>
                    <w:type w:val="dat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01362001" w14:textId="77777777" w:rsidR="00AC312B" w:rsidRPr="008537C9" w:rsidRDefault="00AC312B"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Text573"/>
                  <w:enabled/>
                  <w:calcOnExit w:val="0"/>
                  <w:statusText w:type="text" w:val="Date"/>
                  <w:textInput>
                    <w:type w:val="dat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14768801" w14:textId="77777777" w:rsidR="00AC312B" w:rsidRPr="008537C9" w:rsidRDefault="00AC312B"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Text573"/>
                  <w:enabled/>
                  <w:calcOnExit w:val="0"/>
                  <w:statusText w:type="text" w:val="Date"/>
                  <w:textInput>
                    <w:type w:val="dat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224C4657" w14:textId="77777777" w:rsidR="00AC312B" w:rsidRPr="008537C9" w:rsidRDefault="00AC312B"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Text573"/>
                  <w:enabled/>
                  <w:calcOnExit w:val="0"/>
                  <w:statusText w:type="text" w:val="Date"/>
                  <w:textInput>
                    <w:type w:val="dat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63332A84" w14:textId="77777777" w:rsidR="00AC312B" w:rsidRPr="008537C9" w:rsidRDefault="00AC312B"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Text573"/>
                  <w:enabled/>
                  <w:calcOnExit w:val="0"/>
                  <w:statusText w:type="text" w:val="Date"/>
                  <w:textInput>
                    <w:type w:val="dat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3CF30745" w14:textId="77777777" w:rsidR="00AC312B" w:rsidRPr="008537C9" w:rsidRDefault="00AC312B"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Text573"/>
                  <w:enabled/>
                  <w:calcOnExit w:val="0"/>
                  <w:statusText w:type="text" w:val="Date"/>
                  <w:textInput>
                    <w:type w:val="dat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526AC738" w14:textId="77777777" w:rsidR="00AC312B" w:rsidRPr="008537C9" w:rsidRDefault="00AC312B"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Text573"/>
                  <w:enabled/>
                  <w:calcOnExit w:val="0"/>
                  <w:statusText w:type="text" w:val="Date"/>
                  <w:textInput>
                    <w:type w:val="dat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6569916C" w14:textId="77777777" w:rsidR="00AC312B" w:rsidRPr="008537C9" w:rsidRDefault="00AC312B"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Text573"/>
                  <w:enabled/>
                  <w:calcOnExit w:val="0"/>
                  <w:statusText w:type="text" w:val="Date"/>
                  <w:textInput>
                    <w:type w:val="dat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1DFCD386" w14:textId="77777777" w:rsidR="00AC312B" w:rsidRPr="008537C9" w:rsidRDefault="00AC312B"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Text573"/>
                  <w:enabled/>
                  <w:calcOnExit w:val="0"/>
                  <w:statusText w:type="text" w:val="Date"/>
                  <w:textInput>
                    <w:type w:val="dat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074B75C1" w14:textId="77777777" w:rsidR="00AC312B" w:rsidRPr="008537C9" w:rsidRDefault="00AC312B"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Text573"/>
                  <w:enabled/>
                  <w:calcOnExit w:val="0"/>
                  <w:statusText w:type="text" w:val="Date"/>
                  <w:textInput>
                    <w:type w:val="dat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602BC1A8" w14:textId="77777777" w:rsidR="00AC312B" w:rsidRPr="008537C9" w:rsidRDefault="00AC312B"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Text573"/>
                  <w:enabled/>
                  <w:calcOnExit w:val="0"/>
                  <w:statusText w:type="text" w:val="Date"/>
                  <w:textInput>
                    <w:type w:val="dat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6F4F7BAF" w14:textId="74F117D2" w:rsidR="00B768C0" w:rsidRPr="008537C9" w:rsidRDefault="00B768C0" w:rsidP="00C36A93">
            <w:pPr>
              <w:suppressAutoHyphens/>
              <w:spacing w:line="276" w:lineRule="auto"/>
              <w:jc w:val="center"/>
              <w:rPr>
                <w:rFonts w:ascii="Tahoma" w:hAnsi="Tahoma" w:cs="Tahoma"/>
              </w:rPr>
            </w:pPr>
          </w:p>
        </w:tc>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0E77F1" w14:textId="18355E56" w:rsidR="00B768C0" w:rsidRPr="008537C9" w:rsidRDefault="00701EB7" w:rsidP="00C36A93">
            <w:pPr>
              <w:pStyle w:val="BodyText"/>
              <w:spacing w:line="276" w:lineRule="auto"/>
              <w:rPr>
                <w:rFonts w:ascii="Tahoma" w:hAnsi="Tahoma" w:cs="Tahoma"/>
                <w:color w:val="auto"/>
              </w:rPr>
            </w:pPr>
            <w:r w:rsidRPr="008537C9">
              <w:rPr>
                <w:rFonts w:ascii="Tahoma" w:hAnsi="Tahoma" w:cs="Tahoma"/>
                <w:color w:val="auto"/>
                <w:highlight w:val="lightGray"/>
              </w:rPr>
              <w:fldChar w:fldCharType="begin">
                <w:ffData>
                  <w:name w:val="Text575"/>
                  <w:enabled/>
                  <w:calcOnExit w:val="0"/>
                  <w:statusText w:type="text" w:val="Descriptions of Revisions Made"/>
                  <w:textInput/>
                </w:ffData>
              </w:fldChar>
            </w:r>
            <w:bookmarkStart w:id="1050" w:name="Text575"/>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bookmarkEnd w:id="1050"/>
          </w:p>
          <w:p w14:paraId="201C0E0D" w14:textId="73A45447" w:rsidR="00B768C0" w:rsidRPr="008537C9" w:rsidRDefault="00701EB7" w:rsidP="00C36A93">
            <w:pPr>
              <w:pStyle w:val="BodyText"/>
              <w:spacing w:line="276" w:lineRule="auto"/>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Descriptions of Revisions Mad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6F53D6B8" w14:textId="0A5EB654" w:rsidR="00B768C0" w:rsidRPr="008537C9" w:rsidRDefault="00701EB7" w:rsidP="00C36A93">
            <w:pPr>
              <w:pStyle w:val="BodyText"/>
              <w:spacing w:line="276" w:lineRule="auto"/>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Descriptions of Revisions Mad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7E61546A" w14:textId="417BFE95" w:rsidR="00B768C0" w:rsidRPr="008537C9" w:rsidRDefault="00701EB7" w:rsidP="00C36A93">
            <w:pPr>
              <w:pStyle w:val="BodyText"/>
              <w:spacing w:line="276" w:lineRule="auto"/>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Descriptions of Revisions Mad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76F06535" w14:textId="6E95158A" w:rsidR="00B768C0" w:rsidRPr="008537C9" w:rsidRDefault="00701EB7" w:rsidP="00C36A93">
            <w:pPr>
              <w:pStyle w:val="BodyText"/>
              <w:spacing w:line="276" w:lineRule="auto"/>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Descriptions of Revisions Mad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7F67A872" w14:textId="246FE4DB" w:rsidR="00B768C0" w:rsidRPr="008537C9" w:rsidRDefault="00701EB7" w:rsidP="00C36A93">
            <w:pPr>
              <w:pStyle w:val="BodyText"/>
              <w:spacing w:line="276" w:lineRule="auto"/>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Descriptions of Revisions Mad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46B629E8" w14:textId="3B79D421" w:rsidR="00B768C0" w:rsidRPr="008537C9" w:rsidRDefault="00701EB7" w:rsidP="00C36A93">
            <w:pPr>
              <w:pStyle w:val="BodyText"/>
              <w:spacing w:line="276" w:lineRule="auto"/>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Descriptions of Revisions Mad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557272EF" w14:textId="094D4E30" w:rsidR="00B768C0" w:rsidRPr="008537C9" w:rsidRDefault="00701EB7" w:rsidP="00C36A93">
            <w:pPr>
              <w:pStyle w:val="BodyText"/>
              <w:spacing w:line="276" w:lineRule="auto"/>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Descriptions of Revisions Mad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22B029DF" w14:textId="53F12C3C" w:rsidR="00B768C0" w:rsidRPr="008537C9" w:rsidRDefault="00701EB7" w:rsidP="00C36A93">
            <w:pPr>
              <w:pStyle w:val="BodyText"/>
              <w:spacing w:line="276" w:lineRule="auto"/>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Descriptions of Revisions Mad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5B430AD4" w14:textId="715707DC" w:rsidR="00B768C0" w:rsidRPr="008537C9" w:rsidRDefault="00701EB7" w:rsidP="00C36A93">
            <w:pPr>
              <w:pStyle w:val="BodyText"/>
              <w:spacing w:line="276" w:lineRule="auto"/>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Descriptions of Revisions Mad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36035769" w14:textId="79D81337" w:rsidR="00B768C0" w:rsidRPr="008537C9" w:rsidRDefault="00701EB7" w:rsidP="00C36A93">
            <w:pPr>
              <w:pStyle w:val="BodyText"/>
              <w:spacing w:line="276" w:lineRule="auto"/>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Descriptions of Revisions Mad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393D1C4E" w14:textId="22235C9B" w:rsidR="00B768C0" w:rsidRPr="008537C9" w:rsidRDefault="00701EB7" w:rsidP="00C36A93">
            <w:pPr>
              <w:pStyle w:val="BodyText"/>
              <w:spacing w:line="276" w:lineRule="auto"/>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Descriptions of Revisions Mad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7873A8E9" w14:textId="419B2C1F" w:rsidR="00B768C0" w:rsidRPr="008537C9" w:rsidRDefault="00701EB7" w:rsidP="00C36A93">
            <w:pPr>
              <w:pStyle w:val="BodyText"/>
              <w:spacing w:line="276" w:lineRule="auto"/>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Descriptions of Revisions Mad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0823E4EA" w14:textId="40273B23" w:rsidR="00B768C0" w:rsidRPr="008537C9" w:rsidRDefault="00701EB7" w:rsidP="00C36A93">
            <w:pPr>
              <w:pStyle w:val="BodyText"/>
              <w:spacing w:line="276" w:lineRule="auto"/>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Descriptions of Revisions Mad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641198A2" w14:textId="67581463" w:rsidR="00B768C0" w:rsidRPr="008537C9" w:rsidRDefault="00701EB7" w:rsidP="00C36A93">
            <w:pPr>
              <w:pStyle w:val="BodyText"/>
              <w:spacing w:line="276" w:lineRule="auto"/>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Descriptions of Revisions Mad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12195E77" w14:textId="1BFB9A4F" w:rsidR="00B768C0" w:rsidRPr="008537C9" w:rsidRDefault="00701EB7" w:rsidP="00C36A93">
            <w:pPr>
              <w:pStyle w:val="BodyText"/>
              <w:spacing w:line="276" w:lineRule="auto"/>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Descriptions of Revisions Mad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7249A603" w14:textId="680F652C" w:rsidR="00B768C0" w:rsidRPr="008537C9" w:rsidRDefault="00701EB7" w:rsidP="00C36A93">
            <w:pPr>
              <w:pStyle w:val="BodyText"/>
              <w:spacing w:line="276" w:lineRule="auto"/>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Descriptions of Revisions Mad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0E72B66E" w14:textId="15CEA799" w:rsidR="00B768C0" w:rsidRPr="008537C9" w:rsidRDefault="00701EB7" w:rsidP="00C36A93">
            <w:pPr>
              <w:pStyle w:val="BodyText"/>
              <w:spacing w:line="276" w:lineRule="auto"/>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Descriptions of Revisions Mad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61CD5ED1" w14:textId="4B8C6C1D" w:rsidR="00B768C0" w:rsidRPr="008537C9" w:rsidRDefault="00701EB7" w:rsidP="00C36A93">
            <w:pPr>
              <w:pStyle w:val="BodyText"/>
              <w:spacing w:line="276" w:lineRule="auto"/>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Descriptions of Revisions Made"/>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1EBB755C" w14:textId="6FE6DD21" w:rsidR="00B768C0" w:rsidRPr="008537C9" w:rsidRDefault="00701EB7" w:rsidP="00C36A93">
            <w:pPr>
              <w:suppressAutoHyphens/>
              <w:spacing w:line="276" w:lineRule="auto"/>
              <w:rPr>
                <w:rFonts w:ascii="Tahoma" w:hAnsi="Tahoma" w:cs="Tahoma"/>
              </w:rPr>
            </w:pPr>
            <w:r w:rsidRPr="008537C9">
              <w:rPr>
                <w:rFonts w:ascii="Tahoma" w:hAnsi="Tahoma" w:cs="Tahoma"/>
                <w:highlight w:val="lightGray"/>
              </w:rPr>
              <w:fldChar w:fldCharType="begin">
                <w:ffData>
                  <w:name w:val=""/>
                  <w:enabled/>
                  <w:calcOnExit w:val="0"/>
                  <w:statusText w:type="text" w:val="Descriptions of Revisions Made"/>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c>
          <w:tcPr>
            <w:tcW w:w="19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27EDD5" w14:textId="3EC6D5E3"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Text574"/>
                  <w:enabled/>
                  <w:calcOnExit w:val="0"/>
                  <w:statusText w:type="text" w:val="Revisions Made By Whom"/>
                  <w:textInput/>
                </w:ffData>
              </w:fldChar>
            </w:r>
            <w:bookmarkStart w:id="1051" w:name="Text574"/>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bookmarkEnd w:id="1051"/>
          </w:p>
          <w:p w14:paraId="7ADBC4BD" w14:textId="0635B185"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s Made By Whom"/>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5C1787FC" w14:textId="2E63413E"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s Made By Whom"/>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0DC8BC2C" w14:textId="5D16D6FD"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s Made By Whom"/>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68E78D7E" w14:textId="3ACBC999"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s Made By Whom"/>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162C0CBE" w14:textId="33414A4B"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s Made By Whom"/>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32F19311" w14:textId="5EC7F253"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s Made By Whom"/>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78A3B5EF" w14:textId="29539656"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s Made By Whom"/>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3B878BF5" w14:textId="4D5B8D30"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s Made By Whom"/>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5A1112D7" w14:textId="6119645F"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s Made By Whom"/>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5C0C9DF7" w14:textId="60C1F8AE"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s Made By Whom"/>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6B150118" w14:textId="49675735"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s Made By Whom"/>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1FD7D2EF" w14:textId="671F6BEB"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s Made By Whom"/>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35C3CCCD" w14:textId="704D2A55"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s Made By Whom"/>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3394B43B" w14:textId="0A60F268"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s Made By Whom"/>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6AD31A84" w14:textId="0D6321FA"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s Made By Whom"/>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3FAD270D" w14:textId="2A724108"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s Made By Whom"/>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70BFE32E" w14:textId="49A7087F"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s Made By Whom"/>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0C7B442A" w14:textId="705CE1B5" w:rsidR="00B768C0" w:rsidRPr="008537C9" w:rsidRDefault="00701EB7" w:rsidP="00C36A93">
            <w:pPr>
              <w:pStyle w:val="BodyText"/>
              <w:spacing w:line="276" w:lineRule="auto"/>
              <w:jc w:val="center"/>
              <w:rPr>
                <w:rFonts w:ascii="Tahoma" w:hAnsi="Tahoma" w:cs="Tahoma"/>
                <w:color w:val="auto"/>
              </w:rPr>
            </w:pPr>
            <w:r w:rsidRPr="008537C9">
              <w:rPr>
                <w:rFonts w:ascii="Tahoma" w:hAnsi="Tahoma" w:cs="Tahoma"/>
                <w:color w:val="auto"/>
                <w:highlight w:val="lightGray"/>
              </w:rPr>
              <w:fldChar w:fldCharType="begin">
                <w:ffData>
                  <w:name w:val=""/>
                  <w:enabled/>
                  <w:calcOnExit w:val="0"/>
                  <w:statusText w:type="text" w:val="Revisions Made By Whom"/>
                  <w:textInput/>
                </w:ffData>
              </w:fldChar>
            </w:r>
            <w:r w:rsidRPr="008537C9">
              <w:rPr>
                <w:rFonts w:ascii="Tahoma" w:hAnsi="Tahoma" w:cs="Tahoma"/>
                <w:color w:val="auto"/>
                <w:highlight w:val="lightGray"/>
              </w:rPr>
              <w:instrText xml:space="preserve"> FORMTEXT </w:instrText>
            </w:r>
            <w:r w:rsidRPr="008537C9">
              <w:rPr>
                <w:rFonts w:ascii="Tahoma" w:hAnsi="Tahoma" w:cs="Tahoma"/>
                <w:color w:val="auto"/>
                <w:highlight w:val="lightGray"/>
              </w:rPr>
            </w:r>
            <w:r w:rsidRPr="008537C9">
              <w:rPr>
                <w:rFonts w:ascii="Tahoma" w:hAnsi="Tahoma" w:cs="Tahoma"/>
                <w:color w:val="auto"/>
                <w:highlight w:val="lightGray"/>
              </w:rPr>
              <w:fldChar w:fldCharType="separate"/>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noProof/>
                <w:color w:val="auto"/>
                <w:highlight w:val="lightGray"/>
              </w:rPr>
              <w:t> </w:t>
            </w:r>
            <w:r w:rsidRPr="008537C9">
              <w:rPr>
                <w:rFonts w:ascii="Tahoma" w:hAnsi="Tahoma" w:cs="Tahoma"/>
                <w:color w:val="auto"/>
                <w:highlight w:val="lightGray"/>
              </w:rPr>
              <w:fldChar w:fldCharType="end"/>
            </w:r>
          </w:p>
          <w:p w14:paraId="6FF2BAD3" w14:textId="0DFC90C9" w:rsidR="00B768C0" w:rsidRPr="008537C9" w:rsidRDefault="00701EB7" w:rsidP="00C36A93">
            <w:pPr>
              <w:suppressAutoHyphens/>
              <w:spacing w:line="276" w:lineRule="auto"/>
              <w:jc w:val="center"/>
              <w:rPr>
                <w:rFonts w:ascii="Tahoma" w:hAnsi="Tahoma" w:cs="Tahoma"/>
              </w:rPr>
            </w:pPr>
            <w:r w:rsidRPr="008537C9">
              <w:rPr>
                <w:rFonts w:ascii="Tahoma" w:hAnsi="Tahoma" w:cs="Tahoma"/>
                <w:highlight w:val="lightGray"/>
              </w:rPr>
              <w:fldChar w:fldCharType="begin">
                <w:ffData>
                  <w:name w:val=""/>
                  <w:enabled/>
                  <w:calcOnExit w:val="0"/>
                  <w:statusText w:type="text" w:val="Revisions Made By Whom"/>
                  <w:textInput/>
                </w:ffData>
              </w:fldChar>
            </w:r>
            <w:r w:rsidRPr="008537C9">
              <w:rPr>
                <w:rFonts w:ascii="Tahoma" w:hAnsi="Tahoma" w:cs="Tahoma"/>
                <w:highlight w:val="lightGray"/>
              </w:rPr>
              <w:instrText xml:space="preserve"> FORMTEXT </w:instrText>
            </w:r>
            <w:r w:rsidRPr="008537C9">
              <w:rPr>
                <w:rFonts w:ascii="Tahoma" w:hAnsi="Tahoma" w:cs="Tahoma"/>
                <w:highlight w:val="lightGray"/>
              </w:rPr>
            </w:r>
            <w:r w:rsidRPr="008537C9">
              <w:rPr>
                <w:rFonts w:ascii="Tahoma" w:hAnsi="Tahoma" w:cs="Tahoma"/>
                <w:highlight w:val="lightGray"/>
              </w:rPr>
              <w:fldChar w:fldCharType="separate"/>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noProof/>
                <w:highlight w:val="lightGray"/>
              </w:rPr>
              <w:t> </w:t>
            </w:r>
            <w:r w:rsidRPr="008537C9">
              <w:rPr>
                <w:rFonts w:ascii="Tahoma" w:hAnsi="Tahoma" w:cs="Tahoma"/>
                <w:highlight w:val="lightGray"/>
              </w:rPr>
              <w:fldChar w:fldCharType="end"/>
            </w:r>
          </w:p>
        </w:tc>
      </w:tr>
    </w:tbl>
    <w:p w14:paraId="75505AD2" w14:textId="77777777" w:rsidR="00B768C0" w:rsidRPr="008537C9" w:rsidRDefault="00B768C0" w:rsidP="002C7E86">
      <w:pPr>
        <w:rPr>
          <w:rFonts w:ascii="Tahoma" w:hAnsi="Tahoma" w:cs="Tahoma"/>
          <w:sz w:val="22"/>
          <w:szCs w:val="22"/>
        </w:rPr>
      </w:pPr>
      <w:r w:rsidRPr="008537C9">
        <w:rPr>
          <w:rFonts w:ascii="Tahoma" w:hAnsi="Tahoma" w:cs="Tahoma"/>
        </w:rPr>
        <w:br w:type="page"/>
      </w:r>
    </w:p>
    <w:p w14:paraId="26B92EEA" w14:textId="7CC98FC8" w:rsidR="00B768C0" w:rsidRPr="008537C9" w:rsidRDefault="00A63A61" w:rsidP="00C36A93">
      <w:pPr>
        <w:pStyle w:val="Heading2"/>
      </w:pPr>
      <w:bookmarkStart w:id="1052" w:name="_Appendix_D-4:_Record"/>
      <w:bookmarkStart w:id="1053" w:name="_Toc279154418"/>
      <w:bookmarkStart w:id="1054" w:name="_Toc74834129"/>
      <w:bookmarkStart w:id="1055" w:name="_Toc75975557"/>
      <w:bookmarkStart w:id="1056" w:name="_Toc76048791"/>
      <w:bookmarkStart w:id="1057" w:name="_Toc76049104"/>
      <w:bookmarkStart w:id="1058" w:name="_Toc76054051"/>
      <w:bookmarkStart w:id="1059" w:name="_Toc76054255"/>
      <w:bookmarkStart w:id="1060" w:name="_Toc76054940"/>
      <w:bookmarkStart w:id="1061" w:name="_Toc76055101"/>
      <w:bookmarkStart w:id="1062" w:name="_Toc76055187"/>
      <w:bookmarkStart w:id="1063" w:name="_Toc76055356"/>
      <w:bookmarkStart w:id="1064" w:name="_Toc76056015"/>
      <w:bookmarkStart w:id="1065" w:name="_Toc76056212"/>
      <w:bookmarkStart w:id="1066" w:name="_Toc78817237"/>
      <w:bookmarkStart w:id="1067" w:name="_Toc127455090"/>
      <w:bookmarkEnd w:id="1052"/>
      <w:r w:rsidRPr="008537C9">
        <w:lastRenderedPageBreak/>
        <w:t>Appe</w:t>
      </w:r>
      <w:r w:rsidR="002823B2" w:rsidRPr="008537C9">
        <w:t>ndix D</w:t>
      </w:r>
      <w:r w:rsidR="00C263DE" w:rsidRPr="008537C9">
        <w:t xml:space="preserve">-4: </w:t>
      </w:r>
      <w:r w:rsidR="00B768C0" w:rsidRPr="008537C9">
        <w:t>Record of Training</w:t>
      </w:r>
      <w:bookmarkEnd w:id="1053"/>
      <w:r w:rsidR="001951E6" w:rsidRPr="008537C9">
        <w:t xml:space="preserve"> Attendees</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p>
    <w:p w14:paraId="17F17592" w14:textId="5A7F9D90" w:rsidR="00E16C27" w:rsidRPr="008537C9" w:rsidRDefault="00E16C27" w:rsidP="00C36A93">
      <w:pPr>
        <w:pStyle w:val="BodyText"/>
        <w:spacing w:line="276" w:lineRule="auto"/>
        <w:ind w:left="270"/>
        <w:rPr>
          <w:rFonts w:ascii="Tahoma" w:hAnsi="Tahoma" w:cs="Tahoma"/>
        </w:rPr>
      </w:pPr>
      <w:r w:rsidRPr="008537C9">
        <w:rPr>
          <w:rFonts w:ascii="Tahoma" w:hAnsi="Tahoma" w:cs="Tahoma"/>
        </w:rPr>
        <w:t xml:space="preserve">Training Locations: </w:t>
      </w:r>
      <w:r w:rsidR="00172132" w:rsidRPr="008537C9">
        <w:rPr>
          <w:rFonts w:ascii="Tahoma" w:hAnsi="Tahoma" w:cs="Tahoma"/>
          <w:highlight w:val="lightGray"/>
        </w:rPr>
        <w:fldChar w:fldCharType="begin">
          <w:ffData>
            <w:name w:val=""/>
            <w:enabled/>
            <w:calcOnExit w:val="0"/>
            <w:statusText w:type="text" w:val="Training Location"/>
            <w:textInput/>
          </w:ffData>
        </w:fldChar>
      </w:r>
      <w:r w:rsidR="00172132" w:rsidRPr="008537C9">
        <w:rPr>
          <w:rFonts w:ascii="Tahoma" w:hAnsi="Tahoma" w:cs="Tahoma"/>
          <w:highlight w:val="lightGray"/>
        </w:rPr>
        <w:instrText xml:space="preserve"> FORMTEXT </w:instrText>
      </w:r>
      <w:r w:rsidR="00172132" w:rsidRPr="008537C9">
        <w:rPr>
          <w:rFonts w:ascii="Tahoma" w:hAnsi="Tahoma" w:cs="Tahoma"/>
          <w:highlight w:val="lightGray"/>
        </w:rPr>
      </w:r>
      <w:r w:rsidR="00172132" w:rsidRPr="008537C9">
        <w:rPr>
          <w:rFonts w:ascii="Tahoma" w:hAnsi="Tahoma" w:cs="Tahoma"/>
          <w:highlight w:val="lightGray"/>
        </w:rPr>
        <w:fldChar w:fldCharType="separate"/>
      </w:r>
      <w:r w:rsidR="00172132" w:rsidRPr="008537C9">
        <w:rPr>
          <w:rFonts w:ascii="Tahoma" w:hAnsi="Tahoma" w:cs="Tahoma"/>
          <w:noProof/>
          <w:highlight w:val="lightGray"/>
        </w:rPr>
        <w:t> </w:t>
      </w:r>
      <w:r w:rsidR="00172132" w:rsidRPr="008537C9">
        <w:rPr>
          <w:rFonts w:ascii="Tahoma" w:hAnsi="Tahoma" w:cs="Tahoma"/>
          <w:noProof/>
          <w:highlight w:val="lightGray"/>
        </w:rPr>
        <w:t> </w:t>
      </w:r>
      <w:r w:rsidR="00172132" w:rsidRPr="008537C9">
        <w:rPr>
          <w:rFonts w:ascii="Tahoma" w:hAnsi="Tahoma" w:cs="Tahoma"/>
          <w:noProof/>
          <w:highlight w:val="lightGray"/>
        </w:rPr>
        <w:t> </w:t>
      </w:r>
      <w:r w:rsidR="00172132" w:rsidRPr="008537C9">
        <w:rPr>
          <w:rFonts w:ascii="Tahoma" w:hAnsi="Tahoma" w:cs="Tahoma"/>
          <w:noProof/>
          <w:highlight w:val="lightGray"/>
        </w:rPr>
        <w:t> </w:t>
      </w:r>
      <w:r w:rsidR="00172132" w:rsidRPr="008537C9">
        <w:rPr>
          <w:rFonts w:ascii="Tahoma" w:hAnsi="Tahoma" w:cs="Tahoma"/>
          <w:noProof/>
          <w:highlight w:val="lightGray"/>
        </w:rPr>
        <w:t> </w:t>
      </w:r>
      <w:r w:rsidR="00172132" w:rsidRPr="008537C9">
        <w:rPr>
          <w:rFonts w:ascii="Tahoma" w:hAnsi="Tahoma" w:cs="Tahoma"/>
          <w:highlight w:val="lightGray"/>
        </w:rPr>
        <w:fldChar w:fldCharType="end"/>
      </w:r>
      <w:r w:rsidR="00172132" w:rsidRPr="008537C9">
        <w:rPr>
          <w:rFonts w:ascii="Tahoma" w:hAnsi="Tahoma" w:cs="Tahoma"/>
        </w:rPr>
        <w:tab/>
      </w:r>
      <w:r w:rsidRPr="008537C9">
        <w:rPr>
          <w:rFonts w:ascii="Tahoma" w:hAnsi="Tahoma" w:cs="Tahoma"/>
        </w:rPr>
        <w:tab/>
        <w:t>Date:</w:t>
      </w:r>
      <w:r w:rsidR="0005569A" w:rsidRPr="008537C9">
        <w:rPr>
          <w:rFonts w:ascii="Tahoma" w:hAnsi="Tahoma" w:cs="Tahoma"/>
        </w:rPr>
        <w:t xml:space="preserve"> </w:t>
      </w:r>
      <w:r w:rsidR="00172132" w:rsidRPr="008537C9">
        <w:rPr>
          <w:rFonts w:ascii="Tahoma" w:hAnsi="Tahoma" w:cs="Tahoma"/>
          <w:highlight w:val="lightGray"/>
        </w:rPr>
        <w:fldChar w:fldCharType="begin">
          <w:ffData>
            <w:name w:val=""/>
            <w:enabled/>
            <w:calcOnExit w:val="0"/>
            <w:statusText w:type="text" w:val="Date"/>
            <w:textInput/>
          </w:ffData>
        </w:fldChar>
      </w:r>
      <w:r w:rsidR="00172132" w:rsidRPr="008537C9">
        <w:rPr>
          <w:rFonts w:ascii="Tahoma" w:hAnsi="Tahoma" w:cs="Tahoma"/>
          <w:highlight w:val="lightGray"/>
        </w:rPr>
        <w:instrText xml:space="preserve"> FORMTEXT </w:instrText>
      </w:r>
      <w:r w:rsidR="00172132" w:rsidRPr="008537C9">
        <w:rPr>
          <w:rFonts w:ascii="Tahoma" w:hAnsi="Tahoma" w:cs="Tahoma"/>
          <w:highlight w:val="lightGray"/>
        </w:rPr>
      </w:r>
      <w:r w:rsidR="00172132" w:rsidRPr="008537C9">
        <w:rPr>
          <w:rFonts w:ascii="Tahoma" w:hAnsi="Tahoma" w:cs="Tahoma"/>
          <w:highlight w:val="lightGray"/>
        </w:rPr>
        <w:fldChar w:fldCharType="separate"/>
      </w:r>
      <w:r w:rsidR="00172132" w:rsidRPr="008537C9">
        <w:rPr>
          <w:rFonts w:ascii="Tahoma" w:hAnsi="Tahoma" w:cs="Tahoma"/>
          <w:noProof/>
          <w:highlight w:val="lightGray"/>
        </w:rPr>
        <w:t> </w:t>
      </w:r>
      <w:r w:rsidR="00172132" w:rsidRPr="008537C9">
        <w:rPr>
          <w:rFonts w:ascii="Tahoma" w:hAnsi="Tahoma" w:cs="Tahoma"/>
          <w:noProof/>
          <w:highlight w:val="lightGray"/>
        </w:rPr>
        <w:t> </w:t>
      </w:r>
      <w:r w:rsidR="00172132" w:rsidRPr="008537C9">
        <w:rPr>
          <w:rFonts w:ascii="Tahoma" w:hAnsi="Tahoma" w:cs="Tahoma"/>
          <w:noProof/>
          <w:highlight w:val="lightGray"/>
        </w:rPr>
        <w:t> </w:t>
      </w:r>
      <w:r w:rsidR="00172132" w:rsidRPr="008537C9">
        <w:rPr>
          <w:rFonts w:ascii="Tahoma" w:hAnsi="Tahoma" w:cs="Tahoma"/>
          <w:noProof/>
          <w:highlight w:val="lightGray"/>
        </w:rPr>
        <w:t> </w:t>
      </w:r>
      <w:r w:rsidR="00172132" w:rsidRPr="008537C9">
        <w:rPr>
          <w:rFonts w:ascii="Tahoma" w:hAnsi="Tahoma" w:cs="Tahoma"/>
          <w:noProof/>
          <w:highlight w:val="lightGray"/>
        </w:rPr>
        <w:t> </w:t>
      </w:r>
      <w:r w:rsidR="00172132" w:rsidRPr="008537C9">
        <w:rPr>
          <w:rFonts w:ascii="Tahoma" w:hAnsi="Tahoma" w:cs="Tahoma"/>
          <w:highlight w:val="lightGray"/>
        </w:rPr>
        <w:fldChar w:fldCharType="end"/>
      </w:r>
    </w:p>
    <w:p w14:paraId="787FC741" w14:textId="5A39124B" w:rsidR="0005569A" w:rsidRPr="008537C9" w:rsidRDefault="00E16C27" w:rsidP="00C36A93">
      <w:pPr>
        <w:pStyle w:val="BodyText"/>
        <w:spacing w:line="276" w:lineRule="auto"/>
        <w:ind w:left="270"/>
        <w:rPr>
          <w:rFonts w:ascii="Tahoma" w:hAnsi="Tahoma" w:cs="Tahoma"/>
        </w:rPr>
      </w:pPr>
      <w:r w:rsidRPr="008537C9">
        <w:rPr>
          <w:rFonts w:ascii="Tahoma" w:hAnsi="Tahoma" w:cs="Tahoma"/>
        </w:rPr>
        <w:t xml:space="preserve">Time: </w:t>
      </w:r>
      <w:r w:rsidR="00172132" w:rsidRPr="008537C9">
        <w:rPr>
          <w:rFonts w:ascii="Tahoma" w:hAnsi="Tahoma" w:cs="Tahoma"/>
          <w:highlight w:val="lightGray"/>
        </w:rPr>
        <w:fldChar w:fldCharType="begin">
          <w:ffData>
            <w:name w:val=""/>
            <w:enabled/>
            <w:calcOnExit w:val="0"/>
            <w:statusText w:type="text" w:val="Time"/>
            <w:textInput/>
          </w:ffData>
        </w:fldChar>
      </w:r>
      <w:r w:rsidR="00172132" w:rsidRPr="008537C9">
        <w:rPr>
          <w:rFonts w:ascii="Tahoma" w:hAnsi="Tahoma" w:cs="Tahoma"/>
          <w:highlight w:val="lightGray"/>
        </w:rPr>
        <w:instrText xml:space="preserve"> FORMTEXT </w:instrText>
      </w:r>
      <w:r w:rsidR="00172132" w:rsidRPr="008537C9">
        <w:rPr>
          <w:rFonts w:ascii="Tahoma" w:hAnsi="Tahoma" w:cs="Tahoma"/>
          <w:highlight w:val="lightGray"/>
        </w:rPr>
      </w:r>
      <w:r w:rsidR="00172132" w:rsidRPr="008537C9">
        <w:rPr>
          <w:rFonts w:ascii="Tahoma" w:hAnsi="Tahoma" w:cs="Tahoma"/>
          <w:highlight w:val="lightGray"/>
        </w:rPr>
        <w:fldChar w:fldCharType="separate"/>
      </w:r>
      <w:r w:rsidR="00172132" w:rsidRPr="008537C9">
        <w:rPr>
          <w:rFonts w:ascii="Tahoma" w:hAnsi="Tahoma" w:cs="Tahoma"/>
          <w:noProof/>
          <w:highlight w:val="lightGray"/>
        </w:rPr>
        <w:t> </w:t>
      </w:r>
      <w:r w:rsidR="00172132" w:rsidRPr="008537C9">
        <w:rPr>
          <w:rFonts w:ascii="Tahoma" w:hAnsi="Tahoma" w:cs="Tahoma"/>
          <w:noProof/>
          <w:highlight w:val="lightGray"/>
        </w:rPr>
        <w:t> </w:t>
      </w:r>
      <w:r w:rsidR="00172132" w:rsidRPr="008537C9">
        <w:rPr>
          <w:rFonts w:ascii="Tahoma" w:hAnsi="Tahoma" w:cs="Tahoma"/>
          <w:noProof/>
          <w:highlight w:val="lightGray"/>
        </w:rPr>
        <w:t> </w:t>
      </w:r>
      <w:r w:rsidR="00172132" w:rsidRPr="008537C9">
        <w:rPr>
          <w:rFonts w:ascii="Tahoma" w:hAnsi="Tahoma" w:cs="Tahoma"/>
          <w:noProof/>
          <w:highlight w:val="lightGray"/>
        </w:rPr>
        <w:t> </w:t>
      </w:r>
      <w:r w:rsidR="00172132" w:rsidRPr="008537C9">
        <w:rPr>
          <w:rFonts w:ascii="Tahoma" w:hAnsi="Tahoma" w:cs="Tahoma"/>
          <w:noProof/>
          <w:highlight w:val="lightGray"/>
        </w:rPr>
        <w:t> </w:t>
      </w:r>
      <w:r w:rsidR="00172132" w:rsidRPr="008537C9">
        <w:rPr>
          <w:rFonts w:ascii="Tahoma" w:hAnsi="Tahoma" w:cs="Tahoma"/>
          <w:highlight w:val="lightGray"/>
        </w:rPr>
        <w:fldChar w:fldCharType="end"/>
      </w:r>
      <w:r w:rsidR="00172132" w:rsidRPr="008537C9">
        <w:rPr>
          <w:rFonts w:ascii="Tahoma" w:hAnsi="Tahoma" w:cs="Tahoma"/>
        </w:rPr>
        <w:tab/>
      </w:r>
      <w:r w:rsidR="00172132" w:rsidRPr="008537C9">
        <w:rPr>
          <w:rFonts w:ascii="Tahoma" w:hAnsi="Tahoma" w:cs="Tahoma"/>
        </w:rPr>
        <w:tab/>
      </w:r>
      <w:r w:rsidR="00172132" w:rsidRPr="008537C9">
        <w:rPr>
          <w:rFonts w:ascii="Tahoma" w:hAnsi="Tahoma" w:cs="Tahoma"/>
        </w:rPr>
        <w:tab/>
        <w:t>Instructor:</w:t>
      </w:r>
      <w:r w:rsidR="0005569A" w:rsidRPr="008537C9">
        <w:rPr>
          <w:rFonts w:ascii="Tahoma" w:hAnsi="Tahoma" w:cs="Tahoma"/>
        </w:rPr>
        <w:t xml:space="preserve"> </w:t>
      </w:r>
      <w:r w:rsidR="00172132" w:rsidRPr="008537C9">
        <w:rPr>
          <w:rFonts w:ascii="Tahoma" w:hAnsi="Tahoma" w:cs="Tahoma"/>
          <w:highlight w:val="lightGray"/>
        </w:rPr>
        <w:fldChar w:fldCharType="begin">
          <w:ffData>
            <w:name w:val=""/>
            <w:enabled/>
            <w:calcOnExit w:val="0"/>
            <w:statusText w:type="text" w:val="Instructor"/>
            <w:textInput/>
          </w:ffData>
        </w:fldChar>
      </w:r>
      <w:r w:rsidR="00172132" w:rsidRPr="008537C9">
        <w:rPr>
          <w:rFonts w:ascii="Tahoma" w:hAnsi="Tahoma" w:cs="Tahoma"/>
          <w:highlight w:val="lightGray"/>
        </w:rPr>
        <w:instrText xml:space="preserve"> FORMTEXT </w:instrText>
      </w:r>
      <w:r w:rsidR="00172132" w:rsidRPr="008537C9">
        <w:rPr>
          <w:rFonts w:ascii="Tahoma" w:hAnsi="Tahoma" w:cs="Tahoma"/>
          <w:highlight w:val="lightGray"/>
        </w:rPr>
      </w:r>
      <w:r w:rsidR="00172132" w:rsidRPr="008537C9">
        <w:rPr>
          <w:rFonts w:ascii="Tahoma" w:hAnsi="Tahoma" w:cs="Tahoma"/>
          <w:highlight w:val="lightGray"/>
        </w:rPr>
        <w:fldChar w:fldCharType="separate"/>
      </w:r>
      <w:r w:rsidR="00172132" w:rsidRPr="008537C9">
        <w:rPr>
          <w:rFonts w:ascii="Tahoma" w:hAnsi="Tahoma" w:cs="Tahoma"/>
          <w:noProof/>
          <w:highlight w:val="lightGray"/>
        </w:rPr>
        <w:t> </w:t>
      </w:r>
      <w:r w:rsidR="00172132" w:rsidRPr="008537C9">
        <w:rPr>
          <w:rFonts w:ascii="Tahoma" w:hAnsi="Tahoma" w:cs="Tahoma"/>
          <w:noProof/>
          <w:highlight w:val="lightGray"/>
        </w:rPr>
        <w:t> </w:t>
      </w:r>
      <w:r w:rsidR="00172132" w:rsidRPr="008537C9">
        <w:rPr>
          <w:rFonts w:ascii="Tahoma" w:hAnsi="Tahoma" w:cs="Tahoma"/>
          <w:noProof/>
          <w:highlight w:val="lightGray"/>
        </w:rPr>
        <w:t> </w:t>
      </w:r>
      <w:r w:rsidR="00172132" w:rsidRPr="008537C9">
        <w:rPr>
          <w:rFonts w:ascii="Tahoma" w:hAnsi="Tahoma" w:cs="Tahoma"/>
          <w:noProof/>
          <w:highlight w:val="lightGray"/>
        </w:rPr>
        <w:t> </w:t>
      </w:r>
      <w:r w:rsidR="00172132" w:rsidRPr="008537C9">
        <w:rPr>
          <w:rFonts w:ascii="Tahoma" w:hAnsi="Tahoma" w:cs="Tahoma"/>
          <w:noProof/>
          <w:highlight w:val="lightGray"/>
        </w:rPr>
        <w:t> </w:t>
      </w:r>
      <w:r w:rsidR="00172132" w:rsidRPr="008537C9">
        <w:rPr>
          <w:rFonts w:ascii="Tahoma" w:hAnsi="Tahoma" w:cs="Tahoma"/>
          <w:highlight w:val="lightGray"/>
        </w:rPr>
        <w:fldChar w:fldCharType="end"/>
      </w:r>
    </w:p>
    <w:p w14:paraId="75970B23" w14:textId="7C51D6F3" w:rsidR="00994058" w:rsidRPr="008537C9" w:rsidRDefault="00994058" w:rsidP="00C36A93">
      <w:pPr>
        <w:pStyle w:val="ListParagraph"/>
        <w:tabs>
          <w:tab w:val="left" w:pos="720"/>
        </w:tabs>
        <w:suppressAutoHyphens/>
        <w:spacing w:after="120" w:line="276" w:lineRule="auto"/>
        <w:ind w:hanging="450"/>
        <w:contextualSpacing/>
        <w:rPr>
          <w:rFonts w:ascii="Tahoma" w:hAnsi="Tahoma" w:cs="Tahoma"/>
          <w:i/>
          <w:iCs/>
        </w:rPr>
      </w:pPr>
      <w:r w:rsidRPr="008537C9">
        <w:rPr>
          <w:rFonts w:ascii="Tahoma" w:hAnsi="Tahoma" w:cs="Tahoma"/>
        </w:rPr>
        <w:t>Class Sign-In</w:t>
      </w:r>
    </w:p>
    <w:tbl>
      <w:tblPr>
        <w:tblW w:w="999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8"/>
        <w:gridCol w:w="4982"/>
      </w:tblGrid>
      <w:tr w:rsidR="00B768C0" w:rsidRPr="008537C9" w14:paraId="478CC5AC" w14:textId="77777777" w:rsidTr="004A5DC0">
        <w:tc>
          <w:tcPr>
            <w:tcW w:w="5008" w:type="dxa"/>
          </w:tcPr>
          <w:p w14:paraId="38D0A14B" w14:textId="0D40AEE1" w:rsidR="00B768C0" w:rsidRPr="008537C9" w:rsidRDefault="00172132" w:rsidP="00C36A93">
            <w:pPr>
              <w:suppressAutoHyphens/>
              <w:spacing w:before="240" w:line="276" w:lineRule="auto"/>
              <w:rPr>
                <w:rFonts w:ascii="Tahoma" w:hAnsi="Tahoma" w:cs="Tahoma"/>
                <w:b/>
                <w:bCs/>
              </w:rPr>
            </w:pPr>
            <w:bookmarkStart w:id="1068" w:name="_Hlk79323278"/>
            <w:r w:rsidRPr="008537C9">
              <w:rPr>
                <w:rFonts w:ascii="Tahoma" w:hAnsi="Tahoma" w:cs="Tahoma"/>
                <w:b/>
                <w:bCs/>
              </w:rPr>
              <w:t>Printed Name</w:t>
            </w:r>
          </w:p>
        </w:tc>
        <w:tc>
          <w:tcPr>
            <w:tcW w:w="4982" w:type="dxa"/>
          </w:tcPr>
          <w:p w14:paraId="36C891C3" w14:textId="5CC77A83" w:rsidR="00B768C0" w:rsidRPr="008537C9" w:rsidRDefault="00172132" w:rsidP="00C36A93">
            <w:pPr>
              <w:suppressAutoHyphens/>
              <w:spacing w:before="240" w:line="276" w:lineRule="auto"/>
              <w:rPr>
                <w:rFonts w:ascii="Tahoma" w:hAnsi="Tahoma" w:cs="Tahoma"/>
                <w:b/>
                <w:bCs/>
              </w:rPr>
            </w:pPr>
            <w:r w:rsidRPr="008537C9">
              <w:rPr>
                <w:rFonts w:ascii="Tahoma" w:hAnsi="Tahoma" w:cs="Tahoma"/>
                <w:b/>
                <w:bCs/>
              </w:rPr>
              <w:t>Signature</w:t>
            </w:r>
          </w:p>
        </w:tc>
      </w:tr>
      <w:tr w:rsidR="00B768C0" w:rsidRPr="008537C9" w14:paraId="5DEFFA4B" w14:textId="77777777" w:rsidTr="004A5DC0">
        <w:tc>
          <w:tcPr>
            <w:tcW w:w="5008" w:type="dxa"/>
          </w:tcPr>
          <w:p w14:paraId="7E883D89" w14:textId="77777777" w:rsidR="00B768C0" w:rsidRPr="008537C9" w:rsidRDefault="00B768C0" w:rsidP="00C36A93">
            <w:pPr>
              <w:suppressAutoHyphens/>
              <w:spacing w:before="240" w:line="276" w:lineRule="auto"/>
              <w:rPr>
                <w:rFonts w:ascii="Tahoma" w:hAnsi="Tahoma" w:cs="Tahoma"/>
              </w:rPr>
            </w:pPr>
          </w:p>
        </w:tc>
        <w:tc>
          <w:tcPr>
            <w:tcW w:w="4982" w:type="dxa"/>
          </w:tcPr>
          <w:p w14:paraId="4BAD99BE" w14:textId="77777777" w:rsidR="00B768C0" w:rsidRPr="008537C9" w:rsidRDefault="00B768C0" w:rsidP="00C36A93">
            <w:pPr>
              <w:suppressAutoHyphens/>
              <w:spacing w:before="240" w:line="276" w:lineRule="auto"/>
              <w:rPr>
                <w:rFonts w:ascii="Tahoma" w:hAnsi="Tahoma" w:cs="Tahoma"/>
              </w:rPr>
            </w:pPr>
          </w:p>
        </w:tc>
      </w:tr>
      <w:tr w:rsidR="00B768C0" w:rsidRPr="008537C9" w14:paraId="3B7D7CCC" w14:textId="77777777" w:rsidTr="004A5DC0">
        <w:tc>
          <w:tcPr>
            <w:tcW w:w="5008" w:type="dxa"/>
          </w:tcPr>
          <w:p w14:paraId="5A61FB24" w14:textId="77777777" w:rsidR="00B768C0" w:rsidRPr="008537C9" w:rsidRDefault="00B768C0" w:rsidP="00C36A93">
            <w:pPr>
              <w:suppressAutoHyphens/>
              <w:spacing w:before="240" w:line="276" w:lineRule="auto"/>
              <w:rPr>
                <w:rFonts w:ascii="Tahoma" w:hAnsi="Tahoma" w:cs="Tahoma"/>
              </w:rPr>
            </w:pPr>
          </w:p>
        </w:tc>
        <w:tc>
          <w:tcPr>
            <w:tcW w:w="4982" w:type="dxa"/>
          </w:tcPr>
          <w:p w14:paraId="7BEC837E" w14:textId="77777777" w:rsidR="00B768C0" w:rsidRPr="008537C9" w:rsidRDefault="00B768C0" w:rsidP="00C36A93">
            <w:pPr>
              <w:suppressAutoHyphens/>
              <w:spacing w:before="240" w:line="276" w:lineRule="auto"/>
              <w:rPr>
                <w:rFonts w:ascii="Tahoma" w:hAnsi="Tahoma" w:cs="Tahoma"/>
              </w:rPr>
            </w:pPr>
          </w:p>
        </w:tc>
      </w:tr>
      <w:tr w:rsidR="00B768C0" w:rsidRPr="008537C9" w14:paraId="78F2B69A" w14:textId="77777777" w:rsidTr="004A5DC0">
        <w:tc>
          <w:tcPr>
            <w:tcW w:w="5008" w:type="dxa"/>
          </w:tcPr>
          <w:p w14:paraId="58297A0C" w14:textId="77777777" w:rsidR="00B768C0" w:rsidRPr="008537C9" w:rsidRDefault="00B768C0" w:rsidP="00C36A93">
            <w:pPr>
              <w:suppressAutoHyphens/>
              <w:spacing w:before="240" w:line="276" w:lineRule="auto"/>
              <w:rPr>
                <w:rFonts w:ascii="Tahoma" w:hAnsi="Tahoma" w:cs="Tahoma"/>
              </w:rPr>
            </w:pPr>
          </w:p>
        </w:tc>
        <w:tc>
          <w:tcPr>
            <w:tcW w:w="4982" w:type="dxa"/>
          </w:tcPr>
          <w:p w14:paraId="4A3BF354" w14:textId="77777777" w:rsidR="00B768C0" w:rsidRPr="008537C9" w:rsidRDefault="00B768C0" w:rsidP="00C36A93">
            <w:pPr>
              <w:suppressAutoHyphens/>
              <w:spacing w:before="240" w:line="276" w:lineRule="auto"/>
              <w:rPr>
                <w:rFonts w:ascii="Tahoma" w:hAnsi="Tahoma" w:cs="Tahoma"/>
              </w:rPr>
            </w:pPr>
          </w:p>
        </w:tc>
      </w:tr>
      <w:tr w:rsidR="00B768C0" w:rsidRPr="008537C9" w14:paraId="152FC65A" w14:textId="77777777" w:rsidTr="004A5DC0">
        <w:tc>
          <w:tcPr>
            <w:tcW w:w="5008" w:type="dxa"/>
          </w:tcPr>
          <w:p w14:paraId="12543107" w14:textId="77777777" w:rsidR="00B768C0" w:rsidRPr="008537C9" w:rsidRDefault="00B768C0" w:rsidP="00C36A93">
            <w:pPr>
              <w:suppressAutoHyphens/>
              <w:spacing w:before="240" w:line="276" w:lineRule="auto"/>
              <w:rPr>
                <w:rFonts w:ascii="Tahoma" w:hAnsi="Tahoma" w:cs="Tahoma"/>
              </w:rPr>
            </w:pPr>
          </w:p>
        </w:tc>
        <w:tc>
          <w:tcPr>
            <w:tcW w:w="4982" w:type="dxa"/>
          </w:tcPr>
          <w:p w14:paraId="42E98F6B" w14:textId="77777777" w:rsidR="00B768C0" w:rsidRPr="008537C9" w:rsidRDefault="00B768C0" w:rsidP="00C36A93">
            <w:pPr>
              <w:suppressAutoHyphens/>
              <w:spacing w:before="240" w:line="276" w:lineRule="auto"/>
              <w:rPr>
                <w:rFonts w:ascii="Tahoma" w:hAnsi="Tahoma" w:cs="Tahoma"/>
              </w:rPr>
            </w:pPr>
          </w:p>
        </w:tc>
      </w:tr>
      <w:tr w:rsidR="00B768C0" w:rsidRPr="008537C9" w14:paraId="27F85E97" w14:textId="77777777" w:rsidTr="004A5DC0">
        <w:tc>
          <w:tcPr>
            <w:tcW w:w="5008" w:type="dxa"/>
          </w:tcPr>
          <w:p w14:paraId="64D9334D" w14:textId="77777777" w:rsidR="00B768C0" w:rsidRPr="008537C9" w:rsidRDefault="00B768C0" w:rsidP="00C36A93">
            <w:pPr>
              <w:suppressAutoHyphens/>
              <w:spacing w:before="240" w:line="276" w:lineRule="auto"/>
              <w:rPr>
                <w:rFonts w:ascii="Tahoma" w:hAnsi="Tahoma" w:cs="Tahoma"/>
              </w:rPr>
            </w:pPr>
          </w:p>
        </w:tc>
        <w:tc>
          <w:tcPr>
            <w:tcW w:w="4982" w:type="dxa"/>
          </w:tcPr>
          <w:p w14:paraId="7B91EB2F" w14:textId="77777777" w:rsidR="00B768C0" w:rsidRPr="008537C9" w:rsidRDefault="00B768C0" w:rsidP="00C36A93">
            <w:pPr>
              <w:suppressAutoHyphens/>
              <w:spacing w:before="240" w:line="276" w:lineRule="auto"/>
              <w:rPr>
                <w:rFonts w:ascii="Tahoma" w:hAnsi="Tahoma" w:cs="Tahoma"/>
              </w:rPr>
            </w:pPr>
          </w:p>
        </w:tc>
      </w:tr>
      <w:tr w:rsidR="00B768C0" w:rsidRPr="008537C9" w14:paraId="09595166" w14:textId="77777777" w:rsidTr="004A5DC0">
        <w:tc>
          <w:tcPr>
            <w:tcW w:w="5008" w:type="dxa"/>
          </w:tcPr>
          <w:p w14:paraId="7E518BB6" w14:textId="77777777" w:rsidR="00B768C0" w:rsidRPr="008537C9" w:rsidRDefault="00B768C0" w:rsidP="00C36A93">
            <w:pPr>
              <w:suppressAutoHyphens/>
              <w:spacing w:before="240" w:line="276" w:lineRule="auto"/>
              <w:rPr>
                <w:rFonts w:ascii="Tahoma" w:hAnsi="Tahoma" w:cs="Tahoma"/>
              </w:rPr>
            </w:pPr>
          </w:p>
        </w:tc>
        <w:tc>
          <w:tcPr>
            <w:tcW w:w="4982" w:type="dxa"/>
          </w:tcPr>
          <w:p w14:paraId="1969C28D" w14:textId="77777777" w:rsidR="00B768C0" w:rsidRPr="008537C9" w:rsidRDefault="00B768C0" w:rsidP="00C36A93">
            <w:pPr>
              <w:suppressAutoHyphens/>
              <w:spacing w:before="240" w:line="276" w:lineRule="auto"/>
              <w:rPr>
                <w:rFonts w:ascii="Tahoma" w:hAnsi="Tahoma" w:cs="Tahoma"/>
              </w:rPr>
            </w:pPr>
          </w:p>
        </w:tc>
      </w:tr>
      <w:tr w:rsidR="00B768C0" w:rsidRPr="008537C9" w14:paraId="02ABE466" w14:textId="77777777" w:rsidTr="004A5DC0">
        <w:tc>
          <w:tcPr>
            <w:tcW w:w="5008" w:type="dxa"/>
          </w:tcPr>
          <w:p w14:paraId="4294760B" w14:textId="77777777" w:rsidR="00B768C0" w:rsidRPr="008537C9" w:rsidRDefault="00B768C0" w:rsidP="00C36A93">
            <w:pPr>
              <w:suppressAutoHyphens/>
              <w:spacing w:before="240" w:line="276" w:lineRule="auto"/>
              <w:rPr>
                <w:rFonts w:ascii="Tahoma" w:hAnsi="Tahoma" w:cs="Tahoma"/>
              </w:rPr>
            </w:pPr>
          </w:p>
        </w:tc>
        <w:tc>
          <w:tcPr>
            <w:tcW w:w="4982" w:type="dxa"/>
          </w:tcPr>
          <w:p w14:paraId="5481627B" w14:textId="77777777" w:rsidR="00B768C0" w:rsidRPr="008537C9" w:rsidRDefault="00B768C0" w:rsidP="00C36A93">
            <w:pPr>
              <w:suppressAutoHyphens/>
              <w:spacing w:before="240" w:line="276" w:lineRule="auto"/>
              <w:rPr>
                <w:rFonts w:ascii="Tahoma" w:hAnsi="Tahoma" w:cs="Tahoma"/>
              </w:rPr>
            </w:pPr>
          </w:p>
        </w:tc>
      </w:tr>
      <w:tr w:rsidR="00B768C0" w:rsidRPr="008537C9" w14:paraId="7B674449" w14:textId="77777777" w:rsidTr="004A5DC0">
        <w:tc>
          <w:tcPr>
            <w:tcW w:w="5008" w:type="dxa"/>
          </w:tcPr>
          <w:p w14:paraId="1765DD1F" w14:textId="77777777" w:rsidR="00B768C0" w:rsidRPr="008537C9" w:rsidRDefault="00B768C0" w:rsidP="00C36A93">
            <w:pPr>
              <w:suppressAutoHyphens/>
              <w:spacing w:before="240" w:line="276" w:lineRule="auto"/>
              <w:rPr>
                <w:rFonts w:ascii="Tahoma" w:hAnsi="Tahoma" w:cs="Tahoma"/>
              </w:rPr>
            </w:pPr>
          </w:p>
        </w:tc>
        <w:tc>
          <w:tcPr>
            <w:tcW w:w="4982" w:type="dxa"/>
          </w:tcPr>
          <w:p w14:paraId="39E0AD5B" w14:textId="77777777" w:rsidR="00B768C0" w:rsidRPr="008537C9" w:rsidRDefault="00B768C0" w:rsidP="00C36A93">
            <w:pPr>
              <w:suppressAutoHyphens/>
              <w:spacing w:before="240" w:line="276" w:lineRule="auto"/>
              <w:rPr>
                <w:rFonts w:ascii="Tahoma" w:hAnsi="Tahoma" w:cs="Tahoma"/>
              </w:rPr>
            </w:pPr>
          </w:p>
        </w:tc>
      </w:tr>
      <w:tr w:rsidR="00B768C0" w:rsidRPr="008537C9" w14:paraId="07D4D951" w14:textId="77777777" w:rsidTr="004A5DC0">
        <w:tc>
          <w:tcPr>
            <w:tcW w:w="5008" w:type="dxa"/>
          </w:tcPr>
          <w:p w14:paraId="43B3A89E" w14:textId="77777777" w:rsidR="00B768C0" w:rsidRPr="008537C9" w:rsidRDefault="00B768C0" w:rsidP="00C36A93">
            <w:pPr>
              <w:suppressAutoHyphens/>
              <w:spacing w:before="240" w:line="276" w:lineRule="auto"/>
              <w:rPr>
                <w:rFonts w:ascii="Tahoma" w:hAnsi="Tahoma" w:cs="Tahoma"/>
              </w:rPr>
            </w:pPr>
          </w:p>
        </w:tc>
        <w:tc>
          <w:tcPr>
            <w:tcW w:w="4982" w:type="dxa"/>
          </w:tcPr>
          <w:p w14:paraId="5E58983A" w14:textId="77777777" w:rsidR="00B768C0" w:rsidRPr="008537C9" w:rsidRDefault="00B768C0" w:rsidP="00C36A93">
            <w:pPr>
              <w:suppressAutoHyphens/>
              <w:spacing w:before="240" w:line="276" w:lineRule="auto"/>
              <w:rPr>
                <w:rFonts w:ascii="Tahoma" w:hAnsi="Tahoma" w:cs="Tahoma"/>
              </w:rPr>
            </w:pPr>
          </w:p>
        </w:tc>
      </w:tr>
      <w:tr w:rsidR="00B768C0" w:rsidRPr="008537C9" w14:paraId="21C7BEC8" w14:textId="77777777" w:rsidTr="004A5DC0">
        <w:tc>
          <w:tcPr>
            <w:tcW w:w="5008" w:type="dxa"/>
          </w:tcPr>
          <w:p w14:paraId="0BA1AFA7" w14:textId="77777777" w:rsidR="00B768C0" w:rsidRPr="008537C9" w:rsidRDefault="00B768C0" w:rsidP="00C36A93">
            <w:pPr>
              <w:suppressAutoHyphens/>
              <w:spacing w:before="240" w:line="276" w:lineRule="auto"/>
              <w:rPr>
                <w:rFonts w:ascii="Tahoma" w:hAnsi="Tahoma" w:cs="Tahoma"/>
              </w:rPr>
            </w:pPr>
          </w:p>
        </w:tc>
        <w:tc>
          <w:tcPr>
            <w:tcW w:w="4982" w:type="dxa"/>
          </w:tcPr>
          <w:p w14:paraId="54DC481F" w14:textId="77777777" w:rsidR="00B768C0" w:rsidRPr="008537C9" w:rsidRDefault="00B768C0" w:rsidP="00C36A93">
            <w:pPr>
              <w:suppressAutoHyphens/>
              <w:spacing w:before="240" w:line="276" w:lineRule="auto"/>
              <w:rPr>
                <w:rFonts w:ascii="Tahoma" w:hAnsi="Tahoma" w:cs="Tahoma"/>
              </w:rPr>
            </w:pPr>
          </w:p>
        </w:tc>
      </w:tr>
      <w:tr w:rsidR="00B768C0" w:rsidRPr="008537C9" w14:paraId="7E40CF2E" w14:textId="77777777" w:rsidTr="004A5DC0">
        <w:tc>
          <w:tcPr>
            <w:tcW w:w="5008" w:type="dxa"/>
          </w:tcPr>
          <w:p w14:paraId="06EEB941" w14:textId="77777777" w:rsidR="00B768C0" w:rsidRPr="008537C9" w:rsidRDefault="00B768C0" w:rsidP="00C36A93">
            <w:pPr>
              <w:suppressAutoHyphens/>
              <w:spacing w:before="240" w:line="276" w:lineRule="auto"/>
              <w:rPr>
                <w:rFonts w:ascii="Tahoma" w:hAnsi="Tahoma" w:cs="Tahoma"/>
              </w:rPr>
            </w:pPr>
          </w:p>
        </w:tc>
        <w:tc>
          <w:tcPr>
            <w:tcW w:w="4982" w:type="dxa"/>
          </w:tcPr>
          <w:p w14:paraId="0F45A7BE" w14:textId="77777777" w:rsidR="00B768C0" w:rsidRPr="008537C9" w:rsidRDefault="00B768C0" w:rsidP="00C36A93">
            <w:pPr>
              <w:suppressAutoHyphens/>
              <w:spacing w:before="240" w:line="276" w:lineRule="auto"/>
              <w:rPr>
                <w:rFonts w:ascii="Tahoma" w:hAnsi="Tahoma" w:cs="Tahoma"/>
              </w:rPr>
            </w:pPr>
          </w:p>
        </w:tc>
      </w:tr>
      <w:tr w:rsidR="00B768C0" w:rsidRPr="008537C9" w14:paraId="26398A77" w14:textId="77777777" w:rsidTr="004A5DC0">
        <w:tc>
          <w:tcPr>
            <w:tcW w:w="5008" w:type="dxa"/>
          </w:tcPr>
          <w:p w14:paraId="17590988" w14:textId="77777777" w:rsidR="00B768C0" w:rsidRPr="008537C9" w:rsidRDefault="00B768C0" w:rsidP="00C36A93">
            <w:pPr>
              <w:suppressAutoHyphens/>
              <w:spacing w:before="240" w:line="276" w:lineRule="auto"/>
              <w:rPr>
                <w:rFonts w:ascii="Tahoma" w:hAnsi="Tahoma" w:cs="Tahoma"/>
              </w:rPr>
            </w:pPr>
          </w:p>
        </w:tc>
        <w:tc>
          <w:tcPr>
            <w:tcW w:w="4982" w:type="dxa"/>
          </w:tcPr>
          <w:p w14:paraId="4DCF5696" w14:textId="77777777" w:rsidR="00B768C0" w:rsidRPr="008537C9" w:rsidRDefault="00B768C0" w:rsidP="00C36A93">
            <w:pPr>
              <w:suppressAutoHyphens/>
              <w:spacing w:before="240" w:line="276" w:lineRule="auto"/>
              <w:rPr>
                <w:rFonts w:ascii="Tahoma" w:hAnsi="Tahoma" w:cs="Tahoma"/>
              </w:rPr>
            </w:pPr>
          </w:p>
        </w:tc>
      </w:tr>
      <w:tr w:rsidR="00B768C0" w:rsidRPr="008537C9" w14:paraId="4D6199F8" w14:textId="77777777" w:rsidTr="004A5DC0">
        <w:tc>
          <w:tcPr>
            <w:tcW w:w="5008" w:type="dxa"/>
          </w:tcPr>
          <w:p w14:paraId="0881C622" w14:textId="77777777" w:rsidR="00B768C0" w:rsidRPr="008537C9" w:rsidRDefault="00B768C0" w:rsidP="00C36A93">
            <w:pPr>
              <w:suppressAutoHyphens/>
              <w:spacing w:before="240" w:line="276" w:lineRule="auto"/>
              <w:rPr>
                <w:rFonts w:ascii="Tahoma" w:hAnsi="Tahoma" w:cs="Tahoma"/>
              </w:rPr>
            </w:pPr>
          </w:p>
        </w:tc>
        <w:tc>
          <w:tcPr>
            <w:tcW w:w="4982" w:type="dxa"/>
          </w:tcPr>
          <w:p w14:paraId="759AC417" w14:textId="77777777" w:rsidR="00B768C0" w:rsidRPr="008537C9" w:rsidRDefault="00B768C0" w:rsidP="00C36A93">
            <w:pPr>
              <w:suppressAutoHyphens/>
              <w:spacing w:before="240" w:line="276" w:lineRule="auto"/>
              <w:rPr>
                <w:rFonts w:ascii="Tahoma" w:hAnsi="Tahoma" w:cs="Tahoma"/>
              </w:rPr>
            </w:pPr>
          </w:p>
        </w:tc>
      </w:tr>
      <w:tr w:rsidR="00B768C0" w:rsidRPr="008537C9" w14:paraId="6343FC38" w14:textId="77777777" w:rsidTr="004A5DC0">
        <w:tc>
          <w:tcPr>
            <w:tcW w:w="5008" w:type="dxa"/>
          </w:tcPr>
          <w:p w14:paraId="345CA36C" w14:textId="77777777" w:rsidR="00B768C0" w:rsidRPr="008537C9" w:rsidRDefault="00B768C0" w:rsidP="00C36A93">
            <w:pPr>
              <w:suppressAutoHyphens/>
              <w:spacing w:before="240" w:line="276" w:lineRule="auto"/>
              <w:rPr>
                <w:rFonts w:ascii="Tahoma" w:hAnsi="Tahoma" w:cs="Tahoma"/>
              </w:rPr>
            </w:pPr>
          </w:p>
        </w:tc>
        <w:tc>
          <w:tcPr>
            <w:tcW w:w="4982" w:type="dxa"/>
          </w:tcPr>
          <w:p w14:paraId="60F64864" w14:textId="77777777" w:rsidR="00B768C0" w:rsidRPr="008537C9" w:rsidRDefault="00B768C0" w:rsidP="00C36A93">
            <w:pPr>
              <w:suppressAutoHyphens/>
              <w:spacing w:before="240" w:line="276" w:lineRule="auto"/>
              <w:rPr>
                <w:rFonts w:ascii="Tahoma" w:hAnsi="Tahoma" w:cs="Tahoma"/>
              </w:rPr>
            </w:pPr>
          </w:p>
        </w:tc>
      </w:tr>
      <w:bookmarkEnd w:id="1068"/>
    </w:tbl>
    <w:p w14:paraId="3ECB1A7B" w14:textId="514CFCA9" w:rsidR="00B768C0" w:rsidRPr="008537C9" w:rsidRDefault="00B768C0" w:rsidP="00ED5199">
      <w:pPr>
        <w:suppressAutoHyphens/>
        <w:autoSpaceDE w:val="0"/>
        <w:autoSpaceDN w:val="0"/>
        <w:adjustRightInd w:val="0"/>
        <w:spacing w:line="276" w:lineRule="auto"/>
        <w:jc w:val="center"/>
        <w:textAlignment w:val="center"/>
        <w:outlineLvl w:val="1"/>
        <w:rPr>
          <w:rFonts w:ascii="Tahoma" w:hAnsi="Tahoma" w:cs="Tahoma"/>
          <w:sz w:val="28"/>
          <w:szCs w:val="28"/>
        </w:rPr>
      </w:pPr>
      <w:r w:rsidRPr="008537C9">
        <w:rPr>
          <w:rFonts w:ascii="Tahoma" w:hAnsi="Tahoma" w:cs="Tahoma"/>
          <w:sz w:val="18"/>
          <w:szCs w:val="18"/>
        </w:rPr>
        <w:br w:type="page"/>
      </w:r>
    </w:p>
    <w:p w14:paraId="10C3A52C" w14:textId="7B52E809" w:rsidR="00B768C0" w:rsidRPr="008537C9" w:rsidRDefault="002823B2" w:rsidP="00C36A93">
      <w:pPr>
        <w:pStyle w:val="Heading2"/>
      </w:pPr>
      <w:bookmarkStart w:id="1069" w:name="_Appendix_D-5:_Simulated"/>
      <w:bookmarkStart w:id="1070" w:name="_Toc279154419"/>
      <w:bookmarkStart w:id="1071" w:name="_Toc74834130"/>
      <w:bookmarkStart w:id="1072" w:name="_Toc75975563"/>
      <w:bookmarkStart w:id="1073" w:name="_Toc76048797"/>
      <w:bookmarkStart w:id="1074" w:name="_Toc76049110"/>
      <w:bookmarkStart w:id="1075" w:name="_Toc76054057"/>
      <w:bookmarkStart w:id="1076" w:name="_Toc76054256"/>
      <w:bookmarkStart w:id="1077" w:name="_Toc76054941"/>
      <w:bookmarkStart w:id="1078" w:name="_Toc76055102"/>
      <w:bookmarkStart w:id="1079" w:name="_Toc76055188"/>
      <w:bookmarkStart w:id="1080" w:name="_Toc76055357"/>
      <w:bookmarkStart w:id="1081" w:name="_Toc76056016"/>
      <w:bookmarkStart w:id="1082" w:name="_Toc76056213"/>
      <w:bookmarkStart w:id="1083" w:name="_Toc78817238"/>
      <w:bookmarkStart w:id="1084" w:name="_Toc127455091"/>
      <w:bookmarkEnd w:id="1069"/>
      <w:r w:rsidRPr="008537C9">
        <w:lastRenderedPageBreak/>
        <w:t>Appendix D</w:t>
      </w:r>
      <w:r w:rsidR="00C263DE" w:rsidRPr="008537C9">
        <w:t xml:space="preserve">-5: </w:t>
      </w:r>
      <w:r w:rsidR="00B768C0" w:rsidRPr="008537C9">
        <w:t>Simulated E</w:t>
      </w:r>
      <w:r w:rsidR="008E6348" w:rsidRPr="008537C9">
        <w:t>vent</w:t>
      </w:r>
      <w:r w:rsidR="00B768C0" w:rsidRPr="008537C9">
        <w:t xml:space="preserve"> Exercise</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p>
    <w:p w14:paraId="369C96C2" w14:textId="12E1020F" w:rsidR="00D347C2" w:rsidRPr="008537C9" w:rsidRDefault="00D347C2" w:rsidP="00C36A93">
      <w:pPr>
        <w:pStyle w:val="BodyText"/>
        <w:spacing w:line="276" w:lineRule="auto"/>
        <w:ind w:left="270"/>
        <w:rPr>
          <w:rFonts w:ascii="Tahoma" w:hAnsi="Tahoma" w:cs="Tahoma"/>
        </w:rPr>
      </w:pPr>
      <w:bookmarkStart w:id="1085" w:name="_Toc75965097"/>
      <w:bookmarkStart w:id="1086" w:name="_Toc75965384"/>
      <w:bookmarkStart w:id="1087" w:name="_Toc75969902"/>
      <w:bookmarkStart w:id="1088" w:name="_Toc75970317"/>
      <w:bookmarkStart w:id="1089" w:name="_Toc75971412"/>
      <w:bookmarkStart w:id="1090" w:name="_Toc75975564"/>
      <w:bookmarkStart w:id="1091" w:name="_Toc76048798"/>
      <w:bookmarkStart w:id="1092" w:name="_Toc76049111"/>
      <w:bookmarkStart w:id="1093" w:name="_Toc76054058"/>
      <w:bookmarkStart w:id="1094" w:name="_Toc76054257"/>
      <w:bookmarkStart w:id="1095" w:name="_Toc76054942"/>
      <w:r w:rsidRPr="008537C9">
        <w:rPr>
          <w:rFonts w:ascii="Tahoma" w:hAnsi="Tahoma" w:cs="Tahoma"/>
        </w:rPr>
        <w:t>Date of Exercise:</w:t>
      </w:r>
      <w:bookmarkEnd w:id="1085"/>
      <w:bookmarkEnd w:id="1086"/>
      <w:bookmarkEnd w:id="1087"/>
      <w:bookmarkEnd w:id="1088"/>
      <w:bookmarkEnd w:id="1089"/>
      <w:bookmarkEnd w:id="1090"/>
      <w:bookmarkEnd w:id="1091"/>
      <w:bookmarkEnd w:id="1092"/>
      <w:bookmarkEnd w:id="1093"/>
      <w:bookmarkEnd w:id="1094"/>
      <w:bookmarkEnd w:id="1095"/>
      <w:r w:rsidR="00701EB7" w:rsidRPr="008537C9">
        <w:rPr>
          <w:rFonts w:ascii="Tahoma" w:hAnsi="Tahoma" w:cs="Tahoma"/>
          <w:highlight w:val="lightGray"/>
        </w:rPr>
        <w:fldChar w:fldCharType="begin">
          <w:ffData>
            <w:name w:val=""/>
            <w:enabled/>
            <w:calcOnExit w:val="0"/>
            <w:statusText w:type="text" w:val="Date of Exercise"/>
            <w:textInput/>
          </w:ffData>
        </w:fldChar>
      </w:r>
      <w:r w:rsidR="00701EB7" w:rsidRPr="008537C9">
        <w:rPr>
          <w:rFonts w:ascii="Tahoma" w:hAnsi="Tahoma" w:cs="Tahoma"/>
          <w:highlight w:val="lightGray"/>
        </w:rPr>
        <w:instrText xml:space="preserve"> FORMTEXT </w:instrText>
      </w:r>
      <w:r w:rsidR="00701EB7" w:rsidRPr="008537C9">
        <w:rPr>
          <w:rFonts w:ascii="Tahoma" w:hAnsi="Tahoma" w:cs="Tahoma"/>
          <w:highlight w:val="lightGray"/>
        </w:rPr>
      </w:r>
      <w:r w:rsidR="00701EB7" w:rsidRPr="008537C9">
        <w:rPr>
          <w:rFonts w:ascii="Tahoma" w:hAnsi="Tahoma" w:cs="Tahoma"/>
          <w:highlight w:val="lightGray"/>
        </w:rPr>
        <w:fldChar w:fldCharType="separate"/>
      </w:r>
      <w:r w:rsidR="00701EB7" w:rsidRPr="008537C9">
        <w:rPr>
          <w:rFonts w:ascii="Tahoma" w:hAnsi="Tahoma" w:cs="Tahoma"/>
          <w:noProof/>
          <w:highlight w:val="lightGray"/>
        </w:rPr>
        <w:t> </w:t>
      </w:r>
      <w:r w:rsidR="00701EB7" w:rsidRPr="008537C9">
        <w:rPr>
          <w:rFonts w:ascii="Tahoma" w:hAnsi="Tahoma" w:cs="Tahoma"/>
          <w:noProof/>
          <w:highlight w:val="lightGray"/>
        </w:rPr>
        <w:t> </w:t>
      </w:r>
      <w:r w:rsidR="00701EB7" w:rsidRPr="008537C9">
        <w:rPr>
          <w:rFonts w:ascii="Tahoma" w:hAnsi="Tahoma" w:cs="Tahoma"/>
          <w:noProof/>
          <w:highlight w:val="lightGray"/>
        </w:rPr>
        <w:t> </w:t>
      </w:r>
      <w:r w:rsidR="00701EB7" w:rsidRPr="008537C9">
        <w:rPr>
          <w:rFonts w:ascii="Tahoma" w:hAnsi="Tahoma" w:cs="Tahoma"/>
          <w:noProof/>
          <w:highlight w:val="lightGray"/>
        </w:rPr>
        <w:t> </w:t>
      </w:r>
      <w:r w:rsidR="00701EB7" w:rsidRPr="008537C9">
        <w:rPr>
          <w:rFonts w:ascii="Tahoma" w:hAnsi="Tahoma" w:cs="Tahoma"/>
          <w:noProof/>
          <w:highlight w:val="lightGray"/>
        </w:rPr>
        <w:t> </w:t>
      </w:r>
      <w:r w:rsidR="00701EB7" w:rsidRPr="008537C9">
        <w:rPr>
          <w:rFonts w:ascii="Tahoma" w:hAnsi="Tahoma" w:cs="Tahoma"/>
          <w:highlight w:val="lightGray"/>
        </w:rPr>
        <w:fldChar w:fldCharType="end"/>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7"/>
        <w:gridCol w:w="4675"/>
      </w:tblGrid>
      <w:tr w:rsidR="00301148" w:rsidRPr="008537C9" w14:paraId="52DBBBEF" w14:textId="77777777" w:rsidTr="00301148">
        <w:tc>
          <w:tcPr>
            <w:tcW w:w="5197" w:type="dxa"/>
          </w:tcPr>
          <w:p w14:paraId="2DE3D0FD" w14:textId="4AC40203" w:rsidR="00301148" w:rsidRPr="008537C9" w:rsidRDefault="00301148" w:rsidP="00C36A93">
            <w:pPr>
              <w:suppressAutoHyphens/>
              <w:spacing w:line="276" w:lineRule="auto"/>
              <w:rPr>
                <w:rFonts w:ascii="Tahoma" w:hAnsi="Tahoma" w:cs="Tahoma"/>
              </w:rPr>
            </w:pPr>
            <w:bookmarkStart w:id="1096" w:name="_Toc75965098"/>
            <w:bookmarkStart w:id="1097" w:name="_Toc75965385"/>
            <w:bookmarkStart w:id="1098" w:name="_Toc75969903"/>
            <w:bookmarkStart w:id="1099" w:name="_Toc75970318"/>
            <w:bookmarkStart w:id="1100" w:name="_Toc75971413"/>
            <w:bookmarkStart w:id="1101" w:name="_Toc75975565"/>
            <w:bookmarkStart w:id="1102" w:name="_Toc76048799"/>
            <w:bookmarkStart w:id="1103" w:name="_Toc76049112"/>
            <w:bookmarkStart w:id="1104" w:name="_Toc76054059"/>
            <w:bookmarkStart w:id="1105" w:name="_Toc76054258"/>
            <w:bookmarkStart w:id="1106" w:name="_Toc76054943"/>
            <w:bookmarkStart w:id="1107" w:name="_Hlk79323434"/>
            <w:r w:rsidRPr="008537C9">
              <w:rPr>
                <w:rFonts w:ascii="Tahoma" w:hAnsi="Tahoma" w:cs="Tahoma"/>
              </w:rPr>
              <w:t>Participant Sign In</w:t>
            </w:r>
          </w:p>
        </w:tc>
        <w:bookmarkEnd w:id="1096"/>
        <w:bookmarkEnd w:id="1097"/>
        <w:bookmarkEnd w:id="1098"/>
        <w:bookmarkEnd w:id="1099"/>
        <w:bookmarkEnd w:id="1100"/>
        <w:bookmarkEnd w:id="1101"/>
        <w:bookmarkEnd w:id="1102"/>
        <w:bookmarkEnd w:id="1103"/>
        <w:bookmarkEnd w:id="1104"/>
        <w:bookmarkEnd w:id="1105"/>
        <w:bookmarkEnd w:id="1106"/>
        <w:tc>
          <w:tcPr>
            <w:tcW w:w="4675" w:type="dxa"/>
          </w:tcPr>
          <w:p w14:paraId="6C35466D" w14:textId="5C8DFF49" w:rsidR="00301148" w:rsidRPr="008537C9" w:rsidRDefault="00301148" w:rsidP="00C36A93">
            <w:pPr>
              <w:suppressAutoHyphens/>
              <w:spacing w:line="276" w:lineRule="auto"/>
              <w:rPr>
                <w:rFonts w:ascii="Tahoma" w:hAnsi="Tahoma" w:cs="Tahoma"/>
              </w:rPr>
            </w:pPr>
            <w:r w:rsidRPr="008537C9">
              <w:rPr>
                <w:rFonts w:ascii="Tahoma" w:hAnsi="Tahoma" w:cs="Tahoma"/>
              </w:rPr>
              <w:t>Participant Sign In</w:t>
            </w:r>
          </w:p>
        </w:tc>
      </w:tr>
      <w:tr w:rsidR="00B768C0" w:rsidRPr="008537C9" w14:paraId="25A72519" w14:textId="77777777" w:rsidTr="00301148">
        <w:tc>
          <w:tcPr>
            <w:tcW w:w="5197" w:type="dxa"/>
          </w:tcPr>
          <w:p w14:paraId="52C58EDF" w14:textId="77777777" w:rsidR="00B768C0" w:rsidRPr="008537C9" w:rsidRDefault="00B768C0" w:rsidP="00C36A93">
            <w:pPr>
              <w:suppressAutoHyphens/>
              <w:spacing w:line="276" w:lineRule="auto"/>
              <w:rPr>
                <w:rFonts w:ascii="Tahoma" w:hAnsi="Tahoma" w:cs="Tahoma"/>
              </w:rPr>
            </w:pPr>
          </w:p>
        </w:tc>
        <w:tc>
          <w:tcPr>
            <w:tcW w:w="4675" w:type="dxa"/>
          </w:tcPr>
          <w:p w14:paraId="0006F30F" w14:textId="77777777" w:rsidR="00B768C0" w:rsidRPr="008537C9" w:rsidRDefault="00B768C0" w:rsidP="00C36A93">
            <w:pPr>
              <w:suppressAutoHyphens/>
              <w:spacing w:line="276" w:lineRule="auto"/>
              <w:rPr>
                <w:rFonts w:ascii="Tahoma" w:hAnsi="Tahoma" w:cs="Tahoma"/>
              </w:rPr>
            </w:pPr>
          </w:p>
        </w:tc>
      </w:tr>
      <w:tr w:rsidR="00B768C0" w:rsidRPr="008537C9" w14:paraId="7F359552" w14:textId="77777777" w:rsidTr="00301148">
        <w:tc>
          <w:tcPr>
            <w:tcW w:w="5197" w:type="dxa"/>
          </w:tcPr>
          <w:p w14:paraId="1846EEBA" w14:textId="77777777" w:rsidR="00B768C0" w:rsidRPr="008537C9" w:rsidRDefault="00B768C0" w:rsidP="00C36A93">
            <w:pPr>
              <w:suppressAutoHyphens/>
              <w:spacing w:line="276" w:lineRule="auto"/>
              <w:rPr>
                <w:rFonts w:ascii="Tahoma" w:hAnsi="Tahoma" w:cs="Tahoma"/>
              </w:rPr>
            </w:pPr>
          </w:p>
        </w:tc>
        <w:tc>
          <w:tcPr>
            <w:tcW w:w="4675" w:type="dxa"/>
          </w:tcPr>
          <w:p w14:paraId="744110FC" w14:textId="77777777" w:rsidR="00B768C0" w:rsidRPr="008537C9" w:rsidRDefault="00B768C0" w:rsidP="00C36A93">
            <w:pPr>
              <w:suppressAutoHyphens/>
              <w:spacing w:line="276" w:lineRule="auto"/>
              <w:rPr>
                <w:rFonts w:ascii="Tahoma" w:hAnsi="Tahoma" w:cs="Tahoma"/>
              </w:rPr>
            </w:pPr>
          </w:p>
        </w:tc>
      </w:tr>
      <w:tr w:rsidR="00B768C0" w:rsidRPr="008537C9" w14:paraId="3A2C927B" w14:textId="77777777" w:rsidTr="00301148">
        <w:tc>
          <w:tcPr>
            <w:tcW w:w="5197" w:type="dxa"/>
          </w:tcPr>
          <w:p w14:paraId="45AE5BB5" w14:textId="77777777" w:rsidR="00B768C0" w:rsidRPr="008537C9" w:rsidRDefault="00B768C0" w:rsidP="00C36A93">
            <w:pPr>
              <w:suppressAutoHyphens/>
              <w:spacing w:line="276" w:lineRule="auto"/>
              <w:rPr>
                <w:rFonts w:ascii="Tahoma" w:hAnsi="Tahoma" w:cs="Tahoma"/>
              </w:rPr>
            </w:pPr>
          </w:p>
        </w:tc>
        <w:tc>
          <w:tcPr>
            <w:tcW w:w="4675" w:type="dxa"/>
          </w:tcPr>
          <w:p w14:paraId="4D00FE67" w14:textId="77777777" w:rsidR="00B768C0" w:rsidRPr="008537C9" w:rsidRDefault="00B768C0" w:rsidP="00C36A93">
            <w:pPr>
              <w:suppressAutoHyphens/>
              <w:spacing w:line="276" w:lineRule="auto"/>
              <w:rPr>
                <w:rFonts w:ascii="Tahoma" w:hAnsi="Tahoma" w:cs="Tahoma"/>
              </w:rPr>
            </w:pPr>
          </w:p>
        </w:tc>
      </w:tr>
      <w:tr w:rsidR="00B768C0" w:rsidRPr="008537C9" w14:paraId="022F109D" w14:textId="77777777" w:rsidTr="00301148">
        <w:tc>
          <w:tcPr>
            <w:tcW w:w="5197" w:type="dxa"/>
          </w:tcPr>
          <w:p w14:paraId="5AFC4316" w14:textId="77777777" w:rsidR="00B768C0" w:rsidRPr="008537C9" w:rsidRDefault="00B768C0" w:rsidP="00C36A93">
            <w:pPr>
              <w:suppressAutoHyphens/>
              <w:spacing w:line="276" w:lineRule="auto"/>
              <w:rPr>
                <w:rFonts w:ascii="Tahoma" w:hAnsi="Tahoma" w:cs="Tahoma"/>
              </w:rPr>
            </w:pPr>
          </w:p>
        </w:tc>
        <w:tc>
          <w:tcPr>
            <w:tcW w:w="4675" w:type="dxa"/>
          </w:tcPr>
          <w:p w14:paraId="1AA68AFF" w14:textId="77777777" w:rsidR="00B768C0" w:rsidRPr="008537C9" w:rsidRDefault="00B768C0" w:rsidP="00C36A93">
            <w:pPr>
              <w:suppressAutoHyphens/>
              <w:spacing w:line="276" w:lineRule="auto"/>
              <w:rPr>
                <w:rFonts w:ascii="Tahoma" w:hAnsi="Tahoma" w:cs="Tahoma"/>
              </w:rPr>
            </w:pPr>
          </w:p>
        </w:tc>
      </w:tr>
      <w:tr w:rsidR="00B768C0" w:rsidRPr="008537C9" w14:paraId="40590356" w14:textId="77777777" w:rsidTr="00301148">
        <w:tc>
          <w:tcPr>
            <w:tcW w:w="5197" w:type="dxa"/>
          </w:tcPr>
          <w:p w14:paraId="629CFE72" w14:textId="77777777" w:rsidR="00B768C0" w:rsidRPr="008537C9" w:rsidRDefault="00B768C0" w:rsidP="00C36A93">
            <w:pPr>
              <w:suppressAutoHyphens/>
              <w:spacing w:line="276" w:lineRule="auto"/>
              <w:rPr>
                <w:rFonts w:ascii="Tahoma" w:hAnsi="Tahoma" w:cs="Tahoma"/>
              </w:rPr>
            </w:pPr>
          </w:p>
        </w:tc>
        <w:tc>
          <w:tcPr>
            <w:tcW w:w="4675" w:type="dxa"/>
          </w:tcPr>
          <w:p w14:paraId="3BDA4A16" w14:textId="77777777" w:rsidR="00B768C0" w:rsidRPr="008537C9" w:rsidRDefault="00B768C0" w:rsidP="00C36A93">
            <w:pPr>
              <w:suppressAutoHyphens/>
              <w:spacing w:line="276" w:lineRule="auto"/>
              <w:rPr>
                <w:rFonts w:ascii="Tahoma" w:hAnsi="Tahoma" w:cs="Tahoma"/>
              </w:rPr>
            </w:pPr>
          </w:p>
        </w:tc>
      </w:tr>
      <w:tr w:rsidR="00B768C0" w:rsidRPr="008537C9" w14:paraId="50B4FE98" w14:textId="77777777" w:rsidTr="00301148">
        <w:tc>
          <w:tcPr>
            <w:tcW w:w="5197" w:type="dxa"/>
          </w:tcPr>
          <w:p w14:paraId="31E1CFD0" w14:textId="77777777" w:rsidR="00B768C0" w:rsidRPr="008537C9" w:rsidRDefault="00B768C0" w:rsidP="00C36A93">
            <w:pPr>
              <w:suppressAutoHyphens/>
              <w:spacing w:line="276" w:lineRule="auto"/>
              <w:rPr>
                <w:rFonts w:ascii="Tahoma" w:hAnsi="Tahoma" w:cs="Tahoma"/>
              </w:rPr>
            </w:pPr>
          </w:p>
        </w:tc>
        <w:tc>
          <w:tcPr>
            <w:tcW w:w="4675" w:type="dxa"/>
          </w:tcPr>
          <w:p w14:paraId="3EEE22AC" w14:textId="77777777" w:rsidR="00B768C0" w:rsidRPr="008537C9" w:rsidRDefault="00B768C0" w:rsidP="00C36A93">
            <w:pPr>
              <w:suppressAutoHyphens/>
              <w:spacing w:line="276" w:lineRule="auto"/>
              <w:rPr>
                <w:rFonts w:ascii="Tahoma" w:hAnsi="Tahoma" w:cs="Tahoma"/>
              </w:rPr>
            </w:pPr>
          </w:p>
        </w:tc>
      </w:tr>
      <w:tr w:rsidR="00B768C0" w:rsidRPr="008537C9" w14:paraId="3FADD2C7" w14:textId="77777777" w:rsidTr="00301148">
        <w:tc>
          <w:tcPr>
            <w:tcW w:w="5197" w:type="dxa"/>
          </w:tcPr>
          <w:p w14:paraId="4A97EC74" w14:textId="77777777" w:rsidR="00B768C0" w:rsidRPr="008537C9" w:rsidRDefault="00B768C0" w:rsidP="00C36A93">
            <w:pPr>
              <w:suppressAutoHyphens/>
              <w:spacing w:line="276" w:lineRule="auto"/>
              <w:rPr>
                <w:rFonts w:ascii="Tahoma" w:hAnsi="Tahoma" w:cs="Tahoma"/>
              </w:rPr>
            </w:pPr>
          </w:p>
        </w:tc>
        <w:tc>
          <w:tcPr>
            <w:tcW w:w="4675" w:type="dxa"/>
          </w:tcPr>
          <w:p w14:paraId="4156F2CF" w14:textId="77777777" w:rsidR="00B768C0" w:rsidRPr="008537C9" w:rsidRDefault="00B768C0" w:rsidP="00C36A93">
            <w:pPr>
              <w:suppressAutoHyphens/>
              <w:spacing w:line="276" w:lineRule="auto"/>
              <w:rPr>
                <w:rFonts w:ascii="Tahoma" w:hAnsi="Tahoma" w:cs="Tahoma"/>
              </w:rPr>
            </w:pPr>
          </w:p>
        </w:tc>
      </w:tr>
      <w:tr w:rsidR="00B768C0" w:rsidRPr="008537C9" w14:paraId="31A0B328" w14:textId="77777777" w:rsidTr="00301148">
        <w:tc>
          <w:tcPr>
            <w:tcW w:w="5197" w:type="dxa"/>
          </w:tcPr>
          <w:p w14:paraId="0A7C057F" w14:textId="77777777" w:rsidR="00B768C0" w:rsidRPr="008537C9" w:rsidRDefault="00B768C0" w:rsidP="00C36A93">
            <w:pPr>
              <w:suppressAutoHyphens/>
              <w:spacing w:line="276" w:lineRule="auto"/>
              <w:rPr>
                <w:rFonts w:ascii="Tahoma" w:hAnsi="Tahoma" w:cs="Tahoma"/>
              </w:rPr>
            </w:pPr>
          </w:p>
        </w:tc>
        <w:tc>
          <w:tcPr>
            <w:tcW w:w="4675" w:type="dxa"/>
          </w:tcPr>
          <w:p w14:paraId="52EB8D83" w14:textId="77777777" w:rsidR="00B768C0" w:rsidRPr="008537C9" w:rsidRDefault="00B768C0" w:rsidP="00C36A93">
            <w:pPr>
              <w:suppressAutoHyphens/>
              <w:spacing w:line="276" w:lineRule="auto"/>
              <w:rPr>
                <w:rFonts w:ascii="Tahoma" w:hAnsi="Tahoma" w:cs="Tahoma"/>
              </w:rPr>
            </w:pPr>
          </w:p>
        </w:tc>
      </w:tr>
      <w:tr w:rsidR="00B768C0" w:rsidRPr="008537C9" w14:paraId="01DF5E4E" w14:textId="77777777" w:rsidTr="00301148">
        <w:tc>
          <w:tcPr>
            <w:tcW w:w="5197" w:type="dxa"/>
          </w:tcPr>
          <w:p w14:paraId="7D05D3D4" w14:textId="77777777" w:rsidR="00B768C0" w:rsidRPr="008537C9" w:rsidRDefault="00B768C0" w:rsidP="00C36A93">
            <w:pPr>
              <w:suppressAutoHyphens/>
              <w:spacing w:line="276" w:lineRule="auto"/>
              <w:rPr>
                <w:rFonts w:ascii="Tahoma" w:hAnsi="Tahoma" w:cs="Tahoma"/>
              </w:rPr>
            </w:pPr>
          </w:p>
        </w:tc>
        <w:tc>
          <w:tcPr>
            <w:tcW w:w="4675" w:type="dxa"/>
          </w:tcPr>
          <w:p w14:paraId="639C6519" w14:textId="77777777" w:rsidR="00B768C0" w:rsidRPr="008537C9" w:rsidRDefault="00B768C0" w:rsidP="00C36A93">
            <w:pPr>
              <w:suppressAutoHyphens/>
              <w:spacing w:line="276" w:lineRule="auto"/>
              <w:rPr>
                <w:rFonts w:ascii="Tahoma" w:hAnsi="Tahoma" w:cs="Tahoma"/>
              </w:rPr>
            </w:pPr>
          </w:p>
        </w:tc>
      </w:tr>
    </w:tbl>
    <w:p w14:paraId="48E1DA02" w14:textId="7A757528" w:rsidR="00BC6C48" w:rsidRPr="008537C9" w:rsidRDefault="00BC6C48" w:rsidP="00C36A93">
      <w:pPr>
        <w:suppressAutoHyphens/>
        <w:spacing w:before="360" w:line="276" w:lineRule="auto"/>
        <w:rPr>
          <w:rFonts w:ascii="Tahoma" w:hAnsi="Tahoma" w:cs="Tahoma"/>
        </w:rPr>
      </w:pPr>
      <w:bookmarkStart w:id="1108" w:name="_Toc75965099"/>
      <w:bookmarkStart w:id="1109" w:name="_Toc75965386"/>
      <w:bookmarkStart w:id="1110" w:name="_Toc75969904"/>
      <w:bookmarkStart w:id="1111" w:name="_Toc75970319"/>
      <w:bookmarkStart w:id="1112" w:name="_Toc75971414"/>
      <w:bookmarkStart w:id="1113" w:name="_Toc75975566"/>
      <w:bookmarkStart w:id="1114" w:name="_Toc76048800"/>
      <w:bookmarkStart w:id="1115" w:name="_Toc76049113"/>
      <w:bookmarkStart w:id="1116" w:name="_Toc76054060"/>
      <w:bookmarkStart w:id="1117" w:name="_Toc76054259"/>
      <w:bookmarkStart w:id="1118" w:name="_Toc76054944"/>
      <w:r w:rsidRPr="008537C9">
        <w:rPr>
          <w:rFonts w:ascii="Tahoma" w:hAnsi="Tahoma" w:cs="Tahoma"/>
        </w:rPr>
        <w:t>Type of Simulation Conducted:</w:t>
      </w:r>
      <w:bookmarkEnd w:id="1108"/>
      <w:bookmarkEnd w:id="1109"/>
      <w:bookmarkEnd w:id="1110"/>
      <w:bookmarkEnd w:id="1111"/>
      <w:bookmarkEnd w:id="1112"/>
      <w:bookmarkEnd w:id="1113"/>
      <w:bookmarkEnd w:id="1114"/>
      <w:bookmarkEnd w:id="1115"/>
      <w:bookmarkEnd w:id="1116"/>
      <w:bookmarkEnd w:id="1117"/>
      <w:bookmarkEnd w:id="1118"/>
      <w:r w:rsidRPr="008537C9">
        <w:rPr>
          <w:rFonts w:ascii="Tahoma" w:hAnsi="Tahoma" w:cs="Tahoma"/>
        </w:rPr>
        <w:t xml:space="preserve"> </w:t>
      </w:r>
      <w:r w:rsidR="00701EB7" w:rsidRPr="008537C9">
        <w:rPr>
          <w:rFonts w:ascii="Tahoma" w:hAnsi="Tahoma" w:cs="Tahoma"/>
          <w:highlight w:val="lightGray"/>
        </w:rPr>
        <w:fldChar w:fldCharType="begin">
          <w:ffData>
            <w:name w:val=""/>
            <w:enabled/>
            <w:calcOnExit w:val="0"/>
            <w:statusText w:type="text" w:val="Type of Simulation Conducted"/>
            <w:textInput/>
          </w:ffData>
        </w:fldChar>
      </w:r>
      <w:r w:rsidR="00701EB7" w:rsidRPr="008537C9">
        <w:rPr>
          <w:rFonts w:ascii="Tahoma" w:hAnsi="Tahoma" w:cs="Tahoma"/>
          <w:highlight w:val="lightGray"/>
        </w:rPr>
        <w:instrText xml:space="preserve"> FORMTEXT </w:instrText>
      </w:r>
      <w:r w:rsidR="00701EB7" w:rsidRPr="008537C9">
        <w:rPr>
          <w:rFonts w:ascii="Tahoma" w:hAnsi="Tahoma" w:cs="Tahoma"/>
          <w:highlight w:val="lightGray"/>
        </w:rPr>
      </w:r>
      <w:r w:rsidR="00701EB7" w:rsidRPr="008537C9">
        <w:rPr>
          <w:rFonts w:ascii="Tahoma" w:hAnsi="Tahoma" w:cs="Tahoma"/>
          <w:highlight w:val="lightGray"/>
        </w:rPr>
        <w:fldChar w:fldCharType="separate"/>
      </w:r>
      <w:r w:rsidR="00701EB7" w:rsidRPr="008537C9">
        <w:rPr>
          <w:rFonts w:ascii="Tahoma" w:hAnsi="Tahoma" w:cs="Tahoma"/>
          <w:noProof/>
          <w:highlight w:val="lightGray"/>
        </w:rPr>
        <w:t> </w:t>
      </w:r>
      <w:r w:rsidR="00701EB7" w:rsidRPr="008537C9">
        <w:rPr>
          <w:rFonts w:ascii="Tahoma" w:hAnsi="Tahoma" w:cs="Tahoma"/>
          <w:noProof/>
          <w:highlight w:val="lightGray"/>
        </w:rPr>
        <w:t> </w:t>
      </w:r>
      <w:r w:rsidR="00701EB7" w:rsidRPr="008537C9">
        <w:rPr>
          <w:rFonts w:ascii="Tahoma" w:hAnsi="Tahoma" w:cs="Tahoma"/>
          <w:noProof/>
          <w:highlight w:val="lightGray"/>
        </w:rPr>
        <w:t> </w:t>
      </w:r>
      <w:r w:rsidR="00701EB7" w:rsidRPr="008537C9">
        <w:rPr>
          <w:rFonts w:ascii="Tahoma" w:hAnsi="Tahoma" w:cs="Tahoma"/>
          <w:noProof/>
          <w:highlight w:val="lightGray"/>
        </w:rPr>
        <w:t> </w:t>
      </w:r>
      <w:r w:rsidR="00701EB7" w:rsidRPr="008537C9">
        <w:rPr>
          <w:rFonts w:ascii="Tahoma" w:hAnsi="Tahoma" w:cs="Tahoma"/>
          <w:noProof/>
          <w:highlight w:val="lightGray"/>
        </w:rPr>
        <w:t> </w:t>
      </w:r>
      <w:r w:rsidR="00701EB7" w:rsidRPr="008537C9">
        <w:rPr>
          <w:rFonts w:ascii="Tahoma" w:hAnsi="Tahoma" w:cs="Tahoma"/>
          <w:highlight w:val="lightGray"/>
        </w:rPr>
        <w:fldChar w:fldCharType="end"/>
      </w:r>
    </w:p>
    <w:p w14:paraId="1B755379" w14:textId="1266D96D" w:rsidR="00BC6C48" w:rsidRPr="008537C9" w:rsidRDefault="00BC6C48" w:rsidP="00C36A93">
      <w:pPr>
        <w:suppressAutoHyphens/>
        <w:spacing w:line="276" w:lineRule="auto"/>
        <w:rPr>
          <w:rFonts w:ascii="Tahoma" w:hAnsi="Tahoma" w:cs="Tahoma"/>
        </w:rPr>
      </w:pPr>
      <w:bookmarkStart w:id="1119" w:name="_Toc75965100"/>
      <w:bookmarkStart w:id="1120" w:name="_Toc75965387"/>
      <w:bookmarkStart w:id="1121" w:name="_Toc75969905"/>
      <w:bookmarkStart w:id="1122" w:name="_Toc75970320"/>
      <w:bookmarkStart w:id="1123" w:name="_Toc75971415"/>
      <w:bookmarkStart w:id="1124" w:name="_Toc75975567"/>
      <w:bookmarkStart w:id="1125" w:name="_Toc76048801"/>
      <w:bookmarkStart w:id="1126" w:name="_Toc76049114"/>
      <w:bookmarkStart w:id="1127" w:name="_Toc76054061"/>
      <w:bookmarkStart w:id="1128" w:name="_Toc76054260"/>
      <w:bookmarkStart w:id="1129" w:name="_Toc76054945"/>
      <w:r w:rsidRPr="008537C9">
        <w:rPr>
          <w:rFonts w:ascii="Tahoma" w:hAnsi="Tahoma" w:cs="Tahoma"/>
        </w:rPr>
        <w:t>Event Type</w:t>
      </w:r>
      <w:r w:rsidR="005450C8" w:rsidRPr="008537C9">
        <w:rPr>
          <w:rFonts w:ascii="Tahoma" w:hAnsi="Tahoma" w:cs="Tahoma"/>
        </w:rPr>
        <w:t>:</w:t>
      </w:r>
      <w:r w:rsidRPr="008537C9">
        <w:rPr>
          <w:rFonts w:ascii="Tahoma" w:hAnsi="Tahoma" w:cs="Tahoma"/>
        </w:rPr>
        <w:t xml:space="preserve"> </w:t>
      </w:r>
      <w:r w:rsidR="005450C8" w:rsidRPr="008537C9">
        <w:rPr>
          <w:rFonts w:ascii="Tahoma" w:hAnsi="Tahoma" w:cs="Tahoma"/>
          <w:highlight w:val="lightGray"/>
        </w:rPr>
        <w:fldChar w:fldCharType="begin">
          <w:ffData>
            <w:name w:val=""/>
            <w:enabled/>
            <w:calcOnExit w:val="0"/>
            <w:statusText w:type="text" w:val="Type of Simulation Conducted"/>
            <w:textInput>
              <w:default w:val="Unusual, Watch, Warning (Imminent or Dam Failure)"/>
            </w:textInput>
          </w:ffData>
        </w:fldChar>
      </w:r>
      <w:r w:rsidR="005450C8" w:rsidRPr="008537C9">
        <w:rPr>
          <w:rFonts w:ascii="Tahoma" w:hAnsi="Tahoma" w:cs="Tahoma"/>
          <w:highlight w:val="lightGray"/>
        </w:rPr>
        <w:instrText xml:space="preserve"> FORMTEXT </w:instrText>
      </w:r>
      <w:r w:rsidR="005450C8" w:rsidRPr="008537C9">
        <w:rPr>
          <w:rFonts w:ascii="Tahoma" w:hAnsi="Tahoma" w:cs="Tahoma"/>
          <w:highlight w:val="lightGray"/>
        </w:rPr>
      </w:r>
      <w:r w:rsidR="005450C8" w:rsidRPr="008537C9">
        <w:rPr>
          <w:rFonts w:ascii="Tahoma" w:hAnsi="Tahoma" w:cs="Tahoma"/>
          <w:highlight w:val="lightGray"/>
        </w:rPr>
        <w:fldChar w:fldCharType="separate"/>
      </w:r>
      <w:r w:rsidR="005450C8" w:rsidRPr="008537C9">
        <w:rPr>
          <w:rFonts w:ascii="Tahoma" w:hAnsi="Tahoma" w:cs="Tahoma"/>
          <w:noProof/>
          <w:highlight w:val="lightGray"/>
        </w:rPr>
        <w:t>Unusual, Watch, Warning (Imminent or Dam Failure)</w:t>
      </w:r>
      <w:r w:rsidR="005450C8" w:rsidRPr="008537C9">
        <w:rPr>
          <w:rFonts w:ascii="Tahoma" w:hAnsi="Tahoma" w:cs="Tahoma"/>
          <w:highlight w:val="lightGray"/>
        </w:rPr>
        <w:fldChar w:fldCharType="end"/>
      </w:r>
      <w:bookmarkEnd w:id="1119"/>
      <w:bookmarkEnd w:id="1120"/>
      <w:bookmarkEnd w:id="1121"/>
      <w:bookmarkEnd w:id="1122"/>
      <w:bookmarkEnd w:id="1123"/>
      <w:bookmarkEnd w:id="1124"/>
      <w:bookmarkEnd w:id="1125"/>
      <w:bookmarkEnd w:id="1126"/>
      <w:bookmarkEnd w:id="1127"/>
      <w:bookmarkEnd w:id="1128"/>
      <w:bookmarkEnd w:id="1129"/>
    </w:p>
    <w:p w14:paraId="2CB4137F" w14:textId="66FADC56" w:rsidR="00BC6C48" w:rsidRPr="008537C9" w:rsidRDefault="00BC6C48" w:rsidP="00C36A93">
      <w:pPr>
        <w:suppressAutoHyphens/>
        <w:spacing w:line="276" w:lineRule="auto"/>
        <w:rPr>
          <w:rFonts w:ascii="Tahoma" w:hAnsi="Tahoma" w:cs="Tahoma"/>
        </w:rPr>
      </w:pPr>
      <w:bookmarkStart w:id="1130" w:name="_Toc75965105"/>
      <w:bookmarkStart w:id="1131" w:name="_Toc75965392"/>
      <w:bookmarkStart w:id="1132" w:name="_Toc75969910"/>
      <w:bookmarkStart w:id="1133" w:name="_Toc75970325"/>
      <w:bookmarkStart w:id="1134" w:name="_Toc75971420"/>
      <w:bookmarkStart w:id="1135" w:name="_Toc75975572"/>
      <w:bookmarkStart w:id="1136" w:name="_Toc76048806"/>
      <w:bookmarkStart w:id="1137" w:name="_Toc76049119"/>
      <w:bookmarkStart w:id="1138" w:name="_Toc76054066"/>
      <w:bookmarkStart w:id="1139" w:name="_Toc76054265"/>
      <w:bookmarkStart w:id="1140" w:name="_Toc76054950"/>
      <w:r w:rsidRPr="008537C9">
        <w:rPr>
          <w:rFonts w:ascii="Tahoma" w:hAnsi="Tahoma" w:cs="Tahoma"/>
        </w:rPr>
        <w:t>Comments, Results of Exercise:</w:t>
      </w:r>
      <w:bookmarkEnd w:id="1130"/>
      <w:bookmarkEnd w:id="1131"/>
      <w:bookmarkEnd w:id="1132"/>
      <w:bookmarkEnd w:id="1133"/>
      <w:bookmarkEnd w:id="1134"/>
      <w:bookmarkEnd w:id="1135"/>
      <w:bookmarkEnd w:id="1136"/>
      <w:bookmarkEnd w:id="1137"/>
      <w:bookmarkEnd w:id="1138"/>
      <w:bookmarkEnd w:id="1139"/>
      <w:bookmarkEnd w:id="1140"/>
      <w:r w:rsidRPr="008537C9">
        <w:rPr>
          <w:rFonts w:ascii="Tahoma" w:hAnsi="Tahoma" w:cs="Tahoma"/>
        </w:rPr>
        <w:t xml:space="preserve"> </w:t>
      </w:r>
      <w:r w:rsidRPr="008537C9">
        <w:rPr>
          <w:rFonts w:ascii="Tahoma" w:hAnsi="Tahoma" w:cs="Tahoma"/>
          <w:highlight w:val="lightGray"/>
        </w:rPr>
        <w:t xml:space="preserve"> </w:t>
      </w:r>
      <w:r w:rsidR="00701EB7" w:rsidRPr="008537C9">
        <w:rPr>
          <w:rFonts w:ascii="Tahoma" w:hAnsi="Tahoma" w:cs="Tahoma"/>
          <w:highlight w:val="lightGray"/>
        </w:rPr>
        <w:fldChar w:fldCharType="begin">
          <w:ffData>
            <w:name w:val=""/>
            <w:enabled/>
            <w:calcOnExit w:val="0"/>
            <w:statusText w:type="text" w:val="Comments, Results of Exercise"/>
            <w:textInput/>
          </w:ffData>
        </w:fldChar>
      </w:r>
      <w:r w:rsidR="00701EB7" w:rsidRPr="008537C9">
        <w:rPr>
          <w:rFonts w:ascii="Tahoma" w:hAnsi="Tahoma" w:cs="Tahoma"/>
          <w:highlight w:val="lightGray"/>
        </w:rPr>
        <w:instrText xml:space="preserve"> FORMTEXT </w:instrText>
      </w:r>
      <w:r w:rsidR="00701EB7" w:rsidRPr="008537C9">
        <w:rPr>
          <w:rFonts w:ascii="Tahoma" w:hAnsi="Tahoma" w:cs="Tahoma"/>
          <w:highlight w:val="lightGray"/>
        </w:rPr>
      </w:r>
      <w:r w:rsidR="00701EB7" w:rsidRPr="008537C9">
        <w:rPr>
          <w:rFonts w:ascii="Tahoma" w:hAnsi="Tahoma" w:cs="Tahoma"/>
          <w:highlight w:val="lightGray"/>
        </w:rPr>
        <w:fldChar w:fldCharType="separate"/>
      </w:r>
      <w:r w:rsidR="00701EB7" w:rsidRPr="008537C9">
        <w:rPr>
          <w:rFonts w:ascii="Tahoma" w:hAnsi="Tahoma" w:cs="Tahoma"/>
          <w:noProof/>
          <w:highlight w:val="lightGray"/>
        </w:rPr>
        <w:t> </w:t>
      </w:r>
      <w:r w:rsidR="00701EB7" w:rsidRPr="008537C9">
        <w:rPr>
          <w:rFonts w:ascii="Tahoma" w:hAnsi="Tahoma" w:cs="Tahoma"/>
          <w:noProof/>
          <w:highlight w:val="lightGray"/>
        </w:rPr>
        <w:t> </w:t>
      </w:r>
      <w:r w:rsidR="00701EB7" w:rsidRPr="008537C9">
        <w:rPr>
          <w:rFonts w:ascii="Tahoma" w:hAnsi="Tahoma" w:cs="Tahoma"/>
          <w:noProof/>
          <w:highlight w:val="lightGray"/>
        </w:rPr>
        <w:t> </w:t>
      </w:r>
      <w:r w:rsidR="00701EB7" w:rsidRPr="008537C9">
        <w:rPr>
          <w:rFonts w:ascii="Tahoma" w:hAnsi="Tahoma" w:cs="Tahoma"/>
          <w:noProof/>
          <w:highlight w:val="lightGray"/>
        </w:rPr>
        <w:t> </w:t>
      </w:r>
      <w:r w:rsidR="00701EB7" w:rsidRPr="008537C9">
        <w:rPr>
          <w:rFonts w:ascii="Tahoma" w:hAnsi="Tahoma" w:cs="Tahoma"/>
          <w:noProof/>
          <w:highlight w:val="lightGray"/>
        </w:rPr>
        <w:t> </w:t>
      </w:r>
      <w:r w:rsidR="00701EB7" w:rsidRPr="008537C9">
        <w:rPr>
          <w:rFonts w:ascii="Tahoma" w:hAnsi="Tahoma" w:cs="Tahoma"/>
          <w:highlight w:val="lightGray"/>
        </w:rPr>
        <w:fldChar w:fldCharType="end"/>
      </w:r>
    </w:p>
    <w:p w14:paraId="135CC42F" w14:textId="683F4174" w:rsidR="00BC6C48" w:rsidRPr="008537C9" w:rsidRDefault="00BC6C48" w:rsidP="00C36A93">
      <w:pPr>
        <w:suppressAutoHyphens/>
        <w:spacing w:line="276" w:lineRule="auto"/>
        <w:rPr>
          <w:rFonts w:ascii="Tahoma" w:hAnsi="Tahoma" w:cs="Tahoma"/>
        </w:rPr>
      </w:pPr>
      <w:bookmarkStart w:id="1141" w:name="_Toc75965106"/>
      <w:bookmarkStart w:id="1142" w:name="_Toc75965393"/>
      <w:bookmarkStart w:id="1143" w:name="_Toc75969911"/>
      <w:bookmarkStart w:id="1144" w:name="_Toc75970326"/>
      <w:bookmarkStart w:id="1145" w:name="_Toc75971421"/>
      <w:bookmarkStart w:id="1146" w:name="_Toc75975573"/>
      <w:bookmarkStart w:id="1147" w:name="_Toc76048807"/>
      <w:bookmarkStart w:id="1148" w:name="_Toc76049120"/>
      <w:bookmarkStart w:id="1149" w:name="_Toc76054067"/>
      <w:bookmarkStart w:id="1150" w:name="_Toc76054266"/>
      <w:bookmarkStart w:id="1151" w:name="_Toc76054951"/>
      <w:r w:rsidRPr="008537C9">
        <w:rPr>
          <w:rFonts w:ascii="Tahoma" w:hAnsi="Tahoma" w:cs="Tahoma"/>
        </w:rPr>
        <w:t>Revisions Needed to EAP Based on Results of Exercise</w:t>
      </w:r>
      <w:bookmarkEnd w:id="1141"/>
      <w:bookmarkEnd w:id="1142"/>
      <w:bookmarkEnd w:id="1143"/>
      <w:bookmarkEnd w:id="1144"/>
      <w:bookmarkEnd w:id="1145"/>
      <w:bookmarkEnd w:id="1146"/>
      <w:bookmarkEnd w:id="1147"/>
      <w:bookmarkEnd w:id="1148"/>
      <w:bookmarkEnd w:id="1149"/>
      <w:bookmarkEnd w:id="1150"/>
      <w:bookmarkEnd w:id="1151"/>
      <w:r w:rsidR="005450C8" w:rsidRPr="008537C9">
        <w:rPr>
          <w:rFonts w:ascii="Tahoma" w:hAnsi="Tahoma" w:cs="Tahoma"/>
        </w:rPr>
        <w:t>:</w:t>
      </w:r>
      <w:r w:rsidRPr="008537C9">
        <w:rPr>
          <w:rFonts w:ascii="Tahoma" w:hAnsi="Tahoma" w:cs="Tahoma"/>
        </w:rPr>
        <w:t xml:space="preserve"> </w:t>
      </w:r>
      <w:r w:rsidR="00C011E7" w:rsidRPr="008537C9">
        <w:rPr>
          <w:rFonts w:ascii="Tahoma" w:hAnsi="Tahoma" w:cs="Tahoma"/>
          <w:highlight w:val="lightGray"/>
        </w:rPr>
        <w:fldChar w:fldCharType="begin">
          <w:ffData>
            <w:name w:val=""/>
            <w:enabled/>
            <w:calcOnExit w:val="0"/>
            <w:statusText w:type="text" w:val="Revisions Needed to EAP Based on Results of Exercise?"/>
            <w:textInput>
              <w:default w:val="Yes/No"/>
            </w:textInput>
          </w:ffData>
        </w:fldChar>
      </w:r>
      <w:r w:rsidR="00C011E7" w:rsidRPr="008537C9">
        <w:rPr>
          <w:rFonts w:ascii="Tahoma" w:hAnsi="Tahoma" w:cs="Tahoma"/>
          <w:highlight w:val="lightGray"/>
        </w:rPr>
        <w:instrText xml:space="preserve"> FORMTEXT </w:instrText>
      </w:r>
      <w:r w:rsidR="00C011E7" w:rsidRPr="008537C9">
        <w:rPr>
          <w:rFonts w:ascii="Tahoma" w:hAnsi="Tahoma" w:cs="Tahoma"/>
          <w:highlight w:val="lightGray"/>
        </w:rPr>
      </w:r>
      <w:r w:rsidR="00C011E7" w:rsidRPr="008537C9">
        <w:rPr>
          <w:rFonts w:ascii="Tahoma" w:hAnsi="Tahoma" w:cs="Tahoma"/>
          <w:highlight w:val="lightGray"/>
        </w:rPr>
        <w:fldChar w:fldCharType="separate"/>
      </w:r>
      <w:r w:rsidR="00C011E7" w:rsidRPr="008537C9">
        <w:rPr>
          <w:rFonts w:ascii="Tahoma" w:hAnsi="Tahoma" w:cs="Tahoma"/>
          <w:noProof/>
          <w:highlight w:val="lightGray"/>
        </w:rPr>
        <w:t>Yes/No</w:t>
      </w:r>
      <w:r w:rsidR="00C011E7" w:rsidRPr="008537C9">
        <w:rPr>
          <w:rFonts w:ascii="Tahoma" w:hAnsi="Tahoma" w:cs="Tahoma"/>
          <w:highlight w:val="lightGray"/>
        </w:rPr>
        <w:fldChar w:fldCharType="end"/>
      </w:r>
    </w:p>
    <w:p w14:paraId="4CFA7229" w14:textId="29563C82" w:rsidR="00BC6C48" w:rsidRPr="008537C9" w:rsidRDefault="00BC6C48" w:rsidP="00C36A93">
      <w:pPr>
        <w:suppressAutoHyphens/>
        <w:spacing w:line="276" w:lineRule="auto"/>
        <w:rPr>
          <w:rFonts w:ascii="Tahoma" w:hAnsi="Tahoma" w:cs="Tahoma"/>
        </w:rPr>
      </w:pPr>
      <w:bookmarkStart w:id="1152" w:name="_Toc75965108"/>
      <w:bookmarkStart w:id="1153" w:name="_Toc75965395"/>
      <w:bookmarkStart w:id="1154" w:name="_Toc75969913"/>
      <w:bookmarkStart w:id="1155" w:name="_Toc75970328"/>
      <w:bookmarkStart w:id="1156" w:name="_Toc75971423"/>
      <w:bookmarkStart w:id="1157" w:name="_Toc75975575"/>
      <w:bookmarkStart w:id="1158" w:name="_Toc76048809"/>
      <w:bookmarkStart w:id="1159" w:name="_Toc76049122"/>
      <w:bookmarkStart w:id="1160" w:name="_Toc76054069"/>
      <w:bookmarkStart w:id="1161" w:name="_Toc76054268"/>
      <w:bookmarkStart w:id="1162" w:name="_Toc76054953"/>
      <w:r w:rsidRPr="008537C9">
        <w:rPr>
          <w:rFonts w:ascii="Tahoma" w:hAnsi="Tahoma" w:cs="Tahoma"/>
        </w:rPr>
        <w:t>If yes, list revisions required:</w:t>
      </w:r>
      <w:bookmarkEnd w:id="1152"/>
      <w:bookmarkEnd w:id="1153"/>
      <w:bookmarkEnd w:id="1154"/>
      <w:bookmarkEnd w:id="1155"/>
      <w:bookmarkEnd w:id="1156"/>
      <w:bookmarkEnd w:id="1157"/>
      <w:bookmarkEnd w:id="1158"/>
      <w:bookmarkEnd w:id="1159"/>
      <w:bookmarkEnd w:id="1160"/>
      <w:bookmarkEnd w:id="1161"/>
      <w:bookmarkEnd w:id="1162"/>
      <w:r w:rsidRPr="008537C9">
        <w:rPr>
          <w:rFonts w:ascii="Tahoma" w:hAnsi="Tahoma" w:cs="Tahoma"/>
        </w:rPr>
        <w:t xml:space="preserve"> </w:t>
      </w:r>
      <w:r w:rsidR="00C011E7" w:rsidRPr="008537C9">
        <w:rPr>
          <w:rFonts w:ascii="Tahoma" w:hAnsi="Tahoma" w:cs="Tahoma"/>
          <w:highlight w:val="lightGray"/>
        </w:rPr>
        <w:fldChar w:fldCharType="begin">
          <w:ffData>
            <w:name w:val=""/>
            <w:enabled/>
            <w:calcOnExit w:val="0"/>
            <w:statusText w:type="text" w:val="If yes, list revisions required"/>
            <w:textInput/>
          </w:ffData>
        </w:fldChar>
      </w:r>
      <w:r w:rsidR="00C011E7" w:rsidRPr="008537C9">
        <w:rPr>
          <w:rFonts w:ascii="Tahoma" w:hAnsi="Tahoma" w:cs="Tahoma"/>
          <w:highlight w:val="lightGray"/>
        </w:rPr>
        <w:instrText xml:space="preserve"> FORMTEXT </w:instrText>
      </w:r>
      <w:r w:rsidR="00C011E7" w:rsidRPr="008537C9">
        <w:rPr>
          <w:rFonts w:ascii="Tahoma" w:hAnsi="Tahoma" w:cs="Tahoma"/>
          <w:highlight w:val="lightGray"/>
        </w:rPr>
      </w:r>
      <w:r w:rsidR="00C011E7" w:rsidRPr="008537C9">
        <w:rPr>
          <w:rFonts w:ascii="Tahoma" w:hAnsi="Tahoma" w:cs="Tahoma"/>
          <w:highlight w:val="lightGray"/>
        </w:rPr>
        <w:fldChar w:fldCharType="separate"/>
      </w:r>
      <w:r w:rsidR="00C011E7" w:rsidRPr="008537C9">
        <w:rPr>
          <w:rFonts w:ascii="Tahoma" w:hAnsi="Tahoma" w:cs="Tahoma"/>
          <w:noProof/>
          <w:highlight w:val="lightGray"/>
        </w:rPr>
        <w:t> </w:t>
      </w:r>
      <w:r w:rsidR="00C011E7" w:rsidRPr="008537C9">
        <w:rPr>
          <w:rFonts w:ascii="Tahoma" w:hAnsi="Tahoma" w:cs="Tahoma"/>
          <w:noProof/>
          <w:highlight w:val="lightGray"/>
        </w:rPr>
        <w:t> </w:t>
      </w:r>
      <w:r w:rsidR="00C011E7" w:rsidRPr="008537C9">
        <w:rPr>
          <w:rFonts w:ascii="Tahoma" w:hAnsi="Tahoma" w:cs="Tahoma"/>
          <w:noProof/>
          <w:highlight w:val="lightGray"/>
        </w:rPr>
        <w:t> </w:t>
      </w:r>
      <w:r w:rsidR="00C011E7" w:rsidRPr="008537C9">
        <w:rPr>
          <w:rFonts w:ascii="Tahoma" w:hAnsi="Tahoma" w:cs="Tahoma"/>
          <w:noProof/>
          <w:highlight w:val="lightGray"/>
        </w:rPr>
        <w:t> </w:t>
      </w:r>
      <w:r w:rsidR="00C011E7" w:rsidRPr="008537C9">
        <w:rPr>
          <w:rFonts w:ascii="Tahoma" w:hAnsi="Tahoma" w:cs="Tahoma"/>
          <w:noProof/>
          <w:highlight w:val="lightGray"/>
        </w:rPr>
        <w:t> </w:t>
      </w:r>
      <w:r w:rsidR="00C011E7" w:rsidRPr="008537C9">
        <w:rPr>
          <w:rFonts w:ascii="Tahoma" w:hAnsi="Tahoma" w:cs="Tahoma"/>
          <w:highlight w:val="lightGray"/>
        </w:rPr>
        <w:fldChar w:fldCharType="end"/>
      </w:r>
    </w:p>
    <w:bookmarkEnd w:id="1107"/>
    <w:p w14:paraId="09A7F8D3" w14:textId="77777777" w:rsidR="002810B8" w:rsidRPr="008537C9" w:rsidRDefault="002823B2" w:rsidP="00C36A93">
      <w:pPr>
        <w:suppressAutoHyphens/>
        <w:spacing w:line="276" w:lineRule="auto"/>
        <w:rPr>
          <w:rFonts w:ascii="Tahoma" w:hAnsi="Tahoma" w:cs="Tahoma"/>
        </w:rPr>
        <w:sectPr w:rsidR="002810B8" w:rsidRPr="008537C9" w:rsidSect="004A776A">
          <w:pgSz w:w="12240" w:h="15840" w:code="1"/>
          <w:pgMar w:top="1080" w:right="1080" w:bottom="1080" w:left="1080" w:header="720" w:footer="720" w:gutter="0"/>
          <w:cols w:space="720"/>
          <w:docGrid w:linePitch="360"/>
        </w:sectPr>
      </w:pPr>
      <w:r w:rsidRPr="008537C9">
        <w:rPr>
          <w:rFonts w:ascii="Tahoma" w:hAnsi="Tahoma" w:cs="Tahoma"/>
        </w:rPr>
        <w:t xml:space="preserve"> </w:t>
      </w:r>
    </w:p>
    <w:p w14:paraId="7949E7F7" w14:textId="48D7AC95" w:rsidR="00A64F00" w:rsidRPr="008537C9" w:rsidRDefault="00D020E2" w:rsidP="00C36A93">
      <w:pPr>
        <w:pStyle w:val="Heading1"/>
        <w:suppressAutoHyphens/>
        <w:spacing w:line="276" w:lineRule="auto"/>
      </w:pPr>
      <w:bookmarkStart w:id="1163" w:name="_Toc279154420"/>
      <w:bookmarkStart w:id="1164" w:name="_Toc74834131"/>
      <w:bookmarkStart w:id="1165" w:name="_Toc75965109"/>
      <w:bookmarkStart w:id="1166" w:name="_Toc75965396"/>
      <w:bookmarkStart w:id="1167" w:name="_Toc75969914"/>
      <w:bookmarkStart w:id="1168" w:name="_Toc75970329"/>
      <w:bookmarkStart w:id="1169" w:name="_Toc75971424"/>
      <w:bookmarkStart w:id="1170" w:name="_Toc75975576"/>
      <w:bookmarkStart w:id="1171" w:name="_Toc76048810"/>
      <w:bookmarkStart w:id="1172" w:name="_Toc76049123"/>
      <w:bookmarkStart w:id="1173" w:name="_Toc76054070"/>
      <w:bookmarkStart w:id="1174" w:name="_Toc76054269"/>
      <w:bookmarkStart w:id="1175" w:name="_Toc76054954"/>
      <w:bookmarkStart w:id="1176" w:name="_Toc76055103"/>
      <w:bookmarkStart w:id="1177" w:name="_Toc76055189"/>
      <w:bookmarkStart w:id="1178" w:name="_Toc76055358"/>
      <w:bookmarkStart w:id="1179" w:name="_Toc76056017"/>
      <w:bookmarkStart w:id="1180" w:name="_Toc76056214"/>
      <w:bookmarkStart w:id="1181" w:name="_Toc78817239"/>
      <w:bookmarkStart w:id="1182" w:name="_Toc127455092"/>
      <w:r w:rsidRPr="008537C9">
        <w:lastRenderedPageBreak/>
        <w:t>Appendix E</w:t>
      </w:r>
      <w:r w:rsidR="00B15FFE" w:rsidRPr="008537C9">
        <w:t>: Glossary of Terms</w:t>
      </w:r>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p>
    <w:p w14:paraId="155A760D" w14:textId="639B2326" w:rsidR="00BB21F4" w:rsidRPr="008537C9" w:rsidRDefault="00EF2BA1" w:rsidP="00CC16E7">
      <w:pPr>
        <w:numPr>
          <w:ilvl w:val="0"/>
          <w:numId w:val="21"/>
        </w:numPr>
        <w:suppressAutoHyphens/>
        <w:spacing w:line="276" w:lineRule="auto"/>
        <w:rPr>
          <w:sz w:val="22"/>
          <w:szCs w:val="22"/>
        </w:rPr>
      </w:pPr>
      <w:r w:rsidRPr="008537C9">
        <w:rPr>
          <w:rFonts w:ascii="Tahoma" w:hAnsi="Tahoma" w:cs="Tahoma"/>
        </w:rPr>
        <w:t>Appendix E: Glossary of Terms</w:t>
      </w:r>
      <w:r w:rsidR="006B5CF1" w:rsidRPr="008537C9">
        <w:rPr>
          <w:rFonts w:ascii="Tahoma" w:hAnsi="Tahoma" w:cs="Tahoma"/>
        </w:rPr>
        <w:t>.</w:t>
      </w:r>
      <w:r w:rsidR="00D020E2" w:rsidRPr="008537C9">
        <w:br w:type="page"/>
      </w:r>
      <w:bookmarkStart w:id="1183" w:name="_Toc279154421"/>
    </w:p>
    <w:p w14:paraId="4A6F9A27" w14:textId="537D6B04" w:rsidR="00B15FFE" w:rsidRPr="008537C9" w:rsidRDefault="00D020E2" w:rsidP="006B5CF1">
      <w:pPr>
        <w:pStyle w:val="Heading2"/>
        <w:spacing w:after="120"/>
      </w:pPr>
      <w:bookmarkStart w:id="1184" w:name="_Toc74834132"/>
      <w:bookmarkStart w:id="1185" w:name="_Toc75975577"/>
      <w:bookmarkStart w:id="1186" w:name="_Toc76048811"/>
      <w:bookmarkStart w:id="1187" w:name="_Toc76049124"/>
      <w:bookmarkStart w:id="1188" w:name="_Toc76054071"/>
      <w:bookmarkStart w:id="1189" w:name="_Toc76054270"/>
      <w:bookmarkStart w:id="1190" w:name="_Toc76054955"/>
      <w:bookmarkStart w:id="1191" w:name="_Toc76055104"/>
      <w:bookmarkStart w:id="1192" w:name="_Toc76055190"/>
      <w:bookmarkStart w:id="1193" w:name="_Toc76055359"/>
      <w:bookmarkStart w:id="1194" w:name="_Toc76056018"/>
      <w:bookmarkStart w:id="1195" w:name="_Toc76056215"/>
      <w:bookmarkStart w:id="1196" w:name="_Toc78817240"/>
      <w:bookmarkStart w:id="1197" w:name="_Toc127455093"/>
      <w:r w:rsidRPr="008537C9">
        <w:lastRenderedPageBreak/>
        <w:t xml:space="preserve">Appendix E: </w:t>
      </w:r>
      <w:r w:rsidR="00B15FFE" w:rsidRPr="008537C9">
        <w:t>Glossary of Terms</w:t>
      </w:r>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p>
    <w:p w14:paraId="15FC7E25" w14:textId="77777777" w:rsidR="00866876" w:rsidRPr="008537C9" w:rsidRDefault="00B15FFE" w:rsidP="006B5CF1">
      <w:pPr>
        <w:tabs>
          <w:tab w:val="left" w:pos="90"/>
          <w:tab w:val="left" w:pos="1260"/>
          <w:tab w:val="left" w:pos="2790"/>
        </w:tabs>
        <w:suppressAutoHyphens/>
        <w:autoSpaceDE w:val="0"/>
        <w:autoSpaceDN w:val="0"/>
        <w:adjustRightInd w:val="0"/>
        <w:spacing w:after="120" w:line="276" w:lineRule="auto"/>
        <w:ind w:left="90" w:hanging="4"/>
        <w:textAlignment w:val="center"/>
        <w:rPr>
          <w:rFonts w:ascii="Tahoma" w:hAnsi="Tahoma" w:cs="Tahoma"/>
        </w:rPr>
      </w:pPr>
      <w:r w:rsidRPr="008537C9">
        <w:rPr>
          <w:rFonts w:ascii="Tahoma" w:hAnsi="Tahoma" w:cs="Tahoma"/>
          <w:b/>
          <w:bCs/>
        </w:rPr>
        <w:tab/>
      </w:r>
      <w:r w:rsidR="00866876" w:rsidRPr="008537C9">
        <w:rPr>
          <w:rFonts w:ascii="Tahoma" w:hAnsi="Tahoma" w:cs="Tahoma"/>
          <w:b/>
          <w:bCs/>
        </w:rPr>
        <w:t>Abutment</w:t>
      </w:r>
      <w:r w:rsidR="00866876" w:rsidRPr="008537C9">
        <w:rPr>
          <w:rFonts w:ascii="Tahoma" w:hAnsi="Tahoma" w:cs="Tahoma"/>
        </w:rPr>
        <w:t xml:space="preserve"> - The part of the valleyside against which the dam is constructed. The left and right abutments of dams are defined with the observer looking downstream from the dam.</w:t>
      </w:r>
    </w:p>
    <w:p w14:paraId="12800DD6" w14:textId="77777777" w:rsidR="00866876" w:rsidRPr="008537C9" w:rsidRDefault="00866876" w:rsidP="006B5CF1">
      <w:pPr>
        <w:tabs>
          <w:tab w:val="left" w:pos="1080"/>
          <w:tab w:val="left" w:pos="1260"/>
          <w:tab w:val="right" w:pos="2840"/>
          <w:tab w:val="left" w:pos="3060"/>
        </w:tabs>
        <w:suppressAutoHyphens/>
        <w:autoSpaceDE w:val="0"/>
        <w:autoSpaceDN w:val="0"/>
        <w:adjustRightInd w:val="0"/>
        <w:spacing w:after="120" w:line="276" w:lineRule="auto"/>
        <w:ind w:left="90" w:hanging="4"/>
        <w:textAlignment w:val="center"/>
        <w:rPr>
          <w:rFonts w:ascii="Tahoma" w:hAnsi="Tahoma" w:cs="Tahoma"/>
        </w:rPr>
      </w:pPr>
      <w:r w:rsidRPr="008537C9">
        <w:rPr>
          <w:rFonts w:ascii="Tahoma" w:hAnsi="Tahoma" w:cs="Tahoma"/>
          <w:b/>
          <w:bCs/>
        </w:rPr>
        <w:t>Acre-foot</w:t>
      </w:r>
      <w:r w:rsidRPr="008537C9">
        <w:rPr>
          <w:rFonts w:ascii="Tahoma" w:hAnsi="Tahoma" w:cs="Tahoma"/>
        </w:rPr>
        <w:t xml:space="preserve"> - A unit of volumetric measure that would cover 1 acre to a depth of 1 foot. One acre-foot is equal to 43,560 cubic feet or 325,850 gallons.</w:t>
      </w:r>
    </w:p>
    <w:p w14:paraId="559F8DA7" w14:textId="77777777" w:rsidR="00866876" w:rsidRPr="008537C9" w:rsidRDefault="00866876" w:rsidP="006B5CF1">
      <w:pPr>
        <w:tabs>
          <w:tab w:val="left" w:pos="1080"/>
          <w:tab w:val="left" w:pos="1260"/>
          <w:tab w:val="left" w:pos="3060"/>
          <w:tab w:val="right" w:pos="3330"/>
        </w:tabs>
        <w:suppressAutoHyphens/>
        <w:autoSpaceDE w:val="0"/>
        <w:autoSpaceDN w:val="0"/>
        <w:adjustRightInd w:val="0"/>
        <w:spacing w:after="120" w:line="276" w:lineRule="auto"/>
        <w:ind w:left="90" w:hanging="4"/>
        <w:textAlignment w:val="center"/>
        <w:rPr>
          <w:rFonts w:ascii="Tahoma" w:hAnsi="Tahoma" w:cs="Tahoma"/>
        </w:rPr>
      </w:pPr>
      <w:r w:rsidRPr="008537C9">
        <w:rPr>
          <w:rFonts w:ascii="Tahoma" w:hAnsi="Tahoma" w:cs="Tahoma"/>
          <w:b/>
          <w:bCs/>
        </w:rPr>
        <w:t xml:space="preserve">Appurtenant Structure - </w:t>
      </w:r>
      <w:r w:rsidRPr="008537C9">
        <w:rPr>
          <w:rFonts w:ascii="Tahoma" w:hAnsi="Tahoma" w:cs="Tahoma"/>
          <w:bCs/>
        </w:rPr>
        <w:t>A structure necessary for the operation of a dam such as outlets, trashracks, valves, spillways, powerplants, tunnels, etc.</w:t>
      </w:r>
    </w:p>
    <w:p w14:paraId="650A215F" w14:textId="77777777" w:rsidR="00866876" w:rsidRPr="008537C9" w:rsidRDefault="00866876" w:rsidP="006B5CF1">
      <w:pPr>
        <w:tabs>
          <w:tab w:val="left" w:pos="1080"/>
          <w:tab w:val="left" w:pos="1260"/>
          <w:tab w:val="right" w:pos="2840"/>
          <w:tab w:val="left" w:pos="3060"/>
        </w:tabs>
        <w:suppressAutoHyphens/>
        <w:autoSpaceDE w:val="0"/>
        <w:autoSpaceDN w:val="0"/>
        <w:adjustRightInd w:val="0"/>
        <w:spacing w:after="120" w:line="276" w:lineRule="auto"/>
        <w:ind w:left="90" w:hanging="4"/>
        <w:textAlignment w:val="center"/>
        <w:rPr>
          <w:rFonts w:ascii="Tahoma" w:hAnsi="Tahoma" w:cs="Tahoma"/>
        </w:rPr>
      </w:pPr>
      <w:r w:rsidRPr="008537C9">
        <w:rPr>
          <w:rFonts w:ascii="Tahoma" w:hAnsi="Tahoma" w:cs="Tahoma"/>
          <w:b/>
          <w:bCs/>
        </w:rPr>
        <w:t>Berm</w:t>
      </w:r>
      <w:r w:rsidRPr="008537C9">
        <w:rPr>
          <w:rFonts w:ascii="Tahoma" w:hAnsi="Tahoma" w:cs="Tahoma"/>
        </w:rPr>
        <w:t xml:space="preserve"> - A nearly horizontal step (bench) in the upstream or downstream sloping face of the dam.</w:t>
      </w:r>
    </w:p>
    <w:p w14:paraId="50AF3452" w14:textId="77777777" w:rsidR="00866876" w:rsidRPr="008537C9" w:rsidRDefault="00866876" w:rsidP="006B5CF1">
      <w:pPr>
        <w:tabs>
          <w:tab w:val="left" w:pos="1080"/>
          <w:tab w:val="left" w:pos="1260"/>
          <w:tab w:val="right" w:pos="2840"/>
          <w:tab w:val="left" w:pos="3060"/>
        </w:tabs>
        <w:suppressAutoHyphens/>
        <w:autoSpaceDE w:val="0"/>
        <w:autoSpaceDN w:val="0"/>
        <w:adjustRightInd w:val="0"/>
        <w:spacing w:after="120" w:line="276" w:lineRule="auto"/>
        <w:ind w:left="90" w:hanging="4"/>
        <w:textAlignment w:val="center"/>
        <w:rPr>
          <w:rFonts w:ascii="Tahoma" w:hAnsi="Tahoma" w:cs="Tahoma"/>
        </w:rPr>
      </w:pPr>
      <w:r w:rsidRPr="008537C9">
        <w:rPr>
          <w:rFonts w:ascii="Tahoma" w:hAnsi="Tahoma" w:cs="Tahoma"/>
          <w:b/>
          <w:bCs/>
        </w:rPr>
        <w:t>Boil</w:t>
      </w:r>
      <w:r w:rsidRPr="008537C9">
        <w:rPr>
          <w:rFonts w:ascii="Tahoma" w:hAnsi="Tahoma" w:cs="Tahoma"/>
        </w:rPr>
        <w:t xml:space="preserve"> - A disruption of the soil surface due to water discharging from below the surface. Eroded soil may be deposited in the form of a ring (miniature volcano) around the disruption.</w:t>
      </w:r>
    </w:p>
    <w:p w14:paraId="6C76FC76" w14:textId="77777777" w:rsidR="00866876" w:rsidRPr="008537C9" w:rsidRDefault="00866876" w:rsidP="006B5CF1">
      <w:pPr>
        <w:tabs>
          <w:tab w:val="left" w:pos="1080"/>
          <w:tab w:val="left" w:pos="1260"/>
          <w:tab w:val="right" w:pos="2840"/>
          <w:tab w:val="left" w:pos="3060"/>
        </w:tabs>
        <w:suppressAutoHyphens/>
        <w:autoSpaceDE w:val="0"/>
        <w:autoSpaceDN w:val="0"/>
        <w:adjustRightInd w:val="0"/>
        <w:spacing w:after="120" w:line="276" w:lineRule="auto"/>
        <w:ind w:left="90" w:hanging="4"/>
        <w:textAlignment w:val="center"/>
        <w:rPr>
          <w:rFonts w:ascii="Tahoma" w:hAnsi="Tahoma" w:cs="Tahoma"/>
        </w:rPr>
      </w:pPr>
      <w:r w:rsidRPr="008537C9">
        <w:rPr>
          <w:rFonts w:ascii="Tahoma" w:hAnsi="Tahoma" w:cs="Tahoma"/>
          <w:b/>
          <w:bCs/>
        </w:rPr>
        <w:t>Breach</w:t>
      </w:r>
      <w:r w:rsidRPr="008537C9">
        <w:rPr>
          <w:rFonts w:ascii="Tahoma" w:hAnsi="Tahoma" w:cs="Tahoma"/>
        </w:rPr>
        <w:t xml:space="preserve"> - An opening in the dam that allows draining of the reservoir. A controlled breach is an intentionally constructed opening. An uncontrolled breach is an unintended failure of the dam.</w:t>
      </w:r>
    </w:p>
    <w:p w14:paraId="2BC0306E" w14:textId="77777777" w:rsidR="00866876" w:rsidRPr="008537C9" w:rsidRDefault="00866876" w:rsidP="006B5CF1">
      <w:pPr>
        <w:tabs>
          <w:tab w:val="left" w:pos="1080"/>
          <w:tab w:val="left" w:pos="1260"/>
          <w:tab w:val="right" w:pos="2840"/>
          <w:tab w:val="left" w:pos="3060"/>
        </w:tabs>
        <w:suppressAutoHyphens/>
        <w:autoSpaceDE w:val="0"/>
        <w:autoSpaceDN w:val="0"/>
        <w:adjustRightInd w:val="0"/>
        <w:spacing w:after="120" w:line="276" w:lineRule="auto"/>
        <w:ind w:left="86"/>
        <w:textAlignment w:val="center"/>
        <w:rPr>
          <w:rFonts w:ascii="Tahoma" w:hAnsi="Tahoma" w:cs="Tahoma"/>
        </w:rPr>
      </w:pPr>
      <w:r w:rsidRPr="008537C9">
        <w:rPr>
          <w:rFonts w:ascii="Tahoma" w:hAnsi="Tahoma" w:cs="Tahoma"/>
          <w:b/>
          <w:bCs/>
        </w:rPr>
        <w:t>Conduit</w:t>
      </w:r>
      <w:r w:rsidRPr="008537C9">
        <w:rPr>
          <w:rFonts w:ascii="Tahoma" w:hAnsi="Tahoma" w:cs="Tahoma"/>
        </w:rPr>
        <w:t xml:space="preserve"> - A closed channel (round pipe or rectangular box) that conveys water through, around, or under the dam.</w:t>
      </w:r>
    </w:p>
    <w:p w14:paraId="070EC5A7" w14:textId="77777777" w:rsidR="00866876" w:rsidRPr="008537C9" w:rsidRDefault="00866876" w:rsidP="006B5CF1">
      <w:pPr>
        <w:tabs>
          <w:tab w:val="left" w:pos="1080"/>
          <w:tab w:val="left" w:pos="1260"/>
          <w:tab w:val="left" w:pos="3150"/>
        </w:tabs>
        <w:suppressAutoHyphens/>
        <w:autoSpaceDE w:val="0"/>
        <w:autoSpaceDN w:val="0"/>
        <w:adjustRightInd w:val="0"/>
        <w:spacing w:after="120" w:line="276" w:lineRule="auto"/>
        <w:ind w:left="86"/>
        <w:rPr>
          <w:rFonts w:ascii="Tahoma" w:hAnsi="Tahoma" w:cs="Tahoma"/>
        </w:rPr>
      </w:pPr>
      <w:r w:rsidRPr="008537C9">
        <w:rPr>
          <w:rFonts w:ascii="Tahoma" w:hAnsi="Tahoma" w:cs="Tahoma"/>
          <w:b/>
          <w:bCs/>
        </w:rPr>
        <w:t xml:space="preserve">Condition Assessment and Date - </w:t>
      </w:r>
      <w:r w:rsidRPr="008537C9">
        <w:rPr>
          <w:rFonts w:ascii="Tahoma" w:hAnsi="Tahoma" w:cs="Tahoma"/>
          <w:color w:val="000000"/>
        </w:rPr>
        <w:t>Assessment that best describes the condition of the dam based on available information (Satisfactory, Fair, Poor, Unsatisfactory, Not Rated). Date of the most recent condition assessment of the dam.</w:t>
      </w:r>
    </w:p>
    <w:p w14:paraId="5CC15B67" w14:textId="77777777" w:rsidR="00866876" w:rsidRPr="008537C9" w:rsidRDefault="00866876" w:rsidP="006B5CF1">
      <w:pPr>
        <w:tabs>
          <w:tab w:val="left" w:pos="1080"/>
          <w:tab w:val="left" w:pos="1260"/>
          <w:tab w:val="right" w:pos="2840"/>
          <w:tab w:val="left" w:pos="3060"/>
        </w:tabs>
        <w:suppressAutoHyphens/>
        <w:autoSpaceDE w:val="0"/>
        <w:autoSpaceDN w:val="0"/>
        <w:adjustRightInd w:val="0"/>
        <w:spacing w:after="120" w:line="276" w:lineRule="auto"/>
        <w:ind w:left="86"/>
        <w:textAlignment w:val="center"/>
        <w:rPr>
          <w:rFonts w:ascii="Tahoma" w:hAnsi="Tahoma" w:cs="Tahoma"/>
        </w:rPr>
      </w:pPr>
      <w:r w:rsidRPr="008537C9">
        <w:rPr>
          <w:rFonts w:ascii="Tahoma" w:hAnsi="Tahoma" w:cs="Tahoma"/>
          <w:b/>
          <w:bCs/>
        </w:rPr>
        <w:t xml:space="preserve">Control section - </w:t>
      </w:r>
      <w:r w:rsidRPr="008537C9">
        <w:rPr>
          <w:rFonts w:ascii="Tahoma" w:hAnsi="Tahoma" w:cs="Tahoma"/>
        </w:rPr>
        <w:t>A usually level segment in the profile of an open channel spillway above which water in the reservoir discharges through the spillway.</w:t>
      </w:r>
    </w:p>
    <w:p w14:paraId="00DC600E" w14:textId="77777777" w:rsidR="00866876" w:rsidRPr="008537C9" w:rsidRDefault="00866876" w:rsidP="006B5CF1">
      <w:pPr>
        <w:tabs>
          <w:tab w:val="left" w:pos="1080"/>
          <w:tab w:val="left" w:pos="1260"/>
          <w:tab w:val="left" w:pos="3060"/>
        </w:tabs>
        <w:suppressAutoHyphens/>
        <w:autoSpaceDE w:val="0"/>
        <w:autoSpaceDN w:val="0"/>
        <w:adjustRightInd w:val="0"/>
        <w:spacing w:after="120" w:line="276" w:lineRule="auto"/>
        <w:ind w:left="86"/>
        <w:textAlignment w:val="center"/>
        <w:rPr>
          <w:rFonts w:ascii="Tahoma" w:hAnsi="Tahoma" w:cs="Tahoma"/>
        </w:rPr>
      </w:pPr>
      <w:r w:rsidRPr="008537C9">
        <w:rPr>
          <w:rFonts w:ascii="Tahoma" w:hAnsi="Tahoma" w:cs="Tahoma"/>
          <w:b/>
          <w:bCs/>
        </w:rPr>
        <w:t xml:space="preserve">Core - </w:t>
      </w:r>
      <w:r w:rsidRPr="008537C9">
        <w:rPr>
          <w:rFonts w:ascii="Tahoma" w:hAnsi="Tahoma" w:cs="Tahoma"/>
        </w:rPr>
        <w:t>Indicates the position, type of watertight member and certainty: Position) Upstream facing, homogeneous, unlisted/unknown, Type) bituminous concrete, concrete, earth, metal, plastic, unlisted/unknown, and Certainty) known or estimated.</w:t>
      </w:r>
    </w:p>
    <w:p w14:paraId="215DA033" w14:textId="77777777" w:rsidR="00866876" w:rsidRPr="008537C9" w:rsidRDefault="00866876" w:rsidP="006B5CF1">
      <w:pPr>
        <w:tabs>
          <w:tab w:val="left" w:pos="1080"/>
          <w:tab w:val="left" w:pos="1260"/>
          <w:tab w:val="right" w:pos="2840"/>
          <w:tab w:val="left" w:pos="3060"/>
        </w:tabs>
        <w:suppressAutoHyphens/>
        <w:autoSpaceDE w:val="0"/>
        <w:autoSpaceDN w:val="0"/>
        <w:adjustRightInd w:val="0"/>
        <w:spacing w:after="120" w:line="276" w:lineRule="auto"/>
        <w:ind w:left="86"/>
        <w:textAlignment w:val="center"/>
        <w:rPr>
          <w:rFonts w:ascii="Tahoma" w:hAnsi="Tahoma" w:cs="Tahoma"/>
        </w:rPr>
      </w:pPr>
      <w:r w:rsidRPr="008537C9">
        <w:rPr>
          <w:rFonts w:ascii="Tahoma" w:hAnsi="Tahoma" w:cs="Tahoma"/>
          <w:b/>
          <w:bCs/>
        </w:rPr>
        <w:t>Cross section</w:t>
      </w:r>
      <w:r w:rsidRPr="008537C9">
        <w:rPr>
          <w:rFonts w:ascii="Tahoma" w:hAnsi="Tahoma" w:cs="Tahoma"/>
        </w:rPr>
        <w:t xml:space="preserve"> - A slice through the dam showing elevation vertically and direction of natural water flow horizontally from left to right. It is also a slice through a spillway showing elevation vertically and left and right sides of the spillway looking downstream. Cross section can also refer to a slice across a stream or channel from one bank to the other: showing changes in elevation vertically, and horizontally showing width and/or shape of the stream or channel at that section.</w:t>
      </w:r>
    </w:p>
    <w:p w14:paraId="1FD79754" w14:textId="77777777" w:rsidR="00866876" w:rsidRPr="008537C9" w:rsidRDefault="00866876" w:rsidP="006B5CF1">
      <w:pPr>
        <w:tabs>
          <w:tab w:val="left" w:pos="1080"/>
          <w:tab w:val="left" w:pos="1260"/>
          <w:tab w:val="right" w:pos="2840"/>
          <w:tab w:val="left" w:pos="3060"/>
          <w:tab w:val="left" w:pos="3120"/>
        </w:tabs>
        <w:suppressAutoHyphens/>
        <w:autoSpaceDE w:val="0"/>
        <w:autoSpaceDN w:val="0"/>
        <w:adjustRightInd w:val="0"/>
        <w:spacing w:after="120" w:line="276" w:lineRule="auto"/>
        <w:ind w:left="86"/>
        <w:textAlignment w:val="center"/>
        <w:rPr>
          <w:rFonts w:ascii="Tahoma" w:hAnsi="Tahoma" w:cs="Tahoma"/>
        </w:rPr>
      </w:pPr>
      <w:r w:rsidRPr="008537C9">
        <w:rPr>
          <w:rFonts w:ascii="Tahoma" w:hAnsi="Tahoma" w:cs="Tahoma"/>
          <w:b/>
          <w:bCs/>
        </w:rPr>
        <w:t xml:space="preserve">County - </w:t>
      </w:r>
      <w:r w:rsidRPr="008537C9">
        <w:rPr>
          <w:rFonts w:ascii="Tahoma" w:hAnsi="Tahoma" w:cs="Tahoma"/>
        </w:rPr>
        <w:t>The name of the county in which the dam is located.</w:t>
      </w:r>
    </w:p>
    <w:p w14:paraId="2CD5257B" w14:textId="77777777" w:rsidR="00866876" w:rsidRPr="008537C9" w:rsidRDefault="00866876" w:rsidP="006B5CF1">
      <w:pPr>
        <w:tabs>
          <w:tab w:val="left" w:pos="1080"/>
          <w:tab w:val="left" w:pos="1260"/>
          <w:tab w:val="right" w:pos="2840"/>
          <w:tab w:val="left" w:pos="3060"/>
        </w:tabs>
        <w:suppressAutoHyphens/>
        <w:autoSpaceDE w:val="0"/>
        <w:autoSpaceDN w:val="0"/>
        <w:adjustRightInd w:val="0"/>
        <w:spacing w:after="120" w:line="276" w:lineRule="auto"/>
        <w:ind w:left="86"/>
        <w:textAlignment w:val="center"/>
        <w:rPr>
          <w:rFonts w:ascii="Tahoma" w:hAnsi="Tahoma" w:cs="Tahoma"/>
        </w:rPr>
      </w:pPr>
      <w:r w:rsidRPr="008537C9">
        <w:rPr>
          <w:rFonts w:ascii="Tahoma" w:hAnsi="Tahoma" w:cs="Tahoma"/>
          <w:b/>
          <w:bCs/>
        </w:rPr>
        <w:t>Dam</w:t>
      </w:r>
      <w:r w:rsidRPr="008537C9">
        <w:rPr>
          <w:rFonts w:ascii="Tahoma" w:hAnsi="Tahoma" w:cs="Tahoma"/>
        </w:rPr>
        <w:t xml:space="preserve"> - An artificial barrier generally constructed across a watercourse for the purpose of impounding or diverting water.</w:t>
      </w:r>
    </w:p>
    <w:p w14:paraId="080BA51C" w14:textId="77777777" w:rsidR="00866876" w:rsidRPr="008537C9" w:rsidRDefault="00866876" w:rsidP="006B5CF1">
      <w:pPr>
        <w:tabs>
          <w:tab w:val="left" w:pos="1080"/>
          <w:tab w:val="left" w:pos="1260"/>
          <w:tab w:val="right" w:pos="2840"/>
          <w:tab w:val="left" w:pos="3060"/>
        </w:tabs>
        <w:suppressAutoHyphens/>
        <w:autoSpaceDE w:val="0"/>
        <w:autoSpaceDN w:val="0"/>
        <w:adjustRightInd w:val="0"/>
        <w:spacing w:after="120" w:line="276" w:lineRule="auto"/>
        <w:ind w:left="86"/>
        <w:textAlignment w:val="center"/>
        <w:rPr>
          <w:rFonts w:ascii="Tahoma" w:hAnsi="Tahoma" w:cs="Tahoma"/>
        </w:rPr>
      </w:pPr>
      <w:r w:rsidRPr="008537C9">
        <w:rPr>
          <w:rFonts w:ascii="Tahoma" w:hAnsi="Tahoma" w:cs="Tahoma"/>
          <w:b/>
          <w:bCs/>
        </w:rPr>
        <w:t>Dam failure</w:t>
      </w:r>
      <w:r w:rsidRPr="008537C9">
        <w:rPr>
          <w:rFonts w:ascii="Tahoma" w:hAnsi="Tahoma" w:cs="Tahoma"/>
        </w:rPr>
        <w:t xml:space="preserve"> - The uncontrolled release of a dam’s impounded water.</w:t>
      </w:r>
    </w:p>
    <w:p w14:paraId="41C9CE98" w14:textId="77777777" w:rsidR="00866876" w:rsidRPr="008537C9" w:rsidRDefault="00866876" w:rsidP="006B5CF1">
      <w:pPr>
        <w:tabs>
          <w:tab w:val="left" w:pos="1080"/>
          <w:tab w:val="left" w:pos="1260"/>
        </w:tabs>
        <w:suppressAutoHyphens/>
        <w:spacing w:after="120" w:line="276" w:lineRule="auto"/>
        <w:ind w:left="90" w:hanging="4"/>
        <w:rPr>
          <w:rFonts w:ascii="Tahoma" w:hAnsi="Tahoma" w:cs="Tahoma"/>
          <w:i/>
          <w:iCs/>
        </w:rPr>
      </w:pPr>
      <w:r w:rsidRPr="008537C9">
        <w:rPr>
          <w:rFonts w:ascii="Tahoma" w:hAnsi="Tahoma" w:cs="Tahoma"/>
          <w:b/>
          <w:bCs/>
        </w:rPr>
        <w:lastRenderedPageBreak/>
        <w:t xml:space="preserve">Dam Height - </w:t>
      </w:r>
      <w:r w:rsidRPr="008537C9">
        <w:rPr>
          <w:rFonts w:ascii="Tahoma" w:hAnsi="Tahoma" w:cs="Tahoma"/>
        </w:rPr>
        <w:t>The height of the dam, in feet to the nearest foot, which is defined as the difference between the lowest elevation on the crest of the dam and the lowest elevation in the original streambed; or if not present, the lowest elevation of the downstream toe of the embankment.</w:t>
      </w:r>
    </w:p>
    <w:p w14:paraId="76076DE0" w14:textId="77777777" w:rsidR="00866876" w:rsidRPr="008537C9" w:rsidRDefault="00866876" w:rsidP="006B5CF1">
      <w:pPr>
        <w:tabs>
          <w:tab w:val="left" w:pos="1080"/>
          <w:tab w:val="left" w:pos="1260"/>
          <w:tab w:val="right" w:pos="2840"/>
          <w:tab w:val="left" w:pos="3060"/>
        </w:tabs>
        <w:suppressAutoHyphens/>
        <w:autoSpaceDE w:val="0"/>
        <w:autoSpaceDN w:val="0"/>
        <w:adjustRightInd w:val="0"/>
        <w:spacing w:after="120" w:line="276" w:lineRule="auto"/>
        <w:ind w:left="86"/>
        <w:textAlignment w:val="center"/>
        <w:rPr>
          <w:rFonts w:ascii="Tahoma" w:hAnsi="Tahoma" w:cs="Tahoma"/>
        </w:rPr>
      </w:pPr>
      <w:r w:rsidRPr="008537C9">
        <w:rPr>
          <w:rFonts w:ascii="Tahoma" w:hAnsi="Tahoma" w:cs="Tahoma"/>
          <w:b/>
          <w:bCs/>
        </w:rPr>
        <w:t xml:space="preserve">Dam Length - </w:t>
      </w:r>
      <w:r w:rsidRPr="008537C9">
        <w:rPr>
          <w:rFonts w:ascii="Tahoma" w:hAnsi="Tahoma" w:cs="Tahoma"/>
        </w:rPr>
        <w:t>The length of the dam, in feet, which is defined as the length along the top of the dam. This also includes the spillway, powerplant, navigation lock, fish pass, etc., where these form part of the length of the dam. If detached from the dam, these structures should not be included.</w:t>
      </w:r>
    </w:p>
    <w:p w14:paraId="160F2C01" w14:textId="77777777" w:rsidR="00866876" w:rsidRPr="008537C9" w:rsidRDefault="00866876" w:rsidP="006B5CF1">
      <w:pPr>
        <w:tabs>
          <w:tab w:val="left" w:pos="1080"/>
          <w:tab w:val="left" w:pos="1260"/>
        </w:tabs>
        <w:suppressAutoHyphens/>
        <w:spacing w:after="120" w:line="276" w:lineRule="auto"/>
        <w:ind w:left="86"/>
        <w:rPr>
          <w:rFonts w:ascii="Tahoma" w:hAnsi="Tahoma" w:cs="Tahoma"/>
        </w:rPr>
      </w:pPr>
      <w:r w:rsidRPr="008537C9">
        <w:rPr>
          <w:rFonts w:ascii="Tahoma" w:hAnsi="Tahoma" w:cs="Tahoma"/>
          <w:b/>
          <w:bCs/>
        </w:rPr>
        <w:t xml:space="preserve">Dam Name - </w:t>
      </w:r>
      <w:r w:rsidRPr="008537C9">
        <w:rPr>
          <w:rFonts w:ascii="Tahoma" w:hAnsi="Tahoma" w:cs="Tahoma"/>
        </w:rPr>
        <w:t>The official name of the dam. No abbreviations unless the abbreviation is a part of the official name. For dams that do not have an official name, the popular name is used.</w:t>
      </w:r>
    </w:p>
    <w:p w14:paraId="5F17DF21" w14:textId="77777777" w:rsidR="00866876" w:rsidRPr="008537C9" w:rsidRDefault="00866876" w:rsidP="006B5CF1">
      <w:pPr>
        <w:tabs>
          <w:tab w:val="left" w:pos="1080"/>
          <w:tab w:val="left" w:pos="1260"/>
          <w:tab w:val="right" w:pos="3150"/>
        </w:tabs>
        <w:suppressAutoHyphens/>
        <w:autoSpaceDE w:val="0"/>
        <w:autoSpaceDN w:val="0"/>
        <w:adjustRightInd w:val="0"/>
        <w:spacing w:after="120" w:line="276" w:lineRule="auto"/>
        <w:ind w:left="86"/>
        <w:textAlignment w:val="center"/>
        <w:rPr>
          <w:rFonts w:ascii="Tahoma" w:hAnsi="Tahoma" w:cs="Tahoma"/>
        </w:rPr>
      </w:pPr>
      <w:r w:rsidRPr="008537C9">
        <w:rPr>
          <w:rFonts w:ascii="Tahoma" w:hAnsi="Tahoma" w:cs="Tahoma"/>
          <w:b/>
          <w:bCs/>
        </w:rPr>
        <w:t xml:space="preserve">Dam Operator - </w:t>
      </w:r>
      <w:r w:rsidRPr="008537C9">
        <w:rPr>
          <w:rFonts w:ascii="Tahoma" w:hAnsi="Tahoma" w:cs="Tahoma"/>
        </w:rPr>
        <w:t>The person(s) or unit(s) of government with responsibility for the operation and maintenance of dam.</w:t>
      </w:r>
    </w:p>
    <w:p w14:paraId="31D7DABE" w14:textId="77777777" w:rsidR="00866876" w:rsidRPr="008537C9" w:rsidRDefault="00866876" w:rsidP="006B5CF1">
      <w:pPr>
        <w:tabs>
          <w:tab w:val="left" w:pos="1080"/>
          <w:tab w:val="left" w:pos="1260"/>
        </w:tabs>
        <w:suppressAutoHyphens/>
        <w:spacing w:after="120" w:line="276" w:lineRule="auto"/>
        <w:ind w:left="86"/>
        <w:rPr>
          <w:rFonts w:ascii="Tahoma" w:hAnsi="Tahoma" w:cs="Tahoma"/>
        </w:rPr>
      </w:pPr>
      <w:r w:rsidRPr="008537C9">
        <w:rPr>
          <w:rFonts w:ascii="Tahoma" w:hAnsi="Tahoma" w:cs="Tahoma"/>
          <w:b/>
          <w:bCs/>
        </w:rPr>
        <w:t xml:space="preserve">Dam Owner - </w:t>
      </w:r>
      <w:r w:rsidRPr="008537C9">
        <w:rPr>
          <w:rFonts w:ascii="Tahoma" w:hAnsi="Tahoma" w:cs="Tahoma"/>
        </w:rPr>
        <w:t>Name(s) of the dam owner(s). If multiple owners, duplicate and complete this section for all other owners.</w:t>
      </w:r>
    </w:p>
    <w:p w14:paraId="40EF7820" w14:textId="77777777" w:rsidR="00866876" w:rsidRPr="008537C9" w:rsidRDefault="00866876" w:rsidP="006B5CF1">
      <w:pPr>
        <w:tabs>
          <w:tab w:val="left" w:pos="1080"/>
          <w:tab w:val="left" w:pos="1260"/>
          <w:tab w:val="left" w:pos="1980"/>
          <w:tab w:val="left" w:pos="2430"/>
        </w:tabs>
        <w:suppressAutoHyphens/>
        <w:spacing w:after="120" w:line="276" w:lineRule="auto"/>
        <w:ind w:left="86"/>
        <w:rPr>
          <w:rFonts w:ascii="Tahoma" w:hAnsi="Tahoma" w:cs="Tahoma"/>
        </w:rPr>
      </w:pPr>
      <w:r w:rsidRPr="008537C9">
        <w:rPr>
          <w:rFonts w:ascii="Tahoma" w:hAnsi="Tahoma" w:cs="Tahoma"/>
          <w:b/>
          <w:bCs/>
        </w:rPr>
        <w:t xml:space="preserve">Dam Owner Type - </w:t>
      </w:r>
      <w:r w:rsidRPr="008537C9">
        <w:rPr>
          <w:rFonts w:ascii="Tahoma" w:hAnsi="Tahoma" w:cs="Tahoma"/>
        </w:rPr>
        <w:t>Category describing the dam owner(s). List all dam owner types (Federal, State, Local Government, Public Utility, Private, Tribe, Not Listed). Local Government should have taxing authority or is supported by taxes. A Lake District is supported by taxes and considered Local Government. A lake association that is supported by association dues, would be Private.</w:t>
      </w:r>
    </w:p>
    <w:p w14:paraId="3DE039F1" w14:textId="77777777" w:rsidR="00866876" w:rsidRPr="008537C9" w:rsidRDefault="00866876" w:rsidP="006B5CF1">
      <w:pPr>
        <w:tabs>
          <w:tab w:val="left" w:pos="1080"/>
          <w:tab w:val="left" w:pos="1260"/>
          <w:tab w:val="left" w:pos="1980"/>
          <w:tab w:val="left" w:pos="2430"/>
        </w:tabs>
        <w:suppressAutoHyphens/>
        <w:spacing w:after="120" w:line="276" w:lineRule="auto"/>
        <w:ind w:left="86"/>
        <w:rPr>
          <w:rFonts w:ascii="Tahoma" w:hAnsi="Tahoma" w:cs="Tahoma"/>
        </w:rPr>
      </w:pPr>
      <w:r w:rsidRPr="008537C9">
        <w:rPr>
          <w:rFonts w:ascii="Tahoma" w:hAnsi="Tahoma" w:cs="Tahoma"/>
          <w:b/>
          <w:bCs/>
        </w:rPr>
        <w:t xml:space="preserve">Dam Purposes - </w:t>
      </w:r>
      <w:r w:rsidRPr="008537C9">
        <w:rPr>
          <w:rFonts w:ascii="Tahoma" w:hAnsi="Tahoma" w:cs="Tahoma"/>
        </w:rPr>
        <w:t>Category describing the current purpose(s) for which the reservoir is used. List the most important purpose first: 1) Debris, 2) Fire Protection, Stock, or Small Farm Pond, 3) Fish and Wildlife Pond, 4) Flood Risk Reduction, 5) Grade Stabilization, 6) Hydroelectric, 7) Irrigation, 8) Navigation, 9) Recreation, 10) Tailings, 11) Water Supply, and 12) Other.</w:t>
      </w:r>
    </w:p>
    <w:p w14:paraId="5E1BB5FB" w14:textId="77777777" w:rsidR="00866876" w:rsidRPr="008537C9" w:rsidRDefault="00866876" w:rsidP="006B5CF1">
      <w:pPr>
        <w:tabs>
          <w:tab w:val="left" w:pos="1080"/>
          <w:tab w:val="left" w:pos="1260"/>
        </w:tabs>
        <w:suppressAutoHyphens/>
        <w:spacing w:after="120" w:line="276" w:lineRule="auto"/>
        <w:ind w:left="86"/>
        <w:rPr>
          <w:rFonts w:ascii="Tahoma" w:hAnsi="Tahoma" w:cs="Tahoma"/>
        </w:rPr>
      </w:pPr>
      <w:r w:rsidRPr="008537C9">
        <w:rPr>
          <w:rFonts w:ascii="Tahoma" w:hAnsi="Tahoma" w:cs="Tahoma"/>
          <w:b/>
          <w:bCs/>
        </w:rPr>
        <w:t xml:space="preserve">Dam Type - </w:t>
      </w:r>
      <w:r w:rsidRPr="008537C9">
        <w:rPr>
          <w:rFonts w:ascii="Tahoma" w:hAnsi="Tahoma" w:cs="Tahoma"/>
        </w:rPr>
        <w:t>Category describing the main type of dam. If more than one type, the most dominant used is listed first (Arch, Buttress, Concrete, Earth, Gravity, Masonry, Multi-Arch, Rockfill, Roller-Compacted Concrete, Stone, Timber Crib, Other)</w:t>
      </w:r>
    </w:p>
    <w:p w14:paraId="68213972" w14:textId="77777777" w:rsidR="00866876" w:rsidRPr="008537C9" w:rsidRDefault="00866876" w:rsidP="006B5CF1">
      <w:pPr>
        <w:tabs>
          <w:tab w:val="left" w:pos="1080"/>
          <w:tab w:val="left" w:pos="1260"/>
        </w:tabs>
        <w:suppressAutoHyphens/>
        <w:spacing w:after="120" w:line="276" w:lineRule="auto"/>
        <w:ind w:left="86"/>
        <w:rPr>
          <w:rFonts w:ascii="Tahoma" w:hAnsi="Tahoma" w:cs="Tahoma"/>
        </w:rPr>
      </w:pPr>
      <w:r w:rsidRPr="008537C9">
        <w:rPr>
          <w:rFonts w:ascii="Tahoma" w:hAnsi="Tahoma" w:cs="Tahoma"/>
          <w:b/>
          <w:bCs/>
        </w:rPr>
        <w:t xml:space="preserve">Dam Volume - </w:t>
      </w:r>
      <w:r w:rsidRPr="008537C9">
        <w:rPr>
          <w:rFonts w:ascii="Tahoma" w:hAnsi="Tahoma" w:cs="Tahoma"/>
        </w:rPr>
        <w:t>Total number of cubic yards occupied by the materials used in the dam structure. Portions of powerhouse, locks, and spillways are included only if they are an integral part of the dam and required for structural stability.</w:t>
      </w:r>
    </w:p>
    <w:p w14:paraId="5DA5AD65" w14:textId="77777777" w:rsidR="00866876" w:rsidRPr="008537C9" w:rsidRDefault="00866876" w:rsidP="006B5CF1">
      <w:pPr>
        <w:keepNext/>
        <w:tabs>
          <w:tab w:val="left" w:pos="1080"/>
          <w:tab w:val="left" w:pos="1260"/>
          <w:tab w:val="left" w:pos="3150"/>
        </w:tabs>
        <w:suppressAutoHyphens/>
        <w:spacing w:after="120" w:line="276" w:lineRule="auto"/>
        <w:ind w:left="86"/>
        <w:rPr>
          <w:rFonts w:ascii="Tahoma" w:hAnsi="Tahoma" w:cs="Tahoma"/>
        </w:rPr>
      </w:pPr>
      <w:r w:rsidRPr="008537C9">
        <w:rPr>
          <w:rFonts w:ascii="Tahoma" w:hAnsi="Tahoma" w:cs="Tahoma"/>
          <w:b/>
          <w:bCs/>
        </w:rPr>
        <w:t xml:space="preserve">Downstream Hazard Potential - </w:t>
      </w:r>
      <w:r w:rsidRPr="008537C9">
        <w:rPr>
          <w:rFonts w:ascii="Tahoma" w:hAnsi="Tahoma" w:cs="Tahoma"/>
        </w:rPr>
        <w:t xml:space="preserve">Category indicating the potential hazard to the surrounding and downstream areas of a dam and its appurtenant structures should they fail or be mis-operated. The categories reflect probable loss of human life and impacts on economic, environmental, lifeline interests, and other concerns, such as water quality </w:t>
      </w:r>
      <w:r w:rsidRPr="008537C9">
        <w:rPr>
          <w:rFonts w:ascii="Tahoma" w:hAnsi="Tahoma" w:cs="Tahoma"/>
        </w:rPr>
        <w:lastRenderedPageBreak/>
        <w:t>degradation. The hazard potential does not indicate the current condition of the dam or the risk of it failing.</w:t>
      </w:r>
    </w:p>
    <w:p w14:paraId="37F9D382" w14:textId="77777777" w:rsidR="00866876" w:rsidRPr="008537C9" w:rsidRDefault="00866876" w:rsidP="006B5CF1">
      <w:pPr>
        <w:keepNext/>
        <w:tabs>
          <w:tab w:val="left" w:pos="1080"/>
          <w:tab w:val="left" w:pos="1260"/>
        </w:tabs>
        <w:suppressAutoHyphens/>
        <w:spacing w:after="120" w:line="276" w:lineRule="auto"/>
        <w:ind w:left="86"/>
        <w:rPr>
          <w:rFonts w:ascii="Tahoma" w:hAnsi="Tahoma" w:cs="Tahoma"/>
        </w:rPr>
      </w:pPr>
      <w:r w:rsidRPr="008537C9">
        <w:rPr>
          <w:rFonts w:ascii="Tahoma" w:hAnsi="Tahoma" w:cs="Tahoma"/>
        </w:rPr>
        <w:t>The four categories are as follows:</w:t>
      </w:r>
    </w:p>
    <w:p w14:paraId="0633F793" w14:textId="77777777" w:rsidR="00866876" w:rsidRPr="008537C9" w:rsidRDefault="00866876" w:rsidP="006B5CF1">
      <w:pPr>
        <w:tabs>
          <w:tab w:val="left" w:pos="1080"/>
          <w:tab w:val="left" w:pos="1260"/>
          <w:tab w:val="left" w:pos="3060"/>
        </w:tabs>
        <w:suppressAutoHyphens/>
        <w:spacing w:after="120" w:line="276" w:lineRule="auto"/>
        <w:ind w:left="86"/>
        <w:rPr>
          <w:rFonts w:ascii="Tahoma" w:hAnsi="Tahoma" w:cs="Tahoma"/>
        </w:rPr>
      </w:pPr>
      <w:r w:rsidRPr="008537C9">
        <w:rPr>
          <w:rFonts w:ascii="Tahoma" w:hAnsi="Tahoma" w:cs="Tahoma"/>
          <w:b/>
          <w:bCs/>
        </w:rPr>
        <w:t>Low Hazard Potential</w:t>
      </w:r>
      <w:r w:rsidRPr="008537C9">
        <w:rPr>
          <w:rFonts w:ascii="Tahoma" w:hAnsi="Tahoma" w:cs="Tahoma"/>
        </w:rPr>
        <w:t xml:space="preserve"> - Failure or mis-operation is not expected to result in loss of human life and may result in low economic and/or environmental losses, that are largely limited to the owner’s property.</w:t>
      </w:r>
    </w:p>
    <w:p w14:paraId="12AD719C" w14:textId="77777777" w:rsidR="00866876" w:rsidRPr="008537C9" w:rsidRDefault="00866876" w:rsidP="006B5CF1">
      <w:pPr>
        <w:tabs>
          <w:tab w:val="left" w:pos="1080"/>
          <w:tab w:val="left" w:pos="1260"/>
          <w:tab w:val="left" w:pos="3150"/>
        </w:tabs>
        <w:suppressAutoHyphens/>
        <w:spacing w:after="120" w:line="276" w:lineRule="auto"/>
        <w:ind w:left="90" w:hanging="4"/>
        <w:rPr>
          <w:rFonts w:ascii="Tahoma" w:hAnsi="Tahoma" w:cs="Tahoma"/>
        </w:rPr>
      </w:pPr>
      <w:r w:rsidRPr="008537C9">
        <w:rPr>
          <w:rFonts w:ascii="Tahoma" w:hAnsi="Tahoma" w:cs="Tahoma"/>
          <w:b/>
          <w:bCs/>
        </w:rPr>
        <w:t>Significant Hazard Potential</w:t>
      </w:r>
      <w:r w:rsidRPr="008537C9">
        <w:rPr>
          <w:rFonts w:ascii="Tahoma" w:hAnsi="Tahoma" w:cs="Tahoma"/>
        </w:rPr>
        <w:t xml:space="preserve"> - Failure or mis-operation would not probably result in loss of human life, but can cause economic loss, environmental damage, disruption of lifeline facilities, or impact other concerns, such as water quality. Significant hazard potential classification dams are often located in predominantly rural or agricultural areas but could be in areas with population and significant infrastructure.</w:t>
      </w:r>
    </w:p>
    <w:p w14:paraId="22EC31C9" w14:textId="77777777" w:rsidR="00866876" w:rsidRPr="008537C9" w:rsidRDefault="00866876" w:rsidP="006B5CF1">
      <w:pPr>
        <w:tabs>
          <w:tab w:val="left" w:pos="1080"/>
          <w:tab w:val="left" w:pos="1260"/>
          <w:tab w:val="left" w:pos="3150"/>
        </w:tabs>
        <w:suppressAutoHyphens/>
        <w:spacing w:after="120" w:line="276" w:lineRule="auto"/>
        <w:ind w:left="86"/>
        <w:rPr>
          <w:rFonts w:ascii="Tahoma" w:hAnsi="Tahoma" w:cs="Tahoma"/>
        </w:rPr>
      </w:pPr>
      <w:r w:rsidRPr="008537C9">
        <w:rPr>
          <w:rFonts w:ascii="Tahoma" w:hAnsi="Tahoma" w:cs="Tahoma"/>
          <w:b/>
          <w:bCs/>
        </w:rPr>
        <w:t>High Hazard Potential</w:t>
      </w:r>
      <w:r w:rsidRPr="008537C9">
        <w:rPr>
          <w:rFonts w:ascii="Tahoma" w:hAnsi="Tahoma" w:cs="Tahoma"/>
        </w:rPr>
        <w:t xml:space="preserve"> - Failure or mis-operation of the dam will probably cause the loss of human life. Economic, environmental, and lifeline losses may also occur, but they are not necessary for this classification.</w:t>
      </w:r>
    </w:p>
    <w:p w14:paraId="5A3EA3C4" w14:textId="77777777" w:rsidR="00866876" w:rsidRPr="008537C9" w:rsidRDefault="00866876" w:rsidP="006B5CF1">
      <w:pPr>
        <w:tabs>
          <w:tab w:val="left" w:pos="1080"/>
          <w:tab w:val="left" w:pos="1260"/>
        </w:tabs>
        <w:suppressAutoHyphens/>
        <w:spacing w:after="120" w:line="276" w:lineRule="auto"/>
        <w:ind w:left="86"/>
        <w:rPr>
          <w:rFonts w:ascii="Tahoma" w:hAnsi="Tahoma" w:cs="Tahoma"/>
        </w:rPr>
      </w:pPr>
      <w:r w:rsidRPr="008537C9">
        <w:rPr>
          <w:rFonts w:ascii="Tahoma" w:hAnsi="Tahoma" w:cs="Tahoma"/>
          <w:b/>
          <w:bCs/>
        </w:rPr>
        <w:t xml:space="preserve">Distance to Nearest City/Town - </w:t>
      </w:r>
      <w:r w:rsidRPr="008537C9">
        <w:rPr>
          <w:rFonts w:ascii="Tahoma" w:hAnsi="Tahoma" w:cs="Tahoma"/>
        </w:rPr>
        <w:t>Distance from the dam to the nearest affected downstream city/town/village (listed in the Nearest Downstream City/Town), to the nearest mile (and tenth, if appropriate).</w:t>
      </w:r>
    </w:p>
    <w:p w14:paraId="752F1E5B" w14:textId="0F54B197" w:rsidR="00866876" w:rsidRPr="008537C9" w:rsidRDefault="00866876" w:rsidP="006B5CF1">
      <w:pPr>
        <w:tabs>
          <w:tab w:val="left" w:pos="1080"/>
          <w:tab w:val="left" w:pos="1260"/>
          <w:tab w:val="right" w:pos="2840"/>
        </w:tabs>
        <w:suppressAutoHyphens/>
        <w:autoSpaceDE w:val="0"/>
        <w:autoSpaceDN w:val="0"/>
        <w:adjustRightInd w:val="0"/>
        <w:spacing w:after="120" w:line="276" w:lineRule="auto"/>
        <w:ind w:left="86"/>
        <w:textAlignment w:val="center"/>
        <w:rPr>
          <w:rFonts w:ascii="Tahoma" w:hAnsi="Tahoma" w:cs="Tahoma"/>
        </w:rPr>
      </w:pPr>
      <w:r w:rsidRPr="008537C9">
        <w:rPr>
          <w:rFonts w:ascii="Tahoma" w:hAnsi="Tahoma" w:cs="Tahoma"/>
          <w:b/>
          <w:bCs/>
        </w:rPr>
        <w:t>Drain, toe or foundation, or blanket</w:t>
      </w:r>
      <w:r w:rsidRPr="008537C9">
        <w:rPr>
          <w:rFonts w:ascii="Tahoma" w:hAnsi="Tahoma" w:cs="Tahoma"/>
        </w:rPr>
        <w:t xml:space="preserve"> - A water collection system of sand and gravel and typically pipes along</w:t>
      </w:r>
      <w:r w:rsidR="00D41E2A" w:rsidRPr="008537C9">
        <w:rPr>
          <w:rFonts w:ascii="Tahoma" w:hAnsi="Tahoma" w:cs="Tahoma"/>
        </w:rPr>
        <w:t xml:space="preserve"> </w:t>
      </w:r>
      <w:r w:rsidRPr="008537C9">
        <w:rPr>
          <w:rFonts w:ascii="Tahoma" w:hAnsi="Tahoma" w:cs="Tahoma"/>
          <w:bCs/>
        </w:rPr>
        <w:t>the downstream portion of the dam to collect seepage and convey it to a safe outlet.</w:t>
      </w:r>
    </w:p>
    <w:p w14:paraId="2BAC6CA4" w14:textId="77777777" w:rsidR="00866876" w:rsidRPr="008537C9" w:rsidRDefault="00866876" w:rsidP="006B5CF1">
      <w:pPr>
        <w:tabs>
          <w:tab w:val="left" w:pos="1080"/>
          <w:tab w:val="left" w:pos="1260"/>
          <w:tab w:val="right" w:pos="2840"/>
          <w:tab w:val="left" w:pos="3120"/>
        </w:tabs>
        <w:suppressAutoHyphens/>
        <w:autoSpaceDE w:val="0"/>
        <w:autoSpaceDN w:val="0"/>
        <w:adjustRightInd w:val="0"/>
        <w:spacing w:after="120" w:line="276" w:lineRule="auto"/>
        <w:ind w:left="86"/>
        <w:textAlignment w:val="center"/>
        <w:rPr>
          <w:rFonts w:ascii="Tahoma" w:hAnsi="Tahoma" w:cs="Tahoma"/>
        </w:rPr>
      </w:pPr>
      <w:r w:rsidRPr="008537C9">
        <w:rPr>
          <w:rFonts w:ascii="Tahoma" w:hAnsi="Tahoma" w:cs="Tahoma"/>
          <w:b/>
          <w:bCs/>
        </w:rPr>
        <w:t>Drainage area</w:t>
      </w:r>
      <w:r w:rsidRPr="008537C9">
        <w:rPr>
          <w:rFonts w:ascii="Tahoma" w:hAnsi="Tahoma" w:cs="Tahoma"/>
        </w:rPr>
        <w:t xml:space="preserve"> - Drainage area, in square miles, which is defined as the area that drains to the dam reservoir(s).</w:t>
      </w:r>
    </w:p>
    <w:p w14:paraId="10D0927E" w14:textId="77777777" w:rsidR="00866876" w:rsidRPr="008537C9" w:rsidRDefault="00866876" w:rsidP="006B5CF1">
      <w:pPr>
        <w:tabs>
          <w:tab w:val="left" w:pos="1080"/>
          <w:tab w:val="left" w:pos="1260"/>
          <w:tab w:val="right" w:pos="2840"/>
          <w:tab w:val="left" w:pos="3120"/>
        </w:tabs>
        <w:suppressAutoHyphens/>
        <w:autoSpaceDE w:val="0"/>
        <w:autoSpaceDN w:val="0"/>
        <w:adjustRightInd w:val="0"/>
        <w:spacing w:after="120" w:line="276" w:lineRule="auto"/>
        <w:ind w:left="86"/>
        <w:textAlignment w:val="center"/>
        <w:rPr>
          <w:rFonts w:ascii="Tahoma" w:hAnsi="Tahoma" w:cs="Tahoma"/>
        </w:rPr>
      </w:pPr>
      <w:r w:rsidRPr="008537C9">
        <w:rPr>
          <w:rFonts w:ascii="Tahoma" w:hAnsi="Tahoma" w:cs="Tahoma"/>
          <w:b/>
          <w:bCs/>
        </w:rPr>
        <w:t>Drawdown</w:t>
      </w:r>
      <w:r w:rsidRPr="008537C9">
        <w:rPr>
          <w:rFonts w:ascii="Tahoma" w:hAnsi="Tahoma" w:cs="Tahoma"/>
        </w:rPr>
        <w:t xml:space="preserve"> - The lowering or releasing of the water level in a reservoir over time or the volume lowered or released over a particular period of time.</w:t>
      </w:r>
    </w:p>
    <w:p w14:paraId="2C90A71E" w14:textId="77777777" w:rsidR="00866876" w:rsidRPr="008537C9" w:rsidRDefault="00866876" w:rsidP="006B5CF1">
      <w:pPr>
        <w:tabs>
          <w:tab w:val="left" w:pos="1080"/>
          <w:tab w:val="left" w:pos="1260"/>
          <w:tab w:val="right" w:pos="2840"/>
          <w:tab w:val="left" w:pos="3120"/>
        </w:tabs>
        <w:suppressAutoHyphens/>
        <w:autoSpaceDE w:val="0"/>
        <w:autoSpaceDN w:val="0"/>
        <w:adjustRightInd w:val="0"/>
        <w:spacing w:after="120" w:line="276" w:lineRule="auto"/>
        <w:ind w:left="86"/>
        <w:textAlignment w:val="center"/>
        <w:rPr>
          <w:rFonts w:ascii="Tahoma" w:hAnsi="Tahoma" w:cs="Tahoma"/>
        </w:rPr>
      </w:pPr>
      <w:r w:rsidRPr="008537C9">
        <w:rPr>
          <w:rFonts w:ascii="Tahoma" w:hAnsi="Tahoma" w:cs="Tahoma"/>
          <w:b/>
          <w:bCs/>
        </w:rPr>
        <w:t>Embankment</w:t>
      </w:r>
      <w:r w:rsidRPr="008537C9">
        <w:rPr>
          <w:rFonts w:ascii="Tahoma" w:hAnsi="Tahoma" w:cs="Tahoma"/>
        </w:rPr>
        <w:t xml:space="preserve"> - Any dam constructed of excavated natural materials, such as both earthfill and rockfill dams, or of industrial waste materials, such as a tailings dam.</w:t>
      </w:r>
    </w:p>
    <w:p w14:paraId="4467FE58" w14:textId="77777777" w:rsidR="00866876" w:rsidRPr="008537C9" w:rsidRDefault="00866876" w:rsidP="006B5CF1">
      <w:pPr>
        <w:tabs>
          <w:tab w:val="left" w:pos="1080"/>
          <w:tab w:val="left" w:pos="1260"/>
        </w:tabs>
        <w:suppressAutoHyphens/>
        <w:spacing w:after="120" w:line="276" w:lineRule="auto"/>
        <w:ind w:left="86"/>
        <w:rPr>
          <w:rFonts w:ascii="Tahoma" w:hAnsi="Tahoma" w:cs="Tahoma"/>
        </w:rPr>
      </w:pPr>
      <w:r w:rsidRPr="008537C9">
        <w:rPr>
          <w:rFonts w:ascii="Tahoma" w:hAnsi="Tahoma" w:cs="Tahoma"/>
          <w:b/>
          <w:bCs/>
        </w:rPr>
        <w:t xml:space="preserve">Emergency Action Plan - </w:t>
      </w:r>
      <w:r w:rsidRPr="008537C9">
        <w:rPr>
          <w:rFonts w:ascii="Tahoma" w:hAnsi="Tahoma" w:cs="Tahoma"/>
        </w:rPr>
        <w:t>Indicates whether this dam has an Emergency Action Plan (EAP). An EAP is defined as a plan of action to be taken to reduce the potential for loss of human life and impacts to economic, environmental, and lifeline interests, and other concerns, such as water quality degradation, from failure or mis-operation of a dam or its appurtenant structures. The responses are either yes (Y), no(N), or not required (NR).</w:t>
      </w:r>
    </w:p>
    <w:p w14:paraId="649544A4" w14:textId="77777777" w:rsidR="00866876" w:rsidRPr="008537C9" w:rsidRDefault="00866876" w:rsidP="006B5CF1">
      <w:pPr>
        <w:tabs>
          <w:tab w:val="left" w:pos="1080"/>
          <w:tab w:val="left" w:pos="1260"/>
          <w:tab w:val="right" w:pos="2840"/>
          <w:tab w:val="left" w:pos="3120"/>
        </w:tabs>
        <w:suppressAutoHyphens/>
        <w:autoSpaceDE w:val="0"/>
        <w:autoSpaceDN w:val="0"/>
        <w:adjustRightInd w:val="0"/>
        <w:spacing w:after="120" w:line="276" w:lineRule="auto"/>
        <w:ind w:left="86"/>
        <w:textAlignment w:val="center"/>
        <w:rPr>
          <w:rFonts w:ascii="Tahoma" w:hAnsi="Tahoma" w:cs="Tahoma"/>
        </w:rPr>
      </w:pPr>
      <w:r w:rsidRPr="008537C9">
        <w:rPr>
          <w:rFonts w:ascii="Tahoma" w:hAnsi="Tahoma" w:cs="Tahoma"/>
          <w:b/>
          <w:bCs/>
        </w:rPr>
        <w:t>Evacuation map</w:t>
      </w:r>
      <w:r w:rsidRPr="008537C9">
        <w:rPr>
          <w:rFonts w:ascii="Tahoma" w:hAnsi="Tahoma" w:cs="Tahoma"/>
        </w:rPr>
        <w:t xml:space="preserve"> - A map showing the geographic area downstream of a dam that should be evacuated if it is threatened to be flooded by a breach of the dam or other large discharge.</w:t>
      </w:r>
    </w:p>
    <w:p w14:paraId="4D773D24" w14:textId="77777777" w:rsidR="00866876" w:rsidRPr="008537C9" w:rsidRDefault="00866876" w:rsidP="006B5CF1">
      <w:pPr>
        <w:tabs>
          <w:tab w:val="left" w:pos="1080"/>
          <w:tab w:val="left" w:pos="1260"/>
          <w:tab w:val="right" w:pos="2840"/>
          <w:tab w:val="left" w:pos="3120"/>
        </w:tabs>
        <w:suppressAutoHyphens/>
        <w:autoSpaceDE w:val="0"/>
        <w:autoSpaceDN w:val="0"/>
        <w:adjustRightInd w:val="0"/>
        <w:spacing w:after="120" w:line="276" w:lineRule="auto"/>
        <w:ind w:left="86"/>
        <w:textAlignment w:val="center"/>
        <w:rPr>
          <w:rFonts w:ascii="Tahoma" w:hAnsi="Tahoma" w:cs="Tahoma"/>
        </w:rPr>
      </w:pPr>
      <w:r w:rsidRPr="008537C9">
        <w:rPr>
          <w:rFonts w:ascii="Tahoma" w:hAnsi="Tahoma" w:cs="Tahoma"/>
          <w:b/>
          <w:bCs/>
        </w:rPr>
        <w:t>Event</w:t>
      </w:r>
      <w:r w:rsidRPr="008537C9">
        <w:rPr>
          <w:rFonts w:ascii="Tahoma" w:hAnsi="Tahoma" w:cs="Tahoma"/>
        </w:rPr>
        <w:t xml:space="preserve"> - A situation or a condition which develops that is of a serious nature that may endanger the dam, or endanger persons or property, and demands immediate attention.</w:t>
      </w:r>
    </w:p>
    <w:p w14:paraId="727167B1" w14:textId="77777777" w:rsidR="00866876" w:rsidRPr="008537C9" w:rsidRDefault="00866876" w:rsidP="006B5CF1">
      <w:pPr>
        <w:tabs>
          <w:tab w:val="left" w:pos="1080"/>
          <w:tab w:val="left" w:pos="1260"/>
        </w:tabs>
        <w:suppressAutoHyphens/>
        <w:spacing w:after="120" w:line="276" w:lineRule="auto"/>
        <w:ind w:left="86"/>
        <w:rPr>
          <w:rFonts w:ascii="Tahoma" w:hAnsi="Tahoma" w:cs="Tahoma"/>
        </w:rPr>
      </w:pPr>
      <w:r w:rsidRPr="008537C9">
        <w:rPr>
          <w:rFonts w:ascii="Tahoma" w:hAnsi="Tahoma" w:cs="Tahoma"/>
          <w:b/>
          <w:bCs/>
        </w:rPr>
        <w:lastRenderedPageBreak/>
        <w:t>Filter</w:t>
      </w:r>
      <w:r w:rsidRPr="008537C9">
        <w:rPr>
          <w:rFonts w:ascii="Tahoma" w:hAnsi="Tahoma" w:cs="Tahoma"/>
        </w:rPr>
        <w:t xml:space="preserve"> - The layers of sand and gravel in a drain that allow seepage through an embankment to discharge into the drain without eroding the embankment soil.</w:t>
      </w:r>
    </w:p>
    <w:p w14:paraId="03A3D46F" w14:textId="77777777" w:rsidR="00866876" w:rsidRPr="008537C9" w:rsidRDefault="00866876" w:rsidP="006B5CF1">
      <w:pPr>
        <w:tabs>
          <w:tab w:val="left" w:pos="1080"/>
          <w:tab w:val="left" w:pos="1260"/>
        </w:tabs>
        <w:suppressAutoHyphens/>
        <w:spacing w:after="120" w:line="276" w:lineRule="auto"/>
        <w:ind w:left="86"/>
        <w:rPr>
          <w:rFonts w:ascii="Tahoma" w:hAnsi="Tahoma" w:cs="Tahoma"/>
        </w:rPr>
      </w:pPr>
      <w:r w:rsidRPr="008537C9">
        <w:rPr>
          <w:rFonts w:ascii="Tahoma" w:hAnsi="Tahoma" w:cs="Tahoma"/>
          <w:b/>
          <w:bCs/>
        </w:rPr>
        <w:t xml:space="preserve">Former Dam Name - </w:t>
      </w:r>
      <w:r w:rsidRPr="008537C9">
        <w:rPr>
          <w:rFonts w:ascii="Tahoma" w:hAnsi="Tahoma" w:cs="Tahoma"/>
        </w:rPr>
        <w:t>Previous reservoir or dam name(s), if changed or combined into one dam system.</w:t>
      </w:r>
    </w:p>
    <w:p w14:paraId="3F1965CA" w14:textId="77777777" w:rsidR="00866876" w:rsidRPr="008537C9" w:rsidRDefault="00866876" w:rsidP="006B5CF1">
      <w:pPr>
        <w:tabs>
          <w:tab w:val="left" w:pos="1080"/>
          <w:tab w:val="left" w:pos="1260"/>
          <w:tab w:val="right" w:pos="2840"/>
          <w:tab w:val="left" w:pos="3120"/>
        </w:tabs>
        <w:suppressAutoHyphens/>
        <w:autoSpaceDE w:val="0"/>
        <w:autoSpaceDN w:val="0"/>
        <w:adjustRightInd w:val="0"/>
        <w:spacing w:after="120" w:line="276" w:lineRule="auto"/>
        <w:ind w:left="86"/>
        <w:textAlignment w:val="center"/>
        <w:rPr>
          <w:rFonts w:ascii="Tahoma" w:hAnsi="Tahoma" w:cs="Tahoma"/>
        </w:rPr>
      </w:pPr>
      <w:r w:rsidRPr="008537C9">
        <w:rPr>
          <w:rFonts w:ascii="Tahoma" w:hAnsi="Tahoma" w:cs="Tahoma"/>
          <w:b/>
          <w:bCs/>
        </w:rPr>
        <w:t xml:space="preserve">Foundation - </w:t>
      </w:r>
      <w:r w:rsidRPr="008537C9">
        <w:rPr>
          <w:rFonts w:ascii="Tahoma" w:hAnsi="Tahoma" w:cs="Tahoma"/>
        </w:rPr>
        <w:t>The material upon which the dam is founded, and certainty (Rock, Rock and Soil, Soil, Unlisted/Unknown), (Known, or Estimated).</w:t>
      </w:r>
    </w:p>
    <w:p w14:paraId="4C62CA74" w14:textId="77777777" w:rsidR="00866876" w:rsidRPr="008537C9" w:rsidRDefault="00866876" w:rsidP="006B5CF1">
      <w:pPr>
        <w:tabs>
          <w:tab w:val="left" w:pos="1080"/>
          <w:tab w:val="left" w:pos="1260"/>
          <w:tab w:val="right" w:pos="2840"/>
          <w:tab w:val="left" w:pos="3120"/>
        </w:tabs>
        <w:suppressAutoHyphens/>
        <w:autoSpaceDE w:val="0"/>
        <w:autoSpaceDN w:val="0"/>
        <w:adjustRightInd w:val="0"/>
        <w:spacing w:after="120" w:line="276" w:lineRule="auto"/>
        <w:ind w:left="86"/>
        <w:textAlignment w:val="center"/>
        <w:rPr>
          <w:rFonts w:ascii="Tahoma" w:hAnsi="Tahoma" w:cs="Tahoma"/>
        </w:rPr>
      </w:pPr>
      <w:r w:rsidRPr="008537C9">
        <w:rPr>
          <w:rFonts w:ascii="Tahoma" w:hAnsi="Tahoma" w:cs="Tahoma"/>
          <w:b/>
          <w:bCs/>
        </w:rPr>
        <w:t xml:space="preserve">Freeboard - </w:t>
      </w:r>
      <w:r w:rsidRPr="008537C9">
        <w:rPr>
          <w:rFonts w:ascii="Tahoma" w:hAnsi="Tahoma" w:cs="Tahoma"/>
        </w:rPr>
        <w:t>Vertical distance between a stated water level in the reservoir and the top of dam.</w:t>
      </w:r>
    </w:p>
    <w:p w14:paraId="04FD9657" w14:textId="77777777" w:rsidR="00866876" w:rsidRPr="008537C9" w:rsidRDefault="00866876" w:rsidP="006B5CF1">
      <w:pPr>
        <w:tabs>
          <w:tab w:val="left" w:pos="1080"/>
          <w:tab w:val="left" w:pos="1260"/>
          <w:tab w:val="right" w:pos="2840"/>
          <w:tab w:val="left" w:pos="3120"/>
        </w:tabs>
        <w:suppressAutoHyphens/>
        <w:autoSpaceDE w:val="0"/>
        <w:autoSpaceDN w:val="0"/>
        <w:adjustRightInd w:val="0"/>
        <w:spacing w:after="120" w:line="276" w:lineRule="auto"/>
        <w:ind w:left="86"/>
        <w:textAlignment w:val="center"/>
        <w:rPr>
          <w:rFonts w:ascii="Tahoma" w:hAnsi="Tahoma" w:cs="Tahoma"/>
        </w:rPr>
      </w:pPr>
      <w:r w:rsidRPr="008537C9">
        <w:rPr>
          <w:rFonts w:ascii="Tahoma" w:hAnsi="Tahoma" w:cs="Tahoma"/>
          <w:b/>
          <w:bCs/>
        </w:rPr>
        <w:t xml:space="preserve">Gate, slide or sluice - </w:t>
      </w:r>
      <w:r w:rsidRPr="008537C9">
        <w:rPr>
          <w:rFonts w:ascii="Tahoma" w:hAnsi="Tahoma" w:cs="Tahoma"/>
          <w:b/>
          <w:bCs/>
        </w:rPr>
        <w:tab/>
      </w:r>
      <w:r w:rsidRPr="008537C9">
        <w:rPr>
          <w:rFonts w:ascii="Tahoma" w:hAnsi="Tahoma" w:cs="Tahoma"/>
        </w:rPr>
        <w:t xml:space="preserve">An operable, watertight valve to manage the discharge of water from or regulating </w:t>
      </w:r>
      <w:r w:rsidRPr="008537C9">
        <w:rPr>
          <w:rFonts w:ascii="Tahoma" w:hAnsi="Tahoma" w:cs="Tahoma"/>
          <w:bCs/>
        </w:rPr>
        <w:t>the dam.</w:t>
      </w:r>
    </w:p>
    <w:p w14:paraId="0F7D450D" w14:textId="77777777" w:rsidR="00866876" w:rsidRPr="008537C9" w:rsidRDefault="00866876" w:rsidP="006B5CF1">
      <w:pPr>
        <w:tabs>
          <w:tab w:val="left" w:pos="1080"/>
          <w:tab w:val="left" w:pos="1260"/>
          <w:tab w:val="right" w:pos="2840"/>
          <w:tab w:val="left" w:pos="3120"/>
        </w:tabs>
        <w:suppressAutoHyphens/>
        <w:autoSpaceDE w:val="0"/>
        <w:autoSpaceDN w:val="0"/>
        <w:adjustRightInd w:val="0"/>
        <w:spacing w:after="120" w:line="276" w:lineRule="auto"/>
        <w:ind w:left="86"/>
        <w:textAlignment w:val="center"/>
        <w:rPr>
          <w:rFonts w:ascii="Tahoma" w:hAnsi="Tahoma" w:cs="Tahoma"/>
        </w:rPr>
      </w:pPr>
      <w:r w:rsidRPr="008537C9">
        <w:rPr>
          <w:rFonts w:ascii="Tahoma" w:hAnsi="Tahoma" w:cs="Tahoma"/>
          <w:b/>
          <w:bCs/>
        </w:rPr>
        <w:t>Groin</w:t>
      </w:r>
      <w:r w:rsidRPr="008537C9">
        <w:rPr>
          <w:rFonts w:ascii="Tahoma" w:hAnsi="Tahoma" w:cs="Tahoma"/>
        </w:rPr>
        <w:t xml:space="preserve"> - The area along the intersection of the face of a dam and the abutment.</w:t>
      </w:r>
    </w:p>
    <w:p w14:paraId="53CEB519" w14:textId="77777777" w:rsidR="00866876" w:rsidRPr="008537C9" w:rsidRDefault="00866876" w:rsidP="006B5CF1">
      <w:pPr>
        <w:tabs>
          <w:tab w:val="left" w:pos="1080"/>
          <w:tab w:val="left" w:pos="1260"/>
          <w:tab w:val="right" w:pos="2840"/>
          <w:tab w:val="left" w:pos="3120"/>
        </w:tabs>
        <w:suppressAutoHyphens/>
        <w:autoSpaceDE w:val="0"/>
        <w:autoSpaceDN w:val="0"/>
        <w:adjustRightInd w:val="0"/>
        <w:spacing w:after="120" w:line="276" w:lineRule="auto"/>
        <w:ind w:left="90" w:hanging="4"/>
        <w:textAlignment w:val="center"/>
        <w:rPr>
          <w:rFonts w:ascii="Tahoma" w:hAnsi="Tahoma" w:cs="Tahoma"/>
        </w:rPr>
      </w:pPr>
      <w:r w:rsidRPr="008537C9">
        <w:rPr>
          <w:rFonts w:ascii="Tahoma" w:hAnsi="Tahoma" w:cs="Tahoma"/>
          <w:b/>
          <w:bCs/>
        </w:rPr>
        <w:t>Height, dam</w:t>
      </w:r>
      <w:r w:rsidRPr="008537C9">
        <w:rPr>
          <w:rFonts w:ascii="Tahoma" w:hAnsi="Tahoma" w:cs="Tahoma"/>
        </w:rPr>
        <w:t xml:space="preserve"> - The vertical distance between the lowest point along the top of the dam and the lowest point at the downstream toe, which usually occurs in the bed of the outlet channel.</w:t>
      </w:r>
    </w:p>
    <w:p w14:paraId="3C0674D2" w14:textId="77777777" w:rsidR="00866876" w:rsidRPr="008537C9" w:rsidRDefault="00866876" w:rsidP="006B5CF1">
      <w:pPr>
        <w:tabs>
          <w:tab w:val="left" w:pos="1080"/>
          <w:tab w:val="left" w:pos="1260"/>
          <w:tab w:val="right" w:pos="2840"/>
          <w:tab w:val="left" w:pos="3120"/>
        </w:tabs>
        <w:suppressAutoHyphens/>
        <w:autoSpaceDE w:val="0"/>
        <w:autoSpaceDN w:val="0"/>
        <w:adjustRightInd w:val="0"/>
        <w:spacing w:after="120" w:line="276" w:lineRule="auto"/>
        <w:ind w:left="90" w:hanging="4"/>
        <w:textAlignment w:val="center"/>
        <w:rPr>
          <w:rFonts w:ascii="Tahoma" w:hAnsi="Tahoma" w:cs="Tahoma"/>
        </w:rPr>
      </w:pPr>
      <w:r w:rsidRPr="008537C9">
        <w:rPr>
          <w:rFonts w:ascii="Tahoma" w:hAnsi="Tahoma" w:cs="Tahoma"/>
          <w:b/>
          <w:bCs/>
        </w:rPr>
        <w:t xml:space="preserve">Hydraulic Height - </w:t>
      </w:r>
      <w:r w:rsidRPr="008537C9">
        <w:rPr>
          <w:rFonts w:ascii="Tahoma" w:hAnsi="Tahoma" w:cs="Tahoma"/>
        </w:rPr>
        <w:t>Hydraulic height of the dam, in feet to the nearest foot, which is defined as the vertical difference between the maximum design water level and the lowest point in the original streambed or if not present, the lowest elevation of the downstream toe of the embankment.</w:t>
      </w:r>
    </w:p>
    <w:p w14:paraId="5EBC75FA" w14:textId="77777777" w:rsidR="00866876" w:rsidRPr="008537C9" w:rsidRDefault="00866876" w:rsidP="006B5CF1">
      <w:pPr>
        <w:tabs>
          <w:tab w:val="left" w:pos="1080"/>
          <w:tab w:val="left" w:pos="1260"/>
          <w:tab w:val="right" w:pos="2840"/>
          <w:tab w:val="left" w:pos="3120"/>
        </w:tabs>
        <w:suppressAutoHyphens/>
        <w:autoSpaceDE w:val="0"/>
        <w:autoSpaceDN w:val="0"/>
        <w:adjustRightInd w:val="0"/>
        <w:spacing w:after="120" w:line="276" w:lineRule="auto"/>
        <w:ind w:left="90" w:hanging="4"/>
        <w:textAlignment w:val="center"/>
        <w:rPr>
          <w:rFonts w:ascii="Tahoma" w:hAnsi="Tahoma" w:cs="Tahoma"/>
        </w:rPr>
      </w:pPr>
      <w:r w:rsidRPr="008537C9">
        <w:rPr>
          <w:rFonts w:ascii="Tahoma" w:hAnsi="Tahoma" w:cs="Tahoma"/>
          <w:b/>
          <w:bCs/>
        </w:rPr>
        <w:t xml:space="preserve">Hydrograph, inflow, outflow, or breach - </w:t>
      </w:r>
      <w:r w:rsidRPr="008537C9">
        <w:rPr>
          <w:rFonts w:ascii="Tahoma" w:hAnsi="Tahoma" w:cs="Tahoma"/>
        </w:rPr>
        <w:t xml:space="preserve">A graphical representation of either the flow rate or flow depth at a </w:t>
      </w:r>
      <w:r w:rsidRPr="008537C9">
        <w:rPr>
          <w:rFonts w:ascii="Tahoma" w:hAnsi="Tahoma" w:cs="Tahoma"/>
          <w:bCs/>
        </w:rPr>
        <w:t xml:space="preserve">specific </w:t>
      </w:r>
      <w:r w:rsidRPr="008537C9">
        <w:rPr>
          <w:rFonts w:ascii="Tahoma" w:hAnsi="Tahoma" w:cs="Tahoma"/>
        </w:rPr>
        <w:t>point above or below the dam over time for a specific flood occurrence.</w:t>
      </w:r>
    </w:p>
    <w:p w14:paraId="7F06E1EA" w14:textId="77777777" w:rsidR="00866876" w:rsidRPr="008537C9" w:rsidRDefault="00866876" w:rsidP="006B5CF1">
      <w:pPr>
        <w:tabs>
          <w:tab w:val="left" w:pos="1080"/>
          <w:tab w:val="left" w:pos="1260"/>
          <w:tab w:val="right" w:pos="2840"/>
          <w:tab w:val="left" w:pos="3120"/>
        </w:tabs>
        <w:suppressAutoHyphens/>
        <w:autoSpaceDE w:val="0"/>
        <w:autoSpaceDN w:val="0"/>
        <w:adjustRightInd w:val="0"/>
        <w:spacing w:after="120" w:line="276" w:lineRule="auto"/>
        <w:ind w:left="90" w:hanging="4"/>
        <w:textAlignment w:val="center"/>
        <w:rPr>
          <w:rFonts w:ascii="Tahoma" w:hAnsi="Tahoma" w:cs="Tahoma"/>
        </w:rPr>
      </w:pPr>
      <w:r w:rsidRPr="008537C9">
        <w:rPr>
          <w:rFonts w:ascii="Tahoma" w:hAnsi="Tahoma" w:cs="Tahoma"/>
          <w:b/>
          <w:bCs/>
        </w:rPr>
        <w:t>Incident Commander</w:t>
      </w:r>
      <w:r w:rsidRPr="008537C9">
        <w:rPr>
          <w:rFonts w:ascii="Tahoma" w:hAnsi="Tahoma" w:cs="Tahoma"/>
        </w:rPr>
        <w:t xml:space="preserve"> - The highest ranking predetermined official available at the scene of an emergency situation.</w:t>
      </w:r>
    </w:p>
    <w:p w14:paraId="4615D601" w14:textId="77777777" w:rsidR="00866876" w:rsidRPr="008537C9" w:rsidRDefault="00866876" w:rsidP="006B5CF1">
      <w:pPr>
        <w:tabs>
          <w:tab w:val="left" w:pos="1080"/>
          <w:tab w:val="left" w:pos="1260"/>
          <w:tab w:val="right" w:pos="2840"/>
          <w:tab w:val="left" w:pos="3120"/>
        </w:tabs>
        <w:suppressAutoHyphens/>
        <w:autoSpaceDE w:val="0"/>
        <w:autoSpaceDN w:val="0"/>
        <w:adjustRightInd w:val="0"/>
        <w:spacing w:after="120" w:line="276" w:lineRule="auto"/>
        <w:ind w:left="90" w:hanging="4"/>
        <w:textAlignment w:val="center"/>
        <w:rPr>
          <w:rFonts w:ascii="Tahoma" w:hAnsi="Tahoma" w:cs="Tahoma"/>
        </w:rPr>
      </w:pPr>
      <w:r w:rsidRPr="008537C9">
        <w:rPr>
          <w:rFonts w:ascii="Tahoma" w:hAnsi="Tahoma" w:cs="Tahoma"/>
          <w:b/>
          <w:bCs/>
        </w:rPr>
        <w:t>Instrumentation</w:t>
      </w:r>
      <w:r w:rsidRPr="008537C9">
        <w:rPr>
          <w:rFonts w:ascii="Tahoma" w:hAnsi="Tahoma" w:cs="Tahoma"/>
        </w:rPr>
        <w:t xml:space="preserve"> - An arrangement of devices installed into or near dams that provide measurements to evaluate the structural behavior and other performance parameters of the dam and appurtenant structures.</w:t>
      </w:r>
    </w:p>
    <w:p w14:paraId="4EBFB1EA" w14:textId="77777777" w:rsidR="00866876" w:rsidRPr="008537C9" w:rsidRDefault="00866876" w:rsidP="006B5CF1">
      <w:pPr>
        <w:tabs>
          <w:tab w:val="left" w:pos="1080"/>
          <w:tab w:val="left" w:pos="1260"/>
          <w:tab w:val="right" w:pos="2840"/>
          <w:tab w:val="left" w:pos="3120"/>
        </w:tabs>
        <w:suppressAutoHyphens/>
        <w:autoSpaceDE w:val="0"/>
        <w:autoSpaceDN w:val="0"/>
        <w:adjustRightInd w:val="0"/>
        <w:spacing w:after="120" w:line="276" w:lineRule="auto"/>
        <w:ind w:left="90" w:hanging="4"/>
        <w:textAlignment w:val="center"/>
        <w:rPr>
          <w:rFonts w:ascii="Tahoma" w:hAnsi="Tahoma" w:cs="Tahoma"/>
        </w:rPr>
      </w:pPr>
      <w:r w:rsidRPr="008537C9">
        <w:rPr>
          <w:rFonts w:ascii="Tahoma" w:hAnsi="Tahoma" w:cs="Tahoma"/>
          <w:b/>
          <w:bCs/>
        </w:rPr>
        <w:t xml:space="preserve">Inundation area/zone - </w:t>
      </w:r>
      <w:r w:rsidRPr="008537C9">
        <w:rPr>
          <w:rFonts w:ascii="Tahoma" w:hAnsi="Tahoma" w:cs="Tahoma"/>
        </w:rPr>
        <w:t>The geographic area downstream of the dam that would be flooded by a breach of the dam or other large discharge.</w:t>
      </w:r>
    </w:p>
    <w:p w14:paraId="2B1937C6" w14:textId="77777777" w:rsidR="00866876" w:rsidRPr="008537C9" w:rsidRDefault="00866876" w:rsidP="006B5CF1">
      <w:pPr>
        <w:tabs>
          <w:tab w:val="left" w:pos="1080"/>
          <w:tab w:val="left" w:pos="1260"/>
          <w:tab w:val="right" w:pos="2840"/>
          <w:tab w:val="left" w:pos="3120"/>
        </w:tabs>
        <w:suppressAutoHyphens/>
        <w:autoSpaceDE w:val="0"/>
        <w:autoSpaceDN w:val="0"/>
        <w:adjustRightInd w:val="0"/>
        <w:spacing w:after="120" w:line="276" w:lineRule="auto"/>
        <w:ind w:left="90" w:hanging="4"/>
        <w:textAlignment w:val="center"/>
        <w:rPr>
          <w:rFonts w:ascii="Tahoma" w:hAnsi="Tahoma" w:cs="Tahoma"/>
          <w:bCs/>
        </w:rPr>
      </w:pPr>
      <w:r w:rsidRPr="008537C9">
        <w:rPr>
          <w:rFonts w:ascii="Tahoma" w:hAnsi="Tahoma" w:cs="Tahoma"/>
          <w:b/>
          <w:bCs/>
        </w:rPr>
        <w:t xml:space="preserve">Inundation Map - </w:t>
      </w:r>
      <w:r w:rsidRPr="008537C9">
        <w:rPr>
          <w:rFonts w:ascii="Tahoma" w:hAnsi="Tahoma" w:cs="Tahoma"/>
          <w:bCs/>
        </w:rPr>
        <w:t>A map showing areas that would be affected by flooding from releases from a dam’s reservoir. The flooding may be from either controlled or uncontrolled releases or as a result of a dam failure. A series of maps for a dam could show the incremental areas flooded by larger flood releases.</w:t>
      </w:r>
    </w:p>
    <w:p w14:paraId="017D71A3" w14:textId="77777777" w:rsidR="00866876" w:rsidRPr="008537C9" w:rsidRDefault="00866876" w:rsidP="006B5CF1">
      <w:pPr>
        <w:tabs>
          <w:tab w:val="left" w:pos="1080"/>
          <w:tab w:val="left" w:pos="1260"/>
          <w:tab w:val="right" w:pos="2840"/>
        </w:tabs>
        <w:suppressAutoHyphens/>
        <w:autoSpaceDE w:val="0"/>
        <w:autoSpaceDN w:val="0"/>
        <w:adjustRightInd w:val="0"/>
        <w:spacing w:after="120" w:line="276" w:lineRule="auto"/>
        <w:ind w:left="90" w:hanging="4"/>
        <w:textAlignment w:val="center"/>
        <w:rPr>
          <w:rFonts w:ascii="Tahoma" w:hAnsi="Tahoma" w:cs="Tahoma"/>
        </w:rPr>
      </w:pPr>
      <w:r w:rsidRPr="008537C9">
        <w:rPr>
          <w:rFonts w:ascii="Tahoma" w:hAnsi="Tahoma" w:cs="Tahoma"/>
          <w:b/>
          <w:bCs/>
        </w:rPr>
        <w:t xml:space="preserve">Latitude - </w:t>
      </w:r>
      <w:r w:rsidRPr="008537C9">
        <w:rPr>
          <w:rFonts w:ascii="Tahoma" w:hAnsi="Tahoma" w:cs="Tahoma"/>
        </w:rPr>
        <w:t>The latitude at dam centerline as a single value in decimal degrees, as measured by the North American Datum of 1983 (NAD83).</w:t>
      </w:r>
    </w:p>
    <w:p w14:paraId="447D315D" w14:textId="77777777" w:rsidR="00866876" w:rsidRPr="008537C9" w:rsidRDefault="00866876" w:rsidP="006B5CF1">
      <w:pPr>
        <w:tabs>
          <w:tab w:val="left" w:pos="1080"/>
          <w:tab w:val="left" w:pos="1260"/>
        </w:tabs>
        <w:suppressAutoHyphens/>
        <w:spacing w:after="120" w:line="276" w:lineRule="auto"/>
        <w:ind w:left="90" w:hanging="4"/>
        <w:rPr>
          <w:rFonts w:ascii="Tahoma" w:hAnsi="Tahoma" w:cs="Tahoma"/>
        </w:rPr>
      </w:pPr>
      <w:r w:rsidRPr="008537C9">
        <w:rPr>
          <w:rFonts w:ascii="Tahoma" w:hAnsi="Tahoma" w:cs="Tahoma"/>
          <w:b/>
          <w:bCs/>
        </w:rPr>
        <w:t xml:space="preserve">Last EAP Revision - </w:t>
      </w:r>
      <w:r w:rsidRPr="008537C9">
        <w:rPr>
          <w:rFonts w:ascii="Tahoma" w:hAnsi="Tahoma" w:cs="Tahoma"/>
        </w:rPr>
        <w:t>Date of the most recent revision of the Emergency Action Plan.</w:t>
      </w:r>
    </w:p>
    <w:p w14:paraId="11DB8AA4" w14:textId="77777777" w:rsidR="00866876" w:rsidRPr="008537C9" w:rsidRDefault="00866876" w:rsidP="006B5CF1">
      <w:pPr>
        <w:tabs>
          <w:tab w:val="left" w:pos="1080"/>
          <w:tab w:val="left" w:pos="1260"/>
        </w:tabs>
        <w:suppressAutoHyphens/>
        <w:spacing w:after="120" w:line="276" w:lineRule="auto"/>
        <w:ind w:left="90" w:hanging="4"/>
        <w:rPr>
          <w:rFonts w:ascii="Tahoma" w:hAnsi="Tahoma" w:cs="Tahoma"/>
        </w:rPr>
      </w:pPr>
      <w:r w:rsidRPr="008537C9">
        <w:rPr>
          <w:rFonts w:ascii="Tahoma" w:hAnsi="Tahoma" w:cs="Tahoma"/>
          <w:b/>
          <w:bCs/>
        </w:rPr>
        <w:lastRenderedPageBreak/>
        <w:t xml:space="preserve">Last Inspection Date and Frequency - </w:t>
      </w:r>
      <w:r w:rsidRPr="008537C9">
        <w:rPr>
          <w:rFonts w:ascii="Tahoma" w:hAnsi="Tahoma" w:cs="Tahoma"/>
        </w:rPr>
        <w:t>Date of the most recent inspection of the dam and the scheduled frequency interval for periodic inspections, in years.</w:t>
      </w:r>
    </w:p>
    <w:p w14:paraId="2E6269F4" w14:textId="77777777" w:rsidR="00866876" w:rsidRPr="008537C9" w:rsidRDefault="00866876" w:rsidP="006B5CF1">
      <w:pPr>
        <w:tabs>
          <w:tab w:val="left" w:pos="1080"/>
          <w:tab w:val="left" w:pos="1260"/>
        </w:tabs>
        <w:suppressAutoHyphens/>
        <w:spacing w:after="120" w:line="276" w:lineRule="auto"/>
        <w:ind w:left="90" w:hanging="4"/>
        <w:rPr>
          <w:rFonts w:ascii="Tahoma" w:hAnsi="Tahoma" w:cs="Tahoma"/>
        </w:rPr>
      </w:pPr>
      <w:r w:rsidRPr="008537C9">
        <w:rPr>
          <w:rFonts w:ascii="Tahoma" w:hAnsi="Tahoma" w:cs="Tahoma"/>
          <w:b/>
          <w:bCs/>
        </w:rPr>
        <w:t xml:space="preserve">Lock Length - </w:t>
      </w:r>
      <w:r w:rsidRPr="008537C9">
        <w:rPr>
          <w:rFonts w:ascii="Tahoma" w:hAnsi="Tahoma" w:cs="Tahoma"/>
        </w:rPr>
        <w:t>The length of the primary navigation lock to the nearest foot.</w:t>
      </w:r>
    </w:p>
    <w:p w14:paraId="10878E36" w14:textId="77777777" w:rsidR="00866876" w:rsidRPr="008537C9" w:rsidRDefault="00866876" w:rsidP="006B5CF1">
      <w:pPr>
        <w:tabs>
          <w:tab w:val="left" w:pos="1080"/>
          <w:tab w:val="left" w:pos="1260"/>
          <w:tab w:val="right" w:pos="2790"/>
          <w:tab w:val="left" w:pos="3150"/>
        </w:tabs>
        <w:suppressAutoHyphens/>
        <w:autoSpaceDE w:val="0"/>
        <w:autoSpaceDN w:val="0"/>
        <w:adjustRightInd w:val="0"/>
        <w:spacing w:after="120" w:line="276" w:lineRule="auto"/>
        <w:ind w:left="90" w:hanging="4"/>
        <w:textAlignment w:val="center"/>
        <w:rPr>
          <w:rFonts w:ascii="Tahoma" w:hAnsi="Tahoma" w:cs="Tahoma"/>
          <w:bCs/>
        </w:rPr>
      </w:pPr>
      <w:r w:rsidRPr="008537C9">
        <w:rPr>
          <w:rFonts w:ascii="Tahoma" w:hAnsi="Tahoma" w:cs="Tahoma"/>
          <w:b/>
          <w:bCs/>
        </w:rPr>
        <w:t xml:space="preserve">Lock Width - </w:t>
      </w:r>
      <w:r w:rsidRPr="008537C9">
        <w:rPr>
          <w:rFonts w:ascii="Tahoma" w:hAnsi="Tahoma" w:cs="Tahoma"/>
        </w:rPr>
        <w:t>The width of the primary navigation lock to the nearest foot.</w:t>
      </w:r>
    </w:p>
    <w:p w14:paraId="3B67558E" w14:textId="77777777" w:rsidR="00866876" w:rsidRPr="008537C9" w:rsidRDefault="00866876" w:rsidP="006B5CF1">
      <w:pPr>
        <w:tabs>
          <w:tab w:val="left" w:pos="1080"/>
          <w:tab w:val="left" w:pos="1260"/>
        </w:tabs>
        <w:suppressAutoHyphens/>
        <w:spacing w:after="120" w:line="276" w:lineRule="auto"/>
        <w:ind w:left="90" w:hanging="4"/>
        <w:rPr>
          <w:rFonts w:ascii="Tahoma" w:hAnsi="Tahoma" w:cs="Tahoma"/>
        </w:rPr>
      </w:pPr>
      <w:r w:rsidRPr="008537C9">
        <w:rPr>
          <w:rFonts w:ascii="Tahoma" w:hAnsi="Tahoma" w:cs="Tahoma"/>
          <w:b/>
          <w:bCs/>
        </w:rPr>
        <w:t>Longitude</w:t>
      </w:r>
      <w:r w:rsidRPr="008537C9">
        <w:rPr>
          <w:rFonts w:ascii="Tahoma" w:hAnsi="Tahoma" w:cs="Tahoma"/>
        </w:rPr>
        <w:t xml:space="preserve"> - Longitude at dam centerline as a single value in decimal degrees, as measured by the North American Datum of 1983 (NAD83).</w:t>
      </w:r>
    </w:p>
    <w:p w14:paraId="0649FB50" w14:textId="77777777" w:rsidR="00866876" w:rsidRPr="008537C9" w:rsidRDefault="00866876" w:rsidP="006B5CF1">
      <w:pPr>
        <w:tabs>
          <w:tab w:val="left" w:pos="1080"/>
          <w:tab w:val="left" w:pos="1260"/>
        </w:tabs>
        <w:suppressAutoHyphens/>
        <w:spacing w:after="120" w:line="276" w:lineRule="auto"/>
        <w:ind w:left="90" w:hanging="4"/>
        <w:rPr>
          <w:rFonts w:ascii="Tahoma" w:hAnsi="Tahoma" w:cs="Tahoma"/>
        </w:rPr>
      </w:pPr>
      <w:r w:rsidRPr="008537C9">
        <w:rPr>
          <w:rFonts w:ascii="Tahoma" w:hAnsi="Tahoma" w:cs="Tahoma"/>
          <w:b/>
          <w:bCs/>
        </w:rPr>
        <w:t xml:space="preserve">Maximum Discharge - </w:t>
      </w:r>
      <w:r w:rsidRPr="008537C9">
        <w:rPr>
          <w:rFonts w:ascii="Tahoma" w:hAnsi="Tahoma" w:cs="Tahoma"/>
        </w:rPr>
        <w:t>Spillway discharge rate, in cubic feet per second, when the reservoir is at its maximum designed water surface elevation.</w:t>
      </w:r>
    </w:p>
    <w:p w14:paraId="5F3ACD8E" w14:textId="77777777" w:rsidR="00866876" w:rsidRPr="008537C9" w:rsidRDefault="00866876" w:rsidP="006B5CF1">
      <w:pPr>
        <w:tabs>
          <w:tab w:val="left" w:pos="1080"/>
          <w:tab w:val="left" w:pos="1260"/>
        </w:tabs>
        <w:suppressAutoHyphens/>
        <w:spacing w:after="120" w:line="276" w:lineRule="auto"/>
        <w:ind w:left="90" w:hanging="4"/>
        <w:rPr>
          <w:rFonts w:ascii="Tahoma" w:hAnsi="Tahoma" w:cs="Tahoma"/>
          <w:bCs/>
        </w:rPr>
      </w:pPr>
      <w:r w:rsidRPr="008537C9">
        <w:rPr>
          <w:rFonts w:ascii="Tahoma" w:hAnsi="Tahoma" w:cs="Tahoma"/>
          <w:b/>
          <w:bCs/>
        </w:rPr>
        <w:t xml:space="preserve">Maximum Storage - </w:t>
      </w:r>
      <w:r w:rsidRPr="008537C9">
        <w:rPr>
          <w:rFonts w:ascii="Tahoma" w:hAnsi="Tahoma" w:cs="Tahoma"/>
        </w:rPr>
        <w:t>Defined as the total storage space, in acre-feet, in a reservoir below the maximum attainable water level, including any surcharge storage (storage between the emergency spillway crest and top of dam).</w:t>
      </w:r>
      <w:r w:rsidRPr="008537C9">
        <w:rPr>
          <w:rFonts w:ascii="Tahoma" w:hAnsi="Tahoma" w:cs="Tahoma"/>
          <w:bCs/>
        </w:rPr>
        <w:t xml:space="preserve"> Maximum storage shall be calculated by using one of the two methods shown below that is most representative of the actual storage volume. The dam height may be used as a surrogate for maximum depth if the depth is unknown.</w:t>
      </w:r>
    </w:p>
    <w:p w14:paraId="6DECA1D7" w14:textId="746995D4" w:rsidR="00866876" w:rsidRPr="008537C9" w:rsidRDefault="00866876" w:rsidP="006B5CF1">
      <w:pPr>
        <w:pStyle w:val="ListParagraph"/>
        <w:numPr>
          <w:ilvl w:val="0"/>
          <w:numId w:val="21"/>
        </w:numPr>
        <w:suppressAutoHyphens/>
        <w:spacing w:after="120" w:line="276" w:lineRule="auto"/>
        <w:rPr>
          <w:rFonts w:ascii="Tahoma" w:hAnsi="Tahoma" w:cs="Tahoma"/>
        </w:rPr>
      </w:pPr>
      <w:r w:rsidRPr="008537C9">
        <w:rPr>
          <w:rFonts w:ascii="Tahoma" w:hAnsi="Tahoma" w:cs="Tahoma"/>
          <w:bCs/>
        </w:rPr>
        <w:t>Using the Average End Area Method (volume (acre-feet) = length (feet) x (A1 + A2 (end areas (acre)) /2))</w:t>
      </w:r>
      <w:r w:rsidR="006B5CF1" w:rsidRPr="008537C9">
        <w:rPr>
          <w:rFonts w:ascii="Tahoma" w:hAnsi="Tahoma" w:cs="Tahoma"/>
          <w:bCs/>
        </w:rPr>
        <w:t>.</w:t>
      </w:r>
    </w:p>
    <w:p w14:paraId="2A09AC78" w14:textId="4FA66A9E" w:rsidR="00866876" w:rsidRPr="008537C9" w:rsidRDefault="00866876" w:rsidP="006B5CF1">
      <w:pPr>
        <w:pStyle w:val="ListParagraph"/>
        <w:numPr>
          <w:ilvl w:val="0"/>
          <w:numId w:val="21"/>
        </w:numPr>
        <w:tabs>
          <w:tab w:val="left" w:pos="1080"/>
          <w:tab w:val="left" w:pos="1260"/>
        </w:tabs>
        <w:suppressAutoHyphens/>
        <w:spacing w:after="120" w:line="276" w:lineRule="auto"/>
        <w:rPr>
          <w:rFonts w:ascii="Tahoma" w:hAnsi="Tahoma" w:cs="Tahoma"/>
        </w:rPr>
      </w:pPr>
      <w:r w:rsidRPr="008537C9">
        <w:rPr>
          <w:rFonts w:ascii="Tahoma" w:hAnsi="Tahoma" w:cs="Tahoma"/>
        </w:rPr>
        <w:t>Multiplying the maximum depth of the waterbody times the surface area of the waterbody times four tenths (impoundment storage (acre-feet) = depth (feet) x surface area (acre) x 0.4) (U</w:t>
      </w:r>
      <w:r w:rsidR="006B5CF1" w:rsidRPr="008537C9">
        <w:rPr>
          <w:rFonts w:ascii="Tahoma" w:hAnsi="Tahoma" w:cs="Tahoma"/>
        </w:rPr>
        <w:t xml:space="preserve">.S. </w:t>
      </w:r>
      <w:r w:rsidRPr="008537C9">
        <w:rPr>
          <w:rFonts w:ascii="Tahoma" w:hAnsi="Tahoma" w:cs="Tahoma"/>
        </w:rPr>
        <w:t>Department of Agriculture Soil Conservation Survey)</w:t>
      </w:r>
      <w:r w:rsidR="006B5CF1" w:rsidRPr="008537C9">
        <w:rPr>
          <w:rFonts w:ascii="Tahoma" w:hAnsi="Tahoma" w:cs="Tahoma"/>
        </w:rPr>
        <w:t>.</w:t>
      </w:r>
    </w:p>
    <w:p w14:paraId="502A38B5" w14:textId="3E54FF33" w:rsidR="00866876" w:rsidRPr="008537C9" w:rsidRDefault="00866876" w:rsidP="006B5CF1">
      <w:pPr>
        <w:tabs>
          <w:tab w:val="left" w:pos="1080"/>
          <w:tab w:val="left" w:pos="1260"/>
        </w:tabs>
        <w:suppressAutoHyphens/>
        <w:spacing w:after="120" w:line="276" w:lineRule="auto"/>
        <w:ind w:left="90" w:hanging="4"/>
        <w:rPr>
          <w:rFonts w:ascii="Tahoma" w:hAnsi="Tahoma" w:cs="Tahoma"/>
        </w:rPr>
      </w:pPr>
      <w:r w:rsidRPr="008537C9">
        <w:rPr>
          <w:rFonts w:ascii="Tahoma" w:hAnsi="Tahoma" w:cs="Tahoma"/>
          <w:b/>
          <w:bCs/>
        </w:rPr>
        <w:t xml:space="preserve">Nearest Downstream City/Town - </w:t>
      </w:r>
      <w:r w:rsidRPr="008537C9">
        <w:rPr>
          <w:rFonts w:ascii="Tahoma" w:hAnsi="Tahoma" w:cs="Tahoma"/>
        </w:rPr>
        <w:t>Name of the nearest downstream city, town or village that is most likely to be affected by floods resulting from the failure of the dam.</w:t>
      </w:r>
    </w:p>
    <w:p w14:paraId="7ECE4BAC" w14:textId="77777777" w:rsidR="00866876" w:rsidRPr="008537C9" w:rsidRDefault="00866876" w:rsidP="006B5CF1">
      <w:pPr>
        <w:tabs>
          <w:tab w:val="left" w:pos="1080"/>
          <w:tab w:val="left" w:pos="1260"/>
        </w:tabs>
        <w:suppressAutoHyphens/>
        <w:spacing w:after="120" w:line="276" w:lineRule="auto"/>
        <w:ind w:left="90" w:hanging="4"/>
        <w:rPr>
          <w:rFonts w:ascii="Tahoma" w:hAnsi="Tahoma" w:cs="Tahoma"/>
          <w:b/>
          <w:bCs/>
        </w:rPr>
      </w:pPr>
      <w:r w:rsidRPr="008537C9">
        <w:rPr>
          <w:rFonts w:ascii="Tahoma" w:hAnsi="Tahoma" w:cs="Tahoma"/>
          <w:b/>
          <w:bCs/>
        </w:rPr>
        <w:t xml:space="preserve">Normal Storage - </w:t>
      </w:r>
      <w:r w:rsidRPr="008537C9">
        <w:rPr>
          <w:rFonts w:ascii="Tahoma" w:hAnsi="Tahoma" w:cs="Tahoma"/>
        </w:rPr>
        <w:t xml:space="preserve">Normal storage, in acre-feet, is defined as the total storage space in a reservoir below the normal retention level, including dead and inactive storage and excluding any flood control or surcharge storage. For normally dry flood control dams, the normal storage will be zero. If unknown, enter </w:t>
      </w:r>
      <w:r w:rsidRPr="008537C9">
        <w:rPr>
          <w:rFonts w:ascii="Tahoma" w:hAnsi="Tahoma" w:cs="Tahoma"/>
          <w:i/>
          <w:iCs/>
        </w:rPr>
        <w:t>UNK</w:t>
      </w:r>
      <w:r w:rsidRPr="008537C9">
        <w:rPr>
          <w:rFonts w:ascii="Tahoma" w:hAnsi="Tahoma" w:cs="Tahoma"/>
        </w:rPr>
        <w:t xml:space="preserve"> and not zero.</w:t>
      </w:r>
    </w:p>
    <w:p w14:paraId="4B39F01B" w14:textId="77777777" w:rsidR="00866876" w:rsidRPr="008537C9" w:rsidRDefault="00866876" w:rsidP="006B5CF1">
      <w:pPr>
        <w:tabs>
          <w:tab w:val="left" w:pos="1080"/>
          <w:tab w:val="left" w:pos="1260"/>
          <w:tab w:val="right" w:pos="2610"/>
          <w:tab w:val="left" w:pos="3060"/>
        </w:tabs>
        <w:suppressAutoHyphens/>
        <w:autoSpaceDE w:val="0"/>
        <w:autoSpaceDN w:val="0"/>
        <w:adjustRightInd w:val="0"/>
        <w:spacing w:after="120" w:line="276" w:lineRule="auto"/>
        <w:ind w:left="90" w:hanging="4"/>
        <w:textAlignment w:val="center"/>
        <w:rPr>
          <w:rFonts w:ascii="Tahoma" w:hAnsi="Tahoma" w:cs="Tahoma"/>
        </w:rPr>
      </w:pPr>
      <w:r w:rsidRPr="008537C9">
        <w:rPr>
          <w:rFonts w:ascii="Tahoma" w:hAnsi="Tahoma" w:cs="Tahoma"/>
          <w:b/>
          <w:bCs/>
        </w:rPr>
        <w:t>Notification</w:t>
      </w:r>
      <w:r w:rsidRPr="008537C9">
        <w:rPr>
          <w:rFonts w:ascii="Tahoma" w:hAnsi="Tahoma" w:cs="Tahoma"/>
        </w:rPr>
        <w:t xml:space="preserve"> - To immediately inform appropriate individuals, organizations, or agencies about a potentially emergency situation so they can initiate appropriate actions.</w:t>
      </w:r>
    </w:p>
    <w:p w14:paraId="08BD27EF" w14:textId="77777777" w:rsidR="00866876" w:rsidRPr="008537C9" w:rsidRDefault="00866876" w:rsidP="006B5CF1">
      <w:pPr>
        <w:tabs>
          <w:tab w:val="left" w:pos="1080"/>
          <w:tab w:val="left" w:pos="1260"/>
        </w:tabs>
        <w:suppressAutoHyphens/>
        <w:spacing w:after="120" w:line="276" w:lineRule="auto"/>
        <w:ind w:left="90" w:hanging="4"/>
        <w:rPr>
          <w:rFonts w:ascii="Tahoma" w:hAnsi="Tahoma" w:cs="Tahoma"/>
        </w:rPr>
      </w:pPr>
      <w:r w:rsidRPr="008537C9">
        <w:rPr>
          <w:rFonts w:ascii="Tahoma" w:hAnsi="Tahoma" w:cs="Tahoma"/>
          <w:b/>
          <w:bCs/>
        </w:rPr>
        <w:t xml:space="preserve">NID Height - </w:t>
      </w:r>
      <w:r w:rsidRPr="008537C9">
        <w:rPr>
          <w:rFonts w:ascii="Tahoma" w:hAnsi="Tahoma" w:cs="Tahoma"/>
        </w:rPr>
        <w:t>Maximum value of either Dam Height, Structural Height, or Hydraulic Height. Accepted as the general height of the dam.</w:t>
      </w:r>
    </w:p>
    <w:p w14:paraId="5BB1B36B" w14:textId="77777777" w:rsidR="00866876" w:rsidRPr="008537C9" w:rsidRDefault="00866876" w:rsidP="006B5CF1">
      <w:pPr>
        <w:tabs>
          <w:tab w:val="left" w:pos="1080"/>
          <w:tab w:val="left" w:pos="1260"/>
        </w:tabs>
        <w:suppressAutoHyphens/>
        <w:spacing w:after="120" w:line="276" w:lineRule="auto"/>
        <w:ind w:left="90" w:hanging="4"/>
        <w:rPr>
          <w:rFonts w:ascii="Tahoma" w:hAnsi="Tahoma" w:cs="Tahoma"/>
        </w:rPr>
      </w:pPr>
      <w:r w:rsidRPr="008537C9">
        <w:rPr>
          <w:rFonts w:ascii="Tahoma" w:hAnsi="Tahoma" w:cs="Tahoma"/>
          <w:b/>
          <w:bCs/>
        </w:rPr>
        <w:t xml:space="preserve">NID ID - </w:t>
      </w:r>
      <w:r w:rsidRPr="008537C9">
        <w:rPr>
          <w:rFonts w:ascii="Tahoma" w:hAnsi="Tahoma" w:cs="Tahoma"/>
        </w:rPr>
        <w:t>The official National Inventory of Dams (NID) identification (ID) number for the dam. If the dam meets the NID criteria and it does not already have a NID ID, it will be assigned one by the State Dam Safety Officer. This field is used as the unique identifier for each NID dam.</w:t>
      </w:r>
    </w:p>
    <w:p w14:paraId="4B3D0788" w14:textId="77777777" w:rsidR="00866876" w:rsidRPr="008537C9" w:rsidRDefault="00866876" w:rsidP="006B5CF1">
      <w:pPr>
        <w:tabs>
          <w:tab w:val="left" w:pos="1080"/>
          <w:tab w:val="left" w:pos="1260"/>
        </w:tabs>
        <w:suppressAutoHyphens/>
        <w:spacing w:after="120" w:line="276" w:lineRule="auto"/>
        <w:ind w:left="90" w:hanging="4"/>
        <w:rPr>
          <w:rFonts w:ascii="Tahoma" w:hAnsi="Tahoma" w:cs="Tahoma"/>
        </w:rPr>
      </w:pPr>
      <w:r w:rsidRPr="008537C9">
        <w:rPr>
          <w:rFonts w:ascii="Tahoma" w:hAnsi="Tahoma" w:cs="Tahoma"/>
          <w:b/>
          <w:bCs/>
        </w:rPr>
        <w:t xml:space="preserve">NID Storage - </w:t>
      </w:r>
      <w:r w:rsidRPr="008537C9">
        <w:rPr>
          <w:rFonts w:ascii="Tahoma" w:hAnsi="Tahoma" w:cs="Tahoma"/>
        </w:rPr>
        <w:t>Maximum value of either Normal Storage or Maximum Storage. Accepted as the general storage of the dam.</w:t>
      </w:r>
    </w:p>
    <w:p w14:paraId="7F56C950" w14:textId="77777777" w:rsidR="00866876" w:rsidRPr="008537C9" w:rsidRDefault="00866876" w:rsidP="006B5CF1">
      <w:pPr>
        <w:tabs>
          <w:tab w:val="left" w:pos="1080"/>
          <w:tab w:val="left" w:pos="1260"/>
        </w:tabs>
        <w:suppressAutoHyphens/>
        <w:spacing w:after="120" w:line="276" w:lineRule="auto"/>
        <w:ind w:left="90" w:hanging="4"/>
        <w:rPr>
          <w:rFonts w:ascii="Tahoma" w:hAnsi="Tahoma" w:cs="Tahoma"/>
        </w:rPr>
      </w:pPr>
      <w:r w:rsidRPr="008537C9">
        <w:rPr>
          <w:rFonts w:ascii="Tahoma" w:hAnsi="Tahoma" w:cs="Tahoma"/>
          <w:b/>
          <w:bCs/>
        </w:rPr>
        <w:t xml:space="preserve">Number of Locks - </w:t>
      </w:r>
      <w:r w:rsidRPr="008537C9">
        <w:rPr>
          <w:rFonts w:ascii="Tahoma" w:hAnsi="Tahoma" w:cs="Tahoma"/>
        </w:rPr>
        <w:t>Number of existing navigation locks for the project.</w:t>
      </w:r>
    </w:p>
    <w:p w14:paraId="3F760B42" w14:textId="77777777" w:rsidR="00866876" w:rsidRPr="008537C9" w:rsidRDefault="00866876" w:rsidP="006B5CF1">
      <w:pPr>
        <w:tabs>
          <w:tab w:val="left" w:pos="1080"/>
          <w:tab w:val="left" w:pos="1260"/>
        </w:tabs>
        <w:suppressAutoHyphens/>
        <w:spacing w:after="120" w:line="276" w:lineRule="auto"/>
        <w:ind w:left="90" w:hanging="4"/>
        <w:rPr>
          <w:rFonts w:ascii="Tahoma" w:hAnsi="Tahoma" w:cs="Tahoma"/>
        </w:rPr>
      </w:pPr>
      <w:r w:rsidRPr="008537C9">
        <w:rPr>
          <w:rFonts w:ascii="Tahoma" w:hAnsi="Tahoma" w:cs="Tahoma"/>
          <w:b/>
          <w:bCs/>
        </w:rPr>
        <w:lastRenderedPageBreak/>
        <w:t xml:space="preserve">Number. of Separate Structures - </w:t>
      </w:r>
      <w:r w:rsidRPr="008537C9">
        <w:rPr>
          <w:rFonts w:ascii="Tahoma" w:hAnsi="Tahoma" w:cs="Tahoma"/>
        </w:rPr>
        <w:t xml:space="preserve">Number of separate structures associated with this dam project. Include saddle dams (or dikes) as defined in FEMA 148: </w:t>
      </w:r>
      <w:r w:rsidRPr="008537C9">
        <w:rPr>
          <w:rFonts w:ascii="Tahoma" w:hAnsi="Tahoma" w:cs="Tahoma"/>
          <w:i/>
          <w:iCs/>
        </w:rPr>
        <w:t>Federal Guidelines for Dam Safety</w:t>
      </w:r>
      <w:r w:rsidRPr="008537C9">
        <w:rPr>
          <w:rFonts w:ascii="Tahoma" w:hAnsi="Tahoma" w:cs="Tahoma"/>
        </w:rPr>
        <w:t>, Glossary of Terms, as a subsidiary dam of any type constructed across a saddle or low point on the perimeter of a reservoir. Do not include the number of appurtenant works which are defined as, but not limited to, such structures as spillways, either in the dam or separate there from; the reservoir or its rim; low level outlet works; and water conduits, such as tunnels, pipelines or penstocks, either through the dam or its abutments.</w:t>
      </w:r>
    </w:p>
    <w:p w14:paraId="2E9AACEF" w14:textId="77777777" w:rsidR="00866876" w:rsidRPr="008537C9" w:rsidRDefault="00866876" w:rsidP="006B5CF1">
      <w:pPr>
        <w:tabs>
          <w:tab w:val="left" w:pos="1080"/>
          <w:tab w:val="left" w:pos="1260"/>
        </w:tabs>
        <w:suppressAutoHyphens/>
        <w:spacing w:after="120" w:line="276" w:lineRule="auto"/>
        <w:ind w:left="90" w:hanging="4"/>
        <w:rPr>
          <w:rFonts w:ascii="Tahoma" w:hAnsi="Tahoma" w:cs="Tahoma"/>
        </w:rPr>
      </w:pPr>
      <w:r w:rsidRPr="008537C9">
        <w:rPr>
          <w:rFonts w:ascii="Tahoma" w:hAnsi="Tahoma" w:cs="Tahoma"/>
          <w:b/>
          <w:bCs/>
        </w:rPr>
        <w:t xml:space="preserve">Other Dam Names - </w:t>
      </w:r>
      <w:r w:rsidRPr="008537C9">
        <w:rPr>
          <w:rFonts w:ascii="Tahoma" w:hAnsi="Tahoma" w:cs="Tahoma"/>
        </w:rPr>
        <w:t>Names other than the official name (for example, reservoir name), of the dam in common use.</w:t>
      </w:r>
    </w:p>
    <w:p w14:paraId="7EE90B03" w14:textId="77777777" w:rsidR="00866876" w:rsidRPr="008537C9" w:rsidRDefault="00866876" w:rsidP="006B5CF1">
      <w:pPr>
        <w:tabs>
          <w:tab w:val="left" w:pos="1080"/>
          <w:tab w:val="left" w:pos="1260"/>
        </w:tabs>
        <w:suppressAutoHyphens/>
        <w:spacing w:after="120" w:line="276" w:lineRule="auto"/>
        <w:ind w:left="90" w:hanging="4"/>
        <w:rPr>
          <w:rFonts w:ascii="Tahoma" w:hAnsi="Tahoma" w:cs="Tahoma"/>
        </w:rPr>
      </w:pPr>
      <w:r w:rsidRPr="008537C9">
        <w:rPr>
          <w:rFonts w:ascii="Tahoma" w:hAnsi="Tahoma" w:cs="Tahoma"/>
          <w:b/>
          <w:bCs/>
        </w:rPr>
        <w:t xml:space="preserve">Outlet Gates - </w:t>
      </w:r>
      <w:r w:rsidRPr="008537C9">
        <w:rPr>
          <w:rFonts w:ascii="Tahoma" w:hAnsi="Tahoma" w:cs="Tahoma"/>
        </w:rPr>
        <w:t>Category describing the type of (1) spillway and (2) controlled outlet gates, if any. List outlet gates in decreasing size order, followed by number of gates (None, Uncontrolled, Tainter (radial), Vertical Lift, Roller, Bascule, Drum, Needle, Flap, Slide (sluice gate), Valve, or Other controlled).</w:t>
      </w:r>
    </w:p>
    <w:p w14:paraId="4D586927" w14:textId="77777777" w:rsidR="00866876" w:rsidRPr="008537C9" w:rsidRDefault="00866876" w:rsidP="006B5CF1">
      <w:pPr>
        <w:tabs>
          <w:tab w:val="left" w:pos="1080"/>
          <w:tab w:val="left" w:pos="1260"/>
          <w:tab w:val="right" w:pos="2840"/>
          <w:tab w:val="left" w:pos="3060"/>
        </w:tabs>
        <w:suppressAutoHyphens/>
        <w:autoSpaceDE w:val="0"/>
        <w:autoSpaceDN w:val="0"/>
        <w:adjustRightInd w:val="0"/>
        <w:spacing w:after="120" w:line="276" w:lineRule="auto"/>
        <w:ind w:left="90" w:hanging="4"/>
        <w:textAlignment w:val="center"/>
        <w:rPr>
          <w:rFonts w:ascii="Tahoma" w:hAnsi="Tahoma" w:cs="Tahoma"/>
        </w:rPr>
      </w:pPr>
      <w:r w:rsidRPr="008537C9">
        <w:rPr>
          <w:rFonts w:ascii="Tahoma" w:hAnsi="Tahoma" w:cs="Tahoma"/>
          <w:b/>
          <w:bCs/>
        </w:rPr>
        <w:t xml:space="preserve">Outlet works - </w:t>
      </w:r>
      <w:r w:rsidRPr="008537C9">
        <w:rPr>
          <w:rFonts w:ascii="Tahoma" w:hAnsi="Tahoma" w:cs="Tahoma"/>
        </w:rPr>
        <w:t>An appurtenant structure that provides for controlled passage of normal (principal spillway)</w:t>
      </w:r>
      <w:r w:rsidRPr="008537C9">
        <w:rPr>
          <w:rFonts w:ascii="Tahoma" w:hAnsi="Tahoma" w:cs="Tahoma"/>
          <w:b/>
          <w:bCs/>
        </w:rPr>
        <w:t xml:space="preserve"> </w:t>
      </w:r>
      <w:r w:rsidRPr="008537C9">
        <w:rPr>
          <w:rFonts w:ascii="Tahoma" w:hAnsi="Tahoma" w:cs="Tahoma"/>
        </w:rPr>
        <w:t>water flows through the dam.</w:t>
      </w:r>
    </w:p>
    <w:p w14:paraId="53C6C8C5" w14:textId="77777777" w:rsidR="00866876" w:rsidRPr="008537C9" w:rsidRDefault="00866876" w:rsidP="006B5CF1">
      <w:pPr>
        <w:tabs>
          <w:tab w:val="left" w:pos="1080"/>
          <w:tab w:val="left" w:pos="1260"/>
          <w:tab w:val="right" w:pos="2840"/>
          <w:tab w:val="left" w:pos="3060"/>
        </w:tabs>
        <w:suppressAutoHyphens/>
        <w:autoSpaceDE w:val="0"/>
        <w:autoSpaceDN w:val="0"/>
        <w:adjustRightInd w:val="0"/>
        <w:spacing w:after="120" w:line="276" w:lineRule="auto"/>
        <w:ind w:left="90" w:hanging="4"/>
        <w:textAlignment w:val="center"/>
        <w:rPr>
          <w:rFonts w:ascii="Tahoma" w:hAnsi="Tahoma" w:cs="Tahoma"/>
        </w:rPr>
      </w:pPr>
      <w:r w:rsidRPr="008537C9">
        <w:rPr>
          <w:rFonts w:ascii="Tahoma" w:hAnsi="Tahoma" w:cs="Tahoma"/>
          <w:b/>
          <w:bCs/>
        </w:rPr>
        <w:t>Piping</w:t>
      </w:r>
      <w:r w:rsidRPr="008537C9">
        <w:rPr>
          <w:rFonts w:ascii="Tahoma" w:hAnsi="Tahoma" w:cs="Tahoma"/>
        </w:rPr>
        <w:t xml:space="preserve"> - The progressive destruction of an embankment or embankment foundation by internal erosion of the soil by seepage flows.</w:t>
      </w:r>
    </w:p>
    <w:p w14:paraId="0C1111F9" w14:textId="77777777" w:rsidR="00866876" w:rsidRPr="008537C9" w:rsidRDefault="00866876" w:rsidP="006B5CF1">
      <w:pPr>
        <w:tabs>
          <w:tab w:val="left" w:pos="1080"/>
          <w:tab w:val="left" w:pos="1260"/>
          <w:tab w:val="right" w:pos="2840"/>
          <w:tab w:val="left" w:pos="3060"/>
        </w:tabs>
        <w:suppressAutoHyphens/>
        <w:autoSpaceDE w:val="0"/>
        <w:autoSpaceDN w:val="0"/>
        <w:adjustRightInd w:val="0"/>
        <w:spacing w:after="120" w:line="276" w:lineRule="auto"/>
        <w:ind w:left="90" w:hanging="4"/>
        <w:textAlignment w:val="center"/>
        <w:rPr>
          <w:rFonts w:ascii="Tahoma" w:hAnsi="Tahoma" w:cs="Tahoma"/>
        </w:rPr>
      </w:pPr>
      <w:r w:rsidRPr="008537C9">
        <w:rPr>
          <w:rFonts w:ascii="Tahoma" w:hAnsi="Tahoma" w:cs="Tahoma"/>
          <w:b/>
          <w:bCs/>
        </w:rPr>
        <w:t>Probable Maximum Precipitation (PMP) or Flood (PMF)</w:t>
      </w:r>
      <w:r w:rsidRPr="008537C9">
        <w:rPr>
          <w:rFonts w:ascii="Tahoma" w:hAnsi="Tahoma" w:cs="Tahoma"/>
        </w:rPr>
        <w:t xml:space="preserve"> - The theoretically greatest precipitation or resulting flood that is meteorologically feasible for a given duration over a specific drainage </w:t>
      </w:r>
      <w:r w:rsidRPr="008537C9">
        <w:rPr>
          <w:rFonts w:ascii="Tahoma" w:hAnsi="Tahoma" w:cs="Tahoma"/>
          <w:bCs/>
        </w:rPr>
        <w:t xml:space="preserve">area </w:t>
      </w:r>
      <w:r w:rsidRPr="008537C9">
        <w:rPr>
          <w:rFonts w:ascii="Tahoma" w:hAnsi="Tahoma" w:cs="Tahoma"/>
        </w:rPr>
        <w:t>at a particular geographical location.</w:t>
      </w:r>
    </w:p>
    <w:p w14:paraId="05EB4039" w14:textId="77777777" w:rsidR="00866876" w:rsidRPr="008537C9" w:rsidRDefault="00866876" w:rsidP="006B5CF1">
      <w:pPr>
        <w:tabs>
          <w:tab w:val="left" w:pos="1080"/>
          <w:tab w:val="left" w:pos="1260"/>
          <w:tab w:val="right" w:pos="2840"/>
          <w:tab w:val="left" w:pos="3060"/>
        </w:tabs>
        <w:suppressAutoHyphens/>
        <w:autoSpaceDE w:val="0"/>
        <w:autoSpaceDN w:val="0"/>
        <w:adjustRightInd w:val="0"/>
        <w:spacing w:after="120" w:line="276" w:lineRule="auto"/>
        <w:ind w:left="90" w:hanging="4"/>
        <w:textAlignment w:val="center"/>
        <w:rPr>
          <w:rFonts w:ascii="Tahoma" w:hAnsi="Tahoma" w:cs="Tahoma"/>
        </w:rPr>
      </w:pPr>
      <w:bookmarkStart w:id="1198" w:name="_Hlk123480477"/>
      <w:r w:rsidRPr="008537C9">
        <w:rPr>
          <w:rFonts w:ascii="Tahoma" w:hAnsi="Tahoma" w:cs="Tahoma"/>
          <w:b/>
          <w:bCs/>
        </w:rPr>
        <w:t>Reservoir</w:t>
      </w:r>
      <w:r w:rsidRPr="008537C9">
        <w:rPr>
          <w:rFonts w:ascii="Tahoma" w:hAnsi="Tahoma" w:cs="Tahoma"/>
        </w:rPr>
        <w:t xml:space="preserve"> - The body of water impounded or potentially impounded by the dam.</w:t>
      </w:r>
      <w:bookmarkEnd w:id="1198"/>
    </w:p>
    <w:p w14:paraId="2D0B781D" w14:textId="77777777" w:rsidR="00866876" w:rsidRPr="008537C9" w:rsidRDefault="00866876" w:rsidP="006B5CF1">
      <w:pPr>
        <w:tabs>
          <w:tab w:val="left" w:pos="1080"/>
          <w:tab w:val="left" w:pos="1260"/>
        </w:tabs>
        <w:suppressAutoHyphens/>
        <w:spacing w:after="120" w:line="276" w:lineRule="auto"/>
        <w:ind w:left="90" w:hanging="4"/>
        <w:rPr>
          <w:rFonts w:ascii="Tahoma" w:hAnsi="Tahoma" w:cs="Tahoma"/>
        </w:rPr>
      </w:pPr>
      <w:r w:rsidRPr="008537C9">
        <w:rPr>
          <w:rFonts w:ascii="Tahoma" w:hAnsi="Tahoma" w:cs="Tahoma"/>
          <w:b/>
          <w:bCs/>
        </w:rPr>
        <w:t xml:space="preserve">Public Land Survey - </w:t>
      </w:r>
      <w:r w:rsidRPr="008537C9">
        <w:rPr>
          <w:rFonts w:ascii="Tahoma" w:hAnsi="Tahoma" w:cs="Tahoma"/>
        </w:rPr>
        <w:t xml:space="preserve">This information provides the dam location identified in the Public Land Survey System, such as, </w:t>
      </w:r>
      <w:r w:rsidRPr="008537C9">
        <w:rPr>
          <w:rFonts w:ascii="Tahoma" w:hAnsi="Tahoma" w:cs="Tahoma"/>
          <w:i/>
          <w:iCs/>
        </w:rPr>
        <w:t>S05 T01S R01E.</w:t>
      </w:r>
      <w:r w:rsidRPr="008537C9">
        <w:rPr>
          <w:rFonts w:ascii="Tahoma" w:hAnsi="Tahoma" w:cs="Tahoma"/>
        </w:rPr>
        <w:t xml:space="preserve"> If the prime meridian location is needed to locate the dam within the state, include it in the field, e.g., </w:t>
      </w:r>
      <w:r w:rsidRPr="008537C9">
        <w:rPr>
          <w:rFonts w:ascii="Tahoma" w:hAnsi="Tahoma" w:cs="Tahoma"/>
          <w:i/>
          <w:iCs/>
        </w:rPr>
        <w:t>S05 T01S R01E (Sixth Prime Meridian)</w:t>
      </w:r>
      <w:r w:rsidRPr="008537C9">
        <w:rPr>
          <w:rFonts w:ascii="Tahoma" w:hAnsi="Tahoma" w:cs="Tahoma"/>
        </w:rPr>
        <w:t>.</w:t>
      </w:r>
    </w:p>
    <w:p w14:paraId="2C0BCD39" w14:textId="77777777" w:rsidR="00866876" w:rsidRPr="008537C9" w:rsidRDefault="00866876" w:rsidP="006B5CF1">
      <w:pPr>
        <w:tabs>
          <w:tab w:val="left" w:pos="1080"/>
          <w:tab w:val="left" w:pos="1260"/>
          <w:tab w:val="right" w:pos="2840"/>
          <w:tab w:val="left" w:pos="3060"/>
        </w:tabs>
        <w:suppressAutoHyphens/>
        <w:autoSpaceDE w:val="0"/>
        <w:autoSpaceDN w:val="0"/>
        <w:adjustRightInd w:val="0"/>
        <w:spacing w:after="120" w:line="276" w:lineRule="auto"/>
        <w:ind w:left="90" w:hanging="4"/>
        <w:textAlignment w:val="center"/>
        <w:rPr>
          <w:rFonts w:ascii="Tahoma" w:hAnsi="Tahoma" w:cs="Tahoma"/>
        </w:rPr>
      </w:pPr>
      <w:r w:rsidRPr="008537C9">
        <w:rPr>
          <w:rFonts w:ascii="Tahoma" w:hAnsi="Tahoma" w:cs="Tahoma"/>
          <w:b/>
          <w:bCs/>
        </w:rPr>
        <w:t>Riprap</w:t>
      </w:r>
      <w:r w:rsidRPr="008537C9">
        <w:rPr>
          <w:rFonts w:ascii="Tahoma" w:hAnsi="Tahoma" w:cs="Tahoma"/>
        </w:rPr>
        <w:t xml:space="preserve"> - A layer of large rock, precast blocks, bags of cement, or other suitable material, generally placed on an embankment or along a watercourse as protection against wave action, erosion, or scour.</w:t>
      </w:r>
    </w:p>
    <w:p w14:paraId="5BCCD1A2" w14:textId="77777777" w:rsidR="00866876" w:rsidRPr="008537C9" w:rsidRDefault="00866876" w:rsidP="006B5CF1">
      <w:pPr>
        <w:tabs>
          <w:tab w:val="left" w:pos="1080"/>
          <w:tab w:val="left" w:pos="1260"/>
          <w:tab w:val="right" w:pos="2840"/>
          <w:tab w:val="left" w:pos="3060"/>
        </w:tabs>
        <w:suppressAutoHyphens/>
        <w:autoSpaceDE w:val="0"/>
        <w:autoSpaceDN w:val="0"/>
        <w:adjustRightInd w:val="0"/>
        <w:spacing w:after="120" w:line="276" w:lineRule="auto"/>
        <w:ind w:left="90" w:hanging="4"/>
        <w:textAlignment w:val="center"/>
        <w:rPr>
          <w:rFonts w:ascii="Tahoma" w:hAnsi="Tahoma" w:cs="Tahoma"/>
        </w:rPr>
      </w:pPr>
      <w:r w:rsidRPr="008537C9">
        <w:rPr>
          <w:rFonts w:ascii="Tahoma" w:hAnsi="Tahoma" w:cs="Tahoma"/>
          <w:b/>
          <w:bCs/>
        </w:rPr>
        <w:t xml:space="preserve">Risk - </w:t>
      </w:r>
      <w:r w:rsidRPr="008537C9">
        <w:rPr>
          <w:rFonts w:ascii="Tahoma" w:hAnsi="Tahoma" w:cs="Tahoma"/>
        </w:rPr>
        <w:t>A measure of the likelihood and severity of an adverse consequence.</w:t>
      </w:r>
    </w:p>
    <w:p w14:paraId="5B930A18" w14:textId="77777777" w:rsidR="00866876" w:rsidRPr="008537C9" w:rsidRDefault="00866876" w:rsidP="006B5CF1">
      <w:pPr>
        <w:tabs>
          <w:tab w:val="left" w:pos="1080"/>
          <w:tab w:val="left" w:pos="1260"/>
        </w:tabs>
        <w:suppressAutoHyphens/>
        <w:spacing w:after="120" w:line="276" w:lineRule="auto"/>
        <w:ind w:left="90" w:hanging="4"/>
        <w:rPr>
          <w:rFonts w:ascii="Tahoma" w:hAnsi="Tahoma" w:cs="Tahoma"/>
        </w:rPr>
      </w:pPr>
      <w:r w:rsidRPr="008537C9">
        <w:rPr>
          <w:rFonts w:ascii="Tahoma" w:hAnsi="Tahoma" w:cs="Tahoma"/>
          <w:b/>
          <w:bCs/>
        </w:rPr>
        <w:t xml:space="preserve">River or Stream - </w:t>
      </w:r>
      <w:r w:rsidRPr="008537C9">
        <w:rPr>
          <w:rFonts w:ascii="Tahoma" w:hAnsi="Tahoma" w:cs="Tahoma"/>
        </w:rPr>
        <w:t xml:space="preserve">The official name of the river or stream on which the dam is built. If the stream is unnamed, identify it as a tributary (-TR) to a named river or stream, e.g., </w:t>
      </w:r>
      <w:r w:rsidRPr="008537C9">
        <w:rPr>
          <w:rFonts w:ascii="Tahoma" w:hAnsi="Tahoma" w:cs="Tahoma"/>
          <w:i/>
          <w:iCs/>
        </w:rPr>
        <w:t xml:space="preserve">Snake-TR. </w:t>
      </w:r>
      <w:r w:rsidRPr="008537C9">
        <w:rPr>
          <w:rFonts w:ascii="Tahoma" w:hAnsi="Tahoma" w:cs="Tahoma"/>
        </w:rPr>
        <w:t xml:space="preserve">If the dam is located offstream, enter the name of the river or stream plus “-OS”, e.g., </w:t>
      </w:r>
      <w:r w:rsidRPr="008537C9">
        <w:rPr>
          <w:rFonts w:ascii="Tahoma" w:hAnsi="Tahoma" w:cs="Tahoma"/>
          <w:i/>
          <w:iCs/>
        </w:rPr>
        <w:t>Snake-OS.</w:t>
      </w:r>
    </w:p>
    <w:p w14:paraId="32F7172E" w14:textId="77777777" w:rsidR="00866876" w:rsidRPr="008537C9" w:rsidRDefault="00866876" w:rsidP="006B5CF1">
      <w:pPr>
        <w:tabs>
          <w:tab w:val="left" w:pos="1080"/>
          <w:tab w:val="left" w:pos="1260"/>
          <w:tab w:val="right" w:pos="2840"/>
          <w:tab w:val="left" w:pos="3060"/>
        </w:tabs>
        <w:suppressAutoHyphens/>
        <w:autoSpaceDE w:val="0"/>
        <w:autoSpaceDN w:val="0"/>
        <w:adjustRightInd w:val="0"/>
        <w:spacing w:after="120" w:line="276" w:lineRule="auto"/>
        <w:ind w:left="90" w:hanging="4"/>
        <w:textAlignment w:val="center"/>
        <w:rPr>
          <w:rFonts w:ascii="Tahoma" w:hAnsi="Tahoma" w:cs="Tahoma"/>
        </w:rPr>
      </w:pPr>
      <w:r w:rsidRPr="008537C9">
        <w:rPr>
          <w:rFonts w:ascii="Tahoma" w:hAnsi="Tahoma" w:cs="Tahoma"/>
          <w:b/>
          <w:bCs/>
        </w:rPr>
        <w:t>Seepage</w:t>
      </w:r>
      <w:r w:rsidRPr="008537C9">
        <w:rPr>
          <w:rFonts w:ascii="Tahoma" w:hAnsi="Tahoma" w:cs="Tahoma"/>
        </w:rPr>
        <w:t xml:space="preserve"> - The natural movement of water through the embankment, foundation, or abutments of the dam.</w:t>
      </w:r>
    </w:p>
    <w:p w14:paraId="4C411F18" w14:textId="77777777" w:rsidR="00866876" w:rsidRPr="008537C9" w:rsidRDefault="00866876" w:rsidP="006B5CF1">
      <w:pPr>
        <w:tabs>
          <w:tab w:val="left" w:pos="1080"/>
          <w:tab w:val="left" w:pos="1260"/>
          <w:tab w:val="right" w:pos="2840"/>
          <w:tab w:val="left" w:pos="3060"/>
        </w:tabs>
        <w:suppressAutoHyphens/>
        <w:autoSpaceDE w:val="0"/>
        <w:autoSpaceDN w:val="0"/>
        <w:adjustRightInd w:val="0"/>
        <w:spacing w:after="120" w:line="276" w:lineRule="auto"/>
        <w:ind w:left="90" w:hanging="4"/>
        <w:textAlignment w:val="center"/>
        <w:rPr>
          <w:rFonts w:ascii="Tahoma" w:hAnsi="Tahoma" w:cs="Tahoma"/>
          <w:b/>
          <w:bCs/>
        </w:rPr>
      </w:pPr>
      <w:r w:rsidRPr="008537C9">
        <w:rPr>
          <w:rFonts w:ascii="Tahoma" w:hAnsi="Tahoma" w:cs="Tahoma"/>
          <w:b/>
          <w:bCs/>
        </w:rPr>
        <w:lastRenderedPageBreak/>
        <w:t>Slide</w:t>
      </w:r>
      <w:r w:rsidRPr="008537C9">
        <w:rPr>
          <w:rFonts w:ascii="Tahoma" w:hAnsi="Tahoma" w:cs="Tahoma"/>
        </w:rPr>
        <w:t xml:space="preserve"> - The movement of a mass of earth down a slope on the embankment or abutment of the dam.</w:t>
      </w:r>
    </w:p>
    <w:p w14:paraId="7952BE52" w14:textId="77777777" w:rsidR="00866876" w:rsidRPr="008537C9" w:rsidRDefault="00866876" w:rsidP="006B5CF1">
      <w:pPr>
        <w:tabs>
          <w:tab w:val="left" w:pos="1080"/>
          <w:tab w:val="left" w:pos="1260"/>
          <w:tab w:val="right" w:pos="2840"/>
          <w:tab w:val="left" w:pos="3060"/>
        </w:tabs>
        <w:suppressAutoHyphens/>
        <w:autoSpaceDE w:val="0"/>
        <w:autoSpaceDN w:val="0"/>
        <w:adjustRightInd w:val="0"/>
        <w:spacing w:after="120" w:line="276" w:lineRule="auto"/>
        <w:ind w:left="90" w:hanging="4"/>
        <w:textAlignment w:val="center"/>
        <w:rPr>
          <w:rFonts w:ascii="Tahoma" w:hAnsi="Tahoma" w:cs="Tahoma"/>
        </w:rPr>
      </w:pPr>
      <w:r w:rsidRPr="008537C9">
        <w:rPr>
          <w:rFonts w:ascii="Tahoma" w:hAnsi="Tahoma" w:cs="Tahoma"/>
          <w:b/>
          <w:bCs/>
        </w:rPr>
        <w:t xml:space="preserve">Spillway (auxiliary or emergency) - </w:t>
      </w:r>
      <w:r w:rsidRPr="008537C9">
        <w:rPr>
          <w:rFonts w:ascii="Tahoma" w:hAnsi="Tahoma" w:cs="Tahoma"/>
        </w:rPr>
        <w:t>The appurtenant structure that provides the controlled conveyance of excess water through, over, or around the dam.</w:t>
      </w:r>
    </w:p>
    <w:p w14:paraId="765C517D" w14:textId="77777777" w:rsidR="00866876" w:rsidRPr="008537C9" w:rsidRDefault="00866876" w:rsidP="006B5CF1">
      <w:pPr>
        <w:tabs>
          <w:tab w:val="left" w:pos="1080"/>
          <w:tab w:val="left" w:pos="1260"/>
          <w:tab w:val="right" w:pos="2840"/>
        </w:tabs>
        <w:suppressAutoHyphens/>
        <w:autoSpaceDE w:val="0"/>
        <w:autoSpaceDN w:val="0"/>
        <w:adjustRightInd w:val="0"/>
        <w:spacing w:after="120" w:line="276" w:lineRule="auto"/>
        <w:ind w:left="90" w:hanging="4"/>
        <w:textAlignment w:val="center"/>
        <w:rPr>
          <w:rFonts w:ascii="Tahoma" w:hAnsi="Tahoma" w:cs="Tahoma"/>
        </w:rPr>
      </w:pPr>
      <w:r w:rsidRPr="008537C9">
        <w:rPr>
          <w:rFonts w:ascii="Tahoma" w:hAnsi="Tahoma" w:cs="Tahoma"/>
          <w:b/>
          <w:bCs/>
        </w:rPr>
        <w:t>Spillway Capacity</w:t>
      </w:r>
      <w:r w:rsidRPr="008537C9">
        <w:rPr>
          <w:rFonts w:ascii="Tahoma" w:hAnsi="Tahoma" w:cs="Tahoma"/>
        </w:rPr>
        <w:t xml:space="preserve"> - The maximum discharge the spillway can safely convey with the reservoir at the maximum design elevation.</w:t>
      </w:r>
    </w:p>
    <w:p w14:paraId="4EAF126F" w14:textId="77777777" w:rsidR="00866876" w:rsidRPr="008537C9" w:rsidRDefault="00866876" w:rsidP="006B5CF1">
      <w:pPr>
        <w:tabs>
          <w:tab w:val="left" w:pos="1080"/>
          <w:tab w:val="left" w:pos="1260"/>
          <w:tab w:val="right" w:pos="2840"/>
          <w:tab w:val="left" w:pos="3060"/>
        </w:tabs>
        <w:suppressAutoHyphens/>
        <w:autoSpaceDE w:val="0"/>
        <w:autoSpaceDN w:val="0"/>
        <w:adjustRightInd w:val="0"/>
        <w:spacing w:after="120" w:line="276" w:lineRule="auto"/>
        <w:ind w:left="90" w:hanging="4"/>
        <w:textAlignment w:val="center"/>
        <w:rPr>
          <w:rFonts w:ascii="Tahoma" w:hAnsi="Tahoma" w:cs="Tahoma"/>
        </w:rPr>
      </w:pPr>
      <w:r w:rsidRPr="008537C9">
        <w:rPr>
          <w:rFonts w:ascii="Tahoma" w:hAnsi="Tahoma" w:cs="Tahoma"/>
          <w:b/>
          <w:bCs/>
        </w:rPr>
        <w:t>Spillway Crest</w:t>
      </w:r>
      <w:r w:rsidRPr="008537C9">
        <w:rPr>
          <w:rFonts w:ascii="Tahoma" w:hAnsi="Tahoma" w:cs="Tahoma"/>
        </w:rPr>
        <w:t xml:space="preserve"> - The lowest level at which reservoir water can flow into the spillway.</w:t>
      </w:r>
    </w:p>
    <w:p w14:paraId="2D630710" w14:textId="77777777" w:rsidR="00866876" w:rsidRPr="008537C9" w:rsidRDefault="00866876" w:rsidP="006B5CF1">
      <w:pPr>
        <w:tabs>
          <w:tab w:val="left" w:pos="1080"/>
          <w:tab w:val="left" w:pos="1260"/>
          <w:tab w:val="right" w:pos="2840"/>
          <w:tab w:val="left" w:pos="3060"/>
        </w:tabs>
        <w:suppressAutoHyphens/>
        <w:autoSpaceDE w:val="0"/>
        <w:autoSpaceDN w:val="0"/>
        <w:adjustRightInd w:val="0"/>
        <w:spacing w:after="120" w:line="276" w:lineRule="auto"/>
        <w:ind w:left="90" w:hanging="4"/>
        <w:textAlignment w:val="center"/>
        <w:rPr>
          <w:rFonts w:ascii="Tahoma" w:hAnsi="Tahoma" w:cs="Tahoma"/>
        </w:rPr>
      </w:pPr>
      <w:r w:rsidRPr="008537C9">
        <w:rPr>
          <w:rFonts w:ascii="Tahoma" w:hAnsi="Tahoma" w:cs="Tahoma"/>
          <w:b/>
          <w:bCs/>
        </w:rPr>
        <w:t xml:space="preserve">Spillway Type - </w:t>
      </w:r>
      <w:r w:rsidRPr="008537C9">
        <w:rPr>
          <w:rFonts w:ascii="Tahoma" w:hAnsi="Tahoma" w:cs="Tahoma"/>
        </w:rPr>
        <w:t>Category describing the type of spillway (Controlled, Uncontrolled, or None).</w:t>
      </w:r>
    </w:p>
    <w:p w14:paraId="4B12C961" w14:textId="77777777" w:rsidR="00866876" w:rsidRPr="008537C9" w:rsidRDefault="00866876" w:rsidP="006B5CF1">
      <w:pPr>
        <w:tabs>
          <w:tab w:val="left" w:pos="1080"/>
          <w:tab w:val="left" w:pos="1260"/>
        </w:tabs>
        <w:suppressAutoHyphens/>
        <w:spacing w:after="120" w:line="276" w:lineRule="auto"/>
        <w:ind w:left="90" w:hanging="4"/>
        <w:rPr>
          <w:rFonts w:ascii="Tahoma" w:hAnsi="Tahoma" w:cs="Tahoma"/>
        </w:rPr>
      </w:pPr>
      <w:r w:rsidRPr="008537C9">
        <w:rPr>
          <w:rFonts w:ascii="Tahoma" w:hAnsi="Tahoma" w:cs="Tahoma"/>
          <w:b/>
          <w:bCs/>
        </w:rPr>
        <w:t xml:space="preserve">Spillway Width - </w:t>
      </w:r>
      <w:r w:rsidRPr="008537C9">
        <w:rPr>
          <w:rFonts w:ascii="Tahoma" w:hAnsi="Tahoma" w:cs="Tahoma"/>
        </w:rPr>
        <w:t>The width of the spillway, to the nearest foot, available for discharge when the reservoir is at its maximum designed water surface elevation. Typically for an open channel spillway, this is the bottom width. For pipe spillways or drop inlets that have diameters, use the diameter of the pipe.</w:t>
      </w:r>
    </w:p>
    <w:p w14:paraId="2AC45C8A" w14:textId="77777777" w:rsidR="00866876" w:rsidRPr="008537C9" w:rsidRDefault="00866876" w:rsidP="006B5CF1">
      <w:pPr>
        <w:tabs>
          <w:tab w:val="left" w:pos="1080"/>
          <w:tab w:val="left" w:pos="1260"/>
          <w:tab w:val="left" w:pos="3060"/>
        </w:tabs>
        <w:suppressAutoHyphens/>
        <w:spacing w:after="120" w:line="276" w:lineRule="auto"/>
        <w:ind w:left="90" w:right="-90" w:hanging="4"/>
        <w:rPr>
          <w:rFonts w:ascii="Tahoma" w:hAnsi="Tahoma" w:cs="Tahoma"/>
        </w:rPr>
      </w:pPr>
      <w:r w:rsidRPr="008537C9">
        <w:rPr>
          <w:rFonts w:ascii="Tahoma" w:hAnsi="Tahoma" w:cs="Tahoma"/>
          <w:b/>
          <w:bCs/>
        </w:rPr>
        <w:t xml:space="preserve">State Agency / Permit Number - </w:t>
      </w:r>
      <w:r w:rsidRPr="008537C9">
        <w:rPr>
          <w:rFonts w:ascii="Tahoma" w:hAnsi="Tahoma" w:cs="Tahoma"/>
        </w:rPr>
        <w:t>Name of State permitting agency and permit number, if permitted.</w:t>
      </w:r>
    </w:p>
    <w:p w14:paraId="4A1EECDA" w14:textId="77777777" w:rsidR="00866876" w:rsidRPr="008537C9" w:rsidRDefault="00866876" w:rsidP="006B5CF1">
      <w:pPr>
        <w:tabs>
          <w:tab w:val="left" w:pos="1080"/>
          <w:tab w:val="left" w:pos="1260"/>
        </w:tabs>
        <w:suppressAutoHyphens/>
        <w:spacing w:after="120" w:line="276" w:lineRule="auto"/>
        <w:ind w:left="90" w:hanging="4"/>
        <w:rPr>
          <w:rFonts w:ascii="Tahoma" w:hAnsi="Tahoma" w:cs="Tahoma"/>
        </w:rPr>
      </w:pPr>
      <w:r w:rsidRPr="008537C9">
        <w:rPr>
          <w:rFonts w:ascii="Tahoma" w:hAnsi="Tahoma" w:cs="Tahoma"/>
          <w:b/>
          <w:bCs/>
        </w:rPr>
        <w:t>State Regulatory Agency</w:t>
      </w:r>
      <w:r w:rsidRPr="008537C9">
        <w:rPr>
          <w:rFonts w:ascii="Tahoma" w:hAnsi="Tahoma" w:cs="Tahoma"/>
        </w:rPr>
        <w:t xml:space="preserve"> - Name of the primary state agency with regulatory or approval authority over the dam. In most cases, this is the Water Management District where the dam is located or a specific Florida Department of Environmental Protection program.</w:t>
      </w:r>
    </w:p>
    <w:p w14:paraId="1F71556B" w14:textId="77777777" w:rsidR="00866876" w:rsidRPr="008537C9" w:rsidRDefault="00866876" w:rsidP="006B5CF1">
      <w:pPr>
        <w:tabs>
          <w:tab w:val="left" w:pos="1080"/>
          <w:tab w:val="left" w:pos="1260"/>
        </w:tabs>
        <w:suppressAutoHyphens/>
        <w:spacing w:after="120" w:line="276" w:lineRule="auto"/>
        <w:ind w:left="90" w:hanging="4"/>
        <w:rPr>
          <w:rFonts w:ascii="Tahoma" w:hAnsi="Tahoma" w:cs="Tahoma"/>
        </w:rPr>
      </w:pPr>
      <w:r w:rsidRPr="008537C9">
        <w:rPr>
          <w:rFonts w:ascii="Tahoma" w:hAnsi="Tahoma" w:cs="Tahoma"/>
          <w:b/>
          <w:bCs/>
        </w:rPr>
        <w:t xml:space="preserve">Structural Height - </w:t>
      </w:r>
      <w:r w:rsidRPr="008537C9">
        <w:rPr>
          <w:rFonts w:ascii="Tahoma" w:hAnsi="Tahoma" w:cs="Tahoma"/>
        </w:rPr>
        <w:t>Structural height of the dam, in feet to the nearest foot, which is defined as the vertical distance from the lowest point of the excavated foundation to the top of the dam. Top of dam refers to the parapet wall and not the crest.</w:t>
      </w:r>
    </w:p>
    <w:p w14:paraId="59E6A4C3" w14:textId="77777777" w:rsidR="00866876" w:rsidRPr="008537C9" w:rsidRDefault="00866876" w:rsidP="006B5CF1">
      <w:pPr>
        <w:tabs>
          <w:tab w:val="left" w:pos="1080"/>
          <w:tab w:val="left" w:pos="1260"/>
        </w:tabs>
        <w:suppressAutoHyphens/>
        <w:spacing w:after="120" w:line="276" w:lineRule="auto"/>
        <w:ind w:left="90" w:hanging="4"/>
        <w:rPr>
          <w:rFonts w:ascii="Tahoma" w:hAnsi="Tahoma" w:cs="Tahoma"/>
        </w:rPr>
      </w:pPr>
      <w:r w:rsidRPr="008537C9">
        <w:rPr>
          <w:rFonts w:ascii="Tahoma" w:hAnsi="Tahoma" w:cs="Tahoma"/>
          <w:b/>
          <w:bCs/>
        </w:rPr>
        <w:t xml:space="preserve">Surface Area - </w:t>
      </w:r>
      <w:r w:rsidRPr="008537C9">
        <w:rPr>
          <w:rFonts w:ascii="Tahoma" w:hAnsi="Tahoma" w:cs="Tahoma"/>
        </w:rPr>
        <w:t>Surface area, in acres, of the impoundment at its normal water level.</w:t>
      </w:r>
    </w:p>
    <w:p w14:paraId="004BC434" w14:textId="77777777" w:rsidR="00866876" w:rsidRPr="008537C9" w:rsidRDefault="00866876" w:rsidP="006B5CF1">
      <w:pPr>
        <w:tabs>
          <w:tab w:val="left" w:pos="1080"/>
          <w:tab w:val="left" w:pos="1260"/>
          <w:tab w:val="right" w:pos="2840"/>
          <w:tab w:val="left" w:pos="3060"/>
        </w:tabs>
        <w:suppressAutoHyphens/>
        <w:autoSpaceDE w:val="0"/>
        <w:autoSpaceDN w:val="0"/>
        <w:adjustRightInd w:val="0"/>
        <w:spacing w:after="120" w:line="276" w:lineRule="auto"/>
        <w:ind w:left="90" w:hanging="4"/>
        <w:textAlignment w:val="center"/>
        <w:rPr>
          <w:rFonts w:ascii="Tahoma" w:hAnsi="Tahoma" w:cs="Tahoma"/>
        </w:rPr>
      </w:pPr>
      <w:r w:rsidRPr="008537C9">
        <w:rPr>
          <w:rFonts w:ascii="Tahoma" w:hAnsi="Tahoma" w:cs="Tahoma"/>
          <w:b/>
          <w:bCs/>
        </w:rPr>
        <w:t xml:space="preserve">Tailwater - </w:t>
      </w:r>
      <w:r w:rsidRPr="008537C9">
        <w:rPr>
          <w:rFonts w:ascii="Tahoma" w:hAnsi="Tahoma" w:cs="Tahoma"/>
        </w:rPr>
        <w:t>The body of water immediately downstream of the embankment at a specific point in time.</w:t>
      </w:r>
    </w:p>
    <w:p w14:paraId="75B2BFED" w14:textId="77777777" w:rsidR="00866876" w:rsidRPr="008537C9" w:rsidRDefault="00866876" w:rsidP="006B5CF1">
      <w:pPr>
        <w:tabs>
          <w:tab w:val="left" w:pos="1080"/>
          <w:tab w:val="left" w:pos="1260"/>
          <w:tab w:val="right" w:pos="2840"/>
          <w:tab w:val="left" w:pos="3060"/>
        </w:tabs>
        <w:suppressAutoHyphens/>
        <w:autoSpaceDE w:val="0"/>
        <w:autoSpaceDN w:val="0"/>
        <w:adjustRightInd w:val="0"/>
        <w:spacing w:after="120" w:line="276" w:lineRule="auto"/>
        <w:ind w:left="90" w:hanging="4"/>
        <w:textAlignment w:val="center"/>
        <w:rPr>
          <w:rFonts w:ascii="Tahoma" w:hAnsi="Tahoma" w:cs="Tahoma"/>
          <w:b/>
          <w:bCs/>
        </w:rPr>
      </w:pPr>
      <w:r w:rsidRPr="008537C9">
        <w:rPr>
          <w:rFonts w:ascii="Tahoma" w:hAnsi="Tahoma" w:cs="Tahoma"/>
          <w:b/>
          <w:bCs/>
        </w:rPr>
        <w:t>Toe of dam</w:t>
      </w:r>
      <w:r w:rsidRPr="008537C9">
        <w:rPr>
          <w:rFonts w:ascii="Tahoma" w:hAnsi="Tahoma" w:cs="Tahoma"/>
        </w:rPr>
        <w:t xml:space="preserve"> - The junction of the upstream or downstream face of an embankment with the ground surface.</w:t>
      </w:r>
    </w:p>
    <w:p w14:paraId="6579DA69" w14:textId="77777777" w:rsidR="00866876" w:rsidRPr="008537C9" w:rsidRDefault="00866876" w:rsidP="006B5CF1">
      <w:pPr>
        <w:tabs>
          <w:tab w:val="left" w:pos="1080"/>
          <w:tab w:val="left" w:pos="1260"/>
          <w:tab w:val="right" w:pos="2840"/>
          <w:tab w:val="left" w:pos="3060"/>
        </w:tabs>
        <w:suppressAutoHyphens/>
        <w:autoSpaceDE w:val="0"/>
        <w:autoSpaceDN w:val="0"/>
        <w:adjustRightInd w:val="0"/>
        <w:spacing w:after="120" w:line="276" w:lineRule="auto"/>
        <w:ind w:left="90" w:hanging="4"/>
        <w:textAlignment w:val="center"/>
        <w:rPr>
          <w:rFonts w:ascii="Tahoma" w:hAnsi="Tahoma" w:cs="Tahoma"/>
        </w:rPr>
      </w:pPr>
      <w:r w:rsidRPr="008537C9">
        <w:rPr>
          <w:rFonts w:ascii="Tahoma" w:hAnsi="Tahoma" w:cs="Tahoma"/>
          <w:b/>
          <w:bCs/>
        </w:rPr>
        <w:t>Top of dam (crest of dam)</w:t>
      </w:r>
      <w:r w:rsidRPr="008537C9">
        <w:rPr>
          <w:rFonts w:ascii="Tahoma" w:hAnsi="Tahoma" w:cs="Tahoma"/>
        </w:rPr>
        <w:tab/>
        <w:t>The elevation of the uppermost surface of an embankment which can safely impound water behind the dam.</w:t>
      </w:r>
    </w:p>
    <w:p w14:paraId="0EBCEB5A" w14:textId="77777777" w:rsidR="00866876" w:rsidRPr="008537C9" w:rsidRDefault="00866876" w:rsidP="006B5CF1">
      <w:pPr>
        <w:tabs>
          <w:tab w:val="left" w:pos="1080"/>
          <w:tab w:val="left" w:pos="1260"/>
        </w:tabs>
        <w:suppressAutoHyphens/>
        <w:spacing w:after="120" w:line="276" w:lineRule="auto"/>
        <w:ind w:left="90" w:hanging="4"/>
        <w:rPr>
          <w:rFonts w:ascii="Tahoma" w:hAnsi="Tahoma" w:cs="Tahoma"/>
        </w:rPr>
      </w:pPr>
      <w:r w:rsidRPr="008537C9">
        <w:rPr>
          <w:rFonts w:ascii="Tahoma" w:hAnsi="Tahoma" w:cs="Tahoma"/>
          <w:b/>
          <w:bCs/>
        </w:rPr>
        <w:t xml:space="preserve">Year Completed - </w:t>
      </w:r>
      <w:r w:rsidRPr="008537C9">
        <w:rPr>
          <w:rFonts w:ascii="Tahoma" w:hAnsi="Tahoma" w:cs="Tahoma"/>
        </w:rPr>
        <w:t xml:space="preserve">Year (four digits) when the original main dam structure was completed. If unknown, and a reasonable estimate is unavailable, enter </w:t>
      </w:r>
      <w:r w:rsidRPr="008537C9">
        <w:rPr>
          <w:rFonts w:ascii="Tahoma" w:hAnsi="Tahoma" w:cs="Tahoma"/>
          <w:i/>
          <w:iCs/>
        </w:rPr>
        <w:t>UNK</w:t>
      </w:r>
      <w:r w:rsidRPr="008537C9">
        <w:rPr>
          <w:rFonts w:ascii="Tahoma" w:hAnsi="Tahoma" w:cs="Tahoma"/>
        </w:rPr>
        <w:t>.</w:t>
      </w:r>
    </w:p>
    <w:p w14:paraId="009DA32E" w14:textId="77777777" w:rsidR="00866876" w:rsidRPr="008537C9" w:rsidRDefault="00866876" w:rsidP="006B5CF1">
      <w:pPr>
        <w:tabs>
          <w:tab w:val="left" w:pos="1080"/>
          <w:tab w:val="left" w:pos="1260"/>
        </w:tabs>
        <w:suppressAutoHyphens/>
        <w:spacing w:after="120" w:line="276" w:lineRule="auto"/>
        <w:ind w:left="90" w:hanging="4"/>
        <w:rPr>
          <w:rFonts w:ascii="Tahoma" w:hAnsi="Tahoma" w:cs="Tahoma"/>
        </w:rPr>
      </w:pPr>
      <w:r w:rsidRPr="008537C9">
        <w:rPr>
          <w:rFonts w:ascii="Tahoma" w:hAnsi="Tahoma" w:cs="Tahoma"/>
          <w:b/>
          <w:bCs/>
        </w:rPr>
        <w:t xml:space="preserve">Year Modified - </w:t>
      </w:r>
      <w:r w:rsidRPr="008537C9">
        <w:rPr>
          <w:rFonts w:ascii="Tahoma" w:hAnsi="Tahoma" w:cs="Tahoma"/>
        </w:rPr>
        <w:t xml:space="preserve">Year (four digits) when major modifications or rehabilitation of dam or major control structures were completed. Major modifications are defined as a structural, foundation, or mechanical construction activity which significantly restores the project to original condition; changes the project’s operation; capacity or structural characteristics (for example, spillway rehabilitation); or increases the longevity, stability, or safety of the dam </w:t>
      </w:r>
      <w:r w:rsidRPr="008537C9">
        <w:rPr>
          <w:rFonts w:ascii="Tahoma" w:hAnsi="Tahoma" w:cs="Tahoma"/>
        </w:rPr>
        <w:lastRenderedPageBreak/>
        <w:t>and appurtenant structures. Follow the year with the category describing the type of modification (Foundation, Hydraulic, Mechanical, Seismic, Structural, Other).</w:t>
      </w:r>
    </w:p>
    <w:sectPr w:rsidR="00866876" w:rsidRPr="008537C9" w:rsidSect="004A776A">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45F9C" w14:textId="77777777" w:rsidR="00B546A6" w:rsidRDefault="00B546A6">
      <w:r>
        <w:separator/>
      </w:r>
    </w:p>
    <w:p w14:paraId="7AE4C899" w14:textId="77777777" w:rsidR="00B546A6" w:rsidRDefault="00B546A6"/>
    <w:p w14:paraId="35F08933" w14:textId="77777777" w:rsidR="00B546A6" w:rsidRDefault="00B546A6"/>
    <w:p w14:paraId="67CC277E" w14:textId="77777777" w:rsidR="00B546A6" w:rsidRDefault="00B546A6"/>
    <w:p w14:paraId="1E13EEEF" w14:textId="77777777" w:rsidR="00B546A6" w:rsidRDefault="00B546A6"/>
  </w:endnote>
  <w:endnote w:type="continuationSeparator" w:id="0">
    <w:p w14:paraId="15617103" w14:textId="77777777" w:rsidR="00B546A6" w:rsidRDefault="00B546A6">
      <w:r>
        <w:continuationSeparator/>
      </w:r>
    </w:p>
    <w:p w14:paraId="56392B2C" w14:textId="77777777" w:rsidR="00B546A6" w:rsidRDefault="00B546A6"/>
    <w:p w14:paraId="6A3A21D4" w14:textId="77777777" w:rsidR="00B546A6" w:rsidRDefault="00B546A6"/>
    <w:p w14:paraId="5330C2F7" w14:textId="77777777" w:rsidR="00B546A6" w:rsidRDefault="00B546A6"/>
    <w:p w14:paraId="10B46EBA" w14:textId="77777777" w:rsidR="00B546A6" w:rsidRDefault="00B546A6">
      <w:r>
        <w:rPr>
          <w:sz w:val="16"/>
          <w:szCs w:val="16"/>
        </w:rPr>
        <w:tab/>
      </w:r>
    </w:p>
    <w:p w14:paraId="750885BF" w14:textId="77777777" w:rsidR="00B546A6" w:rsidRDefault="00B546A6"/>
    <w:p w14:paraId="62FFE8B8" w14:textId="77777777" w:rsidR="00B546A6" w:rsidRDefault="00B546A6" w:rsidP="001674CB">
      <w:r>
        <w:rPr>
          <w:sz w:val="16"/>
          <w:szCs w:val="16"/>
        </w:rPr>
        <w:tab/>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D08C9" w14:textId="77777777" w:rsidR="003D7F8E" w:rsidRDefault="003D7F8E" w:rsidP="00220319">
    <w:pPr>
      <w:pStyle w:val="Footer"/>
      <w:framePr w:wrap="around" w:vAnchor="text" w:hAnchor="margin" w:xAlign="outside" w:y="1"/>
      <w:rPr>
        <w:rStyle w:val="PageNumber"/>
      </w:rPr>
    </w:pPr>
    <w:r w:rsidRPr="00D46A30">
      <w:rPr>
        <w:rStyle w:val="PageNumber"/>
        <w:highlight w:val="lightGray"/>
      </w:rPr>
      <w:fldChar w:fldCharType="begin"/>
    </w:r>
    <w:r w:rsidRPr="00D46A30">
      <w:rPr>
        <w:rStyle w:val="PageNumber"/>
        <w:highlight w:val="lightGray"/>
      </w:rPr>
      <w:instrText xml:space="preserve">PAGE  </w:instrText>
    </w:r>
    <w:r w:rsidRPr="00D46A30">
      <w:rPr>
        <w:rStyle w:val="PageNumber"/>
        <w:highlight w:val="lightGray"/>
      </w:rPr>
      <w:fldChar w:fldCharType="end"/>
    </w:r>
  </w:p>
  <w:p w14:paraId="7016E859" w14:textId="77777777" w:rsidR="003D7F8E" w:rsidRDefault="003D7F8E" w:rsidP="00220319">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493EA" w14:textId="4F3E8D91" w:rsidR="003D7F8E" w:rsidRPr="00743558" w:rsidRDefault="008537C9" w:rsidP="00743558">
    <w:pPr>
      <w:pStyle w:val="Footer"/>
      <w:tabs>
        <w:tab w:val="clear" w:pos="4320"/>
        <w:tab w:val="clear" w:pos="8640"/>
        <w:tab w:val="left" w:pos="9266"/>
      </w:tabs>
      <w:rPr>
        <w:rFonts w:ascii="Tahoma" w:hAnsi="Tahoma" w:cs="Tahoma"/>
        <w:sz w:val="16"/>
        <w:szCs w:val="16"/>
      </w:rPr>
    </w:pPr>
    <w:sdt>
      <w:sdtPr>
        <w:rPr>
          <w:rFonts w:ascii="Tahoma" w:hAnsi="Tahoma" w:cs="Tahoma"/>
          <w:sz w:val="16"/>
          <w:szCs w:val="16"/>
        </w:rPr>
        <w:id w:val="-450083537"/>
        <w:docPartObj>
          <w:docPartGallery w:val="Page Numbers (Bottom of Page)"/>
          <w:docPartUnique/>
        </w:docPartObj>
      </w:sdtPr>
      <w:sdtEndPr/>
      <w:sdtContent>
        <w:sdt>
          <w:sdtPr>
            <w:rPr>
              <w:rFonts w:ascii="Tahoma" w:hAnsi="Tahoma" w:cs="Tahoma"/>
              <w:sz w:val="16"/>
              <w:szCs w:val="16"/>
            </w:rPr>
            <w:id w:val="1596439969"/>
            <w:docPartObj>
              <w:docPartGallery w:val="Page Numbers (Top of Page)"/>
              <w:docPartUnique/>
            </w:docPartObj>
          </w:sdtPr>
          <w:sdtEndPr/>
          <w:sdtContent>
            <w:r w:rsidR="003D7F8E" w:rsidRPr="00313E1F">
              <w:rPr>
                <w:rFonts w:ascii="Tahoma" w:hAnsi="Tahoma" w:cs="Tahoma"/>
                <w:sz w:val="16"/>
                <w:szCs w:val="16"/>
              </w:rPr>
              <w:t xml:space="preserve">Page </w:t>
            </w:r>
            <w:r w:rsidR="003D7F8E" w:rsidRPr="00313E1F">
              <w:rPr>
                <w:rFonts w:ascii="Tahoma" w:hAnsi="Tahoma" w:cs="Tahoma"/>
                <w:sz w:val="16"/>
                <w:szCs w:val="16"/>
              </w:rPr>
              <w:fldChar w:fldCharType="begin"/>
            </w:r>
            <w:r w:rsidR="003D7F8E" w:rsidRPr="00313E1F">
              <w:rPr>
                <w:rFonts w:ascii="Tahoma" w:hAnsi="Tahoma" w:cs="Tahoma"/>
                <w:sz w:val="16"/>
                <w:szCs w:val="16"/>
              </w:rPr>
              <w:instrText xml:space="preserve"> PAGE </w:instrText>
            </w:r>
            <w:r w:rsidR="003D7F8E" w:rsidRPr="00313E1F">
              <w:rPr>
                <w:rFonts w:ascii="Tahoma" w:hAnsi="Tahoma" w:cs="Tahoma"/>
                <w:sz w:val="16"/>
                <w:szCs w:val="16"/>
              </w:rPr>
              <w:fldChar w:fldCharType="separate"/>
            </w:r>
            <w:r w:rsidR="003D7F8E" w:rsidRPr="00313E1F">
              <w:rPr>
                <w:rFonts w:ascii="Tahoma" w:hAnsi="Tahoma" w:cs="Tahoma"/>
                <w:sz w:val="16"/>
                <w:szCs w:val="16"/>
              </w:rPr>
              <w:t>1</w:t>
            </w:r>
            <w:r w:rsidR="003D7F8E" w:rsidRPr="00313E1F">
              <w:rPr>
                <w:rFonts w:ascii="Tahoma" w:hAnsi="Tahoma" w:cs="Tahoma"/>
                <w:sz w:val="16"/>
                <w:szCs w:val="16"/>
              </w:rPr>
              <w:fldChar w:fldCharType="end"/>
            </w:r>
            <w:r w:rsidR="003D7F8E" w:rsidRPr="00313E1F">
              <w:rPr>
                <w:rFonts w:ascii="Tahoma" w:hAnsi="Tahoma" w:cs="Tahoma"/>
                <w:sz w:val="16"/>
                <w:szCs w:val="16"/>
              </w:rPr>
              <w:t xml:space="preserve"> of 6</w:t>
            </w:r>
            <w:r w:rsidR="006B5CF1">
              <w:rPr>
                <w:rFonts w:ascii="Tahoma" w:hAnsi="Tahoma" w:cs="Tahoma"/>
                <w:sz w:val="16"/>
                <w:szCs w:val="16"/>
              </w:rPr>
              <w:t>9</w:t>
            </w:r>
          </w:sdtContent>
        </w:sdt>
      </w:sdtContent>
    </w:sdt>
    <w:r w:rsidR="003D7F8E" w:rsidRPr="00313E1F">
      <w:rPr>
        <w:rFonts w:ascii="Tahoma" w:hAnsi="Tahoma" w:cs="Tahoma"/>
        <w:sz w:val="16"/>
        <w:szCs w:val="16"/>
      </w:rPr>
      <w:t xml:space="preserve">                                                                                                                                           (Insert Month and Year)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9C6E8" w14:textId="77777777" w:rsidR="003D7F8E" w:rsidRPr="00313E1F" w:rsidRDefault="003D7F8E" w:rsidP="00036494">
    <w:pPr>
      <w:pStyle w:val="Footer"/>
      <w:rPr>
        <w:rFonts w:ascii="Tahoma" w:hAnsi="Tahoma" w:cs="Tahoma"/>
      </w:rPr>
    </w:pPr>
  </w:p>
  <w:p w14:paraId="6FBE73B9" w14:textId="029095B7" w:rsidR="003D7F8E" w:rsidRPr="00D226FC" w:rsidRDefault="003D7F8E" w:rsidP="00E60AA1">
    <w:pPr>
      <w:pStyle w:val="Footer"/>
      <w:tabs>
        <w:tab w:val="clear" w:pos="4320"/>
        <w:tab w:val="clear" w:pos="8640"/>
        <w:tab w:val="right" w:pos="10620"/>
      </w:tabs>
      <w:ind w:right="36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4A790" w14:textId="77777777" w:rsidR="00B546A6" w:rsidRDefault="00B546A6">
      <w:r>
        <w:separator/>
      </w:r>
    </w:p>
    <w:p w14:paraId="38CCF38A" w14:textId="77777777" w:rsidR="00B546A6" w:rsidRDefault="00B546A6"/>
    <w:p w14:paraId="29A7BFC3" w14:textId="77777777" w:rsidR="00B546A6" w:rsidRDefault="00B546A6"/>
    <w:p w14:paraId="23747262" w14:textId="77777777" w:rsidR="00B546A6" w:rsidRDefault="00B546A6"/>
    <w:p w14:paraId="4554EB93" w14:textId="77777777" w:rsidR="00B546A6" w:rsidRDefault="00B546A6"/>
  </w:footnote>
  <w:footnote w:type="continuationSeparator" w:id="0">
    <w:p w14:paraId="18AFAF14" w14:textId="77777777" w:rsidR="00B546A6" w:rsidRDefault="00B546A6">
      <w:r>
        <w:continuationSeparator/>
      </w:r>
    </w:p>
    <w:p w14:paraId="26DC5F85" w14:textId="77777777" w:rsidR="00B546A6" w:rsidRDefault="00B546A6"/>
    <w:p w14:paraId="6F492F34" w14:textId="77777777" w:rsidR="00B546A6" w:rsidRDefault="00B546A6"/>
    <w:p w14:paraId="65A4DF71" w14:textId="77777777" w:rsidR="00B546A6" w:rsidRDefault="00B546A6"/>
    <w:p w14:paraId="011CCE24" w14:textId="77777777" w:rsidR="00B546A6" w:rsidRDefault="00B546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145E7" w14:textId="7BF86A43" w:rsidR="003D7F8E" w:rsidRPr="00313E1F" w:rsidRDefault="003D7F8E" w:rsidP="000C1AA7">
    <w:pPr>
      <w:pStyle w:val="Header"/>
      <w:pBdr>
        <w:bottom w:val="single" w:sz="4" w:space="1" w:color="auto"/>
      </w:pBdr>
      <w:tabs>
        <w:tab w:val="clear" w:pos="4320"/>
        <w:tab w:val="clear" w:pos="8640"/>
        <w:tab w:val="right" w:pos="10080"/>
      </w:tabs>
      <w:jc w:val="both"/>
      <w:rPr>
        <w:rFonts w:ascii="Tahoma" w:hAnsi="Tahoma" w:cs="Tahoma"/>
        <w:sz w:val="16"/>
        <w:szCs w:val="16"/>
        <w:shd w:val="clear" w:color="auto" w:fill="D9D9D9"/>
      </w:rPr>
    </w:pPr>
    <w:bookmarkStart w:id="143" w:name="_Hlk109122680"/>
    <w:r>
      <w:rPr>
        <w:rFonts w:ascii="Tahoma" w:hAnsi="Tahoma" w:cs="Tahoma"/>
        <w:sz w:val="16"/>
        <w:szCs w:val="16"/>
        <w:highlight w:val="lightGray"/>
        <w:shd w:val="clear" w:color="auto" w:fill="D9D9D9"/>
      </w:rPr>
      <w:t>Emergency Action Plan for (</w:t>
    </w:r>
    <w:r w:rsidRPr="00313E1F">
      <w:rPr>
        <w:rFonts w:ascii="Tahoma" w:hAnsi="Tahoma" w:cs="Tahoma"/>
        <w:sz w:val="16"/>
        <w:szCs w:val="16"/>
        <w:highlight w:val="lightGray"/>
        <w:shd w:val="clear" w:color="auto" w:fill="D9D9D9"/>
      </w:rPr>
      <w:t>Insert Dam Name), NID No. (Insert #), (Insert County Name) County, Florida</w:t>
    </w:r>
    <w:bookmarkEnd w:id="14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64E39" w14:textId="77777777" w:rsidR="003D7F8E" w:rsidRDefault="003D7F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46B5B" w14:textId="77777777" w:rsidR="003D7F8E" w:rsidRDefault="003D7F8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FF852" w14:textId="77777777" w:rsidR="003D7F8E" w:rsidRDefault="003D7F8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CDF9C" w14:textId="77777777" w:rsidR="003D7F8E" w:rsidRDefault="003D7F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A54F4F6"/>
    <w:lvl w:ilvl="0">
      <w:start w:val="1"/>
      <w:numFmt w:val="bullet"/>
      <w:pStyle w:val="ListBullet"/>
      <w:lvlText w:val=""/>
      <w:lvlJc w:val="left"/>
      <w:pPr>
        <w:tabs>
          <w:tab w:val="num" w:pos="270"/>
        </w:tabs>
        <w:ind w:left="270" w:hanging="360"/>
      </w:pPr>
      <w:rPr>
        <w:rFonts w:ascii="Symbol" w:hAnsi="Symbol" w:hint="default"/>
      </w:rPr>
    </w:lvl>
  </w:abstractNum>
  <w:abstractNum w:abstractNumId="1" w15:restartNumberingAfterBreak="0">
    <w:nsid w:val="111B6532"/>
    <w:multiLevelType w:val="hybridMultilevel"/>
    <w:tmpl w:val="101447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7D73B8A"/>
    <w:multiLevelType w:val="hybridMultilevel"/>
    <w:tmpl w:val="B99C2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255348"/>
    <w:multiLevelType w:val="hybridMultilevel"/>
    <w:tmpl w:val="5C2A452C"/>
    <w:lvl w:ilvl="0" w:tplc="04090017">
      <w:start w:val="1"/>
      <w:numFmt w:val="lowerLetter"/>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 w15:restartNumberingAfterBreak="0">
    <w:nsid w:val="21777A8F"/>
    <w:multiLevelType w:val="hybridMultilevel"/>
    <w:tmpl w:val="232465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C179F5"/>
    <w:multiLevelType w:val="hybridMultilevel"/>
    <w:tmpl w:val="CC00D8C6"/>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25F15850"/>
    <w:multiLevelType w:val="hybridMultilevel"/>
    <w:tmpl w:val="7CBCC1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F508D"/>
    <w:multiLevelType w:val="hybridMultilevel"/>
    <w:tmpl w:val="01BE13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AFE0654"/>
    <w:multiLevelType w:val="hybridMultilevel"/>
    <w:tmpl w:val="D6E00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593001"/>
    <w:multiLevelType w:val="hybridMultilevel"/>
    <w:tmpl w:val="855CC2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4E7244"/>
    <w:multiLevelType w:val="hybridMultilevel"/>
    <w:tmpl w:val="F4120C62"/>
    <w:lvl w:ilvl="0" w:tplc="04090017">
      <w:start w:val="1"/>
      <w:numFmt w:val="lowerLetter"/>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1" w15:restartNumberingAfterBreak="0">
    <w:nsid w:val="31C22E43"/>
    <w:multiLevelType w:val="hybridMultilevel"/>
    <w:tmpl w:val="C282B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855572"/>
    <w:multiLevelType w:val="hybridMultilevel"/>
    <w:tmpl w:val="9BA69C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ED7846"/>
    <w:multiLevelType w:val="hybridMultilevel"/>
    <w:tmpl w:val="EE44374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01C4125"/>
    <w:multiLevelType w:val="hybridMultilevel"/>
    <w:tmpl w:val="CC00D8C6"/>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43FF5ABB"/>
    <w:multiLevelType w:val="hybridMultilevel"/>
    <w:tmpl w:val="FF4243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4827A3"/>
    <w:multiLevelType w:val="hybridMultilevel"/>
    <w:tmpl w:val="8E28FB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A527CB1"/>
    <w:multiLevelType w:val="hybridMultilevel"/>
    <w:tmpl w:val="54D007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335FCB"/>
    <w:multiLevelType w:val="hybridMultilevel"/>
    <w:tmpl w:val="BCB27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AD2F5F"/>
    <w:multiLevelType w:val="hybridMultilevel"/>
    <w:tmpl w:val="F77ACD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F2E4F47"/>
    <w:multiLevelType w:val="hybridMultilevel"/>
    <w:tmpl w:val="CC00D8C6"/>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4F5823BC"/>
    <w:multiLevelType w:val="hybridMultilevel"/>
    <w:tmpl w:val="B2B8E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D4219F"/>
    <w:multiLevelType w:val="hybridMultilevel"/>
    <w:tmpl w:val="4B4888E6"/>
    <w:lvl w:ilvl="0" w:tplc="5D5AAD22">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624693B"/>
    <w:multiLevelType w:val="hybridMultilevel"/>
    <w:tmpl w:val="998862D8"/>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15:restartNumberingAfterBreak="0">
    <w:nsid w:val="585F0DAE"/>
    <w:multiLevelType w:val="hybridMultilevel"/>
    <w:tmpl w:val="125CB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FA6593"/>
    <w:multiLevelType w:val="hybridMultilevel"/>
    <w:tmpl w:val="01BE13E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EFF36A8"/>
    <w:multiLevelType w:val="hybridMultilevel"/>
    <w:tmpl w:val="02FCBDDA"/>
    <w:lvl w:ilvl="0" w:tplc="04090001">
      <w:start w:val="1"/>
      <w:numFmt w:val="bullet"/>
      <w:lvlText w:val=""/>
      <w:lvlJc w:val="left"/>
      <w:pPr>
        <w:ind w:left="3485" w:hanging="360"/>
      </w:pPr>
      <w:rPr>
        <w:rFonts w:ascii="Symbol" w:hAnsi="Symbol" w:hint="default"/>
      </w:rPr>
    </w:lvl>
    <w:lvl w:ilvl="1" w:tplc="04090003" w:tentative="1">
      <w:start w:val="1"/>
      <w:numFmt w:val="bullet"/>
      <w:lvlText w:val="o"/>
      <w:lvlJc w:val="left"/>
      <w:pPr>
        <w:ind w:left="4205" w:hanging="360"/>
      </w:pPr>
      <w:rPr>
        <w:rFonts w:ascii="Courier New" w:hAnsi="Courier New" w:cs="Courier New" w:hint="default"/>
      </w:rPr>
    </w:lvl>
    <w:lvl w:ilvl="2" w:tplc="04090005" w:tentative="1">
      <w:start w:val="1"/>
      <w:numFmt w:val="bullet"/>
      <w:lvlText w:val=""/>
      <w:lvlJc w:val="left"/>
      <w:pPr>
        <w:ind w:left="4925" w:hanging="360"/>
      </w:pPr>
      <w:rPr>
        <w:rFonts w:ascii="Wingdings" w:hAnsi="Wingdings" w:hint="default"/>
      </w:rPr>
    </w:lvl>
    <w:lvl w:ilvl="3" w:tplc="04090001" w:tentative="1">
      <w:start w:val="1"/>
      <w:numFmt w:val="bullet"/>
      <w:lvlText w:val=""/>
      <w:lvlJc w:val="left"/>
      <w:pPr>
        <w:ind w:left="5645" w:hanging="360"/>
      </w:pPr>
      <w:rPr>
        <w:rFonts w:ascii="Symbol" w:hAnsi="Symbol" w:hint="default"/>
      </w:rPr>
    </w:lvl>
    <w:lvl w:ilvl="4" w:tplc="04090003" w:tentative="1">
      <w:start w:val="1"/>
      <w:numFmt w:val="bullet"/>
      <w:lvlText w:val="o"/>
      <w:lvlJc w:val="left"/>
      <w:pPr>
        <w:ind w:left="6365" w:hanging="360"/>
      </w:pPr>
      <w:rPr>
        <w:rFonts w:ascii="Courier New" w:hAnsi="Courier New" w:cs="Courier New" w:hint="default"/>
      </w:rPr>
    </w:lvl>
    <w:lvl w:ilvl="5" w:tplc="04090005" w:tentative="1">
      <w:start w:val="1"/>
      <w:numFmt w:val="bullet"/>
      <w:lvlText w:val=""/>
      <w:lvlJc w:val="left"/>
      <w:pPr>
        <w:ind w:left="7085" w:hanging="360"/>
      </w:pPr>
      <w:rPr>
        <w:rFonts w:ascii="Wingdings" w:hAnsi="Wingdings" w:hint="default"/>
      </w:rPr>
    </w:lvl>
    <w:lvl w:ilvl="6" w:tplc="04090001" w:tentative="1">
      <w:start w:val="1"/>
      <w:numFmt w:val="bullet"/>
      <w:lvlText w:val=""/>
      <w:lvlJc w:val="left"/>
      <w:pPr>
        <w:ind w:left="7805" w:hanging="360"/>
      </w:pPr>
      <w:rPr>
        <w:rFonts w:ascii="Symbol" w:hAnsi="Symbol" w:hint="default"/>
      </w:rPr>
    </w:lvl>
    <w:lvl w:ilvl="7" w:tplc="04090003" w:tentative="1">
      <w:start w:val="1"/>
      <w:numFmt w:val="bullet"/>
      <w:lvlText w:val="o"/>
      <w:lvlJc w:val="left"/>
      <w:pPr>
        <w:ind w:left="8525" w:hanging="360"/>
      </w:pPr>
      <w:rPr>
        <w:rFonts w:ascii="Courier New" w:hAnsi="Courier New" w:cs="Courier New" w:hint="default"/>
      </w:rPr>
    </w:lvl>
    <w:lvl w:ilvl="8" w:tplc="04090005" w:tentative="1">
      <w:start w:val="1"/>
      <w:numFmt w:val="bullet"/>
      <w:lvlText w:val=""/>
      <w:lvlJc w:val="left"/>
      <w:pPr>
        <w:ind w:left="9245" w:hanging="360"/>
      </w:pPr>
      <w:rPr>
        <w:rFonts w:ascii="Wingdings" w:hAnsi="Wingdings" w:hint="default"/>
      </w:rPr>
    </w:lvl>
  </w:abstractNum>
  <w:abstractNum w:abstractNumId="27" w15:restartNumberingAfterBreak="0">
    <w:nsid w:val="64FB49D1"/>
    <w:multiLevelType w:val="hybridMultilevel"/>
    <w:tmpl w:val="998862D8"/>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66C565A6"/>
    <w:multiLevelType w:val="hybridMultilevel"/>
    <w:tmpl w:val="674C666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E982E9A">
      <w:start w:val="1"/>
      <w:numFmt w:val="decimal"/>
      <w:lvlText w:val="%3)"/>
      <w:lvlJc w:val="left"/>
      <w:pPr>
        <w:ind w:left="3060" w:hanging="360"/>
      </w:pPr>
      <w:rPr>
        <w:rFonts w:hint="default"/>
      </w:r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9A661C2"/>
    <w:multiLevelType w:val="hybridMultilevel"/>
    <w:tmpl w:val="868AB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D12818"/>
    <w:multiLevelType w:val="hybridMultilevel"/>
    <w:tmpl w:val="01BE13E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3C06B12"/>
    <w:multiLevelType w:val="hybridMultilevel"/>
    <w:tmpl w:val="C5CCB3A8"/>
    <w:lvl w:ilvl="0" w:tplc="04090017">
      <w:start w:val="1"/>
      <w:numFmt w:val="lowerLetter"/>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2" w15:restartNumberingAfterBreak="0">
    <w:nsid w:val="76295FB5"/>
    <w:multiLevelType w:val="hybridMultilevel"/>
    <w:tmpl w:val="B5EA8218"/>
    <w:lvl w:ilvl="0" w:tplc="04090017">
      <w:start w:val="1"/>
      <w:numFmt w:val="lowerLetter"/>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3" w15:restartNumberingAfterBreak="0">
    <w:nsid w:val="76AA3251"/>
    <w:multiLevelType w:val="hybridMultilevel"/>
    <w:tmpl w:val="22F2F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28"/>
  </w:num>
  <w:num w:numId="4">
    <w:abstractNumId w:val="25"/>
  </w:num>
  <w:num w:numId="5">
    <w:abstractNumId w:val="19"/>
  </w:num>
  <w:num w:numId="6">
    <w:abstractNumId w:val="16"/>
  </w:num>
  <w:num w:numId="7">
    <w:abstractNumId w:val="23"/>
  </w:num>
  <w:num w:numId="8">
    <w:abstractNumId w:val="14"/>
  </w:num>
  <w:num w:numId="9">
    <w:abstractNumId w:val="20"/>
  </w:num>
  <w:num w:numId="10">
    <w:abstractNumId w:val="5"/>
  </w:num>
  <w:num w:numId="11">
    <w:abstractNumId w:val="27"/>
  </w:num>
  <w:num w:numId="12">
    <w:abstractNumId w:val="30"/>
  </w:num>
  <w:num w:numId="13">
    <w:abstractNumId w:val="1"/>
  </w:num>
  <w:num w:numId="14">
    <w:abstractNumId w:val="29"/>
  </w:num>
  <w:num w:numId="15">
    <w:abstractNumId w:val="8"/>
  </w:num>
  <w:num w:numId="16">
    <w:abstractNumId w:val="9"/>
  </w:num>
  <w:num w:numId="17">
    <w:abstractNumId w:val="18"/>
  </w:num>
  <w:num w:numId="18">
    <w:abstractNumId w:val="15"/>
  </w:num>
  <w:num w:numId="19">
    <w:abstractNumId w:val="21"/>
  </w:num>
  <w:num w:numId="20">
    <w:abstractNumId w:val="2"/>
  </w:num>
  <w:num w:numId="21">
    <w:abstractNumId w:val="11"/>
  </w:num>
  <w:num w:numId="22">
    <w:abstractNumId w:val="6"/>
  </w:num>
  <w:num w:numId="23">
    <w:abstractNumId w:val="22"/>
  </w:num>
  <w:num w:numId="24">
    <w:abstractNumId w:val="17"/>
  </w:num>
  <w:num w:numId="25">
    <w:abstractNumId w:val="12"/>
  </w:num>
  <w:num w:numId="26">
    <w:abstractNumId w:val="13"/>
  </w:num>
  <w:num w:numId="27">
    <w:abstractNumId w:val="33"/>
  </w:num>
  <w:num w:numId="28">
    <w:abstractNumId w:val="4"/>
  </w:num>
  <w:num w:numId="29">
    <w:abstractNumId w:val="26"/>
  </w:num>
  <w:num w:numId="30">
    <w:abstractNumId w:val="32"/>
  </w:num>
  <w:num w:numId="31">
    <w:abstractNumId w:val="10"/>
  </w:num>
  <w:num w:numId="32">
    <w:abstractNumId w:val="31"/>
  </w:num>
  <w:num w:numId="33">
    <w:abstractNumId w:val="3"/>
  </w:num>
  <w:num w:numId="34">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1728"/>
  <w:autoHyphenation/>
  <w:drawingGridHorizontalSpacing w:val="12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BA8"/>
    <w:rsid w:val="000000C6"/>
    <w:rsid w:val="0000069E"/>
    <w:rsid w:val="000008D8"/>
    <w:rsid w:val="00000E91"/>
    <w:rsid w:val="00001D73"/>
    <w:rsid w:val="00003591"/>
    <w:rsid w:val="00003D31"/>
    <w:rsid w:val="00004281"/>
    <w:rsid w:val="0000442D"/>
    <w:rsid w:val="00004E69"/>
    <w:rsid w:val="00005B03"/>
    <w:rsid w:val="00005D3F"/>
    <w:rsid w:val="00006C96"/>
    <w:rsid w:val="00007425"/>
    <w:rsid w:val="00007807"/>
    <w:rsid w:val="00010802"/>
    <w:rsid w:val="0001226A"/>
    <w:rsid w:val="00012636"/>
    <w:rsid w:val="000128EC"/>
    <w:rsid w:val="00012AC2"/>
    <w:rsid w:val="00012C13"/>
    <w:rsid w:val="0001447D"/>
    <w:rsid w:val="00016D09"/>
    <w:rsid w:val="000174B4"/>
    <w:rsid w:val="0002127D"/>
    <w:rsid w:val="000212CB"/>
    <w:rsid w:val="00021501"/>
    <w:rsid w:val="00021821"/>
    <w:rsid w:val="0002188B"/>
    <w:rsid w:val="00021AD2"/>
    <w:rsid w:val="00022C05"/>
    <w:rsid w:val="00023314"/>
    <w:rsid w:val="000235C8"/>
    <w:rsid w:val="00023A6E"/>
    <w:rsid w:val="00025137"/>
    <w:rsid w:val="00025B02"/>
    <w:rsid w:val="000267C0"/>
    <w:rsid w:val="0002698A"/>
    <w:rsid w:val="00026AE2"/>
    <w:rsid w:val="00026DD4"/>
    <w:rsid w:val="00027DBD"/>
    <w:rsid w:val="00031EF4"/>
    <w:rsid w:val="00032481"/>
    <w:rsid w:val="00034583"/>
    <w:rsid w:val="00036494"/>
    <w:rsid w:val="00036FE5"/>
    <w:rsid w:val="00037284"/>
    <w:rsid w:val="0004045A"/>
    <w:rsid w:val="00040BEB"/>
    <w:rsid w:val="0004254D"/>
    <w:rsid w:val="00042841"/>
    <w:rsid w:val="000428C0"/>
    <w:rsid w:val="00044584"/>
    <w:rsid w:val="000446C7"/>
    <w:rsid w:val="000450CF"/>
    <w:rsid w:val="00045129"/>
    <w:rsid w:val="00045B5F"/>
    <w:rsid w:val="0004761F"/>
    <w:rsid w:val="0004765F"/>
    <w:rsid w:val="00047CEE"/>
    <w:rsid w:val="00053B15"/>
    <w:rsid w:val="00053B3A"/>
    <w:rsid w:val="000541E6"/>
    <w:rsid w:val="000546AB"/>
    <w:rsid w:val="0005569A"/>
    <w:rsid w:val="00055CE1"/>
    <w:rsid w:val="00056F42"/>
    <w:rsid w:val="00057711"/>
    <w:rsid w:val="00057A85"/>
    <w:rsid w:val="00057B41"/>
    <w:rsid w:val="000612C5"/>
    <w:rsid w:val="00062898"/>
    <w:rsid w:val="000637E4"/>
    <w:rsid w:val="00063B23"/>
    <w:rsid w:val="00064058"/>
    <w:rsid w:val="0006447B"/>
    <w:rsid w:val="0006515B"/>
    <w:rsid w:val="000662D9"/>
    <w:rsid w:val="00067C49"/>
    <w:rsid w:val="000715AF"/>
    <w:rsid w:val="000718AD"/>
    <w:rsid w:val="0007285B"/>
    <w:rsid w:val="00073051"/>
    <w:rsid w:val="00073779"/>
    <w:rsid w:val="00073B34"/>
    <w:rsid w:val="00073B44"/>
    <w:rsid w:val="00075AD3"/>
    <w:rsid w:val="00076444"/>
    <w:rsid w:val="00076E25"/>
    <w:rsid w:val="00080238"/>
    <w:rsid w:val="00080A75"/>
    <w:rsid w:val="00081D62"/>
    <w:rsid w:val="0008202C"/>
    <w:rsid w:val="00082F72"/>
    <w:rsid w:val="000837BE"/>
    <w:rsid w:val="00084105"/>
    <w:rsid w:val="00085FF2"/>
    <w:rsid w:val="00092731"/>
    <w:rsid w:val="00093327"/>
    <w:rsid w:val="00093D36"/>
    <w:rsid w:val="00094710"/>
    <w:rsid w:val="00095C65"/>
    <w:rsid w:val="000978CD"/>
    <w:rsid w:val="000A0ED5"/>
    <w:rsid w:val="000A20A0"/>
    <w:rsid w:val="000A296A"/>
    <w:rsid w:val="000A467A"/>
    <w:rsid w:val="000A4F33"/>
    <w:rsid w:val="000A5102"/>
    <w:rsid w:val="000A5152"/>
    <w:rsid w:val="000A55B1"/>
    <w:rsid w:val="000A5F0A"/>
    <w:rsid w:val="000A6EA6"/>
    <w:rsid w:val="000A7C94"/>
    <w:rsid w:val="000B1245"/>
    <w:rsid w:val="000B2BBE"/>
    <w:rsid w:val="000B4152"/>
    <w:rsid w:val="000B63CB"/>
    <w:rsid w:val="000B754C"/>
    <w:rsid w:val="000C053A"/>
    <w:rsid w:val="000C1AA7"/>
    <w:rsid w:val="000C2479"/>
    <w:rsid w:val="000C36B4"/>
    <w:rsid w:val="000C4574"/>
    <w:rsid w:val="000C4F4E"/>
    <w:rsid w:val="000C5859"/>
    <w:rsid w:val="000C5DC7"/>
    <w:rsid w:val="000C64D4"/>
    <w:rsid w:val="000C687C"/>
    <w:rsid w:val="000C72F9"/>
    <w:rsid w:val="000C7375"/>
    <w:rsid w:val="000C768F"/>
    <w:rsid w:val="000C7DFE"/>
    <w:rsid w:val="000D063E"/>
    <w:rsid w:val="000D18E9"/>
    <w:rsid w:val="000D1C12"/>
    <w:rsid w:val="000D2923"/>
    <w:rsid w:val="000D2925"/>
    <w:rsid w:val="000D29B3"/>
    <w:rsid w:val="000D302E"/>
    <w:rsid w:val="000D7039"/>
    <w:rsid w:val="000E0D97"/>
    <w:rsid w:val="000E0FE8"/>
    <w:rsid w:val="000E25F6"/>
    <w:rsid w:val="000E4F4D"/>
    <w:rsid w:val="000E5C33"/>
    <w:rsid w:val="000E6BF8"/>
    <w:rsid w:val="000E6F4B"/>
    <w:rsid w:val="000E7838"/>
    <w:rsid w:val="000F03CE"/>
    <w:rsid w:val="000F25B3"/>
    <w:rsid w:val="000F3824"/>
    <w:rsid w:val="000F51D4"/>
    <w:rsid w:val="000F6DF7"/>
    <w:rsid w:val="000F7BA3"/>
    <w:rsid w:val="000F7CA4"/>
    <w:rsid w:val="000F7E0C"/>
    <w:rsid w:val="001006F5"/>
    <w:rsid w:val="001021E2"/>
    <w:rsid w:val="00104398"/>
    <w:rsid w:val="0010458E"/>
    <w:rsid w:val="00104A34"/>
    <w:rsid w:val="0010729A"/>
    <w:rsid w:val="001073B6"/>
    <w:rsid w:val="0011025F"/>
    <w:rsid w:val="00110E14"/>
    <w:rsid w:val="00112023"/>
    <w:rsid w:val="001128AE"/>
    <w:rsid w:val="00114744"/>
    <w:rsid w:val="001147B8"/>
    <w:rsid w:val="00115818"/>
    <w:rsid w:val="00116C51"/>
    <w:rsid w:val="00120C75"/>
    <w:rsid w:val="001211C0"/>
    <w:rsid w:val="0012195B"/>
    <w:rsid w:val="00122585"/>
    <w:rsid w:val="00122645"/>
    <w:rsid w:val="00123484"/>
    <w:rsid w:val="00126427"/>
    <w:rsid w:val="0012650C"/>
    <w:rsid w:val="00126B3F"/>
    <w:rsid w:val="00127B9C"/>
    <w:rsid w:val="001306C4"/>
    <w:rsid w:val="001307D4"/>
    <w:rsid w:val="0013091A"/>
    <w:rsid w:val="0013097F"/>
    <w:rsid w:val="00132D61"/>
    <w:rsid w:val="0013385F"/>
    <w:rsid w:val="001356C3"/>
    <w:rsid w:val="00137895"/>
    <w:rsid w:val="00137DD7"/>
    <w:rsid w:val="00137FAE"/>
    <w:rsid w:val="0014003B"/>
    <w:rsid w:val="00141732"/>
    <w:rsid w:val="00142322"/>
    <w:rsid w:val="001441C6"/>
    <w:rsid w:val="0014474C"/>
    <w:rsid w:val="00144CF0"/>
    <w:rsid w:val="00145106"/>
    <w:rsid w:val="001469CC"/>
    <w:rsid w:val="00150197"/>
    <w:rsid w:val="00150488"/>
    <w:rsid w:val="00150A9F"/>
    <w:rsid w:val="001513E8"/>
    <w:rsid w:val="00151B36"/>
    <w:rsid w:val="00151D4E"/>
    <w:rsid w:val="00152FF9"/>
    <w:rsid w:val="00154943"/>
    <w:rsid w:val="00154E65"/>
    <w:rsid w:val="001555CB"/>
    <w:rsid w:val="00155913"/>
    <w:rsid w:val="00155C78"/>
    <w:rsid w:val="00155EB1"/>
    <w:rsid w:val="00157EAF"/>
    <w:rsid w:val="00157F23"/>
    <w:rsid w:val="00160B7D"/>
    <w:rsid w:val="00163FB9"/>
    <w:rsid w:val="001640C1"/>
    <w:rsid w:val="0016641A"/>
    <w:rsid w:val="001674CB"/>
    <w:rsid w:val="00167580"/>
    <w:rsid w:val="0017076F"/>
    <w:rsid w:val="00171C84"/>
    <w:rsid w:val="00172132"/>
    <w:rsid w:val="0017220A"/>
    <w:rsid w:val="001729E6"/>
    <w:rsid w:val="00173344"/>
    <w:rsid w:val="001734BC"/>
    <w:rsid w:val="001751A6"/>
    <w:rsid w:val="0017561C"/>
    <w:rsid w:val="00175B9F"/>
    <w:rsid w:val="0017697C"/>
    <w:rsid w:val="00176C68"/>
    <w:rsid w:val="0017725A"/>
    <w:rsid w:val="00177635"/>
    <w:rsid w:val="001776E8"/>
    <w:rsid w:val="00177E7B"/>
    <w:rsid w:val="00180357"/>
    <w:rsid w:val="0018163D"/>
    <w:rsid w:val="0018355C"/>
    <w:rsid w:val="00184A53"/>
    <w:rsid w:val="00186401"/>
    <w:rsid w:val="00190265"/>
    <w:rsid w:val="0019057E"/>
    <w:rsid w:val="00190A91"/>
    <w:rsid w:val="00191CB0"/>
    <w:rsid w:val="001923F2"/>
    <w:rsid w:val="00193316"/>
    <w:rsid w:val="00193A8E"/>
    <w:rsid w:val="00193C33"/>
    <w:rsid w:val="00195168"/>
    <w:rsid w:val="001951E6"/>
    <w:rsid w:val="00195895"/>
    <w:rsid w:val="00195B1E"/>
    <w:rsid w:val="001975DE"/>
    <w:rsid w:val="001A094E"/>
    <w:rsid w:val="001A1323"/>
    <w:rsid w:val="001A1387"/>
    <w:rsid w:val="001A2FBF"/>
    <w:rsid w:val="001A6272"/>
    <w:rsid w:val="001A670D"/>
    <w:rsid w:val="001A67B0"/>
    <w:rsid w:val="001A7333"/>
    <w:rsid w:val="001B14D0"/>
    <w:rsid w:val="001B24C2"/>
    <w:rsid w:val="001B2603"/>
    <w:rsid w:val="001B2A9F"/>
    <w:rsid w:val="001B2C9D"/>
    <w:rsid w:val="001B2D49"/>
    <w:rsid w:val="001B2E00"/>
    <w:rsid w:val="001B32FF"/>
    <w:rsid w:val="001B52CD"/>
    <w:rsid w:val="001B569E"/>
    <w:rsid w:val="001B5C59"/>
    <w:rsid w:val="001B6F34"/>
    <w:rsid w:val="001B74BE"/>
    <w:rsid w:val="001C15F8"/>
    <w:rsid w:val="001C19D0"/>
    <w:rsid w:val="001C33A5"/>
    <w:rsid w:val="001C3CA0"/>
    <w:rsid w:val="001C3CCD"/>
    <w:rsid w:val="001C3D3B"/>
    <w:rsid w:val="001C476E"/>
    <w:rsid w:val="001C4C6C"/>
    <w:rsid w:val="001C56C6"/>
    <w:rsid w:val="001C601D"/>
    <w:rsid w:val="001C677D"/>
    <w:rsid w:val="001C694B"/>
    <w:rsid w:val="001C6A3F"/>
    <w:rsid w:val="001C6B72"/>
    <w:rsid w:val="001C72FA"/>
    <w:rsid w:val="001D0611"/>
    <w:rsid w:val="001D06CC"/>
    <w:rsid w:val="001D19BB"/>
    <w:rsid w:val="001D23BA"/>
    <w:rsid w:val="001D38FC"/>
    <w:rsid w:val="001D59C4"/>
    <w:rsid w:val="001D6953"/>
    <w:rsid w:val="001D7809"/>
    <w:rsid w:val="001D7D89"/>
    <w:rsid w:val="001D7F15"/>
    <w:rsid w:val="001E1B55"/>
    <w:rsid w:val="001E2720"/>
    <w:rsid w:val="001E2A05"/>
    <w:rsid w:val="001E322F"/>
    <w:rsid w:val="001E34E1"/>
    <w:rsid w:val="001E39F3"/>
    <w:rsid w:val="001E41CB"/>
    <w:rsid w:val="001E47AF"/>
    <w:rsid w:val="001E5443"/>
    <w:rsid w:val="001E5C56"/>
    <w:rsid w:val="001E699D"/>
    <w:rsid w:val="001F1324"/>
    <w:rsid w:val="001F1928"/>
    <w:rsid w:val="001F1948"/>
    <w:rsid w:val="001F25E5"/>
    <w:rsid w:val="001F2F99"/>
    <w:rsid w:val="001F3036"/>
    <w:rsid w:val="001F3644"/>
    <w:rsid w:val="001F425E"/>
    <w:rsid w:val="001F56FC"/>
    <w:rsid w:val="001F7DE2"/>
    <w:rsid w:val="0020012E"/>
    <w:rsid w:val="00200740"/>
    <w:rsid w:val="00200D53"/>
    <w:rsid w:val="002029FA"/>
    <w:rsid w:val="002031B6"/>
    <w:rsid w:val="00204957"/>
    <w:rsid w:val="00206949"/>
    <w:rsid w:val="002078DC"/>
    <w:rsid w:val="00207A62"/>
    <w:rsid w:val="00210226"/>
    <w:rsid w:val="00210649"/>
    <w:rsid w:val="002107C3"/>
    <w:rsid w:val="00210D88"/>
    <w:rsid w:val="00211236"/>
    <w:rsid w:val="00211F5B"/>
    <w:rsid w:val="00213490"/>
    <w:rsid w:val="00213A13"/>
    <w:rsid w:val="00213D53"/>
    <w:rsid w:val="00215216"/>
    <w:rsid w:val="00215A23"/>
    <w:rsid w:val="00215C04"/>
    <w:rsid w:val="00215E83"/>
    <w:rsid w:val="00215EB5"/>
    <w:rsid w:val="00216CC6"/>
    <w:rsid w:val="00216CFF"/>
    <w:rsid w:val="002174F5"/>
    <w:rsid w:val="0021787B"/>
    <w:rsid w:val="00220319"/>
    <w:rsid w:val="00220BD7"/>
    <w:rsid w:val="00221BCA"/>
    <w:rsid w:val="00222859"/>
    <w:rsid w:val="002238BD"/>
    <w:rsid w:val="00223B94"/>
    <w:rsid w:val="00224CA5"/>
    <w:rsid w:val="00225F42"/>
    <w:rsid w:val="002277B0"/>
    <w:rsid w:val="00230CC3"/>
    <w:rsid w:val="00231009"/>
    <w:rsid w:val="00233654"/>
    <w:rsid w:val="0023691D"/>
    <w:rsid w:val="00236E84"/>
    <w:rsid w:val="0023716E"/>
    <w:rsid w:val="002377BF"/>
    <w:rsid w:val="002410C9"/>
    <w:rsid w:val="002412FF"/>
    <w:rsid w:val="00241501"/>
    <w:rsid w:val="00241A38"/>
    <w:rsid w:val="00241F58"/>
    <w:rsid w:val="00242336"/>
    <w:rsid w:val="0024290F"/>
    <w:rsid w:val="00244F79"/>
    <w:rsid w:val="0024548C"/>
    <w:rsid w:val="0024568D"/>
    <w:rsid w:val="00245F55"/>
    <w:rsid w:val="00247F12"/>
    <w:rsid w:val="00250180"/>
    <w:rsid w:val="00250A7F"/>
    <w:rsid w:val="00253467"/>
    <w:rsid w:val="00254421"/>
    <w:rsid w:val="0025527A"/>
    <w:rsid w:val="002553FF"/>
    <w:rsid w:val="00255EF6"/>
    <w:rsid w:val="002573DC"/>
    <w:rsid w:val="0025752C"/>
    <w:rsid w:val="00260B2B"/>
    <w:rsid w:val="00261AB4"/>
    <w:rsid w:val="00261D71"/>
    <w:rsid w:val="0026233C"/>
    <w:rsid w:val="00262EB5"/>
    <w:rsid w:val="0026355E"/>
    <w:rsid w:val="002637A7"/>
    <w:rsid w:val="00263E5C"/>
    <w:rsid w:val="0026400A"/>
    <w:rsid w:val="00264AA3"/>
    <w:rsid w:val="00264CC6"/>
    <w:rsid w:val="0026536F"/>
    <w:rsid w:val="00265BFD"/>
    <w:rsid w:val="00265F96"/>
    <w:rsid w:val="002666A8"/>
    <w:rsid w:val="00267BDC"/>
    <w:rsid w:val="00271783"/>
    <w:rsid w:val="00272E27"/>
    <w:rsid w:val="00274E1B"/>
    <w:rsid w:val="002769A8"/>
    <w:rsid w:val="00276FE6"/>
    <w:rsid w:val="002804F1"/>
    <w:rsid w:val="002806F6"/>
    <w:rsid w:val="002810B8"/>
    <w:rsid w:val="00281473"/>
    <w:rsid w:val="002823B2"/>
    <w:rsid w:val="00282C1A"/>
    <w:rsid w:val="002848DC"/>
    <w:rsid w:val="00284DB0"/>
    <w:rsid w:val="00285921"/>
    <w:rsid w:val="0028630F"/>
    <w:rsid w:val="0028759F"/>
    <w:rsid w:val="00291062"/>
    <w:rsid w:val="002917FC"/>
    <w:rsid w:val="002918E3"/>
    <w:rsid w:val="00291A10"/>
    <w:rsid w:val="00291A28"/>
    <w:rsid w:val="00292468"/>
    <w:rsid w:val="00293F1C"/>
    <w:rsid w:val="00296572"/>
    <w:rsid w:val="00296E9B"/>
    <w:rsid w:val="00297D68"/>
    <w:rsid w:val="00297F87"/>
    <w:rsid w:val="002A06D8"/>
    <w:rsid w:val="002A0CD7"/>
    <w:rsid w:val="002A1242"/>
    <w:rsid w:val="002A14EA"/>
    <w:rsid w:val="002A1E04"/>
    <w:rsid w:val="002A21F7"/>
    <w:rsid w:val="002A28BA"/>
    <w:rsid w:val="002B0A48"/>
    <w:rsid w:val="002B0D72"/>
    <w:rsid w:val="002B10BD"/>
    <w:rsid w:val="002B11E5"/>
    <w:rsid w:val="002B1FC5"/>
    <w:rsid w:val="002B2370"/>
    <w:rsid w:val="002B3524"/>
    <w:rsid w:val="002B37DB"/>
    <w:rsid w:val="002B38A0"/>
    <w:rsid w:val="002B45D6"/>
    <w:rsid w:val="002B5269"/>
    <w:rsid w:val="002B5ACA"/>
    <w:rsid w:val="002B7DCE"/>
    <w:rsid w:val="002C1521"/>
    <w:rsid w:val="002C1871"/>
    <w:rsid w:val="002C1F7F"/>
    <w:rsid w:val="002C2916"/>
    <w:rsid w:val="002C33FD"/>
    <w:rsid w:val="002C3671"/>
    <w:rsid w:val="002C36F5"/>
    <w:rsid w:val="002C3DFA"/>
    <w:rsid w:val="002C4827"/>
    <w:rsid w:val="002C63D4"/>
    <w:rsid w:val="002C6F52"/>
    <w:rsid w:val="002C779B"/>
    <w:rsid w:val="002C7E86"/>
    <w:rsid w:val="002D51B4"/>
    <w:rsid w:val="002D5FA0"/>
    <w:rsid w:val="002D6411"/>
    <w:rsid w:val="002E28BF"/>
    <w:rsid w:val="002E297D"/>
    <w:rsid w:val="002E2C90"/>
    <w:rsid w:val="002E4D73"/>
    <w:rsid w:val="002E527E"/>
    <w:rsid w:val="002E5C63"/>
    <w:rsid w:val="002E6532"/>
    <w:rsid w:val="002E6835"/>
    <w:rsid w:val="002E6969"/>
    <w:rsid w:val="002E71AA"/>
    <w:rsid w:val="002E7E10"/>
    <w:rsid w:val="002F160E"/>
    <w:rsid w:val="002F2B46"/>
    <w:rsid w:val="002F2D24"/>
    <w:rsid w:val="002F4C46"/>
    <w:rsid w:val="002F6DD3"/>
    <w:rsid w:val="003004D9"/>
    <w:rsid w:val="00301148"/>
    <w:rsid w:val="0030387D"/>
    <w:rsid w:val="003054FE"/>
    <w:rsid w:val="00305D63"/>
    <w:rsid w:val="00306A2B"/>
    <w:rsid w:val="00306BA8"/>
    <w:rsid w:val="003077C0"/>
    <w:rsid w:val="003106B2"/>
    <w:rsid w:val="00310DCA"/>
    <w:rsid w:val="003117FD"/>
    <w:rsid w:val="00311EBA"/>
    <w:rsid w:val="003129E1"/>
    <w:rsid w:val="00312DA0"/>
    <w:rsid w:val="003137FA"/>
    <w:rsid w:val="00313E1F"/>
    <w:rsid w:val="00314D73"/>
    <w:rsid w:val="00315BBE"/>
    <w:rsid w:val="0031647D"/>
    <w:rsid w:val="00317AF4"/>
    <w:rsid w:val="00317D38"/>
    <w:rsid w:val="00320CD9"/>
    <w:rsid w:val="00320F1F"/>
    <w:rsid w:val="00322758"/>
    <w:rsid w:val="00323180"/>
    <w:rsid w:val="00323C55"/>
    <w:rsid w:val="00324019"/>
    <w:rsid w:val="00324C5E"/>
    <w:rsid w:val="00324F62"/>
    <w:rsid w:val="00325080"/>
    <w:rsid w:val="00326491"/>
    <w:rsid w:val="003268AD"/>
    <w:rsid w:val="00326F1B"/>
    <w:rsid w:val="00327013"/>
    <w:rsid w:val="003311C2"/>
    <w:rsid w:val="00332B2B"/>
    <w:rsid w:val="00332E49"/>
    <w:rsid w:val="003353EB"/>
    <w:rsid w:val="00335A16"/>
    <w:rsid w:val="003361AC"/>
    <w:rsid w:val="00337BEA"/>
    <w:rsid w:val="00337EE1"/>
    <w:rsid w:val="0034008D"/>
    <w:rsid w:val="00340943"/>
    <w:rsid w:val="00341370"/>
    <w:rsid w:val="003417C5"/>
    <w:rsid w:val="003423FB"/>
    <w:rsid w:val="00342FE3"/>
    <w:rsid w:val="0034371E"/>
    <w:rsid w:val="00343AD0"/>
    <w:rsid w:val="00344589"/>
    <w:rsid w:val="003448F7"/>
    <w:rsid w:val="003458BE"/>
    <w:rsid w:val="0034666A"/>
    <w:rsid w:val="00346CB5"/>
    <w:rsid w:val="00350B96"/>
    <w:rsid w:val="003529C5"/>
    <w:rsid w:val="00353C45"/>
    <w:rsid w:val="00353CD6"/>
    <w:rsid w:val="003542DF"/>
    <w:rsid w:val="00356AA8"/>
    <w:rsid w:val="00360B9F"/>
    <w:rsid w:val="003610BA"/>
    <w:rsid w:val="0036111D"/>
    <w:rsid w:val="00361D0C"/>
    <w:rsid w:val="00362F02"/>
    <w:rsid w:val="00362F7D"/>
    <w:rsid w:val="003633A7"/>
    <w:rsid w:val="003634AF"/>
    <w:rsid w:val="00363CB3"/>
    <w:rsid w:val="00364D17"/>
    <w:rsid w:val="00365DFB"/>
    <w:rsid w:val="00366FC5"/>
    <w:rsid w:val="003711EE"/>
    <w:rsid w:val="00372DDF"/>
    <w:rsid w:val="00373D4B"/>
    <w:rsid w:val="003762D1"/>
    <w:rsid w:val="00376659"/>
    <w:rsid w:val="00376898"/>
    <w:rsid w:val="003814D4"/>
    <w:rsid w:val="00381D4C"/>
    <w:rsid w:val="0038301A"/>
    <w:rsid w:val="0038316D"/>
    <w:rsid w:val="003833BA"/>
    <w:rsid w:val="00383742"/>
    <w:rsid w:val="003840D8"/>
    <w:rsid w:val="00386678"/>
    <w:rsid w:val="003869DA"/>
    <w:rsid w:val="00387978"/>
    <w:rsid w:val="00387EAA"/>
    <w:rsid w:val="003929D2"/>
    <w:rsid w:val="0039327D"/>
    <w:rsid w:val="00393441"/>
    <w:rsid w:val="003940D9"/>
    <w:rsid w:val="003940E7"/>
    <w:rsid w:val="00394759"/>
    <w:rsid w:val="00394B2A"/>
    <w:rsid w:val="00395DC7"/>
    <w:rsid w:val="003961FD"/>
    <w:rsid w:val="003966DF"/>
    <w:rsid w:val="0039750B"/>
    <w:rsid w:val="00397E74"/>
    <w:rsid w:val="003A0CB6"/>
    <w:rsid w:val="003A1DF6"/>
    <w:rsid w:val="003A33DE"/>
    <w:rsid w:val="003A4457"/>
    <w:rsid w:val="003A44F9"/>
    <w:rsid w:val="003A4603"/>
    <w:rsid w:val="003A4612"/>
    <w:rsid w:val="003A5AEC"/>
    <w:rsid w:val="003A70BC"/>
    <w:rsid w:val="003B10D3"/>
    <w:rsid w:val="003B183E"/>
    <w:rsid w:val="003B1F04"/>
    <w:rsid w:val="003B3133"/>
    <w:rsid w:val="003B3494"/>
    <w:rsid w:val="003B6A02"/>
    <w:rsid w:val="003B789A"/>
    <w:rsid w:val="003B7BB2"/>
    <w:rsid w:val="003C001B"/>
    <w:rsid w:val="003C002B"/>
    <w:rsid w:val="003C0134"/>
    <w:rsid w:val="003C08EA"/>
    <w:rsid w:val="003C0F7D"/>
    <w:rsid w:val="003C14B0"/>
    <w:rsid w:val="003C21B3"/>
    <w:rsid w:val="003C3390"/>
    <w:rsid w:val="003C4738"/>
    <w:rsid w:val="003C4D96"/>
    <w:rsid w:val="003C4E37"/>
    <w:rsid w:val="003C55D3"/>
    <w:rsid w:val="003C5838"/>
    <w:rsid w:val="003C5CA5"/>
    <w:rsid w:val="003C606E"/>
    <w:rsid w:val="003C6E8A"/>
    <w:rsid w:val="003C7AA4"/>
    <w:rsid w:val="003D0A8D"/>
    <w:rsid w:val="003D0C31"/>
    <w:rsid w:val="003D1E25"/>
    <w:rsid w:val="003D21E5"/>
    <w:rsid w:val="003D2D48"/>
    <w:rsid w:val="003D3154"/>
    <w:rsid w:val="003D3409"/>
    <w:rsid w:val="003D41B9"/>
    <w:rsid w:val="003D5424"/>
    <w:rsid w:val="003D5827"/>
    <w:rsid w:val="003D5B47"/>
    <w:rsid w:val="003D5EEB"/>
    <w:rsid w:val="003D6341"/>
    <w:rsid w:val="003D6608"/>
    <w:rsid w:val="003D71EF"/>
    <w:rsid w:val="003D7F8E"/>
    <w:rsid w:val="003E17D1"/>
    <w:rsid w:val="003E4DB8"/>
    <w:rsid w:val="003E573C"/>
    <w:rsid w:val="003E5C8D"/>
    <w:rsid w:val="003F109E"/>
    <w:rsid w:val="003F1E75"/>
    <w:rsid w:val="003F3921"/>
    <w:rsid w:val="003F3F50"/>
    <w:rsid w:val="003F4C30"/>
    <w:rsid w:val="003F522E"/>
    <w:rsid w:val="003F6F3C"/>
    <w:rsid w:val="00401BCD"/>
    <w:rsid w:val="0040215F"/>
    <w:rsid w:val="00402B39"/>
    <w:rsid w:val="0040303E"/>
    <w:rsid w:val="00403A9F"/>
    <w:rsid w:val="00404888"/>
    <w:rsid w:val="004054FE"/>
    <w:rsid w:val="00406DA5"/>
    <w:rsid w:val="004123B0"/>
    <w:rsid w:val="00412843"/>
    <w:rsid w:val="00412F0B"/>
    <w:rsid w:val="00415863"/>
    <w:rsid w:val="0041600C"/>
    <w:rsid w:val="00416099"/>
    <w:rsid w:val="0041732F"/>
    <w:rsid w:val="00417FF3"/>
    <w:rsid w:val="0042056D"/>
    <w:rsid w:val="004223CD"/>
    <w:rsid w:val="00422973"/>
    <w:rsid w:val="00425C1B"/>
    <w:rsid w:val="00426248"/>
    <w:rsid w:val="0042628E"/>
    <w:rsid w:val="00426D70"/>
    <w:rsid w:val="00427420"/>
    <w:rsid w:val="00430050"/>
    <w:rsid w:val="004306A8"/>
    <w:rsid w:val="004307A5"/>
    <w:rsid w:val="00430F10"/>
    <w:rsid w:val="0043115A"/>
    <w:rsid w:val="004318D1"/>
    <w:rsid w:val="0043191F"/>
    <w:rsid w:val="00431AC7"/>
    <w:rsid w:val="00431D3B"/>
    <w:rsid w:val="00432391"/>
    <w:rsid w:val="0043356D"/>
    <w:rsid w:val="0043441B"/>
    <w:rsid w:val="00435C8A"/>
    <w:rsid w:val="00436566"/>
    <w:rsid w:val="00437AAB"/>
    <w:rsid w:val="00437C7F"/>
    <w:rsid w:val="0044039B"/>
    <w:rsid w:val="00442503"/>
    <w:rsid w:val="00444337"/>
    <w:rsid w:val="00445B83"/>
    <w:rsid w:val="00446FE9"/>
    <w:rsid w:val="00447712"/>
    <w:rsid w:val="00447E6B"/>
    <w:rsid w:val="00450374"/>
    <w:rsid w:val="004506B7"/>
    <w:rsid w:val="0045089B"/>
    <w:rsid w:val="00450D6A"/>
    <w:rsid w:val="00451446"/>
    <w:rsid w:val="00451BA0"/>
    <w:rsid w:val="00453BF8"/>
    <w:rsid w:val="00454A75"/>
    <w:rsid w:val="00454D66"/>
    <w:rsid w:val="00455D7C"/>
    <w:rsid w:val="00455DD2"/>
    <w:rsid w:val="00456299"/>
    <w:rsid w:val="00457A1F"/>
    <w:rsid w:val="00461C19"/>
    <w:rsid w:val="00462521"/>
    <w:rsid w:val="0046258F"/>
    <w:rsid w:val="00462D1C"/>
    <w:rsid w:val="004647EF"/>
    <w:rsid w:val="0046528C"/>
    <w:rsid w:val="00465E30"/>
    <w:rsid w:val="00467880"/>
    <w:rsid w:val="00467A3F"/>
    <w:rsid w:val="00467E4D"/>
    <w:rsid w:val="004727A1"/>
    <w:rsid w:val="0047315D"/>
    <w:rsid w:val="004736EB"/>
    <w:rsid w:val="00475398"/>
    <w:rsid w:val="00476441"/>
    <w:rsid w:val="0047686E"/>
    <w:rsid w:val="00477FE5"/>
    <w:rsid w:val="004826D9"/>
    <w:rsid w:val="00483D61"/>
    <w:rsid w:val="0048499B"/>
    <w:rsid w:val="00484F60"/>
    <w:rsid w:val="004853A8"/>
    <w:rsid w:val="004855BA"/>
    <w:rsid w:val="0048762E"/>
    <w:rsid w:val="004908C5"/>
    <w:rsid w:val="00491A28"/>
    <w:rsid w:val="00493F0F"/>
    <w:rsid w:val="00494E03"/>
    <w:rsid w:val="00495053"/>
    <w:rsid w:val="004953EC"/>
    <w:rsid w:val="00495733"/>
    <w:rsid w:val="00496CDB"/>
    <w:rsid w:val="004A0555"/>
    <w:rsid w:val="004A175F"/>
    <w:rsid w:val="004A200C"/>
    <w:rsid w:val="004A2AF8"/>
    <w:rsid w:val="004A4C62"/>
    <w:rsid w:val="004A51BF"/>
    <w:rsid w:val="004A5285"/>
    <w:rsid w:val="004A5DC0"/>
    <w:rsid w:val="004A5F32"/>
    <w:rsid w:val="004A6936"/>
    <w:rsid w:val="004A75E7"/>
    <w:rsid w:val="004A7750"/>
    <w:rsid w:val="004A776A"/>
    <w:rsid w:val="004A78E5"/>
    <w:rsid w:val="004A7FFE"/>
    <w:rsid w:val="004B0F50"/>
    <w:rsid w:val="004B11F3"/>
    <w:rsid w:val="004B197D"/>
    <w:rsid w:val="004B3881"/>
    <w:rsid w:val="004B502B"/>
    <w:rsid w:val="004B543F"/>
    <w:rsid w:val="004B5953"/>
    <w:rsid w:val="004C0953"/>
    <w:rsid w:val="004C162C"/>
    <w:rsid w:val="004C2A8E"/>
    <w:rsid w:val="004C412E"/>
    <w:rsid w:val="004C46ED"/>
    <w:rsid w:val="004C47E2"/>
    <w:rsid w:val="004C5E44"/>
    <w:rsid w:val="004D09EB"/>
    <w:rsid w:val="004D0A47"/>
    <w:rsid w:val="004D1A13"/>
    <w:rsid w:val="004D4751"/>
    <w:rsid w:val="004D5DAD"/>
    <w:rsid w:val="004D6191"/>
    <w:rsid w:val="004E016B"/>
    <w:rsid w:val="004E2F2C"/>
    <w:rsid w:val="004E38F2"/>
    <w:rsid w:val="004E3986"/>
    <w:rsid w:val="004E5157"/>
    <w:rsid w:val="004E548F"/>
    <w:rsid w:val="004E67FD"/>
    <w:rsid w:val="004E77DC"/>
    <w:rsid w:val="004F13F4"/>
    <w:rsid w:val="004F1E96"/>
    <w:rsid w:val="004F22F4"/>
    <w:rsid w:val="004F2489"/>
    <w:rsid w:val="004F2BB9"/>
    <w:rsid w:val="004F5902"/>
    <w:rsid w:val="004F5D5A"/>
    <w:rsid w:val="004F6911"/>
    <w:rsid w:val="004F6C7E"/>
    <w:rsid w:val="004F7866"/>
    <w:rsid w:val="00500892"/>
    <w:rsid w:val="00501061"/>
    <w:rsid w:val="005014B7"/>
    <w:rsid w:val="005015C9"/>
    <w:rsid w:val="00502824"/>
    <w:rsid w:val="00502B98"/>
    <w:rsid w:val="00502EC0"/>
    <w:rsid w:val="00503114"/>
    <w:rsid w:val="00503447"/>
    <w:rsid w:val="0050350B"/>
    <w:rsid w:val="00505177"/>
    <w:rsid w:val="00505E30"/>
    <w:rsid w:val="00506233"/>
    <w:rsid w:val="00506AC4"/>
    <w:rsid w:val="00510451"/>
    <w:rsid w:val="00513165"/>
    <w:rsid w:val="00514373"/>
    <w:rsid w:val="00515498"/>
    <w:rsid w:val="0051560C"/>
    <w:rsid w:val="00515D18"/>
    <w:rsid w:val="00516988"/>
    <w:rsid w:val="00516B86"/>
    <w:rsid w:val="00516E94"/>
    <w:rsid w:val="00517C3B"/>
    <w:rsid w:val="00521364"/>
    <w:rsid w:val="0052212D"/>
    <w:rsid w:val="005231D6"/>
    <w:rsid w:val="005241A9"/>
    <w:rsid w:val="00524280"/>
    <w:rsid w:val="00525048"/>
    <w:rsid w:val="005266F6"/>
    <w:rsid w:val="00526AAB"/>
    <w:rsid w:val="005272AC"/>
    <w:rsid w:val="0052737F"/>
    <w:rsid w:val="00527AAC"/>
    <w:rsid w:val="0053197A"/>
    <w:rsid w:val="00532957"/>
    <w:rsid w:val="00532B15"/>
    <w:rsid w:val="005334F6"/>
    <w:rsid w:val="0053385F"/>
    <w:rsid w:val="0053418A"/>
    <w:rsid w:val="005359A3"/>
    <w:rsid w:val="00535B4D"/>
    <w:rsid w:val="005367D3"/>
    <w:rsid w:val="00536FBD"/>
    <w:rsid w:val="00537BD4"/>
    <w:rsid w:val="00537E1A"/>
    <w:rsid w:val="00540354"/>
    <w:rsid w:val="00540604"/>
    <w:rsid w:val="00540866"/>
    <w:rsid w:val="00541854"/>
    <w:rsid w:val="00541FFD"/>
    <w:rsid w:val="00542280"/>
    <w:rsid w:val="00543646"/>
    <w:rsid w:val="005441E0"/>
    <w:rsid w:val="005442C9"/>
    <w:rsid w:val="0054432F"/>
    <w:rsid w:val="00544A54"/>
    <w:rsid w:val="005450C8"/>
    <w:rsid w:val="00545514"/>
    <w:rsid w:val="00545554"/>
    <w:rsid w:val="00545BB0"/>
    <w:rsid w:val="00545C30"/>
    <w:rsid w:val="0054608E"/>
    <w:rsid w:val="0054665C"/>
    <w:rsid w:val="00546800"/>
    <w:rsid w:val="00546FC5"/>
    <w:rsid w:val="00550951"/>
    <w:rsid w:val="0055134F"/>
    <w:rsid w:val="005526BE"/>
    <w:rsid w:val="00553D6D"/>
    <w:rsid w:val="00553E15"/>
    <w:rsid w:val="00555AC3"/>
    <w:rsid w:val="00556FBF"/>
    <w:rsid w:val="00557DE5"/>
    <w:rsid w:val="00561FB7"/>
    <w:rsid w:val="00562DBB"/>
    <w:rsid w:val="00564CD3"/>
    <w:rsid w:val="0056512B"/>
    <w:rsid w:val="00565D6E"/>
    <w:rsid w:val="00566625"/>
    <w:rsid w:val="00566743"/>
    <w:rsid w:val="0056686B"/>
    <w:rsid w:val="00566DE6"/>
    <w:rsid w:val="005679FC"/>
    <w:rsid w:val="00567DBD"/>
    <w:rsid w:val="005704B8"/>
    <w:rsid w:val="0057068C"/>
    <w:rsid w:val="00570B02"/>
    <w:rsid w:val="0057165C"/>
    <w:rsid w:val="005728AD"/>
    <w:rsid w:val="00572902"/>
    <w:rsid w:val="00575B12"/>
    <w:rsid w:val="00576101"/>
    <w:rsid w:val="00576AE8"/>
    <w:rsid w:val="00577570"/>
    <w:rsid w:val="00580C4C"/>
    <w:rsid w:val="00581617"/>
    <w:rsid w:val="0058226F"/>
    <w:rsid w:val="00584178"/>
    <w:rsid w:val="005858E2"/>
    <w:rsid w:val="005858EB"/>
    <w:rsid w:val="00586985"/>
    <w:rsid w:val="005909EF"/>
    <w:rsid w:val="00591382"/>
    <w:rsid w:val="00591B2D"/>
    <w:rsid w:val="00591C0B"/>
    <w:rsid w:val="0059219B"/>
    <w:rsid w:val="00592488"/>
    <w:rsid w:val="005926EB"/>
    <w:rsid w:val="0059300D"/>
    <w:rsid w:val="005935C3"/>
    <w:rsid w:val="00594066"/>
    <w:rsid w:val="005949CE"/>
    <w:rsid w:val="00594B82"/>
    <w:rsid w:val="005962D8"/>
    <w:rsid w:val="005964A0"/>
    <w:rsid w:val="00596851"/>
    <w:rsid w:val="0059771D"/>
    <w:rsid w:val="00597E9D"/>
    <w:rsid w:val="005A04F4"/>
    <w:rsid w:val="005A09B8"/>
    <w:rsid w:val="005A124D"/>
    <w:rsid w:val="005A1897"/>
    <w:rsid w:val="005A2093"/>
    <w:rsid w:val="005A2270"/>
    <w:rsid w:val="005A227E"/>
    <w:rsid w:val="005A4EF2"/>
    <w:rsid w:val="005A58C6"/>
    <w:rsid w:val="005A6236"/>
    <w:rsid w:val="005A6E3E"/>
    <w:rsid w:val="005A7C99"/>
    <w:rsid w:val="005B0068"/>
    <w:rsid w:val="005B05FF"/>
    <w:rsid w:val="005B182D"/>
    <w:rsid w:val="005B20BF"/>
    <w:rsid w:val="005B31A5"/>
    <w:rsid w:val="005B4960"/>
    <w:rsid w:val="005B5183"/>
    <w:rsid w:val="005B5538"/>
    <w:rsid w:val="005B5976"/>
    <w:rsid w:val="005B648E"/>
    <w:rsid w:val="005B74E5"/>
    <w:rsid w:val="005B7633"/>
    <w:rsid w:val="005B7C10"/>
    <w:rsid w:val="005C04F1"/>
    <w:rsid w:val="005C1598"/>
    <w:rsid w:val="005C28C5"/>
    <w:rsid w:val="005C28CA"/>
    <w:rsid w:val="005C2EAC"/>
    <w:rsid w:val="005C3A80"/>
    <w:rsid w:val="005C58E0"/>
    <w:rsid w:val="005C7619"/>
    <w:rsid w:val="005C7CE6"/>
    <w:rsid w:val="005D02FF"/>
    <w:rsid w:val="005D04C2"/>
    <w:rsid w:val="005D1FC0"/>
    <w:rsid w:val="005D3C6F"/>
    <w:rsid w:val="005D4ADE"/>
    <w:rsid w:val="005D50B3"/>
    <w:rsid w:val="005D5401"/>
    <w:rsid w:val="005D6397"/>
    <w:rsid w:val="005D697D"/>
    <w:rsid w:val="005E0568"/>
    <w:rsid w:val="005E07E3"/>
    <w:rsid w:val="005E3014"/>
    <w:rsid w:val="005E3C68"/>
    <w:rsid w:val="005E4EBA"/>
    <w:rsid w:val="005E66E2"/>
    <w:rsid w:val="005F0202"/>
    <w:rsid w:val="005F0A2F"/>
    <w:rsid w:val="005F1BCA"/>
    <w:rsid w:val="005F2F24"/>
    <w:rsid w:val="005F34C3"/>
    <w:rsid w:val="005F37DB"/>
    <w:rsid w:val="005F3B82"/>
    <w:rsid w:val="005F3E58"/>
    <w:rsid w:val="005F4186"/>
    <w:rsid w:val="005F5A12"/>
    <w:rsid w:val="005F6579"/>
    <w:rsid w:val="005F6912"/>
    <w:rsid w:val="005F6D88"/>
    <w:rsid w:val="005F7252"/>
    <w:rsid w:val="005F7EF2"/>
    <w:rsid w:val="006023D4"/>
    <w:rsid w:val="0060455D"/>
    <w:rsid w:val="00604600"/>
    <w:rsid w:val="00605138"/>
    <w:rsid w:val="006052B4"/>
    <w:rsid w:val="00606CA3"/>
    <w:rsid w:val="006077A3"/>
    <w:rsid w:val="00607C23"/>
    <w:rsid w:val="00607D19"/>
    <w:rsid w:val="0061090B"/>
    <w:rsid w:val="006109E8"/>
    <w:rsid w:val="00610B6C"/>
    <w:rsid w:val="00610F9B"/>
    <w:rsid w:val="00611DA3"/>
    <w:rsid w:val="006126BB"/>
    <w:rsid w:val="00612E67"/>
    <w:rsid w:val="00613513"/>
    <w:rsid w:val="00613B18"/>
    <w:rsid w:val="00614CE0"/>
    <w:rsid w:val="00614FEE"/>
    <w:rsid w:val="006169DA"/>
    <w:rsid w:val="00617C7E"/>
    <w:rsid w:val="00620660"/>
    <w:rsid w:val="00621C0F"/>
    <w:rsid w:val="006224BE"/>
    <w:rsid w:val="00622BF6"/>
    <w:rsid w:val="00623D52"/>
    <w:rsid w:val="0062414C"/>
    <w:rsid w:val="0062452E"/>
    <w:rsid w:val="006245B1"/>
    <w:rsid w:val="00625602"/>
    <w:rsid w:val="00626613"/>
    <w:rsid w:val="00626D7E"/>
    <w:rsid w:val="00627FAA"/>
    <w:rsid w:val="00630867"/>
    <w:rsid w:val="0063355E"/>
    <w:rsid w:val="006341F1"/>
    <w:rsid w:val="00634394"/>
    <w:rsid w:val="0063638B"/>
    <w:rsid w:val="00636958"/>
    <w:rsid w:val="00637725"/>
    <w:rsid w:val="0063784D"/>
    <w:rsid w:val="006407D2"/>
    <w:rsid w:val="00640ECE"/>
    <w:rsid w:val="006412D5"/>
    <w:rsid w:val="0064253A"/>
    <w:rsid w:val="00642C45"/>
    <w:rsid w:val="00643138"/>
    <w:rsid w:val="00643448"/>
    <w:rsid w:val="00644A48"/>
    <w:rsid w:val="00644BB1"/>
    <w:rsid w:val="00644CE4"/>
    <w:rsid w:val="00645F69"/>
    <w:rsid w:val="006461E3"/>
    <w:rsid w:val="00646576"/>
    <w:rsid w:val="00646F2C"/>
    <w:rsid w:val="0064789A"/>
    <w:rsid w:val="00650CFA"/>
    <w:rsid w:val="006518A9"/>
    <w:rsid w:val="00652BBA"/>
    <w:rsid w:val="00653057"/>
    <w:rsid w:val="0065479A"/>
    <w:rsid w:val="0065579E"/>
    <w:rsid w:val="00661025"/>
    <w:rsid w:val="00661E7D"/>
    <w:rsid w:val="0066226B"/>
    <w:rsid w:val="0066325D"/>
    <w:rsid w:val="006632E4"/>
    <w:rsid w:val="00663AA5"/>
    <w:rsid w:val="00665305"/>
    <w:rsid w:val="0066573B"/>
    <w:rsid w:val="00665895"/>
    <w:rsid w:val="0066614A"/>
    <w:rsid w:val="006661A8"/>
    <w:rsid w:val="006667AA"/>
    <w:rsid w:val="00667C56"/>
    <w:rsid w:val="00670505"/>
    <w:rsid w:val="00671C6C"/>
    <w:rsid w:val="00671F49"/>
    <w:rsid w:val="00673B35"/>
    <w:rsid w:val="006754F4"/>
    <w:rsid w:val="0067691C"/>
    <w:rsid w:val="00677148"/>
    <w:rsid w:val="00677318"/>
    <w:rsid w:val="00680D81"/>
    <w:rsid w:val="0068293C"/>
    <w:rsid w:val="006836EC"/>
    <w:rsid w:val="00683700"/>
    <w:rsid w:val="00683DFC"/>
    <w:rsid w:val="00684EFC"/>
    <w:rsid w:val="0068549A"/>
    <w:rsid w:val="006871DE"/>
    <w:rsid w:val="00687901"/>
    <w:rsid w:val="00687F60"/>
    <w:rsid w:val="006902E9"/>
    <w:rsid w:val="006908B1"/>
    <w:rsid w:val="00690FB6"/>
    <w:rsid w:val="00694C8F"/>
    <w:rsid w:val="00695F8B"/>
    <w:rsid w:val="0069688D"/>
    <w:rsid w:val="00696F46"/>
    <w:rsid w:val="006A0E5F"/>
    <w:rsid w:val="006A1173"/>
    <w:rsid w:val="006A136A"/>
    <w:rsid w:val="006A1575"/>
    <w:rsid w:val="006A15BD"/>
    <w:rsid w:val="006A1EFD"/>
    <w:rsid w:val="006A207C"/>
    <w:rsid w:val="006A245F"/>
    <w:rsid w:val="006A36CF"/>
    <w:rsid w:val="006A39C6"/>
    <w:rsid w:val="006A51E4"/>
    <w:rsid w:val="006A527E"/>
    <w:rsid w:val="006A5B1F"/>
    <w:rsid w:val="006A70FB"/>
    <w:rsid w:val="006B102E"/>
    <w:rsid w:val="006B2F8A"/>
    <w:rsid w:val="006B3F3D"/>
    <w:rsid w:val="006B4054"/>
    <w:rsid w:val="006B43CF"/>
    <w:rsid w:val="006B4CE5"/>
    <w:rsid w:val="006B5CF1"/>
    <w:rsid w:val="006B5D99"/>
    <w:rsid w:val="006B642B"/>
    <w:rsid w:val="006B6B48"/>
    <w:rsid w:val="006B6E98"/>
    <w:rsid w:val="006C0C55"/>
    <w:rsid w:val="006C1B0D"/>
    <w:rsid w:val="006C2FB7"/>
    <w:rsid w:val="006C4CE5"/>
    <w:rsid w:val="006C5D18"/>
    <w:rsid w:val="006C5FC5"/>
    <w:rsid w:val="006C61CF"/>
    <w:rsid w:val="006C66EE"/>
    <w:rsid w:val="006C6D7B"/>
    <w:rsid w:val="006D03E3"/>
    <w:rsid w:val="006D0B08"/>
    <w:rsid w:val="006D10D1"/>
    <w:rsid w:val="006D23FB"/>
    <w:rsid w:val="006D267A"/>
    <w:rsid w:val="006D2814"/>
    <w:rsid w:val="006D32C2"/>
    <w:rsid w:val="006D3536"/>
    <w:rsid w:val="006D4335"/>
    <w:rsid w:val="006D4653"/>
    <w:rsid w:val="006D527E"/>
    <w:rsid w:val="006D545B"/>
    <w:rsid w:val="006D5690"/>
    <w:rsid w:val="006D5DE6"/>
    <w:rsid w:val="006D718F"/>
    <w:rsid w:val="006D7A4F"/>
    <w:rsid w:val="006E072D"/>
    <w:rsid w:val="006E2CDC"/>
    <w:rsid w:val="006E3503"/>
    <w:rsid w:val="006E3B02"/>
    <w:rsid w:val="006E46F5"/>
    <w:rsid w:val="006E4737"/>
    <w:rsid w:val="006E550A"/>
    <w:rsid w:val="006E6724"/>
    <w:rsid w:val="006E6A9D"/>
    <w:rsid w:val="006F1647"/>
    <w:rsid w:val="006F1AC1"/>
    <w:rsid w:val="006F1EFC"/>
    <w:rsid w:val="006F2A7B"/>
    <w:rsid w:val="006F3B5A"/>
    <w:rsid w:val="006F3F5C"/>
    <w:rsid w:val="006F48DD"/>
    <w:rsid w:val="006F542C"/>
    <w:rsid w:val="006F5C73"/>
    <w:rsid w:val="006F724D"/>
    <w:rsid w:val="006F7682"/>
    <w:rsid w:val="00701631"/>
    <w:rsid w:val="00701EB7"/>
    <w:rsid w:val="00702E6A"/>
    <w:rsid w:val="00703C48"/>
    <w:rsid w:val="00703DE0"/>
    <w:rsid w:val="00705391"/>
    <w:rsid w:val="00705FB7"/>
    <w:rsid w:val="007079E2"/>
    <w:rsid w:val="00707CBC"/>
    <w:rsid w:val="00710EF6"/>
    <w:rsid w:val="007142E7"/>
    <w:rsid w:val="00714433"/>
    <w:rsid w:val="00714459"/>
    <w:rsid w:val="00714639"/>
    <w:rsid w:val="00720E4A"/>
    <w:rsid w:val="00721D52"/>
    <w:rsid w:val="0072224E"/>
    <w:rsid w:val="007222AB"/>
    <w:rsid w:val="007231F9"/>
    <w:rsid w:val="0072382C"/>
    <w:rsid w:val="007238ED"/>
    <w:rsid w:val="00723C9F"/>
    <w:rsid w:val="007246DA"/>
    <w:rsid w:val="007249F7"/>
    <w:rsid w:val="007250BD"/>
    <w:rsid w:val="007252D0"/>
    <w:rsid w:val="00725A6A"/>
    <w:rsid w:val="00725B6C"/>
    <w:rsid w:val="00725CE6"/>
    <w:rsid w:val="0072672A"/>
    <w:rsid w:val="007267CC"/>
    <w:rsid w:val="00727F9A"/>
    <w:rsid w:val="00730574"/>
    <w:rsid w:val="00730B45"/>
    <w:rsid w:val="00731ABD"/>
    <w:rsid w:val="00731CDE"/>
    <w:rsid w:val="00732189"/>
    <w:rsid w:val="0073322B"/>
    <w:rsid w:val="00733E18"/>
    <w:rsid w:val="00734554"/>
    <w:rsid w:val="007361A7"/>
    <w:rsid w:val="007406A2"/>
    <w:rsid w:val="00740A4C"/>
    <w:rsid w:val="007415C6"/>
    <w:rsid w:val="00741922"/>
    <w:rsid w:val="00741A9D"/>
    <w:rsid w:val="00741B82"/>
    <w:rsid w:val="00741C0E"/>
    <w:rsid w:val="007433D7"/>
    <w:rsid w:val="00743558"/>
    <w:rsid w:val="007443E4"/>
    <w:rsid w:val="00745B52"/>
    <w:rsid w:val="00745CD0"/>
    <w:rsid w:val="00746C53"/>
    <w:rsid w:val="00750350"/>
    <w:rsid w:val="00751190"/>
    <w:rsid w:val="0075123D"/>
    <w:rsid w:val="00751AEF"/>
    <w:rsid w:val="00752168"/>
    <w:rsid w:val="007523F7"/>
    <w:rsid w:val="00752548"/>
    <w:rsid w:val="007557FD"/>
    <w:rsid w:val="007566A5"/>
    <w:rsid w:val="0076013E"/>
    <w:rsid w:val="007608F5"/>
    <w:rsid w:val="00760B48"/>
    <w:rsid w:val="00760C87"/>
    <w:rsid w:val="007618AA"/>
    <w:rsid w:val="00762BE7"/>
    <w:rsid w:val="00763E46"/>
    <w:rsid w:val="00764BE2"/>
    <w:rsid w:val="00766554"/>
    <w:rsid w:val="00771F47"/>
    <w:rsid w:val="007736E6"/>
    <w:rsid w:val="00775A0B"/>
    <w:rsid w:val="00775E6B"/>
    <w:rsid w:val="00776AF9"/>
    <w:rsid w:val="00777611"/>
    <w:rsid w:val="007778DE"/>
    <w:rsid w:val="00780BE8"/>
    <w:rsid w:val="00780FDA"/>
    <w:rsid w:val="00781981"/>
    <w:rsid w:val="00782DE6"/>
    <w:rsid w:val="00782FA3"/>
    <w:rsid w:val="007859DC"/>
    <w:rsid w:val="00786DDC"/>
    <w:rsid w:val="00791760"/>
    <w:rsid w:val="007939D9"/>
    <w:rsid w:val="00793F70"/>
    <w:rsid w:val="00794288"/>
    <w:rsid w:val="00794C47"/>
    <w:rsid w:val="0079670F"/>
    <w:rsid w:val="00796E2B"/>
    <w:rsid w:val="007A0849"/>
    <w:rsid w:val="007A0BE2"/>
    <w:rsid w:val="007A122C"/>
    <w:rsid w:val="007A1BD5"/>
    <w:rsid w:val="007A2165"/>
    <w:rsid w:val="007A22D0"/>
    <w:rsid w:val="007A240A"/>
    <w:rsid w:val="007A2CDA"/>
    <w:rsid w:val="007A51E3"/>
    <w:rsid w:val="007A636D"/>
    <w:rsid w:val="007A6C5A"/>
    <w:rsid w:val="007A732A"/>
    <w:rsid w:val="007A776A"/>
    <w:rsid w:val="007B07CB"/>
    <w:rsid w:val="007B38FA"/>
    <w:rsid w:val="007B396D"/>
    <w:rsid w:val="007B4D05"/>
    <w:rsid w:val="007B551B"/>
    <w:rsid w:val="007B5982"/>
    <w:rsid w:val="007B6196"/>
    <w:rsid w:val="007B664D"/>
    <w:rsid w:val="007B7E13"/>
    <w:rsid w:val="007C2587"/>
    <w:rsid w:val="007C2FC7"/>
    <w:rsid w:val="007C37E3"/>
    <w:rsid w:val="007C432A"/>
    <w:rsid w:val="007C54FC"/>
    <w:rsid w:val="007C5D04"/>
    <w:rsid w:val="007C5E54"/>
    <w:rsid w:val="007C6139"/>
    <w:rsid w:val="007C77C3"/>
    <w:rsid w:val="007C7A18"/>
    <w:rsid w:val="007D0207"/>
    <w:rsid w:val="007D1A91"/>
    <w:rsid w:val="007D219D"/>
    <w:rsid w:val="007D2C18"/>
    <w:rsid w:val="007D7A9A"/>
    <w:rsid w:val="007E05BB"/>
    <w:rsid w:val="007E07D6"/>
    <w:rsid w:val="007E2BD4"/>
    <w:rsid w:val="007E33A0"/>
    <w:rsid w:val="007E4191"/>
    <w:rsid w:val="007E42C7"/>
    <w:rsid w:val="007E4980"/>
    <w:rsid w:val="007E75D2"/>
    <w:rsid w:val="007E7AB3"/>
    <w:rsid w:val="007F03C2"/>
    <w:rsid w:val="007F1445"/>
    <w:rsid w:val="007F23AD"/>
    <w:rsid w:val="007F2821"/>
    <w:rsid w:val="007F3B48"/>
    <w:rsid w:val="007F536F"/>
    <w:rsid w:val="007F6C03"/>
    <w:rsid w:val="007F71C5"/>
    <w:rsid w:val="007F75FB"/>
    <w:rsid w:val="007F7AD1"/>
    <w:rsid w:val="008003F9"/>
    <w:rsid w:val="00801D82"/>
    <w:rsid w:val="0080201D"/>
    <w:rsid w:val="008022FE"/>
    <w:rsid w:val="00803AFC"/>
    <w:rsid w:val="0080514E"/>
    <w:rsid w:val="00805429"/>
    <w:rsid w:val="00805E59"/>
    <w:rsid w:val="0080666F"/>
    <w:rsid w:val="008072B9"/>
    <w:rsid w:val="00807917"/>
    <w:rsid w:val="008109F2"/>
    <w:rsid w:val="00812C20"/>
    <w:rsid w:val="00812F00"/>
    <w:rsid w:val="00814229"/>
    <w:rsid w:val="00814DA0"/>
    <w:rsid w:val="008155E8"/>
    <w:rsid w:val="008162C4"/>
    <w:rsid w:val="00817AB9"/>
    <w:rsid w:val="00820873"/>
    <w:rsid w:val="00820A5B"/>
    <w:rsid w:val="0082103C"/>
    <w:rsid w:val="008218D0"/>
    <w:rsid w:val="0082253B"/>
    <w:rsid w:val="008247AC"/>
    <w:rsid w:val="0082480D"/>
    <w:rsid w:val="00825D77"/>
    <w:rsid w:val="00826072"/>
    <w:rsid w:val="0082711D"/>
    <w:rsid w:val="0083001A"/>
    <w:rsid w:val="00830419"/>
    <w:rsid w:val="00830A76"/>
    <w:rsid w:val="00831E38"/>
    <w:rsid w:val="00831E70"/>
    <w:rsid w:val="008321AF"/>
    <w:rsid w:val="00834C13"/>
    <w:rsid w:val="00835A0B"/>
    <w:rsid w:val="00835D19"/>
    <w:rsid w:val="0083634D"/>
    <w:rsid w:val="0083731A"/>
    <w:rsid w:val="008408CE"/>
    <w:rsid w:val="008415A1"/>
    <w:rsid w:val="00842C7A"/>
    <w:rsid w:val="00842DF1"/>
    <w:rsid w:val="00842EAC"/>
    <w:rsid w:val="008441C2"/>
    <w:rsid w:val="008441C6"/>
    <w:rsid w:val="0084469D"/>
    <w:rsid w:val="0084473B"/>
    <w:rsid w:val="00845812"/>
    <w:rsid w:val="00845A8F"/>
    <w:rsid w:val="00845C42"/>
    <w:rsid w:val="008468EB"/>
    <w:rsid w:val="00846D28"/>
    <w:rsid w:val="008471CC"/>
    <w:rsid w:val="0084733A"/>
    <w:rsid w:val="00850741"/>
    <w:rsid w:val="008510EA"/>
    <w:rsid w:val="00851635"/>
    <w:rsid w:val="0085346C"/>
    <w:rsid w:val="008537C9"/>
    <w:rsid w:val="008542F5"/>
    <w:rsid w:val="00854A68"/>
    <w:rsid w:val="00855782"/>
    <w:rsid w:val="0085708E"/>
    <w:rsid w:val="00860462"/>
    <w:rsid w:val="0086083E"/>
    <w:rsid w:val="008613AD"/>
    <w:rsid w:val="008616F7"/>
    <w:rsid w:val="008628C1"/>
    <w:rsid w:val="00862F2B"/>
    <w:rsid w:val="008639DA"/>
    <w:rsid w:val="00863A5E"/>
    <w:rsid w:val="008657E5"/>
    <w:rsid w:val="00865832"/>
    <w:rsid w:val="008658A5"/>
    <w:rsid w:val="008659C0"/>
    <w:rsid w:val="008664C7"/>
    <w:rsid w:val="00866876"/>
    <w:rsid w:val="0086749A"/>
    <w:rsid w:val="00867987"/>
    <w:rsid w:val="008700FB"/>
    <w:rsid w:val="008711FA"/>
    <w:rsid w:val="00871298"/>
    <w:rsid w:val="00871EF0"/>
    <w:rsid w:val="008734F7"/>
    <w:rsid w:val="0087518B"/>
    <w:rsid w:val="008758D1"/>
    <w:rsid w:val="00876014"/>
    <w:rsid w:val="008763C4"/>
    <w:rsid w:val="0087731F"/>
    <w:rsid w:val="00880AAB"/>
    <w:rsid w:val="00880E7C"/>
    <w:rsid w:val="00881AE8"/>
    <w:rsid w:val="008822B3"/>
    <w:rsid w:val="008824F7"/>
    <w:rsid w:val="00882E43"/>
    <w:rsid w:val="008833DB"/>
    <w:rsid w:val="00883C05"/>
    <w:rsid w:val="00885599"/>
    <w:rsid w:val="008859C8"/>
    <w:rsid w:val="00885ABE"/>
    <w:rsid w:val="00886120"/>
    <w:rsid w:val="00886AA4"/>
    <w:rsid w:val="00890449"/>
    <w:rsid w:val="00890F78"/>
    <w:rsid w:val="008917FB"/>
    <w:rsid w:val="0089227C"/>
    <w:rsid w:val="0089248E"/>
    <w:rsid w:val="008926EC"/>
    <w:rsid w:val="00892D0F"/>
    <w:rsid w:val="008939B8"/>
    <w:rsid w:val="00893B50"/>
    <w:rsid w:val="00894C4F"/>
    <w:rsid w:val="00894E0B"/>
    <w:rsid w:val="00895A50"/>
    <w:rsid w:val="00895F61"/>
    <w:rsid w:val="00896DEA"/>
    <w:rsid w:val="0089731D"/>
    <w:rsid w:val="00897574"/>
    <w:rsid w:val="008975DE"/>
    <w:rsid w:val="008976F9"/>
    <w:rsid w:val="008A08DF"/>
    <w:rsid w:val="008A2BAB"/>
    <w:rsid w:val="008A3C99"/>
    <w:rsid w:val="008A7604"/>
    <w:rsid w:val="008B042E"/>
    <w:rsid w:val="008B0D72"/>
    <w:rsid w:val="008B18D6"/>
    <w:rsid w:val="008B2080"/>
    <w:rsid w:val="008B2A03"/>
    <w:rsid w:val="008B306A"/>
    <w:rsid w:val="008B3567"/>
    <w:rsid w:val="008B4070"/>
    <w:rsid w:val="008B5617"/>
    <w:rsid w:val="008B66C0"/>
    <w:rsid w:val="008B67A9"/>
    <w:rsid w:val="008B7230"/>
    <w:rsid w:val="008C1474"/>
    <w:rsid w:val="008C187F"/>
    <w:rsid w:val="008C3B6A"/>
    <w:rsid w:val="008C44C3"/>
    <w:rsid w:val="008C450A"/>
    <w:rsid w:val="008C5C32"/>
    <w:rsid w:val="008C61E7"/>
    <w:rsid w:val="008C631D"/>
    <w:rsid w:val="008C634C"/>
    <w:rsid w:val="008C65B5"/>
    <w:rsid w:val="008C6762"/>
    <w:rsid w:val="008C6BE0"/>
    <w:rsid w:val="008D0937"/>
    <w:rsid w:val="008D0BE8"/>
    <w:rsid w:val="008D0EA3"/>
    <w:rsid w:val="008D11A4"/>
    <w:rsid w:val="008D228F"/>
    <w:rsid w:val="008D2359"/>
    <w:rsid w:val="008D2442"/>
    <w:rsid w:val="008D2678"/>
    <w:rsid w:val="008D3286"/>
    <w:rsid w:val="008D5787"/>
    <w:rsid w:val="008D6107"/>
    <w:rsid w:val="008D630E"/>
    <w:rsid w:val="008D7858"/>
    <w:rsid w:val="008E005E"/>
    <w:rsid w:val="008E03CA"/>
    <w:rsid w:val="008E06CF"/>
    <w:rsid w:val="008E175D"/>
    <w:rsid w:val="008E1D12"/>
    <w:rsid w:val="008E2DAD"/>
    <w:rsid w:val="008E2DD3"/>
    <w:rsid w:val="008E3124"/>
    <w:rsid w:val="008E38D4"/>
    <w:rsid w:val="008E3E49"/>
    <w:rsid w:val="008E453E"/>
    <w:rsid w:val="008E4E34"/>
    <w:rsid w:val="008E549A"/>
    <w:rsid w:val="008E5722"/>
    <w:rsid w:val="008E6182"/>
    <w:rsid w:val="008E6348"/>
    <w:rsid w:val="008F0E65"/>
    <w:rsid w:val="008F1D33"/>
    <w:rsid w:val="008F1FCB"/>
    <w:rsid w:val="008F395B"/>
    <w:rsid w:val="008F423F"/>
    <w:rsid w:val="008F44F9"/>
    <w:rsid w:val="008F496D"/>
    <w:rsid w:val="008F5A5D"/>
    <w:rsid w:val="008F64F1"/>
    <w:rsid w:val="00900296"/>
    <w:rsid w:val="009009BD"/>
    <w:rsid w:val="00901F80"/>
    <w:rsid w:val="00905426"/>
    <w:rsid w:val="00905A79"/>
    <w:rsid w:val="009060EE"/>
    <w:rsid w:val="009111EF"/>
    <w:rsid w:val="00911DC8"/>
    <w:rsid w:val="00911F50"/>
    <w:rsid w:val="00912A01"/>
    <w:rsid w:val="00913546"/>
    <w:rsid w:val="0091369D"/>
    <w:rsid w:val="009140A2"/>
    <w:rsid w:val="0091475C"/>
    <w:rsid w:val="00914ABC"/>
    <w:rsid w:val="00915F7E"/>
    <w:rsid w:val="0091657D"/>
    <w:rsid w:val="009165FF"/>
    <w:rsid w:val="009178D2"/>
    <w:rsid w:val="00920466"/>
    <w:rsid w:val="00920F8B"/>
    <w:rsid w:val="009211D1"/>
    <w:rsid w:val="009212F4"/>
    <w:rsid w:val="009218C4"/>
    <w:rsid w:val="009228D3"/>
    <w:rsid w:val="00922978"/>
    <w:rsid w:val="00922A9B"/>
    <w:rsid w:val="0092312A"/>
    <w:rsid w:val="00923433"/>
    <w:rsid w:val="009240D2"/>
    <w:rsid w:val="00925116"/>
    <w:rsid w:val="00925CF4"/>
    <w:rsid w:val="00926388"/>
    <w:rsid w:val="00927112"/>
    <w:rsid w:val="009305A2"/>
    <w:rsid w:val="0093080D"/>
    <w:rsid w:val="009308B3"/>
    <w:rsid w:val="00930F52"/>
    <w:rsid w:val="00931439"/>
    <w:rsid w:val="0093251F"/>
    <w:rsid w:val="009327E4"/>
    <w:rsid w:val="0093380F"/>
    <w:rsid w:val="009342B8"/>
    <w:rsid w:val="00934A11"/>
    <w:rsid w:val="009361E8"/>
    <w:rsid w:val="00936B97"/>
    <w:rsid w:val="009379D4"/>
    <w:rsid w:val="00937B13"/>
    <w:rsid w:val="00940CDD"/>
    <w:rsid w:val="009415B3"/>
    <w:rsid w:val="009427B6"/>
    <w:rsid w:val="00943C5C"/>
    <w:rsid w:val="0094488C"/>
    <w:rsid w:val="009454D3"/>
    <w:rsid w:val="009457CA"/>
    <w:rsid w:val="00945EB8"/>
    <w:rsid w:val="00947502"/>
    <w:rsid w:val="00953C77"/>
    <w:rsid w:val="00954662"/>
    <w:rsid w:val="009557AF"/>
    <w:rsid w:val="00956AA7"/>
    <w:rsid w:val="009571C4"/>
    <w:rsid w:val="00957EC3"/>
    <w:rsid w:val="00960490"/>
    <w:rsid w:val="0096119A"/>
    <w:rsid w:val="00964C5C"/>
    <w:rsid w:val="009706AA"/>
    <w:rsid w:val="009714EA"/>
    <w:rsid w:val="00972773"/>
    <w:rsid w:val="00972E8F"/>
    <w:rsid w:val="0097319F"/>
    <w:rsid w:val="0097437B"/>
    <w:rsid w:val="009756F2"/>
    <w:rsid w:val="00975DA8"/>
    <w:rsid w:val="009760EE"/>
    <w:rsid w:val="009768A1"/>
    <w:rsid w:val="00976E38"/>
    <w:rsid w:val="009778F2"/>
    <w:rsid w:val="00980735"/>
    <w:rsid w:val="00981B99"/>
    <w:rsid w:val="0098436F"/>
    <w:rsid w:val="00985889"/>
    <w:rsid w:val="00986FC4"/>
    <w:rsid w:val="00987C0D"/>
    <w:rsid w:val="0099071C"/>
    <w:rsid w:val="009907E8"/>
    <w:rsid w:val="0099088A"/>
    <w:rsid w:val="00992F5E"/>
    <w:rsid w:val="009936B3"/>
    <w:rsid w:val="00994058"/>
    <w:rsid w:val="00994A66"/>
    <w:rsid w:val="00994BF1"/>
    <w:rsid w:val="0099545D"/>
    <w:rsid w:val="009955BD"/>
    <w:rsid w:val="00995D43"/>
    <w:rsid w:val="009964C8"/>
    <w:rsid w:val="00996A33"/>
    <w:rsid w:val="00997303"/>
    <w:rsid w:val="00997597"/>
    <w:rsid w:val="00997CF6"/>
    <w:rsid w:val="009A03B2"/>
    <w:rsid w:val="009A0E0D"/>
    <w:rsid w:val="009A1B71"/>
    <w:rsid w:val="009A4323"/>
    <w:rsid w:val="009A477F"/>
    <w:rsid w:val="009A5170"/>
    <w:rsid w:val="009A6661"/>
    <w:rsid w:val="009A7A61"/>
    <w:rsid w:val="009B0CE5"/>
    <w:rsid w:val="009B1FC4"/>
    <w:rsid w:val="009B2C45"/>
    <w:rsid w:val="009B38CF"/>
    <w:rsid w:val="009B3D3E"/>
    <w:rsid w:val="009B4A98"/>
    <w:rsid w:val="009B4F1D"/>
    <w:rsid w:val="009B57C2"/>
    <w:rsid w:val="009B5C51"/>
    <w:rsid w:val="009B6089"/>
    <w:rsid w:val="009B6252"/>
    <w:rsid w:val="009B7444"/>
    <w:rsid w:val="009C1FA7"/>
    <w:rsid w:val="009C2731"/>
    <w:rsid w:val="009C5864"/>
    <w:rsid w:val="009C6E89"/>
    <w:rsid w:val="009D0499"/>
    <w:rsid w:val="009D0D63"/>
    <w:rsid w:val="009D3057"/>
    <w:rsid w:val="009D3C00"/>
    <w:rsid w:val="009D3E9E"/>
    <w:rsid w:val="009D3F89"/>
    <w:rsid w:val="009D4E5C"/>
    <w:rsid w:val="009D5240"/>
    <w:rsid w:val="009D60BF"/>
    <w:rsid w:val="009D61D3"/>
    <w:rsid w:val="009D7167"/>
    <w:rsid w:val="009D79EC"/>
    <w:rsid w:val="009D7FCD"/>
    <w:rsid w:val="009E2366"/>
    <w:rsid w:val="009E2B36"/>
    <w:rsid w:val="009E304D"/>
    <w:rsid w:val="009E456F"/>
    <w:rsid w:val="009E5241"/>
    <w:rsid w:val="009E563D"/>
    <w:rsid w:val="009E7122"/>
    <w:rsid w:val="009E73C5"/>
    <w:rsid w:val="009F207F"/>
    <w:rsid w:val="009F2E31"/>
    <w:rsid w:val="009F4423"/>
    <w:rsid w:val="009F5FA1"/>
    <w:rsid w:val="009F6B0A"/>
    <w:rsid w:val="009F7091"/>
    <w:rsid w:val="009F74EA"/>
    <w:rsid w:val="009F792C"/>
    <w:rsid w:val="00A02873"/>
    <w:rsid w:val="00A04785"/>
    <w:rsid w:val="00A04BCD"/>
    <w:rsid w:val="00A04C72"/>
    <w:rsid w:val="00A05067"/>
    <w:rsid w:val="00A05384"/>
    <w:rsid w:val="00A066A3"/>
    <w:rsid w:val="00A070E7"/>
    <w:rsid w:val="00A0713D"/>
    <w:rsid w:val="00A07426"/>
    <w:rsid w:val="00A074C5"/>
    <w:rsid w:val="00A07656"/>
    <w:rsid w:val="00A0799D"/>
    <w:rsid w:val="00A07DE3"/>
    <w:rsid w:val="00A10084"/>
    <w:rsid w:val="00A107D4"/>
    <w:rsid w:val="00A10C5E"/>
    <w:rsid w:val="00A111D1"/>
    <w:rsid w:val="00A1176B"/>
    <w:rsid w:val="00A118CA"/>
    <w:rsid w:val="00A12A30"/>
    <w:rsid w:val="00A1430A"/>
    <w:rsid w:val="00A14FA0"/>
    <w:rsid w:val="00A151A6"/>
    <w:rsid w:val="00A15EC8"/>
    <w:rsid w:val="00A161FF"/>
    <w:rsid w:val="00A16C0A"/>
    <w:rsid w:val="00A1735D"/>
    <w:rsid w:val="00A1767F"/>
    <w:rsid w:val="00A21664"/>
    <w:rsid w:val="00A22763"/>
    <w:rsid w:val="00A22D14"/>
    <w:rsid w:val="00A24358"/>
    <w:rsid w:val="00A2544F"/>
    <w:rsid w:val="00A26418"/>
    <w:rsid w:val="00A2657C"/>
    <w:rsid w:val="00A26782"/>
    <w:rsid w:val="00A272C0"/>
    <w:rsid w:val="00A27BD9"/>
    <w:rsid w:val="00A27FE6"/>
    <w:rsid w:val="00A3025A"/>
    <w:rsid w:val="00A30DC1"/>
    <w:rsid w:val="00A31BAA"/>
    <w:rsid w:val="00A33052"/>
    <w:rsid w:val="00A3330E"/>
    <w:rsid w:val="00A3449D"/>
    <w:rsid w:val="00A41233"/>
    <w:rsid w:val="00A42507"/>
    <w:rsid w:val="00A42633"/>
    <w:rsid w:val="00A43DAF"/>
    <w:rsid w:val="00A446ED"/>
    <w:rsid w:val="00A44864"/>
    <w:rsid w:val="00A4496E"/>
    <w:rsid w:val="00A44FC5"/>
    <w:rsid w:val="00A46352"/>
    <w:rsid w:val="00A4697C"/>
    <w:rsid w:val="00A52AA2"/>
    <w:rsid w:val="00A54FCC"/>
    <w:rsid w:val="00A56871"/>
    <w:rsid w:val="00A56C4E"/>
    <w:rsid w:val="00A61F94"/>
    <w:rsid w:val="00A62C99"/>
    <w:rsid w:val="00A63A61"/>
    <w:rsid w:val="00A64BCB"/>
    <w:rsid w:val="00A64F00"/>
    <w:rsid w:val="00A65565"/>
    <w:rsid w:val="00A65B53"/>
    <w:rsid w:val="00A661B1"/>
    <w:rsid w:val="00A665B9"/>
    <w:rsid w:val="00A66A2A"/>
    <w:rsid w:val="00A67545"/>
    <w:rsid w:val="00A67955"/>
    <w:rsid w:val="00A70413"/>
    <w:rsid w:val="00A70E48"/>
    <w:rsid w:val="00A71500"/>
    <w:rsid w:val="00A72A65"/>
    <w:rsid w:val="00A74774"/>
    <w:rsid w:val="00A76317"/>
    <w:rsid w:val="00A76A67"/>
    <w:rsid w:val="00A7780E"/>
    <w:rsid w:val="00A81B50"/>
    <w:rsid w:val="00A8297E"/>
    <w:rsid w:val="00A82A33"/>
    <w:rsid w:val="00A83930"/>
    <w:rsid w:val="00A83B09"/>
    <w:rsid w:val="00A83DB9"/>
    <w:rsid w:val="00A86599"/>
    <w:rsid w:val="00A87803"/>
    <w:rsid w:val="00A90536"/>
    <w:rsid w:val="00A906BF"/>
    <w:rsid w:val="00A90D0C"/>
    <w:rsid w:val="00A92BE9"/>
    <w:rsid w:val="00A9413C"/>
    <w:rsid w:val="00A94514"/>
    <w:rsid w:val="00A94A70"/>
    <w:rsid w:val="00A94F67"/>
    <w:rsid w:val="00A955AF"/>
    <w:rsid w:val="00A96112"/>
    <w:rsid w:val="00A96C7F"/>
    <w:rsid w:val="00A974DE"/>
    <w:rsid w:val="00A97B5B"/>
    <w:rsid w:val="00AA06E2"/>
    <w:rsid w:val="00AA0AAA"/>
    <w:rsid w:val="00AA1863"/>
    <w:rsid w:val="00AA19AE"/>
    <w:rsid w:val="00AA2CAF"/>
    <w:rsid w:val="00AA39BD"/>
    <w:rsid w:val="00AA6EF7"/>
    <w:rsid w:val="00AB0FE2"/>
    <w:rsid w:val="00AB16F8"/>
    <w:rsid w:val="00AB3E60"/>
    <w:rsid w:val="00AB451B"/>
    <w:rsid w:val="00AB4D8D"/>
    <w:rsid w:val="00AB6396"/>
    <w:rsid w:val="00AC1FCA"/>
    <w:rsid w:val="00AC312B"/>
    <w:rsid w:val="00AC34EC"/>
    <w:rsid w:val="00AC49D8"/>
    <w:rsid w:val="00AC627B"/>
    <w:rsid w:val="00AC62C8"/>
    <w:rsid w:val="00AC671D"/>
    <w:rsid w:val="00AC735D"/>
    <w:rsid w:val="00AC7924"/>
    <w:rsid w:val="00AC7B17"/>
    <w:rsid w:val="00AD7C0D"/>
    <w:rsid w:val="00AE08B1"/>
    <w:rsid w:val="00AE0A51"/>
    <w:rsid w:val="00AE20C7"/>
    <w:rsid w:val="00AE33D0"/>
    <w:rsid w:val="00AE3593"/>
    <w:rsid w:val="00AE3FFB"/>
    <w:rsid w:val="00AE40F8"/>
    <w:rsid w:val="00AE478A"/>
    <w:rsid w:val="00AE5BA8"/>
    <w:rsid w:val="00AF0182"/>
    <w:rsid w:val="00AF0469"/>
    <w:rsid w:val="00AF0878"/>
    <w:rsid w:val="00AF10E7"/>
    <w:rsid w:val="00AF17DF"/>
    <w:rsid w:val="00AF20EC"/>
    <w:rsid w:val="00AF43A7"/>
    <w:rsid w:val="00AF4A00"/>
    <w:rsid w:val="00AF5216"/>
    <w:rsid w:val="00AF5453"/>
    <w:rsid w:val="00AF5E25"/>
    <w:rsid w:val="00AF5E82"/>
    <w:rsid w:val="00AF5E88"/>
    <w:rsid w:val="00AF680E"/>
    <w:rsid w:val="00B00726"/>
    <w:rsid w:val="00B01044"/>
    <w:rsid w:val="00B0149E"/>
    <w:rsid w:val="00B01C68"/>
    <w:rsid w:val="00B02766"/>
    <w:rsid w:val="00B029A6"/>
    <w:rsid w:val="00B03B2D"/>
    <w:rsid w:val="00B05449"/>
    <w:rsid w:val="00B0599B"/>
    <w:rsid w:val="00B05ED2"/>
    <w:rsid w:val="00B0613F"/>
    <w:rsid w:val="00B06346"/>
    <w:rsid w:val="00B06387"/>
    <w:rsid w:val="00B06475"/>
    <w:rsid w:val="00B06F46"/>
    <w:rsid w:val="00B076B7"/>
    <w:rsid w:val="00B100FC"/>
    <w:rsid w:val="00B10BD3"/>
    <w:rsid w:val="00B11132"/>
    <w:rsid w:val="00B11C6A"/>
    <w:rsid w:val="00B13A97"/>
    <w:rsid w:val="00B1472E"/>
    <w:rsid w:val="00B15E84"/>
    <w:rsid w:val="00B15FFE"/>
    <w:rsid w:val="00B16566"/>
    <w:rsid w:val="00B17F63"/>
    <w:rsid w:val="00B200B2"/>
    <w:rsid w:val="00B22407"/>
    <w:rsid w:val="00B22529"/>
    <w:rsid w:val="00B22A0B"/>
    <w:rsid w:val="00B22CD7"/>
    <w:rsid w:val="00B232BC"/>
    <w:rsid w:val="00B23ADD"/>
    <w:rsid w:val="00B23D10"/>
    <w:rsid w:val="00B254BB"/>
    <w:rsid w:val="00B258C7"/>
    <w:rsid w:val="00B2787F"/>
    <w:rsid w:val="00B2789D"/>
    <w:rsid w:val="00B278CF"/>
    <w:rsid w:val="00B30354"/>
    <w:rsid w:val="00B30E57"/>
    <w:rsid w:val="00B317EE"/>
    <w:rsid w:val="00B3221E"/>
    <w:rsid w:val="00B33A24"/>
    <w:rsid w:val="00B359A0"/>
    <w:rsid w:val="00B3626F"/>
    <w:rsid w:val="00B4158B"/>
    <w:rsid w:val="00B4186D"/>
    <w:rsid w:val="00B41C87"/>
    <w:rsid w:val="00B435A1"/>
    <w:rsid w:val="00B43EBA"/>
    <w:rsid w:val="00B45E5A"/>
    <w:rsid w:val="00B47457"/>
    <w:rsid w:val="00B5055C"/>
    <w:rsid w:val="00B50CE7"/>
    <w:rsid w:val="00B51AD5"/>
    <w:rsid w:val="00B546A6"/>
    <w:rsid w:val="00B54B88"/>
    <w:rsid w:val="00B5675C"/>
    <w:rsid w:val="00B56FE1"/>
    <w:rsid w:val="00B57127"/>
    <w:rsid w:val="00B57FC4"/>
    <w:rsid w:val="00B601A2"/>
    <w:rsid w:val="00B608E0"/>
    <w:rsid w:val="00B60999"/>
    <w:rsid w:val="00B60F0A"/>
    <w:rsid w:val="00B62D0D"/>
    <w:rsid w:val="00B63618"/>
    <w:rsid w:val="00B66015"/>
    <w:rsid w:val="00B66170"/>
    <w:rsid w:val="00B67C80"/>
    <w:rsid w:val="00B703C7"/>
    <w:rsid w:val="00B708EA"/>
    <w:rsid w:val="00B7151A"/>
    <w:rsid w:val="00B7263B"/>
    <w:rsid w:val="00B72C61"/>
    <w:rsid w:val="00B72F6E"/>
    <w:rsid w:val="00B744C9"/>
    <w:rsid w:val="00B7459C"/>
    <w:rsid w:val="00B74D4F"/>
    <w:rsid w:val="00B7524D"/>
    <w:rsid w:val="00B768C0"/>
    <w:rsid w:val="00B76E53"/>
    <w:rsid w:val="00B771D4"/>
    <w:rsid w:val="00B77C34"/>
    <w:rsid w:val="00B77CBD"/>
    <w:rsid w:val="00B8035B"/>
    <w:rsid w:val="00B81357"/>
    <w:rsid w:val="00B821B7"/>
    <w:rsid w:val="00B82708"/>
    <w:rsid w:val="00B834A8"/>
    <w:rsid w:val="00B83CB4"/>
    <w:rsid w:val="00B844AB"/>
    <w:rsid w:val="00B84E38"/>
    <w:rsid w:val="00B859AE"/>
    <w:rsid w:val="00B871FE"/>
    <w:rsid w:val="00B9174F"/>
    <w:rsid w:val="00B92B8A"/>
    <w:rsid w:val="00B936ED"/>
    <w:rsid w:val="00B94566"/>
    <w:rsid w:val="00B94CC5"/>
    <w:rsid w:val="00B95F50"/>
    <w:rsid w:val="00B97447"/>
    <w:rsid w:val="00B97DCD"/>
    <w:rsid w:val="00BA133A"/>
    <w:rsid w:val="00BA252B"/>
    <w:rsid w:val="00BA2753"/>
    <w:rsid w:val="00BA35EC"/>
    <w:rsid w:val="00BA3A09"/>
    <w:rsid w:val="00BA44B9"/>
    <w:rsid w:val="00BA4772"/>
    <w:rsid w:val="00BA4950"/>
    <w:rsid w:val="00BA4EB8"/>
    <w:rsid w:val="00BA61CB"/>
    <w:rsid w:val="00BA64E6"/>
    <w:rsid w:val="00BA6A54"/>
    <w:rsid w:val="00BA6AB1"/>
    <w:rsid w:val="00BA7017"/>
    <w:rsid w:val="00BA722A"/>
    <w:rsid w:val="00BB02DD"/>
    <w:rsid w:val="00BB0747"/>
    <w:rsid w:val="00BB0935"/>
    <w:rsid w:val="00BB0FA6"/>
    <w:rsid w:val="00BB15E8"/>
    <w:rsid w:val="00BB21F4"/>
    <w:rsid w:val="00BB251E"/>
    <w:rsid w:val="00BB342F"/>
    <w:rsid w:val="00BB44DB"/>
    <w:rsid w:val="00BB472A"/>
    <w:rsid w:val="00BB4E2B"/>
    <w:rsid w:val="00BB5DB4"/>
    <w:rsid w:val="00BB6618"/>
    <w:rsid w:val="00BB7234"/>
    <w:rsid w:val="00BC042E"/>
    <w:rsid w:val="00BC07AE"/>
    <w:rsid w:val="00BC07CE"/>
    <w:rsid w:val="00BC0D1F"/>
    <w:rsid w:val="00BC1023"/>
    <w:rsid w:val="00BC3034"/>
    <w:rsid w:val="00BC5164"/>
    <w:rsid w:val="00BC6C48"/>
    <w:rsid w:val="00BD0E5D"/>
    <w:rsid w:val="00BD1121"/>
    <w:rsid w:val="00BD2BB4"/>
    <w:rsid w:val="00BD3C33"/>
    <w:rsid w:val="00BD49CF"/>
    <w:rsid w:val="00BD673E"/>
    <w:rsid w:val="00BD7A97"/>
    <w:rsid w:val="00BE0F21"/>
    <w:rsid w:val="00BE15E9"/>
    <w:rsid w:val="00BE1941"/>
    <w:rsid w:val="00BE1C4E"/>
    <w:rsid w:val="00BE1F44"/>
    <w:rsid w:val="00BE247F"/>
    <w:rsid w:val="00BE2A6D"/>
    <w:rsid w:val="00BE33EA"/>
    <w:rsid w:val="00BE37DB"/>
    <w:rsid w:val="00BE3F24"/>
    <w:rsid w:val="00BE57B7"/>
    <w:rsid w:val="00BE5B8A"/>
    <w:rsid w:val="00BF0199"/>
    <w:rsid w:val="00BF0415"/>
    <w:rsid w:val="00BF0A32"/>
    <w:rsid w:val="00BF10BB"/>
    <w:rsid w:val="00BF2D9E"/>
    <w:rsid w:val="00BF4399"/>
    <w:rsid w:val="00BF4A4D"/>
    <w:rsid w:val="00BF5303"/>
    <w:rsid w:val="00BF7915"/>
    <w:rsid w:val="00BF7927"/>
    <w:rsid w:val="00C00D22"/>
    <w:rsid w:val="00C00FE1"/>
    <w:rsid w:val="00C011E7"/>
    <w:rsid w:val="00C02832"/>
    <w:rsid w:val="00C03BEB"/>
    <w:rsid w:val="00C0607C"/>
    <w:rsid w:val="00C061BB"/>
    <w:rsid w:val="00C07565"/>
    <w:rsid w:val="00C075CB"/>
    <w:rsid w:val="00C105D9"/>
    <w:rsid w:val="00C10FED"/>
    <w:rsid w:val="00C11844"/>
    <w:rsid w:val="00C11D7F"/>
    <w:rsid w:val="00C124D3"/>
    <w:rsid w:val="00C14185"/>
    <w:rsid w:val="00C14FE2"/>
    <w:rsid w:val="00C162C4"/>
    <w:rsid w:val="00C16497"/>
    <w:rsid w:val="00C1691F"/>
    <w:rsid w:val="00C21621"/>
    <w:rsid w:val="00C2190E"/>
    <w:rsid w:val="00C220F5"/>
    <w:rsid w:val="00C22261"/>
    <w:rsid w:val="00C2287D"/>
    <w:rsid w:val="00C228E5"/>
    <w:rsid w:val="00C23114"/>
    <w:rsid w:val="00C25D0D"/>
    <w:rsid w:val="00C25D94"/>
    <w:rsid w:val="00C25E4D"/>
    <w:rsid w:val="00C263DE"/>
    <w:rsid w:val="00C268DC"/>
    <w:rsid w:val="00C26C6C"/>
    <w:rsid w:val="00C31772"/>
    <w:rsid w:val="00C31E26"/>
    <w:rsid w:val="00C33097"/>
    <w:rsid w:val="00C3415B"/>
    <w:rsid w:val="00C34D66"/>
    <w:rsid w:val="00C3514C"/>
    <w:rsid w:val="00C358EE"/>
    <w:rsid w:val="00C36A93"/>
    <w:rsid w:val="00C36FEB"/>
    <w:rsid w:val="00C3780F"/>
    <w:rsid w:val="00C429AE"/>
    <w:rsid w:val="00C438BC"/>
    <w:rsid w:val="00C445E5"/>
    <w:rsid w:val="00C45B6C"/>
    <w:rsid w:val="00C45B9C"/>
    <w:rsid w:val="00C463D3"/>
    <w:rsid w:val="00C47607"/>
    <w:rsid w:val="00C50CEB"/>
    <w:rsid w:val="00C50FAA"/>
    <w:rsid w:val="00C51B03"/>
    <w:rsid w:val="00C5272A"/>
    <w:rsid w:val="00C53583"/>
    <w:rsid w:val="00C5390A"/>
    <w:rsid w:val="00C54A40"/>
    <w:rsid w:val="00C54C92"/>
    <w:rsid w:val="00C5526E"/>
    <w:rsid w:val="00C55A0E"/>
    <w:rsid w:val="00C55D4E"/>
    <w:rsid w:val="00C560D0"/>
    <w:rsid w:val="00C56185"/>
    <w:rsid w:val="00C56696"/>
    <w:rsid w:val="00C56A57"/>
    <w:rsid w:val="00C614F2"/>
    <w:rsid w:val="00C61E46"/>
    <w:rsid w:val="00C62099"/>
    <w:rsid w:val="00C62371"/>
    <w:rsid w:val="00C629EA"/>
    <w:rsid w:val="00C634A6"/>
    <w:rsid w:val="00C63C20"/>
    <w:rsid w:val="00C64870"/>
    <w:rsid w:val="00C65454"/>
    <w:rsid w:val="00C65FAF"/>
    <w:rsid w:val="00C668D3"/>
    <w:rsid w:val="00C67417"/>
    <w:rsid w:val="00C7062C"/>
    <w:rsid w:val="00C707D0"/>
    <w:rsid w:val="00C70D9E"/>
    <w:rsid w:val="00C717D2"/>
    <w:rsid w:val="00C729D5"/>
    <w:rsid w:val="00C73F6F"/>
    <w:rsid w:val="00C74321"/>
    <w:rsid w:val="00C74D3E"/>
    <w:rsid w:val="00C75E67"/>
    <w:rsid w:val="00C76896"/>
    <w:rsid w:val="00C76F6F"/>
    <w:rsid w:val="00C778F6"/>
    <w:rsid w:val="00C8177D"/>
    <w:rsid w:val="00C819E5"/>
    <w:rsid w:val="00C83207"/>
    <w:rsid w:val="00C837AE"/>
    <w:rsid w:val="00C851FE"/>
    <w:rsid w:val="00C8559D"/>
    <w:rsid w:val="00C85FFE"/>
    <w:rsid w:val="00C87129"/>
    <w:rsid w:val="00C87179"/>
    <w:rsid w:val="00C877B0"/>
    <w:rsid w:val="00C90212"/>
    <w:rsid w:val="00C90249"/>
    <w:rsid w:val="00C90853"/>
    <w:rsid w:val="00C91A37"/>
    <w:rsid w:val="00C91BFC"/>
    <w:rsid w:val="00C9267B"/>
    <w:rsid w:val="00C92BE5"/>
    <w:rsid w:val="00C9415C"/>
    <w:rsid w:val="00C943A7"/>
    <w:rsid w:val="00C94A24"/>
    <w:rsid w:val="00C94D8E"/>
    <w:rsid w:val="00CA069A"/>
    <w:rsid w:val="00CA0F09"/>
    <w:rsid w:val="00CA1C08"/>
    <w:rsid w:val="00CA1E42"/>
    <w:rsid w:val="00CA225A"/>
    <w:rsid w:val="00CA2AC2"/>
    <w:rsid w:val="00CA3B06"/>
    <w:rsid w:val="00CA50CA"/>
    <w:rsid w:val="00CA5446"/>
    <w:rsid w:val="00CA5EB9"/>
    <w:rsid w:val="00CA602D"/>
    <w:rsid w:val="00CA6980"/>
    <w:rsid w:val="00CB1CC2"/>
    <w:rsid w:val="00CB2685"/>
    <w:rsid w:val="00CB2CF7"/>
    <w:rsid w:val="00CB362F"/>
    <w:rsid w:val="00CB433A"/>
    <w:rsid w:val="00CB5941"/>
    <w:rsid w:val="00CB5FCE"/>
    <w:rsid w:val="00CB7619"/>
    <w:rsid w:val="00CC0968"/>
    <w:rsid w:val="00CC1146"/>
    <w:rsid w:val="00CC382D"/>
    <w:rsid w:val="00CC5006"/>
    <w:rsid w:val="00CD05F3"/>
    <w:rsid w:val="00CD0605"/>
    <w:rsid w:val="00CD0C13"/>
    <w:rsid w:val="00CD13DB"/>
    <w:rsid w:val="00CD174B"/>
    <w:rsid w:val="00CD230C"/>
    <w:rsid w:val="00CD4B72"/>
    <w:rsid w:val="00CD5D4C"/>
    <w:rsid w:val="00CD6206"/>
    <w:rsid w:val="00CD784E"/>
    <w:rsid w:val="00CE020E"/>
    <w:rsid w:val="00CE04CD"/>
    <w:rsid w:val="00CE0806"/>
    <w:rsid w:val="00CE1515"/>
    <w:rsid w:val="00CE1B84"/>
    <w:rsid w:val="00CE1DDD"/>
    <w:rsid w:val="00CE2395"/>
    <w:rsid w:val="00CE4836"/>
    <w:rsid w:val="00CE48C4"/>
    <w:rsid w:val="00CE4B37"/>
    <w:rsid w:val="00CE4C83"/>
    <w:rsid w:val="00CE528D"/>
    <w:rsid w:val="00CE65B8"/>
    <w:rsid w:val="00CF0D45"/>
    <w:rsid w:val="00CF1022"/>
    <w:rsid w:val="00CF2573"/>
    <w:rsid w:val="00CF29EF"/>
    <w:rsid w:val="00CF51FC"/>
    <w:rsid w:val="00CF656E"/>
    <w:rsid w:val="00CF7870"/>
    <w:rsid w:val="00CF7DE0"/>
    <w:rsid w:val="00D01D9A"/>
    <w:rsid w:val="00D020E2"/>
    <w:rsid w:val="00D02E88"/>
    <w:rsid w:val="00D03173"/>
    <w:rsid w:val="00D07824"/>
    <w:rsid w:val="00D078F3"/>
    <w:rsid w:val="00D100FA"/>
    <w:rsid w:val="00D11CB8"/>
    <w:rsid w:val="00D12419"/>
    <w:rsid w:val="00D14A89"/>
    <w:rsid w:val="00D15338"/>
    <w:rsid w:val="00D153BD"/>
    <w:rsid w:val="00D1697D"/>
    <w:rsid w:val="00D226FC"/>
    <w:rsid w:val="00D23114"/>
    <w:rsid w:val="00D23CED"/>
    <w:rsid w:val="00D24E37"/>
    <w:rsid w:val="00D269CE"/>
    <w:rsid w:val="00D300E9"/>
    <w:rsid w:val="00D30F32"/>
    <w:rsid w:val="00D31A2E"/>
    <w:rsid w:val="00D337EB"/>
    <w:rsid w:val="00D34187"/>
    <w:rsid w:val="00D347C2"/>
    <w:rsid w:val="00D34EE6"/>
    <w:rsid w:val="00D37B1E"/>
    <w:rsid w:val="00D41E2A"/>
    <w:rsid w:val="00D43028"/>
    <w:rsid w:val="00D43411"/>
    <w:rsid w:val="00D43D99"/>
    <w:rsid w:val="00D4403B"/>
    <w:rsid w:val="00D456B5"/>
    <w:rsid w:val="00D46218"/>
    <w:rsid w:val="00D46A30"/>
    <w:rsid w:val="00D46AFD"/>
    <w:rsid w:val="00D46F23"/>
    <w:rsid w:val="00D47014"/>
    <w:rsid w:val="00D477DF"/>
    <w:rsid w:val="00D5216A"/>
    <w:rsid w:val="00D5233F"/>
    <w:rsid w:val="00D557E9"/>
    <w:rsid w:val="00D566B8"/>
    <w:rsid w:val="00D56AF9"/>
    <w:rsid w:val="00D6055E"/>
    <w:rsid w:val="00D614B8"/>
    <w:rsid w:val="00D61F2B"/>
    <w:rsid w:val="00D623F1"/>
    <w:rsid w:val="00D62A1A"/>
    <w:rsid w:val="00D632B2"/>
    <w:rsid w:val="00D642B6"/>
    <w:rsid w:val="00D64807"/>
    <w:rsid w:val="00D64F1E"/>
    <w:rsid w:val="00D65F94"/>
    <w:rsid w:val="00D673CB"/>
    <w:rsid w:val="00D70A7F"/>
    <w:rsid w:val="00D70B0A"/>
    <w:rsid w:val="00D719F0"/>
    <w:rsid w:val="00D71CAC"/>
    <w:rsid w:val="00D737E0"/>
    <w:rsid w:val="00D766D9"/>
    <w:rsid w:val="00D7725D"/>
    <w:rsid w:val="00D77F4D"/>
    <w:rsid w:val="00D81E8B"/>
    <w:rsid w:val="00D826D4"/>
    <w:rsid w:val="00D833F9"/>
    <w:rsid w:val="00D8376A"/>
    <w:rsid w:val="00D850ED"/>
    <w:rsid w:val="00D855A2"/>
    <w:rsid w:val="00D85913"/>
    <w:rsid w:val="00D86E8E"/>
    <w:rsid w:val="00D87C44"/>
    <w:rsid w:val="00D908B1"/>
    <w:rsid w:val="00D90FCE"/>
    <w:rsid w:val="00D91042"/>
    <w:rsid w:val="00D911BA"/>
    <w:rsid w:val="00D91B4B"/>
    <w:rsid w:val="00D9261E"/>
    <w:rsid w:val="00D93A50"/>
    <w:rsid w:val="00D93E2C"/>
    <w:rsid w:val="00DA0083"/>
    <w:rsid w:val="00DA1157"/>
    <w:rsid w:val="00DA1453"/>
    <w:rsid w:val="00DA15AD"/>
    <w:rsid w:val="00DA2025"/>
    <w:rsid w:val="00DA39BC"/>
    <w:rsid w:val="00DA3BC5"/>
    <w:rsid w:val="00DA4F9E"/>
    <w:rsid w:val="00DA5AD4"/>
    <w:rsid w:val="00DA68E6"/>
    <w:rsid w:val="00DA6CC6"/>
    <w:rsid w:val="00DA772E"/>
    <w:rsid w:val="00DB0984"/>
    <w:rsid w:val="00DB13A6"/>
    <w:rsid w:val="00DB22B0"/>
    <w:rsid w:val="00DB4064"/>
    <w:rsid w:val="00DB41A4"/>
    <w:rsid w:val="00DB44FE"/>
    <w:rsid w:val="00DB4AAF"/>
    <w:rsid w:val="00DB6172"/>
    <w:rsid w:val="00DB6B46"/>
    <w:rsid w:val="00DB70E9"/>
    <w:rsid w:val="00DB7212"/>
    <w:rsid w:val="00DB7ACE"/>
    <w:rsid w:val="00DC0245"/>
    <w:rsid w:val="00DC0F37"/>
    <w:rsid w:val="00DC3A2A"/>
    <w:rsid w:val="00DC3EC5"/>
    <w:rsid w:val="00DC4141"/>
    <w:rsid w:val="00DC502A"/>
    <w:rsid w:val="00DC52C8"/>
    <w:rsid w:val="00DC55B9"/>
    <w:rsid w:val="00DC6766"/>
    <w:rsid w:val="00DC6EC4"/>
    <w:rsid w:val="00DD00DE"/>
    <w:rsid w:val="00DD08EC"/>
    <w:rsid w:val="00DD0CB0"/>
    <w:rsid w:val="00DD1617"/>
    <w:rsid w:val="00DD1E4D"/>
    <w:rsid w:val="00DD251A"/>
    <w:rsid w:val="00DD25A6"/>
    <w:rsid w:val="00DD3C23"/>
    <w:rsid w:val="00DD43DA"/>
    <w:rsid w:val="00DD463A"/>
    <w:rsid w:val="00DD472F"/>
    <w:rsid w:val="00DD4833"/>
    <w:rsid w:val="00DD6460"/>
    <w:rsid w:val="00DD651E"/>
    <w:rsid w:val="00DD6562"/>
    <w:rsid w:val="00DD744F"/>
    <w:rsid w:val="00DD7FE6"/>
    <w:rsid w:val="00DE2C61"/>
    <w:rsid w:val="00DE2E1A"/>
    <w:rsid w:val="00DE3B19"/>
    <w:rsid w:val="00DE53F2"/>
    <w:rsid w:val="00DE57C9"/>
    <w:rsid w:val="00DE584F"/>
    <w:rsid w:val="00DE5D46"/>
    <w:rsid w:val="00DE6599"/>
    <w:rsid w:val="00DE684F"/>
    <w:rsid w:val="00DE6D3A"/>
    <w:rsid w:val="00DE6F6F"/>
    <w:rsid w:val="00DE7140"/>
    <w:rsid w:val="00DF2842"/>
    <w:rsid w:val="00DF2A04"/>
    <w:rsid w:val="00DF2FE3"/>
    <w:rsid w:val="00DF3418"/>
    <w:rsid w:val="00DF3E94"/>
    <w:rsid w:val="00DF4BE5"/>
    <w:rsid w:val="00DF75F4"/>
    <w:rsid w:val="00DF7E8B"/>
    <w:rsid w:val="00E01331"/>
    <w:rsid w:val="00E01848"/>
    <w:rsid w:val="00E024E9"/>
    <w:rsid w:val="00E025FA"/>
    <w:rsid w:val="00E0294F"/>
    <w:rsid w:val="00E02994"/>
    <w:rsid w:val="00E0410D"/>
    <w:rsid w:val="00E0453B"/>
    <w:rsid w:val="00E05D9E"/>
    <w:rsid w:val="00E1237F"/>
    <w:rsid w:val="00E123E4"/>
    <w:rsid w:val="00E1279F"/>
    <w:rsid w:val="00E13DA6"/>
    <w:rsid w:val="00E13FF0"/>
    <w:rsid w:val="00E1433F"/>
    <w:rsid w:val="00E14731"/>
    <w:rsid w:val="00E14EA7"/>
    <w:rsid w:val="00E15309"/>
    <w:rsid w:val="00E15ABD"/>
    <w:rsid w:val="00E1641A"/>
    <w:rsid w:val="00E16C27"/>
    <w:rsid w:val="00E1748A"/>
    <w:rsid w:val="00E20035"/>
    <w:rsid w:val="00E21981"/>
    <w:rsid w:val="00E21C8A"/>
    <w:rsid w:val="00E2212A"/>
    <w:rsid w:val="00E227CB"/>
    <w:rsid w:val="00E23BBF"/>
    <w:rsid w:val="00E23DE8"/>
    <w:rsid w:val="00E24EF1"/>
    <w:rsid w:val="00E25463"/>
    <w:rsid w:val="00E25770"/>
    <w:rsid w:val="00E272C0"/>
    <w:rsid w:val="00E31153"/>
    <w:rsid w:val="00E317DE"/>
    <w:rsid w:val="00E3284B"/>
    <w:rsid w:val="00E32C34"/>
    <w:rsid w:val="00E33DF7"/>
    <w:rsid w:val="00E343DC"/>
    <w:rsid w:val="00E36227"/>
    <w:rsid w:val="00E36A48"/>
    <w:rsid w:val="00E374E1"/>
    <w:rsid w:val="00E41128"/>
    <w:rsid w:val="00E411EB"/>
    <w:rsid w:val="00E412DF"/>
    <w:rsid w:val="00E4174F"/>
    <w:rsid w:val="00E41BD6"/>
    <w:rsid w:val="00E41FBB"/>
    <w:rsid w:val="00E422C1"/>
    <w:rsid w:val="00E4299A"/>
    <w:rsid w:val="00E42D3C"/>
    <w:rsid w:val="00E436C6"/>
    <w:rsid w:val="00E44818"/>
    <w:rsid w:val="00E4494F"/>
    <w:rsid w:val="00E46905"/>
    <w:rsid w:val="00E52152"/>
    <w:rsid w:val="00E532CF"/>
    <w:rsid w:val="00E60AA1"/>
    <w:rsid w:val="00E60DF9"/>
    <w:rsid w:val="00E655B3"/>
    <w:rsid w:val="00E65BFF"/>
    <w:rsid w:val="00E66234"/>
    <w:rsid w:val="00E663E5"/>
    <w:rsid w:val="00E6642C"/>
    <w:rsid w:val="00E679F8"/>
    <w:rsid w:val="00E67B7B"/>
    <w:rsid w:val="00E700FC"/>
    <w:rsid w:val="00E717C1"/>
    <w:rsid w:val="00E71D9D"/>
    <w:rsid w:val="00E71FB5"/>
    <w:rsid w:val="00E73E83"/>
    <w:rsid w:val="00E748AD"/>
    <w:rsid w:val="00E748B1"/>
    <w:rsid w:val="00E758C6"/>
    <w:rsid w:val="00E75BC5"/>
    <w:rsid w:val="00E765D8"/>
    <w:rsid w:val="00E76958"/>
    <w:rsid w:val="00E77301"/>
    <w:rsid w:val="00E77E28"/>
    <w:rsid w:val="00E81C92"/>
    <w:rsid w:val="00E828B3"/>
    <w:rsid w:val="00E83549"/>
    <w:rsid w:val="00E85C71"/>
    <w:rsid w:val="00E85F31"/>
    <w:rsid w:val="00E86DEC"/>
    <w:rsid w:val="00E905B1"/>
    <w:rsid w:val="00E905D7"/>
    <w:rsid w:val="00E908A4"/>
    <w:rsid w:val="00E91195"/>
    <w:rsid w:val="00E9181B"/>
    <w:rsid w:val="00E925B4"/>
    <w:rsid w:val="00E92ABD"/>
    <w:rsid w:val="00E9325E"/>
    <w:rsid w:val="00E9361A"/>
    <w:rsid w:val="00E96773"/>
    <w:rsid w:val="00E96C5B"/>
    <w:rsid w:val="00E97E62"/>
    <w:rsid w:val="00EA0210"/>
    <w:rsid w:val="00EA0A74"/>
    <w:rsid w:val="00EA1889"/>
    <w:rsid w:val="00EA23F2"/>
    <w:rsid w:val="00EA2C58"/>
    <w:rsid w:val="00EA2CDC"/>
    <w:rsid w:val="00EA2E48"/>
    <w:rsid w:val="00EA2F8F"/>
    <w:rsid w:val="00EA370A"/>
    <w:rsid w:val="00EA49BF"/>
    <w:rsid w:val="00EA5F90"/>
    <w:rsid w:val="00EA6B35"/>
    <w:rsid w:val="00EA7044"/>
    <w:rsid w:val="00EA7438"/>
    <w:rsid w:val="00EB050F"/>
    <w:rsid w:val="00EB07DA"/>
    <w:rsid w:val="00EB09D6"/>
    <w:rsid w:val="00EB0DCF"/>
    <w:rsid w:val="00EB14EC"/>
    <w:rsid w:val="00EB248D"/>
    <w:rsid w:val="00EB25CF"/>
    <w:rsid w:val="00EB281A"/>
    <w:rsid w:val="00EB285F"/>
    <w:rsid w:val="00EB63B8"/>
    <w:rsid w:val="00EB7682"/>
    <w:rsid w:val="00EC0E28"/>
    <w:rsid w:val="00EC0EAB"/>
    <w:rsid w:val="00EC1AEC"/>
    <w:rsid w:val="00EC425F"/>
    <w:rsid w:val="00EC4E2A"/>
    <w:rsid w:val="00EC5AEB"/>
    <w:rsid w:val="00EC60DE"/>
    <w:rsid w:val="00EC683C"/>
    <w:rsid w:val="00EC7267"/>
    <w:rsid w:val="00EC7F16"/>
    <w:rsid w:val="00ED0631"/>
    <w:rsid w:val="00ED16C6"/>
    <w:rsid w:val="00ED2D6B"/>
    <w:rsid w:val="00ED2DCF"/>
    <w:rsid w:val="00ED3A3E"/>
    <w:rsid w:val="00ED3D4C"/>
    <w:rsid w:val="00ED3F79"/>
    <w:rsid w:val="00ED4AB1"/>
    <w:rsid w:val="00ED5199"/>
    <w:rsid w:val="00ED524B"/>
    <w:rsid w:val="00ED7EE1"/>
    <w:rsid w:val="00EE47C9"/>
    <w:rsid w:val="00EE61B4"/>
    <w:rsid w:val="00EE61C8"/>
    <w:rsid w:val="00EE738B"/>
    <w:rsid w:val="00EE7AFC"/>
    <w:rsid w:val="00EF026D"/>
    <w:rsid w:val="00EF0DCC"/>
    <w:rsid w:val="00EF126E"/>
    <w:rsid w:val="00EF18B2"/>
    <w:rsid w:val="00EF2B68"/>
    <w:rsid w:val="00EF2BA1"/>
    <w:rsid w:val="00EF2F04"/>
    <w:rsid w:val="00EF3913"/>
    <w:rsid w:val="00EF4E30"/>
    <w:rsid w:val="00EF4EE2"/>
    <w:rsid w:val="00EF5ADD"/>
    <w:rsid w:val="00EF659F"/>
    <w:rsid w:val="00EF77CC"/>
    <w:rsid w:val="00EF7D8F"/>
    <w:rsid w:val="00EF7E7A"/>
    <w:rsid w:val="00F009D7"/>
    <w:rsid w:val="00F010C2"/>
    <w:rsid w:val="00F016C1"/>
    <w:rsid w:val="00F02740"/>
    <w:rsid w:val="00F03132"/>
    <w:rsid w:val="00F03486"/>
    <w:rsid w:val="00F041B6"/>
    <w:rsid w:val="00F0518C"/>
    <w:rsid w:val="00F05FA1"/>
    <w:rsid w:val="00F06ACE"/>
    <w:rsid w:val="00F07231"/>
    <w:rsid w:val="00F07233"/>
    <w:rsid w:val="00F0726F"/>
    <w:rsid w:val="00F072C1"/>
    <w:rsid w:val="00F0797F"/>
    <w:rsid w:val="00F1354E"/>
    <w:rsid w:val="00F13621"/>
    <w:rsid w:val="00F1366C"/>
    <w:rsid w:val="00F13F66"/>
    <w:rsid w:val="00F14561"/>
    <w:rsid w:val="00F178FB"/>
    <w:rsid w:val="00F219FE"/>
    <w:rsid w:val="00F229E9"/>
    <w:rsid w:val="00F23D8C"/>
    <w:rsid w:val="00F25457"/>
    <w:rsid w:val="00F25DE5"/>
    <w:rsid w:val="00F2771C"/>
    <w:rsid w:val="00F3002B"/>
    <w:rsid w:val="00F3015C"/>
    <w:rsid w:val="00F30F84"/>
    <w:rsid w:val="00F31010"/>
    <w:rsid w:val="00F3258D"/>
    <w:rsid w:val="00F33B6D"/>
    <w:rsid w:val="00F348C8"/>
    <w:rsid w:val="00F358F4"/>
    <w:rsid w:val="00F362F8"/>
    <w:rsid w:val="00F365D6"/>
    <w:rsid w:val="00F375FA"/>
    <w:rsid w:val="00F402CA"/>
    <w:rsid w:val="00F40C0F"/>
    <w:rsid w:val="00F41A49"/>
    <w:rsid w:val="00F43CD9"/>
    <w:rsid w:val="00F44FD4"/>
    <w:rsid w:val="00F459EB"/>
    <w:rsid w:val="00F45FEB"/>
    <w:rsid w:val="00F4647C"/>
    <w:rsid w:val="00F500E2"/>
    <w:rsid w:val="00F51915"/>
    <w:rsid w:val="00F5418D"/>
    <w:rsid w:val="00F54641"/>
    <w:rsid w:val="00F546F3"/>
    <w:rsid w:val="00F547C3"/>
    <w:rsid w:val="00F54BBF"/>
    <w:rsid w:val="00F56B01"/>
    <w:rsid w:val="00F577D6"/>
    <w:rsid w:val="00F61502"/>
    <w:rsid w:val="00F61568"/>
    <w:rsid w:val="00F64A3A"/>
    <w:rsid w:val="00F64FEB"/>
    <w:rsid w:val="00F653AE"/>
    <w:rsid w:val="00F656F3"/>
    <w:rsid w:val="00F65AE5"/>
    <w:rsid w:val="00F66F10"/>
    <w:rsid w:val="00F674C6"/>
    <w:rsid w:val="00F71010"/>
    <w:rsid w:val="00F714CF"/>
    <w:rsid w:val="00F75C0F"/>
    <w:rsid w:val="00F76658"/>
    <w:rsid w:val="00F77B9D"/>
    <w:rsid w:val="00F81591"/>
    <w:rsid w:val="00F81803"/>
    <w:rsid w:val="00F81AC2"/>
    <w:rsid w:val="00F825E7"/>
    <w:rsid w:val="00F82E57"/>
    <w:rsid w:val="00F832C4"/>
    <w:rsid w:val="00F85634"/>
    <w:rsid w:val="00F86374"/>
    <w:rsid w:val="00F86E8F"/>
    <w:rsid w:val="00F87372"/>
    <w:rsid w:val="00F916E1"/>
    <w:rsid w:val="00F91E32"/>
    <w:rsid w:val="00F92E56"/>
    <w:rsid w:val="00F9449D"/>
    <w:rsid w:val="00F94AAB"/>
    <w:rsid w:val="00F96041"/>
    <w:rsid w:val="00F97084"/>
    <w:rsid w:val="00FA078C"/>
    <w:rsid w:val="00FA1607"/>
    <w:rsid w:val="00FA43A5"/>
    <w:rsid w:val="00FA45B7"/>
    <w:rsid w:val="00FA580B"/>
    <w:rsid w:val="00FA5A9F"/>
    <w:rsid w:val="00FA6C94"/>
    <w:rsid w:val="00FA6E90"/>
    <w:rsid w:val="00FA72F3"/>
    <w:rsid w:val="00FA7A7E"/>
    <w:rsid w:val="00FB1098"/>
    <w:rsid w:val="00FB1D19"/>
    <w:rsid w:val="00FB20D5"/>
    <w:rsid w:val="00FB4E8A"/>
    <w:rsid w:val="00FB5633"/>
    <w:rsid w:val="00FB5901"/>
    <w:rsid w:val="00FB5F3D"/>
    <w:rsid w:val="00FB6914"/>
    <w:rsid w:val="00FB76EF"/>
    <w:rsid w:val="00FC0EF4"/>
    <w:rsid w:val="00FC166E"/>
    <w:rsid w:val="00FC1A67"/>
    <w:rsid w:val="00FC1ACB"/>
    <w:rsid w:val="00FC1E62"/>
    <w:rsid w:val="00FC2AA1"/>
    <w:rsid w:val="00FC3E7C"/>
    <w:rsid w:val="00FC476F"/>
    <w:rsid w:val="00FC4F1F"/>
    <w:rsid w:val="00FC5707"/>
    <w:rsid w:val="00FC739C"/>
    <w:rsid w:val="00FC73E1"/>
    <w:rsid w:val="00FD1130"/>
    <w:rsid w:val="00FD1697"/>
    <w:rsid w:val="00FD2D98"/>
    <w:rsid w:val="00FD35C4"/>
    <w:rsid w:val="00FD3E93"/>
    <w:rsid w:val="00FD66A8"/>
    <w:rsid w:val="00FD706B"/>
    <w:rsid w:val="00FE07D9"/>
    <w:rsid w:val="00FE29F1"/>
    <w:rsid w:val="00FE2F5F"/>
    <w:rsid w:val="00FE4B3E"/>
    <w:rsid w:val="00FE63C7"/>
    <w:rsid w:val="00FE6F16"/>
    <w:rsid w:val="00FE72E0"/>
    <w:rsid w:val="00FE7462"/>
    <w:rsid w:val="00FE7714"/>
    <w:rsid w:val="00FE78AB"/>
    <w:rsid w:val="00FE7D0C"/>
    <w:rsid w:val="00FF020D"/>
    <w:rsid w:val="00FF19AD"/>
    <w:rsid w:val="00FF29A7"/>
    <w:rsid w:val="00FF30AB"/>
    <w:rsid w:val="00FF34AE"/>
    <w:rsid w:val="00FF3EBB"/>
    <w:rsid w:val="00FF57C8"/>
    <w:rsid w:val="00FF58A8"/>
    <w:rsid w:val="00FF74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F046732"/>
  <w15:chartTrackingRefBased/>
  <w15:docId w15:val="{B509340D-7C67-4ED4-9FDF-74D36E91F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5C42"/>
    <w:rPr>
      <w:sz w:val="24"/>
      <w:szCs w:val="24"/>
    </w:rPr>
  </w:style>
  <w:style w:type="paragraph" w:styleId="Heading1">
    <w:name w:val="heading 1"/>
    <w:basedOn w:val="Normal"/>
    <w:next w:val="Normal"/>
    <w:qFormat/>
    <w:rsid w:val="0054608E"/>
    <w:pPr>
      <w:keepNext/>
      <w:outlineLvl w:val="0"/>
    </w:pPr>
    <w:rPr>
      <w:rFonts w:ascii="Tahoma" w:hAnsi="Tahoma" w:cs="Tahoma"/>
      <w:b/>
      <w:bCs/>
      <w:i/>
      <w:iCs/>
      <w:sz w:val="28"/>
      <w:szCs w:val="28"/>
    </w:rPr>
  </w:style>
  <w:style w:type="paragraph" w:styleId="Heading2">
    <w:name w:val="heading 2"/>
    <w:basedOn w:val="BodyText"/>
    <w:next w:val="BodyText"/>
    <w:autoRedefine/>
    <w:qFormat/>
    <w:rsid w:val="00503114"/>
    <w:pPr>
      <w:widowControl w:val="0"/>
      <w:tabs>
        <w:tab w:val="left" w:pos="-1080"/>
        <w:tab w:val="left" w:pos="-720"/>
        <w:tab w:val="left" w:pos="0"/>
        <w:tab w:val="left" w:pos="360"/>
        <w:tab w:val="left" w:pos="720"/>
        <w:tab w:val="left" w:pos="1080"/>
        <w:tab w:val="left" w:pos="1440"/>
        <w:tab w:val="left" w:pos="1800"/>
        <w:tab w:val="left" w:pos="2160"/>
        <w:tab w:val="left" w:pos="2520"/>
        <w:tab w:val="left" w:pos="2880"/>
        <w:tab w:val="left" w:pos="3240"/>
      </w:tabs>
      <w:spacing w:after="0" w:line="276" w:lineRule="auto"/>
      <w:outlineLvl w:val="1"/>
    </w:pPr>
    <w:rPr>
      <w:rFonts w:ascii="Tahoma" w:hAnsi="Tahoma" w:cs="Tahoma"/>
      <w:b/>
      <w:bCs/>
    </w:rPr>
  </w:style>
  <w:style w:type="paragraph" w:styleId="Heading3">
    <w:name w:val="heading 3"/>
    <w:basedOn w:val="Normal"/>
    <w:next w:val="Normal"/>
    <w:autoRedefine/>
    <w:qFormat/>
    <w:rsid w:val="00714459"/>
    <w:pPr>
      <w:widowControl w:val="0"/>
      <w:tabs>
        <w:tab w:val="left" w:pos="-1080"/>
        <w:tab w:val="left" w:pos="-720"/>
        <w:tab w:val="left" w:pos="360"/>
        <w:tab w:val="left" w:pos="720"/>
        <w:tab w:val="left" w:pos="1080"/>
        <w:tab w:val="left" w:pos="1440"/>
        <w:tab w:val="left" w:pos="1800"/>
        <w:tab w:val="left" w:pos="2160"/>
        <w:tab w:val="left" w:pos="2520"/>
        <w:tab w:val="left" w:pos="2880"/>
        <w:tab w:val="left" w:pos="3240"/>
      </w:tabs>
      <w:spacing w:before="240" w:line="276" w:lineRule="auto"/>
      <w:outlineLvl w:val="2"/>
    </w:pPr>
    <w:rPr>
      <w:rFonts w:ascii="Tahoma" w:eastAsia="Calibri" w:hAnsi="Tahoma" w:cs="Tahoma"/>
      <w:bCs/>
      <w:szCs w:val="36"/>
      <w:u w:val="single"/>
    </w:rPr>
  </w:style>
  <w:style w:type="paragraph" w:styleId="Heading4">
    <w:name w:val="heading 4"/>
    <w:basedOn w:val="Heading1"/>
    <w:next w:val="BodyText"/>
    <w:link w:val="Heading4Char"/>
    <w:qFormat/>
    <w:rsid w:val="00CF0D45"/>
    <w:pPr>
      <w:jc w:val="center"/>
      <w:outlineLvl w:val="3"/>
    </w:pPr>
  </w:style>
  <w:style w:type="paragraph" w:styleId="Heading5">
    <w:name w:val="heading 5"/>
    <w:basedOn w:val="BodyText"/>
    <w:next w:val="BodyText"/>
    <w:qFormat/>
    <w:rsid w:val="00306BA8"/>
    <w:pPr>
      <w:keepNext/>
      <w:spacing w:after="120"/>
      <w:outlineLvl w:val="4"/>
    </w:pPr>
    <w:rPr>
      <w:rFonts w:ascii="Helvetica" w:hAnsi="Helvetica" w:cs="Helvetica"/>
      <w:b/>
      <w:bCs/>
    </w:rPr>
  </w:style>
  <w:style w:type="paragraph" w:styleId="Heading7">
    <w:name w:val="heading 7"/>
    <w:basedOn w:val="BodyText"/>
    <w:next w:val="BodyText"/>
    <w:qFormat/>
    <w:rsid w:val="00306BA8"/>
    <w:pPr>
      <w:keepNext/>
      <w:tabs>
        <w:tab w:val="left" w:pos="1200"/>
      </w:tabs>
      <w:spacing w:after="120"/>
      <w:outlineLvl w:val="6"/>
    </w:pPr>
    <w:rPr>
      <w:rFonts w:ascii="Helvetica" w:hAnsi="Helvetica" w:cs="Helvetica"/>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306BA8"/>
    <w:pPr>
      <w:autoSpaceDE w:val="0"/>
      <w:autoSpaceDN w:val="0"/>
      <w:adjustRightInd w:val="0"/>
      <w:spacing w:line="288" w:lineRule="auto"/>
      <w:textAlignment w:val="center"/>
    </w:pPr>
    <w:rPr>
      <w:rFonts w:ascii="Times" w:hAnsi="Times" w:cs="Times"/>
      <w:color w:val="000000"/>
      <w:sz w:val="24"/>
      <w:szCs w:val="24"/>
    </w:rPr>
  </w:style>
  <w:style w:type="paragraph" w:styleId="BodyText">
    <w:name w:val="Body Text"/>
    <w:basedOn w:val="Normal"/>
    <w:rsid w:val="00306BA8"/>
    <w:pPr>
      <w:suppressAutoHyphens/>
      <w:autoSpaceDE w:val="0"/>
      <w:autoSpaceDN w:val="0"/>
      <w:adjustRightInd w:val="0"/>
      <w:spacing w:after="240" w:line="288" w:lineRule="auto"/>
      <w:textAlignment w:val="center"/>
    </w:pPr>
    <w:rPr>
      <w:color w:val="000000"/>
    </w:rPr>
  </w:style>
  <w:style w:type="paragraph" w:customStyle="1" w:styleId="Bullets">
    <w:name w:val="Bullets"/>
    <w:basedOn w:val="BodyText"/>
    <w:rsid w:val="00306BA8"/>
    <w:pPr>
      <w:tabs>
        <w:tab w:val="left" w:pos="480"/>
        <w:tab w:val="left" w:pos="720"/>
        <w:tab w:val="left" w:pos="960"/>
        <w:tab w:val="left" w:pos="1200"/>
      </w:tabs>
      <w:spacing w:after="60"/>
      <w:ind w:left="480" w:hanging="360"/>
    </w:pPr>
  </w:style>
  <w:style w:type="paragraph" w:customStyle="1" w:styleId="announcement">
    <w:name w:val="announcement"/>
    <w:basedOn w:val="Bullets"/>
    <w:rsid w:val="00306BA8"/>
    <w:rPr>
      <w:i/>
      <w:iCs/>
    </w:rPr>
  </w:style>
  <w:style w:type="paragraph" w:customStyle="1" w:styleId="Glossary">
    <w:name w:val="Glossary"/>
    <w:basedOn w:val="BodyText"/>
    <w:rsid w:val="00306BA8"/>
    <w:pPr>
      <w:tabs>
        <w:tab w:val="right" w:pos="2840"/>
        <w:tab w:val="left" w:pos="3120"/>
      </w:tabs>
      <w:ind w:left="3120" w:hanging="3120"/>
    </w:pPr>
  </w:style>
  <w:style w:type="character" w:styleId="Strong">
    <w:name w:val="Strong"/>
    <w:qFormat/>
    <w:rsid w:val="00306BA8"/>
    <w:rPr>
      <w:b/>
      <w:bCs/>
      <w:w w:val="100"/>
    </w:rPr>
  </w:style>
  <w:style w:type="paragraph" w:styleId="TOC1">
    <w:name w:val="toc 1"/>
    <w:basedOn w:val="BodyText"/>
    <w:uiPriority w:val="39"/>
    <w:rsid w:val="00306BA8"/>
    <w:pPr>
      <w:suppressAutoHyphens w:val="0"/>
      <w:autoSpaceDE/>
      <w:autoSpaceDN/>
      <w:adjustRightInd/>
      <w:spacing w:before="120" w:after="120" w:line="240" w:lineRule="auto"/>
      <w:textAlignment w:val="auto"/>
    </w:pPr>
    <w:rPr>
      <w:rFonts w:ascii="Calibri" w:hAnsi="Calibri"/>
      <w:b/>
      <w:bCs/>
      <w:caps/>
      <w:color w:val="auto"/>
      <w:sz w:val="20"/>
      <w:szCs w:val="20"/>
    </w:rPr>
  </w:style>
  <w:style w:type="paragraph" w:styleId="TOC2">
    <w:name w:val="toc 2"/>
    <w:basedOn w:val="BodyText"/>
    <w:uiPriority w:val="39"/>
    <w:rsid w:val="00306BA8"/>
    <w:pPr>
      <w:suppressAutoHyphens w:val="0"/>
      <w:autoSpaceDE/>
      <w:autoSpaceDN/>
      <w:adjustRightInd/>
      <w:spacing w:after="0" w:line="240" w:lineRule="auto"/>
      <w:ind w:left="240"/>
      <w:textAlignment w:val="auto"/>
    </w:pPr>
    <w:rPr>
      <w:rFonts w:ascii="Calibri" w:hAnsi="Calibri"/>
      <w:smallCaps/>
      <w:color w:val="auto"/>
      <w:sz w:val="20"/>
      <w:szCs w:val="20"/>
    </w:rPr>
  </w:style>
  <w:style w:type="paragraph" w:styleId="TOC3">
    <w:name w:val="toc 3"/>
    <w:basedOn w:val="TOC2"/>
    <w:uiPriority w:val="39"/>
    <w:rsid w:val="00306BA8"/>
    <w:pPr>
      <w:ind w:left="480"/>
    </w:pPr>
    <w:rPr>
      <w:i/>
      <w:iCs/>
      <w:smallCaps w:val="0"/>
    </w:rPr>
  </w:style>
  <w:style w:type="paragraph" w:styleId="BalloonText">
    <w:name w:val="Balloon Text"/>
    <w:basedOn w:val="Normal"/>
    <w:semiHidden/>
    <w:rsid w:val="00306BA8"/>
    <w:rPr>
      <w:rFonts w:ascii="Tahoma" w:hAnsi="Tahoma" w:cs="Tahoma"/>
      <w:sz w:val="16"/>
      <w:szCs w:val="16"/>
    </w:rPr>
  </w:style>
  <w:style w:type="table" w:styleId="TableGrid">
    <w:name w:val="Table Grid"/>
    <w:basedOn w:val="TableNormal"/>
    <w:uiPriority w:val="39"/>
    <w:rsid w:val="00E77E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EC0EAB"/>
    <w:pPr>
      <w:tabs>
        <w:tab w:val="center" w:pos="4320"/>
        <w:tab w:val="right" w:pos="8640"/>
      </w:tabs>
    </w:pPr>
  </w:style>
  <w:style w:type="character" w:styleId="PageNumber">
    <w:name w:val="page number"/>
    <w:basedOn w:val="DefaultParagraphFont"/>
    <w:rsid w:val="00EC0EAB"/>
  </w:style>
  <w:style w:type="paragraph" w:styleId="Header">
    <w:name w:val="header"/>
    <w:basedOn w:val="Normal"/>
    <w:link w:val="HeaderChar"/>
    <w:uiPriority w:val="99"/>
    <w:rsid w:val="00E908A4"/>
    <w:pPr>
      <w:tabs>
        <w:tab w:val="center" w:pos="4320"/>
        <w:tab w:val="right" w:pos="8640"/>
      </w:tabs>
    </w:pPr>
  </w:style>
  <w:style w:type="paragraph" w:styleId="ListBullet">
    <w:name w:val="List Bullet"/>
    <w:basedOn w:val="Normal"/>
    <w:rsid w:val="00210226"/>
    <w:pPr>
      <w:numPr>
        <w:numId w:val="1"/>
      </w:numPr>
    </w:pPr>
  </w:style>
  <w:style w:type="paragraph" w:styleId="BodyTextIndent2">
    <w:name w:val="Body Text Indent 2"/>
    <w:basedOn w:val="Normal"/>
    <w:link w:val="BodyTextIndent2Char"/>
    <w:rsid w:val="00EF3913"/>
    <w:pPr>
      <w:spacing w:after="120" w:line="480" w:lineRule="auto"/>
      <w:ind w:left="360"/>
    </w:pPr>
  </w:style>
  <w:style w:type="character" w:customStyle="1" w:styleId="BodyTextIndent2Char">
    <w:name w:val="Body Text Indent 2 Char"/>
    <w:link w:val="BodyTextIndent2"/>
    <w:rsid w:val="00EF3913"/>
    <w:rPr>
      <w:sz w:val="24"/>
      <w:szCs w:val="24"/>
    </w:rPr>
  </w:style>
  <w:style w:type="character" w:styleId="Emphasis">
    <w:name w:val="Emphasis"/>
    <w:qFormat/>
    <w:rsid w:val="007B664D"/>
    <w:rPr>
      <w:rFonts w:ascii="Times New Roman" w:hAnsi="Times New Roman"/>
      <w:i/>
      <w:iCs/>
      <w:sz w:val="24"/>
    </w:rPr>
  </w:style>
  <w:style w:type="paragraph" w:styleId="DocumentMap">
    <w:name w:val="Document Map"/>
    <w:basedOn w:val="Normal"/>
    <w:link w:val="DocumentMapChar"/>
    <w:rsid w:val="00591C0B"/>
    <w:rPr>
      <w:rFonts w:ascii="Tahoma" w:hAnsi="Tahoma" w:cs="Tahoma"/>
      <w:sz w:val="16"/>
      <w:szCs w:val="16"/>
    </w:rPr>
  </w:style>
  <w:style w:type="character" w:customStyle="1" w:styleId="DocumentMapChar">
    <w:name w:val="Document Map Char"/>
    <w:link w:val="DocumentMap"/>
    <w:rsid w:val="00591C0B"/>
    <w:rPr>
      <w:rFonts w:ascii="Tahoma" w:hAnsi="Tahoma" w:cs="Tahoma"/>
      <w:sz w:val="16"/>
      <w:szCs w:val="16"/>
    </w:rPr>
  </w:style>
  <w:style w:type="paragraph" w:styleId="TOC4">
    <w:name w:val="toc 4"/>
    <w:basedOn w:val="Normal"/>
    <w:next w:val="Normal"/>
    <w:autoRedefine/>
    <w:uiPriority w:val="39"/>
    <w:rsid w:val="003C6E8A"/>
    <w:pPr>
      <w:ind w:left="720"/>
    </w:pPr>
    <w:rPr>
      <w:rFonts w:ascii="Calibri" w:hAnsi="Calibri"/>
      <w:sz w:val="18"/>
      <w:szCs w:val="18"/>
    </w:rPr>
  </w:style>
  <w:style w:type="character" w:customStyle="1" w:styleId="FooterChar">
    <w:name w:val="Footer Char"/>
    <w:link w:val="Footer"/>
    <w:uiPriority w:val="99"/>
    <w:rsid w:val="00026DD4"/>
    <w:rPr>
      <w:sz w:val="24"/>
      <w:szCs w:val="24"/>
    </w:rPr>
  </w:style>
  <w:style w:type="character" w:customStyle="1" w:styleId="HeaderChar">
    <w:name w:val="Header Char"/>
    <w:link w:val="Header"/>
    <w:uiPriority w:val="99"/>
    <w:rsid w:val="00026DD4"/>
    <w:rPr>
      <w:sz w:val="24"/>
      <w:szCs w:val="24"/>
    </w:rPr>
  </w:style>
  <w:style w:type="paragraph" w:styleId="Title">
    <w:name w:val="Title"/>
    <w:basedOn w:val="Normal"/>
    <w:link w:val="TitleChar"/>
    <w:qFormat/>
    <w:rsid w:val="00751AEF"/>
    <w:pPr>
      <w:jc w:val="center"/>
    </w:pPr>
    <w:rPr>
      <w:b/>
      <w:bCs/>
      <w:sz w:val="48"/>
    </w:rPr>
  </w:style>
  <w:style w:type="character" w:customStyle="1" w:styleId="TitleChar">
    <w:name w:val="Title Char"/>
    <w:link w:val="Title"/>
    <w:rsid w:val="00751AEF"/>
    <w:rPr>
      <w:b/>
      <w:bCs/>
      <w:sz w:val="48"/>
      <w:szCs w:val="24"/>
    </w:rPr>
  </w:style>
  <w:style w:type="character" w:styleId="Hyperlink">
    <w:name w:val="Hyperlink"/>
    <w:uiPriority w:val="99"/>
    <w:unhideWhenUsed/>
    <w:rsid w:val="00D23CED"/>
    <w:rPr>
      <w:color w:val="0000FF"/>
      <w:u w:val="single"/>
    </w:rPr>
  </w:style>
  <w:style w:type="character" w:customStyle="1" w:styleId="Heading4Char">
    <w:name w:val="Heading 4 Char"/>
    <w:link w:val="Heading4"/>
    <w:rsid w:val="00B23ADD"/>
    <w:rPr>
      <w:rFonts w:cs="Helvetica"/>
      <w:b/>
      <w:bCs/>
      <w:sz w:val="28"/>
      <w:szCs w:val="28"/>
    </w:rPr>
  </w:style>
  <w:style w:type="character" w:styleId="LineNumber">
    <w:name w:val="line number"/>
    <w:basedOn w:val="DefaultParagraphFont"/>
    <w:rsid w:val="00190265"/>
  </w:style>
  <w:style w:type="paragraph" w:styleId="ListParagraph">
    <w:name w:val="List Paragraph"/>
    <w:basedOn w:val="Normal"/>
    <w:uiPriority w:val="34"/>
    <w:qFormat/>
    <w:rsid w:val="00184A53"/>
    <w:pPr>
      <w:ind w:left="720"/>
    </w:pPr>
  </w:style>
  <w:style w:type="character" w:styleId="UnresolvedMention">
    <w:name w:val="Unresolved Mention"/>
    <w:uiPriority w:val="99"/>
    <w:semiHidden/>
    <w:unhideWhenUsed/>
    <w:rsid w:val="00264CC6"/>
    <w:rPr>
      <w:color w:val="605E5C"/>
      <w:shd w:val="clear" w:color="auto" w:fill="E1DFDD"/>
    </w:rPr>
  </w:style>
  <w:style w:type="paragraph" w:styleId="TOCHeading">
    <w:name w:val="TOC Heading"/>
    <w:basedOn w:val="Heading1"/>
    <w:next w:val="Normal"/>
    <w:uiPriority w:val="39"/>
    <w:unhideWhenUsed/>
    <w:qFormat/>
    <w:rsid w:val="0086083E"/>
    <w:pPr>
      <w:keepLines/>
      <w:spacing w:before="240" w:line="259" w:lineRule="auto"/>
      <w:outlineLvl w:val="9"/>
    </w:pPr>
    <w:rPr>
      <w:rFonts w:ascii="Calibri Light" w:hAnsi="Calibri Light"/>
      <w:b w:val="0"/>
      <w:bCs w:val="0"/>
      <w:color w:val="2F5496"/>
      <w:sz w:val="32"/>
      <w:szCs w:val="32"/>
    </w:rPr>
  </w:style>
  <w:style w:type="paragraph" w:styleId="TOC5">
    <w:name w:val="toc 5"/>
    <w:basedOn w:val="Normal"/>
    <w:next w:val="Normal"/>
    <w:autoRedefine/>
    <w:uiPriority w:val="39"/>
    <w:unhideWhenUsed/>
    <w:rsid w:val="0086083E"/>
    <w:pPr>
      <w:ind w:left="960"/>
    </w:pPr>
    <w:rPr>
      <w:rFonts w:ascii="Calibri" w:hAnsi="Calibri"/>
      <w:sz w:val="18"/>
      <w:szCs w:val="18"/>
    </w:rPr>
  </w:style>
  <w:style w:type="paragraph" w:styleId="TOC6">
    <w:name w:val="toc 6"/>
    <w:basedOn w:val="Normal"/>
    <w:next w:val="Normal"/>
    <w:autoRedefine/>
    <w:uiPriority w:val="39"/>
    <w:unhideWhenUsed/>
    <w:rsid w:val="0086083E"/>
    <w:pPr>
      <w:ind w:left="1200"/>
    </w:pPr>
    <w:rPr>
      <w:rFonts w:ascii="Calibri" w:hAnsi="Calibri"/>
      <w:sz w:val="18"/>
      <w:szCs w:val="18"/>
    </w:rPr>
  </w:style>
  <w:style w:type="paragraph" w:styleId="TOC7">
    <w:name w:val="toc 7"/>
    <w:basedOn w:val="Normal"/>
    <w:next w:val="Normal"/>
    <w:autoRedefine/>
    <w:uiPriority w:val="39"/>
    <w:unhideWhenUsed/>
    <w:rsid w:val="0086083E"/>
    <w:pPr>
      <w:ind w:left="1440"/>
    </w:pPr>
    <w:rPr>
      <w:rFonts w:ascii="Calibri" w:hAnsi="Calibri"/>
      <w:sz w:val="18"/>
      <w:szCs w:val="18"/>
    </w:rPr>
  </w:style>
  <w:style w:type="paragraph" w:styleId="TOC8">
    <w:name w:val="toc 8"/>
    <w:basedOn w:val="Normal"/>
    <w:next w:val="Normal"/>
    <w:autoRedefine/>
    <w:uiPriority w:val="39"/>
    <w:unhideWhenUsed/>
    <w:rsid w:val="0086083E"/>
    <w:pPr>
      <w:ind w:left="1680"/>
    </w:pPr>
    <w:rPr>
      <w:rFonts w:ascii="Calibri" w:hAnsi="Calibri"/>
      <w:sz w:val="18"/>
      <w:szCs w:val="18"/>
    </w:rPr>
  </w:style>
  <w:style w:type="paragraph" w:styleId="TOC9">
    <w:name w:val="toc 9"/>
    <w:basedOn w:val="Normal"/>
    <w:next w:val="Normal"/>
    <w:autoRedefine/>
    <w:uiPriority w:val="39"/>
    <w:unhideWhenUsed/>
    <w:rsid w:val="0086083E"/>
    <w:pPr>
      <w:ind w:left="1920"/>
    </w:pPr>
    <w:rPr>
      <w:rFonts w:ascii="Calibri" w:hAnsi="Calibri"/>
      <w:sz w:val="18"/>
      <w:szCs w:val="18"/>
    </w:rPr>
  </w:style>
  <w:style w:type="character" w:styleId="FollowedHyperlink">
    <w:name w:val="FollowedHyperlink"/>
    <w:basedOn w:val="DefaultParagraphFont"/>
    <w:rsid w:val="00A9413C"/>
    <w:rPr>
      <w:color w:val="954F72" w:themeColor="followedHyperlink"/>
      <w:u w:val="single"/>
    </w:rPr>
  </w:style>
  <w:style w:type="character" w:styleId="CommentReference">
    <w:name w:val="annotation reference"/>
    <w:basedOn w:val="DefaultParagraphFont"/>
    <w:rsid w:val="001073B6"/>
    <w:rPr>
      <w:sz w:val="16"/>
      <w:szCs w:val="16"/>
    </w:rPr>
  </w:style>
  <w:style w:type="paragraph" w:styleId="CommentText">
    <w:name w:val="annotation text"/>
    <w:basedOn w:val="Normal"/>
    <w:link w:val="CommentTextChar"/>
    <w:rsid w:val="001073B6"/>
    <w:rPr>
      <w:sz w:val="20"/>
      <w:szCs w:val="20"/>
    </w:rPr>
  </w:style>
  <w:style w:type="character" w:customStyle="1" w:styleId="CommentTextChar">
    <w:name w:val="Comment Text Char"/>
    <w:basedOn w:val="DefaultParagraphFont"/>
    <w:link w:val="CommentText"/>
    <w:rsid w:val="001073B6"/>
  </w:style>
  <w:style w:type="paragraph" w:styleId="CommentSubject">
    <w:name w:val="annotation subject"/>
    <w:basedOn w:val="CommentText"/>
    <w:next w:val="CommentText"/>
    <w:link w:val="CommentSubjectChar"/>
    <w:rsid w:val="001073B6"/>
    <w:rPr>
      <w:b/>
      <w:bCs/>
    </w:rPr>
  </w:style>
  <w:style w:type="character" w:customStyle="1" w:styleId="CommentSubjectChar">
    <w:name w:val="Comment Subject Char"/>
    <w:basedOn w:val="CommentTextChar"/>
    <w:link w:val="CommentSubject"/>
    <w:rsid w:val="001073B6"/>
    <w:rPr>
      <w:b/>
      <w:bCs/>
    </w:rPr>
  </w:style>
  <w:style w:type="character" w:styleId="PlaceholderText">
    <w:name w:val="Placeholder Text"/>
    <w:basedOn w:val="DefaultParagraphFont"/>
    <w:uiPriority w:val="99"/>
    <w:semiHidden/>
    <w:rsid w:val="006341F1"/>
    <w:rPr>
      <w:color w:val="808080"/>
    </w:rPr>
  </w:style>
  <w:style w:type="paragraph" w:styleId="NormalWeb">
    <w:name w:val="Normal (Web)"/>
    <w:basedOn w:val="Normal"/>
    <w:uiPriority w:val="99"/>
    <w:unhideWhenUsed/>
    <w:rsid w:val="006341F1"/>
    <w:pPr>
      <w:spacing w:before="100" w:beforeAutospacing="1" w:after="100" w:afterAutospacing="1"/>
    </w:pPr>
  </w:style>
  <w:style w:type="paragraph" w:customStyle="1" w:styleId="paragraph">
    <w:name w:val="paragraph"/>
    <w:basedOn w:val="Normal"/>
    <w:rsid w:val="006C61CF"/>
    <w:pPr>
      <w:spacing w:before="100" w:beforeAutospacing="1" w:after="100" w:afterAutospacing="1"/>
    </w:pPr>
  </w:style>
  <w:style w:type="character" w:customStyle="1" w:styleId="normaltextrun">
    <w:name w:val="normaltextrun"/>
    <w:basedOn w:val="DefaultParagraphFont"/>
    <w:rsid w:val="006C61CF"/>
  </w:style>
  <w:style w:type="character" w:customStyle="1" w:styleId="eop">
    <w:name w:val="eop"/>
    <w:basedOn w:val="DefaultParagraphFont"/>
    <w:rsid w:val="006C61CF"/>
  </w:style>
  <w:style w:type="character" w:customStyle="1" w:styleId="scxw30260879">
    <w:name w:val="scxw30260879"/>
    <w:basedOn w:val="DefaultParagraphFont"/>
    <w:rsid w:val="006C61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217852">
      <w:bodyDiv w:val="1"/>
      <w:marLeft w:val="0"/>
      <w:marRight w:val="0"/>
      <w:marTop w:val="0"/>
      <w:marBottom w:val="0"/>
      <w:divBdr>
        <w:top w:val="none" w:sz="0" w:space="0" w:color="auto"/>
        <w:left w:val="none" w:sz="0" w:space="0" w:color="auto"/>
        <w:bottom w:val="none" w:sz="0" w:space="0" w:color="auto"/>
        <w:right w:val="none" w:sz="0" w:space="0" w:color="auto"/>
      </w:divBdr>
    </w:div>
    <w:div w:id="581259108">
      <w:bodyDiv w:val="1"/>
      <w:marLeft w:val="0"/>
      <w:marRight w:val="0"/>
      <w:marTop w:val="0"/>
      <w:marBottom w:val="0"/>
      <w:divBdr>
        <w:top w:val="none" w:sz="0" w:space="0" w:color="auto"/>
        <w:left w:val="none" w:sz="0" w:space="0" w:color="auto"/>
        <w:bottom w:val="none" w:sz="0" w:space="0" w:color="auto"/>
        <w:right w:val="none" w:sz="0" w:space="0" w:color="auto"/>
      </w:divBdr>
    </w:div>
    <w:div w:id="674040793">
      <w:bodyDiv w:val="1"/>
      <w:marLeft w:val="0"/>
      <w:marRight w:val="0"/>
      <w:marTop w:val="0"/>
      <w:marBottom w:val="0"/>
      <w:divBdr>
        <w:top w:val="none" w:sz="0" w:space="0" w:color="auto"/>
        <w:left w:val="none" w:sz="0" w:space="0" w:color="auto"/>
        <w:bottom w:val="none" w:sz="0" w:space="0" w:color="auto"/>
        <w:right w:val="none" w:sz="0" w:space="0" w:color="auto"/>
      </w:divBdr>
    </w:div>
    <w:div w:id="879585606">
      <w:bodyDiv w:val="1"/>
      <w:marLeft w:val="0"/>
      <w:marRight w:val="0"/>
      <w:marTop w:val="0"/>
      <w:marBottom w:val="0"/>
      <w:divBdr>
        <w:top w:val="none" w:sz="0" w:space="0" w:color="auto"/>
        <w:left w:val="none" w:sz="0" w:space="0" w:color="auto"/>
        <w:bottom w:val="none" w:sz="0" w:space="0" w:color="auto"/>
        <w:right w:val="none" w:sz="0" w:space="0" w:color="auto"/>
      </w:divBdr>
    </w:div>
    <w:div w:id="1203178553">
      <w:bodyDiv w:val="1"/>
      <w:marLeft w:val="0"/>
      <w:marRight w:val="0"/>
      <w:marTop w:val="0"/>
      <w:marBottom w:val="0"/>
      <w:divBdr>
        <w:top w:val="none" w:sz="0" w:space="0" w:color="auto"/>
        <w:left w:val="none" w:sz="0" w:space="0" w:color="auto"/>
        <w:bottom w:val="none" w:sz="0" w:space="0" w:color="auto"/>
        <w:right w:val="none" w:sz="0" w:space="0" w:color="auto"/>
      </w:divBdr>
    </w:div>
    <w:div w:id="1236477911">
      <w:bodyDiv w:val="1"/>
      <w:marLeft w:val="0"/>
      <w:marRight w:val="0"/>
      <w:marTop w:val="0"/>
      <w:marBottom w:val="0"/>
      <w:divBdr>
        <w:top w:val="none" w:sz="0" w:space="0" w:color="auto"/>
        <w:left w:val="none" w:sz="0" w:space="0" w:color="auto"/>
        <w:bottom w:val="none" w:sz="0" w:space="0" w:color="auto"/>
        <w:right w:val="none" w:sz="0" w:space="0" w:color="auto"/>
      </w:divBdr>
    </w:div>
    <w:div w:id="1437947168">
      <w:bodyDiv w:val="1"/>
      <w:marLeft w:val="0"/>
      <w:marRight w:val="0"/>
      <w:marTop w:val="0"/>
      <w:marBottom w:val="0"/>
      <w:divBdr>
        <w:top w:val="none" w:sz="0" w:space="0" w:color="auto"/>
        <w:left w:val="none" w:sz="0" w:space="0" w:color="auto"/>
        <w:bottom w:val="none" w:sz="0" w:space="0" w:color="auto"/>
        <w:right w:val="none" w:sz="0" w:space="0" w:color="auto"/>
      </w:divBdr>
    </w:div>
    <w:div w:id="1491674068">
      <w:bodyDiv w:val="1"/>
      <w:marLeft w:val="0"/>
      <w:marRight w:val="0"/>
      <w:marTop w:val="0"/>
      <w:marBottom w:val="0"/>
      <w:divBdr>
        <w:top w:val="none" w:sz="0" w:space="0" w:color="auto"/>
        <w:left w:val="none" w:sz="0" w:space="0" w:color="auto"/>
        <w:bottom w:val="none" w:sz="0" w:space="0" w:color="auto"/>
        <w:right w:val="none" w:sz="0" w:space="0" w:color="auto"/>
      </w:divBdr>
      <w:divsChild>
        <w:div w:id="39403487">
          <w:marLeft w:val="547"/>
          <w:marRight w:val="0"/>
          <w:marTop w:val="0"/>
          <w:marBottom w:val="0"/>
          <w:divBdr>
            <w:top w:val="none" w:sz="0" w:space="0" w:color="auto"/>
            <w:left w:val="none" w:sz="0" w:space="0" w:color="auto"/>
            <w:bottom w:val="none" w:sz="0" w:space="0" w:color="auto"/>
            <w:right w:val="none" w:sz="0" w:space="0" w:color="auto"/>
          </w:divBdr>
        </w:div>
        <w:div w:id="824055139">
          <w:marLeft w:val="547"/>
          <w:marRight w:val="0"/>
          <w:marTop w:val="0"/>
          <w:marBottom w:val="0"/>
          <w:divBdr>
            <w:top w:val="none" w:sz="0" w:space="0" w:color="auto"/>
            <w:left w:val="none" w:sz="0" w:space="0" w:color="auto"/>
            <w:bottom w:val="none" w:sz="0" w:space="0" w:color="auto"/>
            <w:right w:val="none" w:sz="0" w:space="0" w:color="auto"/>
          </w:divBdr>
        </w:div>
        <w:div w:id="904493581">
          <w:marLeft w:val="547"/>
          <w:marRight w:val="0"/>
          <w:marTop w:val="0"/>
          <w:marBottom w:val="0"/>
          <w:divBdr>
            <w:top w:val="none" w:sz="0" w:space="0" w:color="auto"/>
            <w:left w:val="none" w:sz="0" w:space="0" w:color="auto"/>
            <w:bottom w:val="none" w:sz="0" w:space="0" w:color="auto"/>
            <w:right w:val="none" w:sz="0" w:space="0" w:color="auto"/>
          </w:divBdr>
        </w:div>
        <w:div w:id="1254586090">
          <w:marLeft w:val="547"/>
          <w:marRight w:val="0"/>
          <w:marTop w:val="0"/>
          <w:marBottom w:val="0"/>
          <w:divBdr>
            <w:top w:val="none" w:sz="0" w:space="0" w:color="auto"/>
            <w:left w:val="none" w:sz="0" w:space="0" w:color="auto"/>
            <w:bottom w:val="none" w:sz="0" w:space="0" w:color="auto"/>
            <w:right w:val="none" w:sz="0" w:space="0" w:color="auto"/>
          </w:divBdr>
        </w:div>
        <w:div w:id="1969848233">
          <w:marLeft w:val="547"/>
          <w:marRight w:val="0"/>
          <w:marTop w:val="0"/>
          <w:marBottom w:val="0"/>
          <w:divBdr>
            <w:top w:val="none" w:sz="0" w:space="0" w:color="auto"/>
            <w:left w:val="none" w:sz="0" w:space="0" w:color="auto"/>
            <w:bottom w:val="none" w:sz="0" w:space="0" w:color="auto"/>
            <w:right w:val="none" w:sz="0" w:space="0" w:color="auto"/>
          </w:divBdr>
        </w:div>
      </w:divsChild>
    </w:div>
    <w:div w:id="1597858573">
      <w:bodyDiv w:val="1"/>
      <w:marLeft w:val="0"/>
      <w:marRight w:val="0"/>
      <w:marTop w:val="0"/>
      <w:marBottom w:val="0"/>
      <w:divBdr>
        <w:top w:val="none" w:sz="0" w:space="0" w:color="auto"/>
        <w:left w:val="none" w:sz="0" w:space="0" w:color="auto"/>
        <w:bottom w:val="none" w:sz="0" w:space="0" w:color="auto"/>
        <w:right w:val="none" w:sz="0" w:space="0" w:color="auto"/>
      </w:divBdr>
    </w:div>
    <w:div w:id="1608463974">
      <w:bodyDiv w:val="1"/>
      <w:marLeft w:val="0"/>
      <w:marRight w:val="0"/>
      <w:marTop w:val="0"/>
      <w:marBottom w:val="0"/>
      <w:divBdr>
        <w:top w:val="none" w:sz="0" w:space="0" w:color="auto"/>
        <w:left w:val="none" w:sz="0" w:space="0" w:color="auto"/>
        <w:bottom w:val="none" w:sz="0" w:space="0" w:color="auto"/>
        <w:right w:val="none" w:sz="0" w:space="0" w:color="auto"/>
      </w:divBdr>
      <w:divsChild>
        <w:div w:id="215623554">
          <w:marLeft w:val="547"/>
          <w:marRight w:val="0"/>
          <w:marTop w:val="0"/>
          <w:marBottom w:val="0"/>
          <w:divBdr>
            <w:top w:val="none" w:sz="0" w:space="0" w:color="auto"/>
            <w:left w:val="none" w:sz="0" w:space="0" w:color="auto"/>
            <w:bottom w:val="none" w:sz="0" w:space="0" w:color="auto"/>
            <w:right w:val="none" w:sz="0" w:space="0" w:color="auto"/>
          </w:divBdr>
        </w:div>
        <w:div w:id="244846781">
          <w:marLeft w:val="1166"/>
          <w:marRight w:val="0"/>
          <w:marTop w:val="0"/>
          <w:marBottom w:val="0"/>
          <w:divBdr>
            <w:top w:val="none" w:sz="0" w:space="0" w:color="auto"/>
            <w:left w:val="none" w:sz="0" w:space="0" w:color="auto"/>
            <w:bottom w:val="none" w:sz="0" w:space="0" w:color="auto"/>
            <w:right w:val="none" w:sz="0" w:space="0" w:color="auto"/>
          </w:divBdr>
        </w:div>
        <w:div w:id="471991419">
          <w:marLeft w:val="1166"/>
          <w:marRight w:val="0"/>
          <w:marTop w:val="0"/>
          <w:marBottom w:val="0"/>
          <w:divBdr>
            <w:top w:val="none" w:sz="0" w:space="0" w:color="auto"/>
            <w:left w:val="none" w:sz="0" w:space="0" w:color="auto"/>
            <w:bottom w:val="none" w:sz="0" w:space="0" w:color="auto"/>
            <w:right w:val="none" w:sz="0" w:space="0" w:color="auto"/>
          </w:divBdr>
        </w:div>
        <w:div w:id="656031731">
          <w:marLeft w:val="1166"/>
          <w:marRight w:val="0"/>
          <w:marTop w:val="0"/>
          <w:marBottom w:val="0"/>
          <w:divBdr>
            <w:top w:val="none" w:sz="0" w:space="0" w:color="auto"/>
            <w:left w:val="none" w:sz="0" w:space="0" w:color="auto"/>
            <w:bottom w:val="none" w:sz="0" w:space="0" w:color="auto"/>
            <w:right w:val="none" w:sz="0" w:space="0" w:color="auto"/>
          </w:divBdr>
        </w:div>
        <w:div w:id="931426579">
          <w:marLeft w:val="1166"/>
          <w:marRight w:val="0"/>
          <w:marTop w:val="0"/>
          <w:marBottom w:val="0"/>
          <w:divBdr>
            <w:top w:val="none" w:sz="0" w:space="0" w:color="auto"/>
            <w:left w:val="none" w:sz="0" w:space="0" w:color="auto"/>
            <w:bottom w:val="none" w:sz="0" w:space="0" w:color="auto"/>
            <w:right w:val="none" w:sz="0" w:space="0" w:color="auto"/>
          </w:divBdr>
        </w:div>
        <w:div w:id="1245722879">
          <w:marLeft w:val="547"/>
          <w:marRight w:val="0"/>
          <w:marTop w:val="0"/>
          <w:marBottom w:val="0"/>
          <w:divBdr>
            <w:top w:val="none" w:sz="0" w:space="0" w:color="auto"/>
            <w:left w:val="none" w:sz="0" w:space="0" w:color="auto"/>
            <w:bottom w:val="none" w:sz="0" w:space="0" w:color="auto"/>
            <w:right w:val="none" w:sz="0" w:space="0" w:color="auto"/>
          </w:divBdr>
        </w:div>
        <w:div w:id="1254051138">
          <w:marLeft w:val="1166"/>
          <w:marRight w:val="0"/>
          <w:marTop w:val="0"/>
          <w:marBottom w:val="0"/>
          <w:divBdr>
            <w:top w:val="none" w:sz="0" w:space="0" w:color="auto"/>
            <w:left w:val="none" w:sz="0" w:space="0" w:color="auto"/>
            <w:bottom w:val="none" w:sz="0" w:space="0" w:color="auto"/>
            <w:right w:val="none" w:sz="0" w:space="0" w:color="auto"/>
          </w:divBdr>
        </w:div>
        <w:div w:id="1383939381">
          <w:marLeft w:val="547"/>
          <w:marRight w:val="0"/>
          <w:marTop w:val="0"/>
          <w:marBottom w:val="0"/>
          <w:divBdr>
            <w:top w:val="none" w:sz="0" w:space="0" w:color="auto"/>
            <w:left w:val="none" w:sz="0" w:space="0" w:color="auto"/>
            <w:bottom w:val="none" w:sz="0" w:space="0" w:color="auto"/>
            <w:right w:val="none" w:sz="0" w:space="0" w:color="auto"/>
          </w:divBdr>
        </w:div>
        <w:div w:id="1592080263">
          <w:marLeft w:val="1166"/>
          <w:marRight w:val="0"/>
          <w:marTop w:val="0"/>
          <w:marBottom w:val="0"/>
          <w:divBdr>
            <w:top w:val="none" w:sz="0" w:space="0" w:color="auto"/>
            <w:left w:val="none" w:sz="0" w:space="0" w:color="auto"/>
            <w:bottom w:val="none" w:sz="0" w:space="0" w:color="auto"/>
            <w:right w:val="none" w:sz="0" w:space="0" w:color="auto"/>
          </w:divBdr>
        </w:div>
        <w:div w:id="1666740508">
          <w:marLeft w:val="547"/>
          <w:marRight w:val="0"/>
          <w:marTop w:val="0"/>
          <w:marBottom w:val="0"/>
          <w:divBdr>
            <w:top w:val="none" w:sz="0" w:space="0" w:color="auto"/>
            <w:left w:val="none" w:sz="0" w:space="0" w:color="auto"/>
            <w:bottom w:val="none" w:sz="0" w:space="0" w:color="auto"/>
            <w:right w:val="none" w:sz="0" w:space="0" w:color="auto"/>
          </w:divBdr>
        </w:div>
        <w:div w:id="1927691420">
          <w:marLeft w:val="1166"/>
          <w:marRight w:val="0"/>
          <w:marTop w:val="0"/>
          <w:marBottom w:val="0"/>
          <w:divBdr>
            <w:top w:val="none" w:sz="0" w:space="0" w:color="auto"/>
            <w:left w:val="none" w:sz="0" w:space="0" w:color="auto"/>
            <w:bottom w:val="none" w:sz="0" w:space="0" w:color="auto"/>
            <w:right w:val="none" w:sz="0" w:space="0" w:color="auto"/>
          </w:divBdr>
        </w:div>
        <w:div w:id="1987006017">
          <w:marLeft w:val="1166"/>
          <w:marRight w:val="0"/>
          <w:marTop w:val="0"/>
          <w:marBottom w:val="0"/>
          <w:divBdr>
            <w:top w:val="none" w:sz="0" w:space="0" w:color="auto"/>
            <w:left w:val="none" w:sz="0" w:space="0" w:color="auto"/>
            <w:bottom w:val="none" w:sz="0" w:space="0" w:color="auto"/>
            <w:right w:val="none" w:sz="0" w:space="0" w:color="auto"/>
          </w:divBdr>
        </w:div>
        <w:div w:id="2006205209">
          <w:marLeft w:val="1166"/>
          <w:marRight w:val="0"/>
          <w:marTop w:val="0"/>
          <w:marBottom w:val="0"/>
          <w:divBdr>
            <w:top w:val="none" w:sz="0" w:space="0" w:color="auto"/>
            <w:left w:val="none" w:sz="0" w:space="0" w:color="auto"/>
            <w:bottom w:val="none" w:sz="0" w:space="0" w:color="auto"/>
            <w:right w:val="none" w:sz="0" w:space="0" w:color="auto"/>
          </w:divBdr>
        </w:div>
        <w:div w:id="2015184930">
          <w:marLeft w:val="1166"/>
          <w:marRight w:val="0"/>
          <w:marTop w:val="0"/>
          <w:marBottom w:val="0"/>
          <w:divBdr>
            <w:top w:val="none" w:sz="0" w:space="0" w:color="auto"/>
            <w:left w:val="none" w:sz="0" w:space="0" w:color="auto"/>
            <w:bottom w:val="none" w:sz="0" w:space="0" w:color="auto"/>
            <w:right w:val="none" w:sz="0" w:space="0" w:color="auto"/>
          </w:divBdr>
        </w:div>
      </w:divsChild>
    </w:div>
    <w:div w:id="1617904047">
      <w:bodyDiv w:val="1"/>
      <w:marLeft w:val="0"/>
      <w:marRight w:val="0"/>
      <w:marTop w:val="0"/>
      <w:marBottom w:val="0"/>
      <w:divBdr>
        <w:top w:val="none" w:sz="0" w:space="0" w:color="auto"/>
        <w:left w:val="none" w:sz="0" w:space="0" w:color="auto"/>
        <w:bottom w:val="none" w:sz="0" w:space="0" w:color="auto"/>
        <w:right w:val="none" w:sz="0" w:space="0" w:color="auto"/>
      </w:divBdr>
    </w:div>
    <w:div w:id="1703555731">
      <w:bodyDiv w:val="1"/>
      <w:marLeft w:val="0"/>
      <w:marRight w:val="0"/>
      <w:marTop w:val="0"/>
      <w:marBottom w:val="0"/>
      <w:divBdr>
        <w:top w:val="none" w:sz="0" w:space="0" w:color="auto"/>
        <w:left w:val="none" w:sz="0" w:space="0" w:color="auto"/>
        <w:bottom w:val="none" w:sz="0" w:space="0" w:color="auto"/>
        <w:right w:val="none" w:sz="0" w:space="0" w:color="auto"/>
      </w:divBdr>
      <w:divsChild>
        <w:div w:id="752361794">
          <w:marLeft w:val="0"/>
          <w:marRight w:val="0"/>
          <w:marTop w:val="0"/>
          <w:marBottom w:val="0"/>
          <w:divBdr>
            <w:top w:val="none" w:sz="0" w:space="0" w:color="auto"/>
            <w:left w:val="none" w:sz="0" w:space="0" w:color="auto"/>
            <w:bottom w:val="none" w:sz="0" w:space="0" w:color="auto"/>
            <w:right w:val="none" w:sz="0" w:space="0" w:color="auto"/>
          </w:divBdr>
          <w:divsChild>
            <w:div w:id="1787773020">
              <w:marLeft w:val="0"/>
              <w:marRight w:val="0"/>
              <w:marTop w:val="0"/>
              <w:marBottom w:val="0"/>
              <w:divBdr>
                <w:top w:val="none" w:sz="0" w:space="0" w:color="auto"/>
                <w:left w:val="none" w:sz="0" w:space="0" w:color="auto"/>
                <w:bottom w:val="none" w:sz="0" w:space="0" w:color="auto"/>
                <w:right w:val="none" w:sz="0" w:space="0" w:color="auto"/>
              </w:divBdr>
            </w:div>
          </w:divsChild>
        </w:div>
        <w:div w:id="1622149165">
          <w:marLeft w:val="0"/>
          <w:marRight w:val="0"/>
          <w:marTop w:val="0"/>
          <w:marBottom w:val="0"/>
          <w:divBdr>
            <w:top w:val="none" w:sz="0" w:space="0" w:color="auto"/>
            <w:left w:val="none" w:sz="0" w:space="0" w:color="auto"/>
            <w:bottom w:val="none" w:sz="0" w:space="0" w:color="auto"/>
            <w:right w:val="none" w:sz="0" w:space="0" w:color="auto"/>
          </w:divBdr>
          <w:divsChild>
            <w:div w:id="1734620436">
              <w:marLeft w:val="0"/>
              <w:marRight w:val="0"/>
              <w:marTop w:val="0"/>
              <w:marBottom w:val="0"/>
              <w:divBdr>
                <w:top w:val="none" w:sz="0" w:space="0" w:color="auto"/>
                <w:left w:val="none" w:sz="0" w:space="0" w:color="auto"/>
                <w:bottom w:val="none" w:sz="0" w:space="0" w:color="auto"/>
                <w:right w:val="none" w:sz="0" w:space="0" w:color="auto"/>
              </w:divBdr>
            </w:div>
          </w:divsChild>
        </w:div>
        <w:div w:id="1223910188">
          <w:marLeft w:val="0"/>
          <w:marRight w:val="0"/>
          <w:marTop w:val="0"/>
          <w:marBottom w:val="0"/>
          <w:divBdr>
            <w:top w:val="none" w:sz="0" w:space="0" w:color="auto"/>
            <w:left w:val="none" w:sz="0" w:space="0" w:color="auto"/>
            <w:bottom w:val="none" w:sz="0" w:space="0" w:color="auto"/>
            <w:right w:val="none" w:sz="0" w:space="0" w:color="auto"/>
          </w:divBdr>
          <w:divsChild>
            <w:div w:id="750540214">
              <w:marLeft w:val="0"/>
              <w:marRight w:val="0"/>
              <w:marTop w:val="0"/>
              <w:marBottom w:val="0"/>
              <w:divBdr>
                <w:top w:val="none" w:sz="0" w:space="0" w:color="auto"/>
                <w:left w:val="none" w:sz="0" w:space="0" w:color="auto"/>
                <w:bottom w:val="none" w:sz="0" w:space="0" w:color="auto"/>
                <w:right w:val="none" w:sz="0" w:space="0" w:color="auto"/>
              </w:divBdr>
            </w:div>
          </w:divsChild>
        </w:div>
        <w:div w:id="523835440">
          <w:marLeft w:val="0"/>
          <w:marRight w:val="0"/>
          <w:marTop w:val="0"/>
          <w:marBottom w:val="0"/>
          <w:divBdr>
            <w:top w:val="none" w:sz="0" w:space="0" w:color="auto"/>
            <w:left w:val="none" w:sz="0" w:space="0" w:color="auto"/>
            <w:bottom w:val="none" w:sz="0" w:space="0" w:color="auto"/>
            <w:right w:val="none" w:sz="0" w:space="0" w:color="auto"/>
          </w:divBdr>
          <w:divsChild>
            <w:div w:id="1018897094">
              <w:marLeft w:val="0"/>
              <w:marRight w:val="0"/>
              <w:marTop w:val="0"/>
              <w:marBottom w:val="0"/>
              <w:divBdr>
                <w:top w:val="none" w:sz="0" w:space="0" w:color="auto"/>
                <w:left w:val="none" w:sz="0" w:space="0" w:color="auto"/>
                <w:bottom w:val="none" w:sz="0" w:space="0" w:color="auto"/>
                <w:right w:val="none" w:sz="0" w:space="0" w:color="auto"/>
              </w:divBdr>
            </w:div>
          </w:divsChild>
        </w:div>
        <w:div w:id="1451973790">
          <w:marLeft w:val="0"/>
          <w:marRight w:val="0"/>
          <w:marTop w:val="0"/>
          <w:marBottom w:val="0"/>
          <w:divBdr>
            <w:top w:val="none" w:sz="0" w:space="0" w:color="auto"/>
            <w:left w:val="none" w:sz="0" w:space="0" w:color="auto"/>
            <w:bottom w:val="none" w:sz="0" w:space="0" w:color="auto"/>
            <w:right w:val="none" w:sz="0" w:space="0" w:color="auto"/>
          </w:divBdr>
          <w:divsChild>
            <w:div w:id="1773471595">
              <w:marLeft w:val="0"/>
              <w:marRight w:val="0"/>
              <w:marTop w:val="0"/>
              <w:marBottom w:val="0"/>
              <w:divBdr>
                <w:top w:val="none" w:sz="0" w:space="0" w:color="auto"/>
                <w:left w:val="none" w:sz="0" w:space="0" w:color="auto"/>
                <w:bottom w:val="none" w:sz="0" w:space="0" w:color="auto"/>
                <w:right w:val="none" w:sz="0" w:space="0" w:color="auto"/>
              </w:divBdr>
            </w:div>
            <w:div w:id="227038212">
              <w:marLeft w:val="0"/>
              <w:marRight w:val="0"/>
              <w:marTop w:val="0"/>
              <w:marBottom w:val="0"/>
              <w:divBdr>
                <w:top w:val="none" w:sz="0" w:space="0" w:color="auto"/>
                <w:left w:val="none" w:sz="0" w:space="0" w:color="auto"/>
                <w:bottom w:val="none" w:sz="0" w:space="0" w:color="auto"/>
                <w:right w:val="none" w:sz="0" w:space="0" w:color="auto"/>
              </w:divBdr>
            </w:div>
            <w:div w:id="736242216">
              <w:marLeft w:val="0"/>
              <w:marRight w:val="0"/>
              <w:marTop w:val="0"/>
              <w:marBottom w:val="0"/>
              <w:divBdr>
                <w:top w:val="none" w:sz="0" w:space="0" w:color="auto"/>
                <w:left w:val="none" w:sz="0" w:space="0" w:color="auto"/>
                <w:bottom w:val="none" w:sz="0" w:space="0" w:color="auto"/>
                <w:right w:val="none" w:sz="0" w:space="0" w:color="auto"/>
              </w:divBdr>
            </w:div>
          </w:divsChild>
        </w:div>
        <w:div w:id="744644754">
          <w:marLeft w:val="0"/>
          <w:marRight w:val="0"/>
          <w:marTop w:val="0"/>
          <w:marBottom w:val="0"/>
          <w:divBdr>
            <w:top w:val="none" w:sz="0" w:space="0" w:color="auto"/>
            <w:left w:val="none" w:sz="0" w:space="0" w:color="auto"/>
            <w:bottom w:val="none" w:sz="0" w:space="0" w:color="auto"/>
            <w:right w:val="none" w:sz="0" w:space="0" w:color="auto"/>
          </w:divBdr>
          <w:divsChild>
            <w:div w:id="979043336">
              <w:marLeft w:val="0"/>
              <w:marRight w:val="0"/>
              <w:marTop w:val="0"/>
              <w:marBottom w:val="0"/>
              <w:divBdr>
                <w:top w:val="none" w:sz="0" w:space="0" w:color="auto"/>
                <w:left w:val="none" w:sz="0" w:space="0" w:color="auto"/>
                <w:bottom w:val="none" w:sz="0" w:space="0" w:color="auto"/>
                <w:right w:val="none" w:sz="0" w:space="0" w:color="auto"/>
              </w:divBdr>
            </w:div>
            <w:div w:id="750659720">
              <w:marLeft w:val="0"/>
              <w:marRight w:val="0"/>
              <w:marTop w:val="0"/>
              <w:marBottom w:val="0"/>
              <w:divBdr>
                <w:top w:val="none" w:sz="0" w:space="0" w:color="auto"/>
                <w:left w:val="none" w:sz="0" w:space="0" w:color="auto"/>
                <w:bottom w:val="none" w:sz="0" w:space="0" w:color="auto"/>
                <w:right w:val="none" w:sz="0" w:space="0" w:color="auto"/>
              </w:divBdr>
            </w:div>
            <w:div w:id="86392684">
              <w:marLeft w:val="0"/>
              <w:marRight w:val="0"/>
              <w:marTop w:val="0"/>
              <w:marBottom w:val="0"/>
              <w:divBdr>
                <w:top w:val="none" w:sz="0" w:space="0" w:color="auto"/>
                <w:left w:val="none" w:sz="0" w:space="0" w:color="auto"/>
                <w:bottom w:val="none" w:sz="0" w:space="0" w:color="auto"/>
                <w:right w:val="none" w:sz="0" w:space="0" w:color="auto"/>
              </w:divBdr>
            </w:div>
          </w:divsChild>
        </w:div>
        <w:div w:id="30542855">
          <w:marLeft w:val="0"/>
          <w:marRight w:val="0"/>
          <w:marTop w:val="0"/>
          <w:marBottom w:val="0"/>
          <w:divBdr>
            <w:top w:val="none" w:sz="0" w:space="0" w:color="auto"/>
            <w:left w:val="none" w:sz="0" w:space="0" w:color="auto"/>
            <w:bottom w:val="none" w:sz="0" w:space="0" w:color="auto"/>
            <w:right w:val="none" w:sz="0" w:space="0" w:color="auto"/>
          </w:divBdr>
          <w:divsChild>
            <w:div w:id="1723019784">
              <w:marLeft w:val="0"/>
              <w:marRight w:val="0"/>
              <w:marTop w:val="0"/>
              <w:marBottom w:val="0"/>
              <w:divBdr>
                <w:top w:val="none" w:sz="0" w:space="0" w:color="auto"/>
                <w:left w:val="none" w:sz="0" w:space="0" w:color="auto"/>
                <w:bottom w:val="none" w:sz="0" w:space="0" w:color="auto"/>
                <w:right w:val="none" w:sz="0" w:space="0" w:color="auto"/>
              </w:divBdr>
            </w:div>
          </w:divsChild>
        </w:div>
        <w:div w:id="1354259807">
          <w:marLeft w:val="0"/>
          <w:marRight w:val="0"/>
          <w:marTop w:val="0"/>
          <w:marBottom w:val="0"/>
          <w:divBdr>
            <w:top w:val="none" w:sz="0" w:space="0" w:color="auto"/>
            <w:left w:val="none" w:sz="0" w:space="0" w:color="auto"/>
            <w:bottom w:val="none" w:sz="0" w:space="0" w:color="auto"/>
            <w:right w:val="none" w:sz="0" w:space="0" w:color="auto"/>
          </w:divBdr>
          <w:divsChild>
            <w:div w:id="2113745275">
              <w:marLeft w:val="0"/>
              <w:marRight w:val="0"/>
              <w:marTop w:val="0"/>
              <w:marBottom w:val="0"/>
              <w:divBdr>
                <w:top w:val="none" w:sz="0" w:space="0" w:color="auto"/>
                <w:left w:val="none" w:sz="0" w:space="0" w:color="auto"/>
                <w:bottom w:val="none" w:sz="0" w:space="0" w:color="auto"/>
                <w:right w:val="none" w:sz="0" w:space="0" w:color="auto"/>
              </w:divBdr>
            </w:div>
          </w:divsChild>
        </w:div>
        <w:div w:id="53313379">
          <w:marLeft w:val="0"/>
          <w:marRight w:val="0"/>
          <w:marTop w:val="0"/>
          <w:marBottom w:val="0"/>
          <w:divBdr>
            <w:top w:val="none" w:sz="0" w:space="0" w:color="auto"/>
            <w:left w:val="none" w:sz="0" w:space="0" w:color="auto"/>
            <w:bottom w:val="none" w:sz="0" w:space="0" w:color="auto"/>
            <w:right w:val="none" w:sz="0" w:space="0" w:color="auto"/>
          </w:divBdr>
          <w:divsChild>
            <w:div w:id="372199333">
              <w:marLeft w:val="0"/>
              <w:marRight w:val="0"/>
              <w:marTop w:val="0"/>
              <w:marBottom w:val="0"/>
              <w:divBdr>
                <w:top w:val="none" w:sz="0" w:space="0" w:color="auto"/>
                <w:left w:val="none" w:sz="0" w:space="0" w:color="auto"/>
                <w:bottom w:val="none" w:sz="0" w:space="0" w:color="auto"/>
                <w:right w:val="none" w:sz="0" w:space="0" w:color="auto"/>
              </w:divBdr>
            </w:div>
          </w:divsChild>
        </w:div>
        <w:div w:id="136532955">
          <w:marLeft w:val="0"/>
          <w:marRight w:val="0"/>
          <w:marTop w:val="0"/>
          <w:marBottom w:val="0"/>
          <w:divBdr>
            <w:top w:val="none" w:sz="0" w:space="0" w:color="auto"/>
            <w:left w:val="none" w:sz="0" w:space="0" w:color="auto"/>
            <w:bottom w:val="none" w:sz="0" w:space="0" w:color="auto"/>
            <w:right w:val="none" w:sz="0" w:space="0" w:color="auto"/>
          </w:divBdr>
          <w:divsChild>
            <w:div w:id="394202870">
              <w:marLeft w:val="0"/>
              <w:marRight w:val="0"/>
              <w:marTop w:val="0"/>
              <w:marBottom w:val="0"/>
              <w:divBdr>
                <w:top w:val="none" w:sz="0" w:space="0" w:color="auto"/>
                <w:left w:val="none" w:sz="0" w:space="0" w:color="auto"/>
                <w:bottom w:val="none" w:sz="0" w:space="0" w:color="auto"/>
                <w:right w:val="none" w:sz="0" w:space="0" w:color="auto"/>
              </w:divBdr>
            </w:div>
          </w:divsChild>
        </w:div>
        <w:div w:id="1007708998">
          <w:marLeft w:val="0"/>
          <w:marRight w:val="0"/>
          <w:marTop w:val="0"/>
          <w:marBottom w:val="0"/>
          <w:divBdr>
            <w:top w:val="none" w:sz="0" w:space="0" w:color="auto"/>
            <w:left w:val="none" w:sz="0" w:space="0" w:color="auto"/>
            <w:bottom w:val="none" w:sz="0" w:space="0" w:color="auto"/>
            <w:right w:val="none" w:sz="0" w:space="0" w:color="auto"/>
          </w:divBdr>
          <w:divsChild>
            <w:div w:id="216014524">
              <w:marLeft w:val="0"/>
              <w:marRight w:val="0"/>
              <w:marTop w:val="0"/>
              <w:marBottom w:val="0"/>
              <w:divBdr>
                <w:top w:val="none" w:sz="0" w:space="0" w:color="auto"/>
                <w:left w:val="none" w:sz="0" w:space="0" w:color="auto"/>
                <w:bottom w:val="none" w:sz="0" w:space="0" w:color="auto"/>
                <w:right w:val="none" w:sz="0" w:space="0" w:color="auto"/>
              </w:divBdr>
            </w:div>
            <w:div w:id="503473784">
              <w:marLeft w:val="0"/>
              <w:marRight w:val="0"/>
              <w:marTop w:val="0"/>
              <w:marBottom w:val="0"/>
              <w:divBdr>
                <w:top w:val="none" w:sz="0" w:space="0" w:color="auto"/>
                <w:left w:val="none" w:sz="0" w:space="0" w:color="auto"/>
                <w:bottom w:val="none" w:sz="0" w:space="0" w:color="auto"/>
                <w:right w:val="none" w:sz="0" w:space="0" w:color="auto"/>
              </w:divBdr>
            </w:div>
          </w:divsChild>
        </w:div>
        <w:div w:id="507446679">
          <w:marLeft w:val="0"/>
          <w:marRight w:val="0"/>
          <w:marTop w:val="0"/>
          <w:marBottom w:val="0"/>
          <w:divBdr>
            <w:top w:val="none" w:sz="0" w:space="0" w:color="auto"/>
            <w:left w:val="none" w:sz="0" w:space="0" w:color="auto"/>
            <w:bottom w:val="none" w:sz="0" w:space="0" w:color="auto"/>
            <w:right w:val="none" w:sz="0" w:space="0" w:color="auto"/>
          </w:divBdr>
          <w:divsChild>
            <w:div w:id="357582937">
              <w:marLeft w:val="0"/>
              <w:marRight w:val="0"/>
              <w:marTop w:val="0"/>
              <w:marBottom w:val="0"/>
              <w:divBdr>
                <w:top w:val="none" w:sz="0" w:space="0" w:color="auto"/>
                <w:left w:val="none" w:sz="0" w:space="0" w:color="auto"/>
                <w:bottom w:val="none" w:sz="0" w:space="0" w:color="auto"/>
                <w:right w:val="none" w:sz="0" w:space="0" w:color="auto"/>
              </w:divBdr>
            </w:div>
          </w:divsChild>
        </w:div>
        <w:div w:id="1690057189">
          <w:marLeft w:val="0"/>
          <w:marRight w:val="0"/>
          <w:marTop w:val="0"/>
          <w:marBottom w:val="0"/>
          <w:divBdr>
            <w:top w:val="none" w:sz="0" w:space="0" w:color="auto"/>
            <w:left w:val="none" w:sz="0" w:space="0" w:color="auto"/>
            <w:bottom w:val="none" w:sz="0" w:space="0" w:color="auto"/>
            <w:right w:val="none" w:sz="0" w:space="0" w:color="auto"/>
          </w:divBdr>
          <w:divsChild>
            <w:div w:id="209804083">
              <w:marLeft w:val="0"/>
              <w:marRight w:val="0"/>
              <w:marTop w:val="0"/>
              <w:marBottom w:val="0"/>
              <w:divBdr>
                <w:top w:val="none" w:sz="0" w:space="0" w:color="auto"/>
                <w:left w:val="none" w:sz="0" w:space="0" w:color="auto"/>
                <w:bottom w:val="none" w:sz="0" w:space="0" w:color="auto"/>
                <w:right w:val="none" w:sz="0" w:space="0" w:color="auto"/>
              </w:divBdr>
            </w:div>
          </w:divsChild>
        </w:div>
        <w:div w:id="121308137">
          <w:marLeft w:val="0"/>
          <w:marRight w:val="0"/>
          <w:marTop w:val="0"/>
          <w:marBottom w:val="0"/>
          <w:divBdr>
            <w:top w:val="none" w:sz="0" w:space="0" w:color="auto"/>
            <w:left w:val="none" w:sz="0" w:space="0" w:color="auto"/>
            <w:bottom w:val="none" w:sz="0" w:space="0" w:color="auto"/>
            <w:right w:val="none" w:sz="0" w:space="0" w:color="auto"/>
          </w:divBdr>
          <w:divsChild>
            <w:div w:id="569315607">
              <w:marLeft w:val="0"/>
              <w:marRight w:val="0"/>
              <w:marTop w:val="0"/>
              <w:marBottom w:val="0"/>
              <w:divBdr>
                <w:top w:val="none" w:sz="0" w:space="0" w:color="auto"/>
                <w:left w:val="none" w:sz="0" w:space="0" w:color="auto"/>
                <w:bottom w:val="none" w:sz="0" w:space="0" w:color="auto"/>
                <w:right w:val="none" w:sz="0" w:space="0" w:color="auto"/>
              </w:divBdr>
            </w:div>
            <w:div w:id="772282617">
              <w:marLeft w:val="0"/>
              <w:marRight w:val="0"/>
              <w:marTop w:val="0"/>
              <w:marBottom w:val="0"/>
              <w:divBdr>
                <w:top w:val="none" w:sz="0" w:space="0" w:color="auto"/>
                <w:left w:val="none" w:sz="0" w:space="0" w:color="auto"/>
                <w:bottom w:val="none" w:sz="0" w:space="0" w:color="auto"/>
                <w:right w:val="none" w:sz="0" w:space="0" w:color="auto"/>
              </w:divBdr>
            </w:div>
            <w:div w:id="431972504">
              <w:marLeft w:val="0"/>
              <w:marRight w:val="0"/>
              <w:marTop w:val="0"/>
              <w:marBottom w:val="0"/>
              <w:divBdr>
                <w:top w:val="none" w:sz="0" w:space="0" w:color="auto"/>
                <w:left w:val="none" w:sz="0" w:space="0" w:color="auto"/>
                <w:bottom w:val="none" w:sz="0" w:space="0" w:color="auto"/>
                <w:right w:val="none" w:sz="0" w:space="0" w:color="auto"/>
              </w:divBdr>
            </w:div>
            <w:div w:id="1097794500">
              <w:marLeft w:val="0"/>
              <w:marRight w:val="0"/>
              <w:marTop w:val="0"/>
              <w:marBottom w:val="0"/>
              <w:divBdr>
                <w:top w:val="none" w:sz="0" w:space="0" w:color="auto"/>
                <w:left w:val="none" w:sz="0" w:space="0" w:color="auto"/>
                <w:bottom w:val="none" w:sz="0" w:space="0" w:color="auto"/>
                <w:right w:val="none" w:sz="0" w:space="0" w:color="auto"/>
              </w:divBdr>
            </w:div>
          </w:divsChild>
        </w:div>
        <w:div w:id="1006590793">
          <w:marLeft w:val="0"/>
          <w:marRight w:val="0"/>
          <w:marTop w:val="0"/>
          <w:marBottom w:val="0"/>
          <w:divBdr>
            <w:top w:val="none" w:sz="0" w:space="0" w:color="auto"/>
            <w:left w:val="none" w:sz="0" w:space="0" w:color="auto"/>
            <w:bottom w:val="none" w:sz="0" w:space="0" w:color="auto"/>
            <w:right w:val="none" w:sz="0" w:space="0" w:color="auto"/>
          </w:divBdr>
          <w:divsChild>
            <w:div w:id="225800479">
              <w:marLeft w:val="0"/>
              <w:marRight w:val="0"/>
              <w:marTop w:val="0"/>
              <w:marBottom w:val="0"/>
              <w:divBdr>
                <w:top w:val="none" w:sz="0" w:space="0" w:color="auto"/>
                <w:left w:val="none" w:sz="0" w:space="0" w:color="auto"/>
                <w:bottom w:val="none" w:sz="0" w:space="0" w:color="auto"/>
                <w:right w:val="none" w:sz="0" w:space="0" w:color="auto"/>
              </w:divBdr>
            </w:div>
            <w:div w:id="1245795079">
              <w:marLeft w:val="0"/>
              <w:marRight w:val="0"/>
              <w:marTop w:val="0"/>
              <w:marBottom w:val="0"/>
              <w:divBdr>
                <w:top w:val="none" w:sz="0" w:space="0" w:color="auto"/>
                <w:left w:val="none" w:sz="0" w:space="0" w:color="auto"/>
                <w:bottom w:val="none" w:sz="0" w:space="0" w:color="auto"/>
                <w:right w:val="none" w:sz="0" w:space="0" w:color="auto"/>
              </w:divBdr>
            </w:div>
            <w:div w:id="1219511150">
              <w:marLeft w:val="0"/>
              <w:marRight w:val="0"/>
              <w:marTop w:val="0"/>
              <w:marBottom w:val="0"/>
              <w:divBdr>
                <w:top w:val="none" w:sz="0" w:space="0" w:color="auto"/>
                <w:left w:val="none" w:sz="0" w:space="0" w:color="auto"/>
                <w:bottom w:val="none" w:sz="0" w:space="0" w:color="auto"/>
                <w:right w:val="none" w:sz="0" w:space="0" w:color="auto"/>
              </w:divBdr>
            </w:div>
            <w:div w:id="9182003">
              <w:marLeft w:val="0"/>
              <w:marRight w:val="0"/>
              <w:marTop w:val="0"/>
              <w:marBottom w:val="0"/>
              <w:divBdr>
                <w:top w:val="none" w:sz="0" w:space="0" w:color="auto"/>
                <w:left w:val="none" w:sz="0" w:space="0" w:color="auto"/>
                <w:bottom w:val="none" w:sz="0" w:space="0" w:color="auto"/>
                <w:right w:val="none" w:sz="0" w:space="0" w:color="auto"/>
              </w:divBdr>
            </w:div>
            <w:div w:id="181626522">
              <w:marLeft w:val="0"/>
              <w:marRight w:val="0"/>
              <w:marTop w:val="0"/>
              <w:marBottom w:val="0"/>
              <w:divBdr>
                <w:top w:val="none" w:sz="0" w:space="0" w:color="auto"/>
                <w:left w:val="none" w:sz="0" w:space="0" w:color="auto"/>
                <w:bottom w:val="none" w:sz="0" w:space="0" w:color="auto"/>
                <w:right w:val="none" w:sz="0" w:space="0" w:color="auto"/>
              </w:divBdr>
            </w:div>
          </w:divsChild>
        </w:div>
        <w:div w:id="1404180642">
          <w:marLeft w:val="0"/>
          <w:marRight w:val="0"/>
          <w:marTop w:val="0"/>
          <w:marBottom w:val="0"/>
          <w:divBdr>
            <w:top w:val="none" w:sz="0" w:space="0" w:color="auto"/>
            <w:left w:val="none" w:sz="0" w:space="0" w:color="auto"/>
            <w:bottom w:val="none" w:sz="0" w:space="0" w:color="auto"/>
            <w:right w:val="none" w:sz="0" w:space="0" w:color="auto"/>
          </w:divBdr>
          <w:divsChild>
            <w:div w:id="579868128">
              <w:marLeft w:val="0"/>
              <w:marRight w:val="0"/>
              <w:marTop w:val="0"/>
              <w:marBottom w:val="0"/>
              <w:divBdr>
                <w:top w:val="none" w:sz="0" w:space="0" w:color="auto"/>
                <w:left w:val="none" w:sz="0" w:space="0" w:color="auto"/>
                <w:bottom w:val="none" w:sz="0" w:space="0" w:color="auto"/>
                <w:right w:val="none" w:sz="0" w:space="0" w:color="auto"/>
              </w:divBdr>
            </w:div>
          </w:divsChild>
        </w:div>
        <w:div w:id="116876219">
          <w:marLeft w:val="0"/>
          <w:marRight w:val="0"/>
          <w:marTop w:val="0"/>
          <w:marBottom w:val="0"/>
          <w:divBdr>
            <w:top w:val="none" w:sz="0" w:space="0" w:color="auto"/>
            <w:left w:val="none" w:sz="0" w:space="0" w:color="auto"/>
            <w:bottom w:val="none" w:sz="0" w:space="0" w:color="auto"/>
            <w:right w:val="none" w:sz="0" w:space="0" w:color="auto"/>
          </w:divBdr>
          <w:divsChild>
            <w:div w:id="276564458">
              <w:marLeft w:val="0"/>
              <w:marRight w:val="0"/>
              <w:marTop w:val="0"/>
              <w:marBottom w:val="0"/>
              <w:divBdr>
                <w:top w:val="none" w:sz="0" w:space="0" w:color="auto"/>
                <w:left w:val="none" w:sz="0" w:space="0" w:color="auto"/>
                <w:bottom w:val="none" w:sz="0" w:space="0" w:color="auto"/>
                <w:right w:val="none" w:sz="0" w:space="0" w:color="auto"/>
              </w:divBdr>
            </w:div>
            <w:div w:id="1604536438">
              <w:marLeft w:val="0"/>
              <w:marRight w:val="0"/>
              <w:marTop w:val="0"/>
              <w:marBottom w:val="0"/>
              <w:divBdr>
                <w:top w:val="none" w:sz="0" w:space="0" w:color="auto"/>
                <w:left w:val="none" w:sz="0" w:space="0" w:color="auto"/>
                <w:bottom w:val="none" w:sz="0" w:space="0" w:color="auto"/>
                <w:right w:val="none" w:sz="0" w:space="0" w:color="auto"/>
              </w:divBdr>
            </w:div>
          </w:divsChild>
        </w:div>
        <w:div w:id="1656643070">
          <w:marLeft w:val="0"/>
          <w:marRight w:val="0"/>
          <w:marTop w:val="0"/>
          <w:marBottom w:val="0"/>
          <w:divBdr>
            <w:top w:val="none" w:sz="0" w:space="0" w:color="auto"/>
            <w:left w:val="none" w:sz="0" w:space="0" w:color="auto"/>
            <w:bottom w:val="none" w:sz="0" w:space="0" w:color="auto"/>
            <w:right w:val="none" w:sz="0" w:space="0" w:color="auto"/>
          </w:divBdr>
          <w:divsChild>
            <w:div w:id="671105418">
              <w:marLeft w:val="0"/>
              <w:marRight w:val="0"/>
              <w:marTop w:val="0"/>
              <w:marBottom w:val="0"/>
              <w:divBdr>
                <w:top w:val="none" w:sz="0" w:space="0" w:color="auto"/>
                <w:left w:val="none" w:sz="0" w:space="0" w:color="auto"/>
                <w:bottom w:val="none" w:sz="0" w:space="0" w:color="auto"/>
                <w:right w:val="none" w:sz="0" w:space="0" w:color="auto"/>
              </w:divBdr>
            </w:div>
          </w:divsChild>
        </w:div>
        <w:div w:id="1804695837">
          <w:marLeft w:val="0"/>
          <w:marRight w:val="0"/>
          <w:marTop w:val="0"/>
          <w:marBottom w:val="0"/>
          <w:divBdr>
            <w:top w:val="none" w:sz="0" w:space="0" w:color="auto"/>
            <w:left w:val="none" w:sz="0" w:space="0" w:color="auto"/>
            <w:bottom w:val="none" w:sz="0" w:space="0" w:color="auto"/>
            <w:right w:val="none" w:sz="0" w:space="0" w:color="auto"/>
          </w:divBdr>
          <w:divsChild>
            <w:div w:id="1989434028">
              <w:marLeft w:val="0"/>
              <w:marRight w:val="0"/>
              <w:marTop w:val="0"/>
              <w:marBottom w:val="0"/>
              <w:divBdr>
                <w:top w:val="none" w:sz="0" w:space="0" w:color="auto"/>
                <w:left w:val="none" w:sz="0" w:space="0" w:color="auto"/>
                <w:bottom w:val="none" w:sz="0" w:space="0" w:color="auto"/>
                <w:right w:val="none" w:sz="0" w:space="0" w:color="auto"/>
              </w:divBdr>
            </w:div>
            <w:div w:id="411708992">
              <w:marLeft w:val="0"/>
              <w:marRight w:val="0"/>
              <w:marTop w:val="0"/>
              <w:marBottom w:val="0"/>
              <w:divBdr>
                <w:top w:val="none" w:sz="0" w:space="0" w:color="auto"/>
                <w:left w:val="none" w:sz="0" w:space="0" w:color="auto"/>
                <w:bottom w:val="none" w:sz="0" w:space="0" w:color="auto"/>
                <w:right w:val="none" w:sz="0" w:space="0" w:color="auto"/>
              </w:divBdr>
            </w:div>
          </w:divsChild>
        </w:div>
        <w:div w:id="1620648329">
          <w:marLeft w:val="0"/>
          <w:marRight w:val="0"/>
          <w:marTop w:val="0"/>
          <w:marBottom w:val="0"/>
          <w:divBdr>
            <w:top w:val="none" w:sz="0" w:space="0" w:color="auto"/>
            <w:left w:val="none" w:sz="0" w:space="0" w:color="auto"/>
            <w:bottom w:val="none" w:sz="0" w:space="0" w:color="auto"/>
            <w:right w:val="none" w:sz="0" w:space="0" w:color="auto"/>
          </w:divBdr>
          <w:divsChild>
            <w:div w:id="156700816">
              <w:marLeft w:val="0"/>
              <w:marRight w:val="0"/>
              <w:marTop w:val="0"/>
              <w:marBottom w:val="0"/>
              <w:divBdr>
                <w:top w:val="none" w:sz="0" w:space="0" w:color="auto"/>
                <w:left w:val="none" w:sz="0" w:space="0" w:color="auto"/>
                <w:bottom w:val="none" w:sz="0" w:space="0" w:color="auto"/>
                <w:right w:val="none" w:sz="0" w:space="0" w:color="auto"/>
              </w:divBdr>
            </w:div>
            <w:div w:id="1745490583">
              <w:marLeft w:val="0"/>
              <w:marRight w:val="0"/>
              <w:marTop w:val="0"/>
              <w:marBottom w:val="0"/>
              <w:divBdr>
                <w:top w:val="none" w:sz="0" w:space="0" w:color="auto"/>
                <w:left w:val="none" w:sz="0" w:space="0" w:color="auto"/>
                <w:bottom w:val="none" w:sz="0" w:space="0" w:color="auto"/>
                <w:right w:val="none" w:sz="0" w:space="0" w:color="auto"/>
              </w:divBdr>
            </w:div>
            <w:div w:id="851382102">
              <w:marLeft w:val="0"/>
              <w:marRight w:val="0"/>
              <w:marTop w:val="0"/>
              <w:marBottom w:val="0"/>
              <w:divBdr>
                <w:top w:val="none" w:sz="0" w:space="0" w:color="auto"/>
                <w:left w:val="none" w:sz="0" w:space="0" w:color="auto"/>
                <w:bottom w:val="none" w:sz="0" w:space="0" w:color="auto"/>
                <w:right w:val="none" w:sz="0" w:space="0" w:color="auto"/>
              </w:divBdr>
            </w:div>
          </w:divsChild>
        </w:div>
        <w:div w:id="1532761970">
          <w:marLeft w:val="0"/>
          <w:marRight w:val="0"/>
          <w:marTop w:val="0"/>
          <w:marBottom w:val="0"/>
          <w:divBdr>
            <w:top w:val="none" w:sz="0" w:space="0" w:color="auto"/>
            <w:left w:val="none" w:sz="0" w:space="0" w:color="auto"/>
            <w:bottom w:val="none" w:sz="0" w:space="0" w:color="auto"/>
            <w:right w:val="none" w:sz="0" w:space="0" w:color="auto"/>
          </w:divBdr>
          <w:divsChild>
            <w:div w:id="264729584">
              <w:marLeft w:val="0"/>
              <w:marRight w:val="0"/>
              <w:marTop w:val="0"/>
              <w:marBottom w:val="0"/>
              <w:divBdr>
                <w:top w:val="none" w:sz="0" w:space="0" w:color="auto"/>
                <w:left w:val="none" w:sz="0" w:space="0" w:color="auto"/>
                <w:bottom w:val="none" w:sz="0" w:space="0" w:color="auto"/>
                <w:right w:val="none" w:sz="0" w:space="0" w:color="auto"/>
              </w:divBdr>
            </w:div>
            <w:div w:id="1992053535">
              <w:marLeft w:val="0"/>
              <w:marRight w:val="0"/>
              <w:marTop w:val="0"/>
              <w:marBottom w:val="0"/>
              <w:divBdr>
                <w:top w:val="none" w:sz="0" w:space="0" w:color="auto"/>
                <w:left w:val="none" w:sz="0" w:space="0" w:color="auto"/>
                <w:bottom w:val="none" w:sz="0" w:space="0" w:color="auto"/>
                <w:right w:val="none" w:sz="0" w:space="0" w:color="auto"/>
              </w:divBdr>
            </w:div>
          </w:divsChild>
        </w:div>
        <w:div w:id="519321595">
          <w:marLeft w:val="0"/>
          <w:marRight w:val="0"/>
          <w:marTop w:val="0"/>
          <w:marBottom w:val="0"/>
          <w:divBdr>
            <w:top w:val="none" w:sz="0" w:space="0" w:color="auto"/>
            <w:left w:val="none" w:sz="0" w:space="0" w:color="auto"/>
            <w:bottom w:val="none" w:sz="0" w:space="0" w:color="auto"/>
            <w:right w:val="none" w:sz="0" w:space="0" w:color="auto"/>
          </w:divBdr>
          <w:divsChild>
            <w:div w:id="218134927">
              <w:marLeft w:val="0"/>
              <w:marRight w:val="0"/>
              <w:marTop w:val="0"/>
              <w:marBottom w:val="0"/>
              <w:divBdr>
                <w:top w:val="none" w:sz="0" w:space="0" w:color="auto"/>
                <w:left w:val="none" w:sz="0" w:space="0" w:color="auto"/>
                <w:bottom w:val="none" w:sz="0" w:space="0" w:color="auto"/>
                <w:right w:val="none" w:sz="0" w:space="0" w:color="auto"/>
              </w:divBdr>
            </w:div>
          </w:divsChild>
        </w:div>
        <w:div w:id="259068781">
          <w:marLeft w:val="0"/>
          <w:marRight w:val="0"/>
          <w:marTop w:val="0"/>
          <w:marBottom w:val="0"/>
          <w:divBdr>
            <w:top w:val="none" w:sz="0" w:space="0" w:color="auto"/>
            <w:left w:val="none" w:sz="0" w:space="0" w:color="auto"/>
            <w:bottom w:val="none" w:sz="0" w:space="0" w:color="auto"/>
            <w:right w:val="none" w:sz="0" w:space="0" w:color="auto"/>
          </w:divBdr>
          <w:divsChild>
            <w:div w:id="1113093141">
              <w:marLeft w:val="0"/>
              <w:marRight w:val="0"/>
              <w:marTop w:val="0"/>
              <w:marBottom w:val="0"/>
              <w:divBdr>
                <w:top w:val="none" w:sz="0" w:space="0" w:color="auto"/>
                <w:left w:val="none" w:sz="0" w:space="0" w:color="auto"/>
                <w:bottom w:val="none" w:sz="0" w:space="0" w:color="auto"/>
                <w:right w:val="none" w:sz="0" w:space="0" w:color="auto"/>
              </w:divBdr>
            </w:div>
            <w:div w:id="1991903470">
              <w:marLeft w:val="0"/>
              <w:marRight w:val="0"/>
              <w:marTop w:val="0"/>
              <w:marBottom w:val="0"/>
              <w:divBdr>
                <w:top w:val="none" w:sz="0" w:space="0" w:color="auto"/>
                <w:left w:val="none" w:sz="0" w:space="0" w:color="auto"/>
                <w:bottom w:val="none" w:sz="0" w:space="0" w:color="auto"/>
                <w:right w:val="none" w:sz="0" w:space="0" w:color="auto"/>
              </w:divBdr>
            </w:div>
          </w:divsChild>
        </w:div>
        <w:div w:id="2101489415">
          <w:marLeft w:val="0"/>
          <w:marRight w:val="0"/>
          <w:marTop w:val="0"/>
          <w:marBottom w:val="0"/>
          <w:divBdr>
            <w:top w:val="none" w:sz="0" w:space="0" w:color="auto"/>
            <w:left w:val="none" w:sz="0" w:space="0" w:color="auto"/>
            <w:bottom w:val="none" w:sz="0" w:space="0" w:color="auto"/>
            <w:right w:val="none" w:sz="0" w:space="0" w:color="auto"/>
          </w:divBdr>
          <w:divsChild>
            <w:div w:id="1354916684">
              <w:marLeft w:val="0"/>
              <w:marRight w:val="0"/>
              <w:marTop w:val="0"/>
              <w:marBottom w:val="0"/>
              <w:divBdr>
                <w:top w:val="none" w:sz="0" w:space="0" w:color="auto"/>
                <w:left w:val="none" w:sz="0" w:space="0" w:color="auto"/>
                <w:bottom w:val="none" w:sz="0" w:space="0" w:color="auto"/>
                <w:right w:val="none" w:sz="0" w:space="0" w:color="auto"/>
              </w:divBdr>
            </w:div>
            <w:div w:id="1857690823">
              <w:marLeft w:val="0"/>
              <w:marRight w:val="0"/>
              <w:marTop w:val="0"/>
              <w:marBottom w:val="0"/>
              <w:divBdr>
                <w:top w:val="none" w:sz="0" w:space="0" w:color="auto"/>
                <w:left w:val="none" w:sz="0" w:space="0" w:color="auto"/>
                <w:bottom w:val="none" w:sz="0" w:space="0" w:color="auto"/>
                <w:right w:val="none" w:sz="0" w:space="0" w:color="auto"/>
              </w:divBdr>
            </w:div>
          </w:divsChild>
        </w:div>
        <w:div w:id="1429039210">
          <w:marLeft w:val="0"/>
          <w:marRight w:val="0"/>
          <w:marTop w:val="0"/>
          <w:marBottom w:val="0"/>
          <w:divBdr>
            <w:top w:val="none" w:sz="0" w:space="0" w:color="auto"/>
            <w:left w:val="none" w:sz="0" w:space="0" w:color="auto"/>
            <w:bottom w:val="none" w:sz="0" w:space="0" w:color="auto"/>
            <w:right w:val="none" w:sz="0" w:space="0" w:color="auto"/>
          </w:divBdr>
          <w:divsChild>
            <w:div w:id="870269145">
              <w:marLeft w:val="0"/>
              <w:marRight w:val="0"/>
              <w:marTop w:val="0"/>
              <w:marBottom w:val="0"/>
              <w:divBdr>
                <w:top w:val="none" w:sz="0" w:space="0" w:color="auto"/>
                <w:left w:val="none" w:sz="0" w:space="0" w:color="auto"/>
                <w:bottom w:val="none" w:sz="0" w:space="0" w:color="auto"/>
                <w:right w:val="none" w:sz="0" w:space="0" w:color="auto"/>
              </w:divBdr>
            </w:div>
          </w:divsChild>
        </w:div>
        <w:div w:id="181289323">
          <w:marLeft w:val="0"/>
          <w:marRight w:val="0"/>
          <w:marTop w:val="0"/>
          <w:marBottom w:val="0"/>
          <w:divBdr>
            <w:top w:val="none" w:sz="0" w:space="0" w:color="auto"/>
            <w:left w:val="none" w:sz="0" w:space="0" w:color="auto"/>
            <w:bottom w:val="none" w:sz="0" w:space="0" w:color="auto"/>
            <w:right w:val="none" w:sz="0" w:space="0" w:color="auto"/>
          </w:divBdr>
          <w:divsChild>
            <w:div w:id="1325089178">
              <w:marLeft w:val="0"/>
              <w:marRight w:val="0"/>
              <w:marTop w:val="0"/>
              <w:marBottom w:val="0"/>
              <w:divBdr>
                <w:top w:val="none" w:sz="0" w:space="0" w:color="auto"/>
                <w:left w:val="none" w:sz="0" w:space="0" w:color="auto"/>
                <w:bottom w:val="none" w:sz="0" w:space="0" w:color="auto"/>
                <w:right w:val="none" w:sz="0" w:space="0" w:color="auto"/>
              </w:divBdr>
            </w:div>
            <w:div w:id="1082608739">
              <w:marLeft w:val="0"/>
              <w:marRight w:val="0"/>
              <w:marTop w:val="0"/>
              <w:marBottom w:val="0"/>
              <w:divBdr>
                <w:top w:val="none" w:sz="0" w:space="0" w:color="auto"/>
                <w:left w:val="none" w:sz="0" w:space="0" w:color="auto"/>
                <w:bottom w:val="none" w:sz="0" w:space="0" w:color="auto"/>
                <w:right w:val="none" w:sz="0" w:space="0" w:color="auto"/>
              </w:divBdr>
            </w:div>
          </w:divsChild>
        </w:div>
        <w:div w:id="2116825259">
          <w:marLeft w:val="0"/>
          <w:marRight w:val="0"/>
          <w:marTop w:val="0"/>
          <w:marBottom w:val="0"/>
          <w:divBdr>
            <w:top w:val="none" w:sz="0" w:space="0" w:color="auto"/>
            <w:left w:val="none" w:sz="0" w:space="0" w:color="auto"/>
            <w:bottom w:val="none" w:sz="0" w:space="0" w:color="auto"/>
            <w:right w:val="none" w:sz="0" w:space="0" w:color="auto"/>
          </w:divBdr>
          <w:divsChild>
            <w:div w:id="984702889">
              <w:marLeft w:val="0"/>
              <w:marRight w:val="0"/>
              <w:marTop w:val="0"/>
              <w:marBottom w:val="0"/>
              <w:divBdr>
                <w:top w:val="none" w:sz="0" w:space="0" w:color="auto"/>
                <w:left w:val="none" w:sz="0" w:space="0" w:color="auto"/>
                <w:bottom w:val="none" w:sz="0" w:space="0" w:color="auto"/>
                <w:right w:val="none" w:sz="0" w:space="0" w:color="auto"/>
              </w:divBdr>
            </w:div>
          </w:divsChild>
        </w:div>
        <w:div w:id="162933025">
          <w:marLeft w:val="0"/>
          <w:marRight w:val="0"/>
          <w:marTop w:val="0"/>
          <w:marBottom w:val="0"/>
          <w:divBdr>
            <w:top w:val="none" w:sz="0" w:space="0" w:color="auto"/>
            <w:left w:val="none" w:sz="0" w:space="0" w:color="auto"/>
            <w:bottom w:val="none" w:sz="0" w:space="0" w:color="auto"/>
            <w:right w:val="none" w:sz="0" w:space="0" w:color="auto"/>
          </w:divBdr>
          <w:divsChild>
            <w:div w:id="928386816">
              <w:marLeft w:val="0"/>
              <w:marRight w:val="0"/>
              <w:marTop w:val="0"/>
              <w:marBottom w:val="0"/>
              <w:divBdr>
                <w:top w:val="none" w:sz="0" w:space="0" w:color="auto"/>
                <w:left w:val="none" w:sz="0" w:space="0" w:color="auto"/>
                <w:bottom w:val="none" w:sz="0" w:space="0" w:color="auto"/>
                <w:right w:val="none" w:sz="0" w:space="0" w:color="auto"/>
              </w:divBdr>
            </w:div>
          </w:divsChild>
        </w:div>
        <w:div w:id="410468801">
          <w:marLeft w:val="0"/>
          <w:marRight w:val="0"/>
          <w:marTop w:val="0"/>
          <w:marBottom w:val="0"/>
          <w:divBdr>
            <w:top w:val="none" w:sz="0" w:space="0" w:color="auto"/>
            <w:left w:val="none" w:sz="0" w:space="0" w:color="auto"/>
            <w:bottom w:val="none" w:sz="0" w:space="0" w:color="auto"/>
            <w:right w:val="none" w:sz="0" w:space="0" w:color="auto"/>
          </w:divBdr>
          <w:divsChild>
            <w:div w:id="1791238917">
              <w:marLeft w:val="0"/>
              <w:marRight w:val="0"/>
              <w:marTop w:val="0"/>
              <w:marBottom w:val="0"/>
              <w:divBdr>
                <w:top w:val="none" w:sz="0" w:space="0" w:color="auto"/>
                <w:left w:val="none" w:sz="0" w:space="0" w:color="auto"/>
                <w:bottom w:val="none" w:sz="0" w:space="0" w:color="auto"/>
                <w:right w:val="none" w:sz="0" w:space="0" w:color="auto"/>
              </w:divBdr>
            </w:div>
          </w:divsChild>
        </w:div>
        <w:div w:id="360282735">
          <w:marLeft w:val="0"/>
          <w:marRight w:val="0"/>
          <w:marTop w:val="0"/>
          <w:marBottom w:val="0"/>
          <w:divBdr>
            <w:top w:val="none" w:sz="0" w:space="0" w:color="auto"/>
            <w:left w:val="none" w:sz="0" w:space="0" w:color="auto"/>
            <w:bottom w:val="none" w:sz="0" w:space="0" w:color="auto"/>
            <w:right w:val="none" w:sz="0" w:space="0" w:color="auto"/>
          </w:divBdr>
          <w:divsChild>
            <w:div w:id="774517317">
              <w:marLeft w:val="0"/>
              <w:marRight w:val="0"/>
              <w:marTop w:val="0"/>
              <w:marBottom w:val="0"/>
              <w:divBdr>
                <w:top w:val="none" w:sz="0" w:space="0" w:color="auto"/>
                <w:left w:val="none" w:sz="0" w:space="0" w:color="auto"/>
                <w:bottom w:val="none" w:sz="0" w:space="0" w:color="auto"/>
                <w:right w:val="none" w:sz="0" w:space="0" w:color="auto"/>
              </w:divBdr>
            </w:div>
          </w:divsChild>
        </w:div>
        <w:div w:id="672876998">
          <w:marLeft w:val="0"/>
          <w:marRight w:val="0"/>
          <w:marTop w:val="0"/>
          <w:marBottom w:val="0"/>
          <w:divBdr>
            <w:top w:val="none" w:sz="0" w:space="0" w:color="auto"/>
            <w:left w:val="none" w:sz="0" w:space="0" w:color="auto"/>
            <w:bottom w:val="none" w:sz="0" w:space="0" w:color="auto"/>
            <w:right w:val="none" w:sz="0" w:space="0" w:color="auto"/>
          </w:divBdr>
          <w:divsChild>
            <w:div w:id="741869997">
              <w:marLeft w:val="0"/>
              <w:marRight w:val="0"/>
              <w:marTop w:val="0"/>
              <w:marBottom w:val="0"/>
              <w:divBdr>
                <w:top w:val="none" w:sz="0" w:space="0" w:color="auto"/>
                <w:left w:val="none" w:sz="0" w:space="0" w:color="auto"/>
                <w:bottom w:val="none" w:sz="0" w:space="0" w:color="auto"/>
                <w:right w:val="none" w:sz="0" w:space="0" w:color="auto"/>
              </w:divBdr>
            </w:div>
            <w:div w:id="949821914">
              <w:marLeft w:val="0"/>
              <w:marRight w:val="0"/>
              <w:marTop w:val="0"/>
              <w:marBottom w:val="0"/>
              <w:divBdr>
                <w:top w:val="none" w:sz="0" w:space="0" w:color="auto"/>
                <w:left w:val="none" w:sz="0" w:space="0" w:color="auto"/>
                <w:bottom w:val="none" w:sz="0" w:space="0" w:color="auto"/>
                <w:right w:val="none" w:sz="0" w:space="0" w:color="auto"/>
              </w:divBdr>
            </w:div>
          </w:divsChild>
        </w:div>
        <w:div w:id="1190606043">
          <w:marLeft w:val="0"/>
          <w:marRight w:val="0"/>
          <w:marTop w:val="0"/>
          <w:marBottom w:val="0"/>
          <w:divBdr>
            <w:top w:val="none" w:sz="0" w:space="0" w:color="auto"/>
            <w:left w:val="none" w:sz="0" w:space="0" w:color="auto"/>
            <w:bottom w:val="none" w:sz="0" w:space="0" w:color="auto"/>
            <w:right w:val="none" w:sz="0" w:space="0" w:color="auto"/>
          </w:divBdr>
          <w:divsChild>
            <w:div w:id="1108935208">
              <w:marLeft w:val="0"/>
              <w:marRight w:val="0"/>
              <w:marTop w:val="0"/>
              <w:marBottom w:val="0"/>
              <w:divBdr>
                <w:top w:val="none" w:sz="0" w:space="0" w:color="auto"/>
                <w:left w:val="none" w:sz="0" w:space="0" w:color="auto"/>
                <w:bottom w:val="none" w:sz="0" w:space="0" w:color="auto"/>
                <w:right w:val="none" w:sz="0" w:space="0" w:color="auto"/>
              </w:divBdr>
            </w:div>
            <w:div w:id="878014312">
              <w:marLeft w:val="0"/>
              <w:marRight w:val="0"/>
              <w:marTop w:val="0"/>
              <w:marBottom w:val="0"/>
              <w:divBdr>
                <w:top w:val="none" w:sz="0" w:space="0" w:color="auto"/>
                <w:left w:val="none" w:sz="0" w:space="0" w:color="auto"/>
                <w:bottom w:val="none" w:sz="0" w:space="0" w:color="auto"/>
                <w:right w:val="none" w:sz="0" w:space="0" w:color="auto"/>
              </w:divBdr>
            </w:div>
            <w:div w:id="2137332159">
              <w:marLeft w:val="0"/>
              <w:marRight w:val="0"/>
              <w:marTop w:val="0"/>
              <w:marBottom w:val="0"/>
              <w:divBdr>
                <w:top w:val="none" w:sz="0" w:space="0" w:color="auto"/>
                <w:left w:val="none" w:sz="0" w:space="0" w:color="auto"/>
                <w:bottom w:val="none" w:sz="0" w:space="0" w:color="auto"/>
                <w:right w:val="none" w:sz="0" w:space="0" w:color="auto"/>
              </w:divBdr>
            </w:div>
          </w:divsChild>
        </w:div>
        <w:div w:id="1013531545">
          <w:marLeft w:val="0"/>
          <w:marRight w:val="0"/>
          <w:marTop w:val="0"/>
          <w:marBottom w:val="0"/>
          <w:divBdr>
            <w:top w:val="none" w:sz="0" w:space="0" w:color="auto"/>
            <w:left w:val="none" w:sz="0" w:space="0" w:color="auto"/>
            <w:bottom w:val="none" w:sz="0" w:space="0" w:color="auto"/>
            <w:right w:val="none" w:sz="0" w:space="0" w:color="auto"/>
          </w:divBdr>
          <w:divsChild>
            <w:div w:id="1026564267">
              <w:marLeft w:val="0"/>
              <w:marRight w:val="0"/>
              <w:marTop w:val="0"/>
              <w:marBottom w:val="0"/>
              <w:divBdr>
                <w:top w:val="none" w:sz="0" w:space="0" w:color="auto"/>
                <w:left w:val="none" w:sz="0" w:space="0" w:color="auto"/>
                <w:bottom w:val="none" w:sz="0" w:space="0" w:color="auto"/>
                <w:right w:val="none" w:sz="0" w:space="0" w:color="auto"/>
              </w:divBdr>
            </w:div>
            <w:div w:id="1573858076">
              <w:marLeft w:val="0"/>
              <w:marRight w:val="0"/>
              <w:marTop w:val="0"/>
              <w:marBottom w:val="0"/>
              <w:divBdr>
                <w:top w:val="none" w:sz="0" w:space="0" w:color="auto"/>
                <w:left w:val="none" w:sz="0" w:space="0" w:color="auto"/>
                <w:bottom w:val="none" w:sz="0" w:space="0" w:color="auto"/>
                <w:right w:val="none" w:sz="0" w:space="0" w:color="auto"/>
              </w:divBdr>
            </w:div>
            <w:div w:id="1881894334">
              <w:marLeft w:val="0"/>
              <w:marRight w:val="0"/>
              <w:marTop w:val="0"/>
              <w:marBottom w:val="0"/>
              <w:divBdr>
                <w:top w:val="none" w:sz="0" w:space="0" w:color="auto"/>
                <w:left w:val="none" w:sz="0" w:space="0" w:color="auto"/>
                <w:bottom w:val="none" w:sz="0" w:space="0" w:color="auto"/>
                <w:right w:val="none" w:sz="0" w:space="0" w:color="auto"/>
              </w:divBdr>
            </w:div>
          </w:divsChild>
        </w:div>
        <w:div w:id="948321211">
          <w:marLeft w:val="0"/>
          <w:marRight w:val="0"/>
          <w:marTop w:val="0"/>
          <w:marBottom w:val="0"/>
          <w:divBdr>
            <w:top w:val="none" w:sz="0" w:space="0" w:color="auto"/>
            <w:left w:val="none" w:sz="0" w:space="0" w:color="auto"/>
            <w:bottom w:val="none" w:sz="0" w:space="0" w:color="auto"/>
            <w:right w:val="none" w:sz="0" w:space="0" w:color="auto"/>
          </w:divBdr>
          <w:divsChild>
            <w:div w:id="1538618940">
              <w:marLeft w:val="0"/>
              <w:marRight w:val="0"/>
              <w:marTop w:val="0"/>
              <w:marBottom w:val="0"/>
              <w:divBdr>
                <w:top w:val="none" w:sz="0" w:space="0" w:color="auto"/>
                <w:left w:val="none" w:sz="0" w:space="0" w:color="auto"/>
                <w:bottom w:val="none" w:sz="0" w:space="0" w:color="auto"/>
                <w:right w:val="none" w:sz="0" w:space="0" w:color="auto"/>
              </w:divBdr>
            </w:div>
            <w:div w:id="80838213">
              <w:marLeft w:val="0"/>
              <w:marRight w:val="0"/>
              <w:marTop w:val="0"/>
              <w:marBottom w:val="0"/>
              <w:divBdr>
                <w:top w:val="none" w:sz="0" w:space="0" w:color="auto"/>
                <w:left w:val="none" w:sz="0" w:space="0" w:color="auto"/>
                <w:bottom w:val="none" w:sz="0" w:space="0" w:color="auto"/>
                <w:right w:val="none" w:sz="0" w:space="0" w:color="auto"/>
              </w:divBdr>
            </w:div>
          </w:divsChild>
        </w:div>
        <w:div w:id="38021422">
          <w:marLeft w:val="0"/>
          <w:marRight w:val="0"/>
          <w:marTop w:val="0"/>
          <w:marBottom w:val="0"/>
          <w:divBdr>
            <w:top w:val="none" w:sz="0" w:space="0" w:color="auto"/>
            <w:left w:val="none" w:sz="0" w:space="0" w:color="auto"/>
            <w:bottom w:val="none" w:sz="0" w:space="0" w:color="auto"/>
            <w:right w:val="none" w:sz="0" w:space="0" w:color="auto"/>
          </w:divBdr>
          <w:divsChild>
            <w:div w:id="522597756">
              <w:marLeft w:val="0"/>
              <w:marRight w:val="0"/>
              <w:marTop w:val="0"/>
              <w:marBottom w:val="0"/>
              <w:divBdr>
                <w:top w:val="none" w:sz="0" w:space="0" w:color="auto"/>
                <w:left w:val="none" w:sz="0" w:space="0" w:color="auto"/>
                <w:bottom w:val="none" w:sz="0" w:space="0" w:color="auto"/>
                <w:right w:val="none" w:sz="0" w:space="0" w:color="auto"/>
              </w:divBdr>
            </w:div>
            <w:div w:id="1724399855">
              <w:marLeft w:val="0"/>
              <w:marRight w:val="0"/>
              <w:marTop w:val="0"/>
              <w:marBottom w:val="0"/>
              <w:divBdr>
                <w:top w:val="none" w:sz="0" w:space="0" w:color="auto"/>
                <w:left w:val="none" w:sz="0" w:space="0" w:color="auto"/>
                <w:bottom w:val="none" w:sz="0" w:space="0" w:color="auto"/>
                <w:right w:val="none" w:sz="0" w:space="0" w:color="auto"/>
              </w:divBdr>
            </w:div>
            <w:div w:id="1017005187">
              <w:marLeft w:val="0"/>
              <w:marRight w:val="0"/>
              <w:marTop w:val="0"/>
              <w:marBottom w:val="0"/>
              <w:divBdr>
                <w:top w:val="none" w:sz="0" w:space="0" w:color="auto"/>
                <w:left w:val="none" w:sz="0" w:space="0" w:color="auto"/>
                <w:bottom w:val="none" w:sz="0" w:space="0" w:color="auto"/>
                <w:right w:val="none" w:sz="0" w:space="0" w:color="auto"/>
              </w:divBdr>
            </w:div>
          </w:divsChild>
        </w:div>
        <w:div w:id="300116389">
          <w:marLeft w:val="0"/>
          <w:marRight w:val="0"/>
          <w:marTop w:val="0"/>
          <w:marBottom w:val="0"/>
          <w:divBdr>
            <w:top w:val="none" w:sz="0" w:space="0" w:color="auto"/>
            <w:left w:val="none" w:sz="0" w:space="0" w:color="auto"/>
            <w:bottom w:val="none" w:sz="0" w:space="0" w:color="auto"/>
            <w:right w:val="none" w:sz="0" w:space="0" w:color="auto"/>
          </w:divBdr>
          <w:divsChild>
            <w:div w:id="149942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87525">
      <w:bodyDiv w:val="1"/>
      <w:marLeft w:val="0"/>
      <w:marRight w:val="0"/>
      <w:marTop w:val="0"/>
      <w:marBottom w:val="0"/>
      <w:divBdr>
        <w:top w:val="none" w:sz="0" w:space="0" w:color="auto"/>
        <w:left w:val="none" w:sz="0" w:space="0" w:color="auto"/>
        <w:bottom w:val="none" w:sz="0" w:space="0" w:color="auto"/>
        <w:right w:val="none" w:sz="0" w:space="0" w:color="auto"/>
      </w:divBdr>
    </w:div>
    <w:div w:id="1824810403">
      <w:bodyDiv w:val="1"/>
      <w:marLeft w:val="0"/>
      <w:marRight w:val="0"/>
      <w:marTop w:val="0"/>
      <w:marBottom w:val="0"/>
      <w:divBdr>
        <w:top w:val="none" w:sz="0" w:space="0" w:color="auto"/>
        <w:left w:val="none" w:sz="0" w:space="0" w:color="auto"/>
        <w:bottom w:val="none" w:sz="0" w:space="0" w:color="auto"/>
        <w:right w:val="none" w:sz="0" w:space="0" w:color="auto"/>
      </w:divBdr>
    </w:div>
    <w:div w:id="1843084614">
      <w:bodyDiv w:val="1"/>
      <w:marLeft w:val="0"/>
      <w:marRight w:val="0"/>
      <w:marTop w:val="0"/>
      <w:marBottom w:val="0"/>
      <w:divBdr>
        <w:top w:val="none" w:sz="0" w:space="0" w:color="auto"/>
        <w:left w:val="none" w:sz="0" w:space="0" w:color="auto"/>
        <w:bottom w:val="none" w:sz="0" w:space="0" w:color="auto"/>
        <w:right w:val="none" w:sz="0" w:space="0" w:color="auto"/>
      </w:divBdr>
    </w:div>
    <w:div w:id="1936327011">
      <w:bodyDiv w:val="1"/>
      <w:marLeft w:val="0"/>
      <w:marRight w:val="0"/>
      <w:marTop w:val="0"/>
      <w:marBottom w:val="0"/>
      <w:divBdr>
        <w:top w:val="none" w:sz="0" w:space="0" w:color="auto"/>
        <w:left w:val="none" w:sz="0" w:space="0" w:color="auto"/>
        <w:bottom w:val="none" w:sz="0" w:space="0" w:color="auto"/>
        <w:right w:val="none" w:sz="0" w:space="0" w:color="auto"/>
      </w:divBdr>
    </w:div>
    <w:div w:id="2001224725">
      <w:bodyDiv w:val="1"/>
      <w:marLeft w:val="0"/>
      <w:marRight w:val="0"/>
      <w:marTop w:val="0"/>
      <w:marBottom w:val="0"/>
      <w:divBdr>
        <w:top w:val="none" w:sz="0" w:space="0" w:color="auto"/>
        <w:left w:val="none" w:sz="0" w:space="0" w:color="auto"/>
        <w:bottom w:val="none" w:sz="0" w:space="0" w:color="auto"/>
        <w:right w:val="none" w:sz="0" w:space="0" w:color="auto"/>
      </w:divBdr>
    </w:div>
    <w:div w:id="2006476069">
      <w:bodyDiv w:val="1"/>
      <w:marLeft w:val="0"/>
      <w:marRight w:val="0"/>
      <w:marTop w:val="0"/>
      <w:marBottom w:val="0"/>
      <w:divBdr>
        <w:top w:val="none" w:sz="0" w:space="0" w:color="auto"/>
        <w:left w:val="none" w:sz="0" w:space="0" w:color="auto"/>
        <w:bottom w:val="none" w:sz="0" w:space="0" w:color="auto"/>
        <w:right w:val="none" w:sz="0" w:space="0" w:color="auto"/>
      </w:divBdr>
      <w:divsChild>
        <w:div w:id="43603916">
          <w:marLeft w:val="547"/>
          <w:marRight w:val="0"/>
          <w:marTop w:val="0"/>
          <w:marBottom w:val="0"/>
          <w:divBdr>
            <w:top w:val="none" w:sz="0" w:space="0" w:color="auto"/>
            <w:left w:val="none" w:sz="0" w:space="0" w:color="auto"/>
            <w:bottom w:val="none" w:sz="0" w:space="0" w:color="auto"/>
            <w:right w:val="none" w:sz="0" w:space="0" w:color="auto"/>
          </w:divBdr>
        </w:div>
        <w:div w:id="852453005">
          <w:marLeft w:val="547"/>
          <w:marRight w:val="0"/>
          <w:marTop w:val="0"/>
          <w:marBottom w:val="0"/>
          <w:divBdr>
            <w:top w:val="none" w:sz="0" w:space="0" w:color="auto"/>
            <w:left w:val="none" w:sz="0" w:space="0" w:color="auto"/>
            <w:bottom w:val="none" w:sz="0" w:space="0" w:color="auto"/>
            <w:right w:val="none" w:sz="0" w:space="0" w:color="auto"/>
          </w:divBdr>
        </w:div>
        <w:div w:id="1962686762">
          <w:marLeft w:val="547"/>
          <w:marRight w:val="0"/>
          <w:marTop w:val="0"/>
          <w:marBottom w:val="0"/>
          <w:divBdr>
            <w:top w:val="none" w:sz="0" w:space="0" w:color="auto"/>
            <w:left w:val="none" w:sz="0" w:space="0" w:color="auto"/>
            <w:bottom w:val="none" w:sz="0" w:space="0" w:color="auto"/>
            <w:right w:val="none" w:sz="0" w:space="0" w:color="auto"/>
          </w:divBdr>
        </w:div>
        <w:div w:id="204984057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diagramQuickStyle" Target="diagrams/quickStyle1.xml"/><Relationship Id="rId26" Type="http://schemas.openxmlformats.org/officeDocument/2006/relationships/diagramData" Target="diagrams/data3.xml"/><Relationship Id="rId21" Type="http://schemas.openxmlformats.org/officeDocument/2006/relationships/diagramData" Target="diagrams/data2.xm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diagramLayout" Target="diagrams/layout1.xml"/><Relationship Id="rId25" Type="http://schemas.microsoft.com/office/2007/relationships/diagramDrawing" Target="diagrams/drawing2.xml"/><Relationship Id="rId33" Type="http://schemas.openxmlformats.org/officeDocument/2006/relationships/header" Target="header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Data" Target="diagrams/data1.xml"/><Relationship Id="rId20" Type="http://schemas.microsoft.com/office/2007/relationships/diagramDrawing" Target="diagrams/drawing1.xml"/><Relationship Id="rId29" Type="http://schemas.openxmlformats.org/officeDocument/2006/relationships/diagramColors" Target="diagrams/colors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diagramColors" Target="diagrams/colors2.xml"/><Relationship Id="rId32" Type="http://schemas.openxmlformats.org/officeDocument/2006/relationships/hyperlink" Target="mailto:Aaron.J.Ray@FloridaDEP.gov"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diagramQuickStyle" Target="diagrams/quickStyle2.xml"/><Relationship Id="rId28" Type="http://schemas.openxmlformats.org/officeDocument/2006/relationships/diagramQuickStyle" Target="diagrams/quickStyle3.xml"/><Relationship Id="rId36" Type="http://schemas.openxmlformats.org/officeDocument/2006/relationships/header" Target="header5.xml"/><Relationship Id="rId10" Type="http://schemas.openxmlformats.org/officeDocument/2006/relationships/hyperlink" Target="http://www.floridadep.gov/water/engineering-hydrology-geology/content/florida-dam-safety-program" TargetMode="External"/><Relationship Id="rId19" Type="http://schemas.openxmlformats.org/officeDocument/2006/relationships/diagramColors" Target="diagrams/colors1.xml"/><Relationship Id="rId31" Type="http://schemas.openxmlformats.org/officeDocument/2006/relationships/hyperlink" Target="mailto:Tracy.Woods@FloridaDEP.gov" TargetMode="External"/><Relationship Id="rId4" Type="http://schemas.openxmlformats.org/officeDocument/2006/relationships/settings" Target="settings.xml"/><Relationship Id="rId9" Type="http://schemas.openxmlformats.org/officeDocument/2006/relationships/hyperlink" Target="mailto:Tracy.Woods@FloridaDEP.gov" TargetMode="External"/><Relationship Id="rId14" Type="http://schemas.openxmlformats.org/officeDocument/2006/relationships/footer" Target="footer2.xml"/><Relationship Id="rId22" Type="http://schemas.openxmlformats.org/officeDocument/2006/relationships/diagramLayout" Target="diagrams/layout2.xml"/><Relationship Id="rId27" Type="http://schemas.openxmlformats.org/officeDocument/2006/relationships/diagramLayout" Target="diagrams/layout3.xml"/><Relationship Id="rId30" Type="http://schemas.microsoft.com/office/2007/relationships/diagramDrawing" Target="diagrams/drawing3.xml"/><Relationship Id="rId35" Type="http://schemas.openxmlformats.org/officeDocument/2006/relationships/header" Target="header4.xml"/><Relationship Id="rId8" Type="http://schemas.openxmlformats.org/officeDocument/2006/relationships/image" Target="media/image1.png"/><Relationship Id="rId3"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2B80D48-976A-40F4-AB9C-65E9671A6433}" type="doc">
      <dgm:prSet loTypeId="urn:microsoft.com/office/officeart/2005/8/layout/hierarchy3" loCatId="hierarchy" qsTypeId="urn:microsoft.com/office/officeart/2005/8/quickstyle/simple1" qsCatId="simple" csTypeId="urn:microsoft.com/office/officeart/2005/8/colors/accent0_1" csCatId="mainScheme" phldr="1"/>
      <dgm:spPr/>
      <dgm:t>
        <a:bodyPr/>
        <a:lstStyle/>
        <a:p>
          <a:endParaRPr lang="en-US"/>
        </a:p>
      </dgm:t>
    </dgm:pt>
    <dgm:pt modelId="{9F2576E6-1D13-44DD-891D-F77F54A603E1}">
      <dgm:prSet phldrT="[Text]" custT="1"/>
      <dgm:spPr>
        <a:xfrm>
          <a:off x="805164" y="2910"/>
          <a:ext cx="3904645" cy="1952322"/>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sz="1600" i="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Dam Owner/Dam Owner's Representative</a:t>
          </a:r>
          <a:r>
            <a:rPr lang="en-US" sz="1600" i="1">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 </a:t>
          </a:r>
        </a:p>
        <a:p>
          <a:pPr>
            <a:buNone/>
          </a:pPr>
          <a:r>
            <a:rPr lang="en-US" sz="16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__________________</a:t>
          </a:r>
        </a:p>
        <a:p>
          <a:pPr>
            <a:buNone/>
          </a:pPr>
          <a:r>
            <a:rPr lang="en-US" sz="16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__________________</a:t>
          </a:r>
        </a:p>
        <a:p>
          <a:pPr>
            <a:buNone/>
          </a:pPr>
          <a:r>
            <a:rPr lang="en-US" sz="16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__________________</a:t>
          </a:r>
        </a:p>
        <a:p>
          <a:pPr>
            <a:buNone/>
          </a:pPr>
          <a:r>
            <a:rPr lang="en-US" sz="16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(call and email)</a:t>
          </a:r>
        </a:p>
      </dgm:t>
      <dgm:extLst>
        <a:ext uri="{E40237B7-FDA0-4F09-8148-C483321AD2D9}">
          <dgm14:cNvPr xmlns:dgm14="http://schemas.microsoft.com/office/drawing/2010/diagram" id="0" name="" descr="A box to fill in Dam Owner's name, phone number, and email address."/>
        </a:ext>
      </dgm:extLst>
    </dgm:pt>
    <dgm:pt modelId="{916AB3EF-3F87-48C0-A6EB-7E8B27D24ABC}" type="parTrans" cxnId="{124FD8FD-412F-4B9F-A6B7-8D8D44E41BB7}">
      <dgm:prSet/>
      <dgm:spPr/>
      <dgm:t>
        <a:bodyPr/>
        <a:lstStyle/>
        <a:p>
          <a:endParaRPr lang="en-US">
            <a:latin typeface="Times New Roman" panose="02020603050405020304" pitchFamily="18" charset="0"/>
            <a:cs typeface="Times New Roman" panose="02020603050405020304" pitchFamily="18" charset="0"/>
          </a:endParaRPr>
        </a:p>
      </dgm:t>
    </dgm:pt>
    <dgm:pt modelId="{C79525EE-F569-499F-B381-D05B5961CD4B}" type="sibTrans" cxnId="{124FD8FD-412F-4B9F-A6B7-8D8D44E41BB7}">
      <dgm:prSet/>
      <dgm:spPr/>
      <dgm:t>
        <a:bodyPr/>
        <a:lstStyle/>
        <a:p>
          <a:endParaRPr lang="en-US">
            <a:latin typeface="Times New Roman" panose="02020603050405020304" pitchFamily="18" charset="0"/>
            <a:cs typeface="Times New Roman" panose="02020603050405020304" pitchFamily="18" charset="0"/>
          </a:endParaRPr>
        </a:p>
      </dgm:t>
    </dgm:pt>
    <dgm:pt modelId="{8479B811-B5CE-4B6A-83A7-4BAB85B6E532}">
      <dgm:prSet phldrT="[Text]" custT="1"/>
      <dgm:spPr>
        <a:xfrm>
          <a:off x="1586093" y="2443313"/>
          <a:ext cx="3123716" cy="1952322"/>
        </a:xfrm>
        <a:prstGeom prst="rect">
          <a:avLst/>
        </a:prstGeom>
        <a:noFill/>
        <a:ln w="12700" cap="flat" cmpd="sng" algn="ctr">
          <a:solidFill>
            <a:sysClr val="windowText" lastClr="000000">
              <a:hueOff val="0"/>
              <a:satOff val="0"/>
              <a:lumOff val="0"/>
              <a:alphaOff val="0"/>
            </a:sysClr>
          </a:solidFill>
          <a:prstDash val="solid"/>
          <a:miter lim="800000"/>
        </a:ln>
        <a:effectLst/>
      </dgm:spPr>
      <dgm:t>
        <a:bodyPr/>
        <a:lstStyle/>
        <a:p>
          <a:pPr>
            <a:buNone/>
          </a:pPr>
          <a:r>
            <a:rPr lang="en-US" sz="1600" b="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(1)</a:t>
          </a:r>
          <a:r>
            <a:rPr lang="en-US" sz="1600" b="1">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 </a:t>
          </a:r>
          <a:r>
            <a:rPr lang="en-US" sz="1600" i="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Dam Owner's Technical Representative</a:t>
          </a:r>
        </a:p>
        <a:p>
          <a:pPr>
            <a:buNone/>
          </a:pPr>
          <a:r>
            <a:rPr lang="en-US" sz="19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__________________</a:t>
          </a:r>
        </a:p>
        <a:p>
          <a:pPr>
            <a:buNone/>
          </a:pPr>
          <a:r>
            <a:rPr lang="en-US" sz="19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__________________</a:t>
          </a:r>
        </a:p>
        <a:p>
          <a:pPr>
            <a:buNone/>
          </a:pPr>
          <a:r>
            <a:rPr lang="en-US" sz="19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__________________</a:t>
          </a:r>
        </a:p>
        <a:p>
          <a:pPr>
            <a:buNone/>
          </a:pPr>
          <a:r>
            <a:rPr lang="en-US" sz="16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(call and email)</a:t>
          </a:r>
        </a:p>
      </dgm:t>
      <dgm:extLst>
        <a:ext uri="{E40237B7-FDA0-4F09-8148-C483321AD2D9}">
          <dgm14:cNvPr xmlns:dgm14="http://schemas.microsoft.com/office/drawing/2010/diagram" id="0" name="" descr="A box to fill in Dam Owner's Technical Representative's name, phone number, and email address. This is the first contact to call."/>
        </a:ext>
      </dgm:extLst>
    </dgm:pt>
    <dgm:pt modelId="{526EB78C-F98A-47F3-8CB0-78B82D5BB8DA}" type="parTrans" cxnId="{130451E6-7463-4A1B-82BF-E8BF4FB29DE2}">
      <dgm:prSet/>
      <dgm:spPr>
        <a:xfrm>
          <a:off x="1195629" y="1955232"/>
          <a:ext cx="390464" cy="1464242"/>
        </a:xfrm>
        <a:custGeom>
          <a:avLst/>
          <a:gdLst/>
          <a:ahLst/>
          <a:cxnLst/>
          <a:rect l="0" t="0" r="0" b="0"/>
          <a:pathLst>
            <a:path>
              <a:moveTo>
                <a:pt x="0" y="0"/>
              </a:moveTo>
              <a:lnTo>
                <a:pt x="0" y="1464242"/>
              </a:lnTo>
              <a:lnTo>
                <a:pt x="390464" y="1464242"/>
              </a:lnTo>
            </a:path>
          </a:pathLst>
        </a:custGeom>
        <a:noFill/>
        <a:ln w="12700" cap="flat" cmpd="sng" algn="ctr">
          <a:solidFill>
            <a:sysClr val="windowText" lastClr="000000">
              <a:shade val="60000"/>
              <a:hueOff val="0"/>
              <a:satOff val="0"/>
              <a:lumOff val="0"/>
              <a:alphaOff val="0"/>
            </a:sysClr>
          </a:solidFill>
          <a:prstDash val="solid"/>
          <a:miter lim="800000"/>
          <a:tailEnd type="triangle" w="lg" len="lg"/>
        </a:ln>
        <a:effectLst/>
      </dgm:spPr>
      <dgm:t>
        <a:bodyPr/>
        <a:lstStyle/>
        <a:p>
          <a:endParaRPr lang="en-US">
            <a:latin typeface="Times New Roman" panose="02020603050405020304" pitchFamily="18" charset="0"/>
            <a:cs typeface="Times New Roman" panose="02020603050405020304" pitchFamily="18" charset="0"/>
          </a:endParaRPr>
        </a:p>
      </dgm:t>
    </dgm:pt>
    <dgm:pt modelId="{DDA048D1-B287-4C97-86E5-34B07EC8BE24}" type="sibTrans" cxnId="{130451E6-7463-4A1B-82BF-E8BF4FB29DE2}">
      <dgm:prSet/>
      <dgm:spPr/>
      <dgm:t>
        <a:bodyPr/>
        <a:lstStyle/>
        <a:p>
          <a:endParaRPr lang="en-US">
            <a:latin typeface="Times New Roman" panose="02020603050405020304" pitchFamily="18" charset="0"/>
            <a:cs typeface="Times New Roman" panose="02020603050405020304" pitchFamily="18" charset="0"/>
          </a:endParaRPr>
        </a:p>
      </dgm:t>
    </dgm:pt>
    <dgm:pt modelId="{3B65B448-776C-472A-95A2-3627202CC856}">
      <dgm:prSet phldrT="[Text]" custT="1"/>
      <dgm:spPr>
        <a:xfrm>
          <a:off x="1586093" y="4883717"/>
          <a:ext cx="3123716" cy="1952322"/>
        </a:xfrm>
        <a:prstGeom prst="rect">
          <a:avLst/>
        </a:prstGeom>
        <a:noFill/>
        <a:ln w="12700" cap="flat" cmpd="sng" algn="ctr">
          <a:solidFill>
            <a:sysClr val="windowText" lastClr="000000">
              <a:hueOff val="0"/>
              <a:satOff val="0"/>
              <a:lumOff val="0"/>
              <a:alphaOff val="0"/>
            </a:sysClr>
          </a:solidFill>
          <a:prstDash val="solid"/>
          <a:miter lim="800000"/>
        </a:ln>
        <a:effectLst/>
      </dgm:spPr>
      <dgm:t>
        <a:bodyPr/>
        <a:lstStyle/>
        <a:p>
          <a:pPr>
            <a:buNone/>
          </a:pPr>
          <a:r>
            <a:rPr lang="en-US" sz="1600" b="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(2) </a:t>
          </a:r>
          <a:r>
            <a:rPr lang="en-US" sz="1600" i="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Dam Owner's Internal Contacts</a:t>
          </a:r>
        </a:p>
        <a:p>
          <a:pPr>
            <a:buNone/>
          </a:pPr>
          <a:r>
            <a:rPr lang="en-US" sz="16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__________________</a:t>
          </a:r>
        </a:p>
        <a:p>
          <a:pPr>
            <a:buNone/>
          </a:pPr>
          <a:r>
            <a:rPr lang="en-US" sz="16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__________________</a:t>
          </a:r>
        </a:p>
        <a:p>
          <a:pPr>
            <a:buNone/>
          </a:pPr>
          <a:r>
            <a:rPr lang="en-US" sz="16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__________________</a:t>
          </a:r>
        </a:p>
        <a:p>
          <a:pPr>
            <a:buNone/>
          </a:pPr>
          <a:r>
            <a:rPr lang="en-US" sz="16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__________________</a:t>
          </a:r>
          <a:endParaRPr lang="en-US" sz="19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extLst>
        <a:ext uri="{E40237B7-FDA0-4F09-8148-C483321AD2D9}">
          <dgm14:cNvPr xmlns:dgm14="http://schemas.microsoft.com/office/drawing/2010/diagram" id="0" name="" descr="A box it fill in Dam Owner's Internal Contacts name and phone numbers. This is the third contact to call."/>
        </a:ext>
      </dgm:extLst>
    </dgm:pt>
    <dgm:pt modelId="{8579E72E-BBBF-4BE2-8F4E-8EC36AD1C958}" type="parTrans" cxnId="{EDF49A9D-D92F-4D4D-9C04-866C95175E11}">
      <dgm:prSet/>
      <dgm:spPr>
        <a:xfrm>
          <a:off x="1195629" y="1955232"/>
          <a:ext cx="390464" cy="3904645"/>
        </a:xfrm>
        <a:custGeom>
          <a:avLst/>
          <a:gdLst/>
          <a:ahLst/>
          <a:cxnLst/>
          <a:rect l="0" t="0" r="0" b="0"/>
          <a:pathLst>
            <a:path>
              <a:moveTo>
                <a:pt x="0" y="0"/>
              </a:moveTo>
              <a:lnTo>
                <a:pt x="0" y="3904645"/>
              </a:lnTo>
              <a:lnTo>
                <a:pt x="390464" y="3904645"/>
              </a:lnTo>
            </a:path>
          </a:pathLst>
        </a:custGeom>
        <a:noFill/>
        <a:ln w="12700" cap="flat" cmpd="sng" algn="ctr">
          <a:solidFill>
            <a:sysClr val="windowText" lastClr="000000">
              <a:shade val="60000"/>
              <a:hueOff val="0"/>
              <a:satOff val="0"/>
              <a:lumOff val="0"/>
              <a:alphaOff val="0"/>
            </a:sysClr>
          </a:solidFill>
          <a:prstDash val="solid"/>
          <a:miter lim="800000"/>
          <a:tailEnd type="triangle" w="lg" len="lg"/>
        </a:ln>
        <a:effectLst/>
      </dgm:spPr>
      <dgm:t>
        <a:bodyPr/>
        <a:lstStyle/>
        <a:p>
          <a:endParaRPr lang="en-US">
            <a:latin typeface="Times New Roman" panose="02020603050405020304" pitchFamily="18" charset="0"/>
            <a:cs typeface="Times New Roman" panose="02020603050405020304" pitchFamily="18" charset="0"/>
          </a:endParaRPr>
        </a:p>
      </dgm:t>
      <dgm:extLst>
        <a:ext uri="{E40237B7-FDA0-4F09-8148-C483321AD2D9}">
          <dgm14:cNvPr xmlns:dgm14="http://schemas.microsoft.com/office/drawing/2010/diagram" id="0" name="">
            <a:extLst>
              <a:ext uri="{C183D7F6-B498-43B3-948B-1728B52AA6E4}">
                <adec:decorative xmlns:adec="http://schemas.microsoft.com/office/drawing/2017/decorative" val="1"/>
              </a:ext>
            </a:extLst>
          </dgm14:cNvPr>
        </a:ext>
      </dgm:extLst>
    </dgm:pt>
    <dgm:pt modelId="{A6314852-C42C-41A0-916C-124797350773}" type="sibTrans" cxnId="{EDF49A9D-D92F-4D4D-9C04-866C95175E11}">
      <dgm:prSet/>
      <dgm:spPr/>
      <dgm:t>
        <a:bodyPr/>
        <a:lstStyle/>
        <a:p>
          <a:endParaRPr lang="en-US">
            <a:latin typeface="Times New Roman" panose="02020603050405020304" pitchFamily="18" charset="0"/>
            <a:cs typeface="Times New Roman" panose="02020603050405020304" pitchFamily="18" charset="0"/>
          </a:endParaRPr>
        </a:p>
      </dgm:t>
    </dgm:pt>
    <dgm:pt modelId="{3AB79543-D00A-43E6-A6E3-7E65D7A48754}" type="pres">
      <dgm:prSet presAssocID="{92B80D48-976A-40F4-AB9C-65E9671A6433}" presName="diagram" presStyleCnt="0">
        <dgm:presLayoutVars>
          <dgm:chPref val="1"/>
          <dgm:dir/>
          <dgm:animOne val="branch"/>
          <dgm:animLvl val="lvl"/>
          <dgm:resizeHandles/>
        </dgm:presLayoutVars>
      </dgm:prSet>
      <dgm:spPr/>
    </dgm:pt>
    <dgm:pt modelId="{4F548CE0-AE34-4EDA-AF70-82EFAF355BCC}" type="pres">
      <dgm:prSet presAssocID="{9F2576E6-1D13-44DD-891D-F77F54A603E1}" presName="root" presStyleCnt="0"/>
      <dgm:spPr/>
    </dgm:pt>
    <dgm:pt modelId="{088772D3-2193-48D9-A9B9-3AE179DFEF6C}" type="pres">
      <dgm:prSet presAssocID="{9F2576E6-1D13-44DD-891D-F77F54A603E1}" presName="rootComposite" presStyleCnt="0"/>
      <dgm:spPr/>
    </dgm:pt>
    <dgm:pt modelId="{F47A7FCD-2A7F-4D1A-9057-0625770FCE17}" type="pres">
      <dgm:prSet presAssocID="{9F2576E6-1D13-44DD-891D-F77F54A603E1}" presName="rootText" presStyleLbl="node1" presStyleIdx="0" presStyleCnt="1"/>
      <dgm:spPr>
        <a:prstGeom prst="rect">
          <a:avLst/>
        </a:prstGeom>
      </dgm:spPr>
    </dgm:pt>
    <dgm:pt modelId="{6CBD64B5-E07B-4B0D-8520-2AB08FC3F6D2}" type="pres">
      <dgm:prSet presAssocID="{9F2576E6-1D13-44DD-891D-F77F54A603E1}" presName="rootConnector" presStyleLbl="node1" presStyleIdx="0" presStyleCnt="1"/>
      <dgm:spPr/>
    </dgm:pt>
    <dgm:pt modelId="{76E51A35-3EBA-4878-A2DB-88F568DD5B00}" type="pres">
      <dgm:prSet presAssocID="{9F2576E6-1D13-44DD-891D-F77F54A603E1}" presName="childShape" presStyleCnt="0"/>
      <dgm:spPr/>
    </dgm:pt>
    <dgm:pt modelId="{4D1F38D1-954C-4812-8E8A-5B9B2E613B7F}" type="pres">
      <dgm:prSet presAssocID="{526EB78C-F98A-47F3-8CB0-78B82D5BB8DA}" presName="Name13" presStyleLbl="parChTrans1D2" presStyleIdx="0" presStyleCnt="2"/>
      <dgm:spPr/>
    </dgm:pt>
    <dgm:pt modelId="{97021537-E8BD-4D32-873D-8A7A5AE2D78D}" type="pres">
      <dgm:prSet presAssocID="{8479B811-B5CE-4B6A-83A7-4BAB85B6E532}" presName="childText" presStyleLbl="bgAcc1" presStyleIdx="0" presStyleCnt="2">
        <dgm:presLayoutVars>
          <dgm:bulletEnabled val="1"/>
        </dgm:presLayoutVars>
      </dgm:prSet>
      <dgm:spPr>
        <a:prstGeom prst="rect">
          <a:avLst/>
        </a:prstGeom>
      </dgm:spPr>
    </dgm:pt>
    <dgm:pt modelId="{CB711399-6021-4986-BE36-F2B8CFB60DC7}" type="pres">
      <dgm:prSet presAssocID="{8579E72E-BBBF-4BE2-8F4E-8EC36AD1C958}" presName="Name13" presStyleLbl="parChTrans1D2" presStyleIdx="1" presStyleCnt="2"/>
      <dgm:spPr/>
    </dgm:pt>
    <dgm:pt modelId="{2E83AF0C-5679-4BF3-8A99-F65C2DE0833E}" type="pres">
      <dgm:prSet presAssocID="{3B65B448-776C-472A-95A2-3627202CC856}" presName="childText" presStyleLbl="bgAcc1" presStyleIdx="1" presStyleCnt="2">
        <dgm:presLayoutVars>
          <dgm:bulletEnabled val="1"/>
        </dgm:presLayoutVars>
      </dgm:prSet>
      <dgm:spPr>
        <a:prstGeom prst="rect">
          <a:avLst/>
        </a:prstGeom>
      </dgm:spPr>
    </dgm:pt>
  </dgm:ptLst>
  <dgm:cxnLst>
    <dgm:cxn modelId="{A23A1C20-0D36-4762-82CB-9E99605051CE}" type="presOf" srcId="{9F2576E6-1D13-44DD-891D-F77F54A603E1}" destId="{6CBD64B5-E07B-4B0D-8520-2AB08FC3F6D2}" srcOrd="1" destOrd="0" presId="urn:microsoft.com/office/officeart/2005/8/layout/hierarchy3"/>
    <dgm:cxn modelId="{41C4A82C-F0A5-4578-A332-2D25847A68A2}" type="presOf" srcId="{526EB78C-F98A-47F3-8CB0-78B82D5BB8DA}" destId="{4D1F38D1-954C-4812-8E8A-5B9B2E613B7F}" srcOrd="0" destOrd="0" presId="urn:microsoft.com/office/officeart/2005/8/layout/hierarchy3"/>
    <dgm:cxn modelId="{9DC43D6B-12F3-45A2-8B67-6A9D2CD26735}" type="presOf" srcId="{8579E72E-BBBF-4BE2-8F4E-8EC36AD1C958}" destId="{CB711399-6021-4986-BE36-F2B8CFB60DC7}" srcOrd="0" destOrd="0" presId="urn:microsoft.com/office/officeart/2005/8/layout/hierarchy3"/>
    <dgm:cxn modelId="{74C69457-565B-45A7-A780-D2EE7BE6C0B5}" type="presOf" srcId="{92B80D48-976A-40F4-AB9C-65E9671A6433}" destId="{3AB79543-D00A-43E6-A6E3-7E65D7A48754}" srcOrd="0" destOrd="0" presId="urn:microsoft.com/office/officeart/2005/8/layout/hierarchy3"/>
    <dgm:cxn modelId="{EDF49A9D-D92F-4D4D-9C04-866C95175E11}" srcId="{9F2576E6-1D13-44DD-891D-F77F54A603E1}" destId="{3B65B448-776C-472A-95A2-3627202CC856}" srcOrd="1" destOrd="0" parTransId="{8579E72E-BBBF-4BE2-8F4E-8EC36AD1C958}" sibTransId="{A6314852-C42C-41A0-916C-124797350773}"/>
    <dgm:cxn modelId="{4A8508A7-BC49-44E6-8B39-142430848C0B}" type="presOf" srcId="{8479B811-B5CE-4B6A-83A7-4BAB85B6E532}" destId="{97021537-E8BD-4D32-873D-8A7A5AE2D78D}" srcOrd="0" destOrd="0" presId="urn:microsoft.com/office/officeart/2005/8/layout/hierarchy3"/>
    <dgm:cxn modelId="{62E915B8-0DDA-42EB-9619-92BC7E432848}" type="presOf" srcId="{9F2576E6-1D13-44DD-891D-F77F54A603E1}" destId="{F47A7FCD-2A7F-4D1A-9057-0625770FCE17}" srcOrd="0" destOrd="0" presId="urn:microsoft.com/office/officeart/2005/8/layout/hierarchy3"/>
    <dgm:cxn modelId="{C09763CA-7DFD-40F5-8B48-1D1BDD2B571E}" type="presOf" srcId="{3B65B448-776C-472A-95A2-3627202CC856}" destId="{2E83AF0C-5679-4BF3-8A99-F65C2DE0833E}" srcOrd="0" destOrd="0" presId="urn:microsoft.com/office/officeart/2005/8/layout/hierarchy3"/>
    <dgm:cxn modelId="{130451E6-7463-4A1B-82BF-E8BF4FB29DE2}" srcId="{9F2576E6-1D13-44DD-891D-F77F54A603E1}" destId="{8479B811-B5CE-4B6A-83A7-4BAB85B6E532}" srcOrd="0" destOrd="0" parTransId="{526EB78C-F98A-47F3-8CB0-78B82D5BB8DA}" sibTransId="{DDA048D1-B287-4C97-86E5-34B07EC8BE24}"/>
    <dgm:cxn modelId="{124FD8FD-412F-4B9F-A6B7-8D8D44E41BB7}" srcId="{92B80D48-976A-40F4-AB9C-65E9671A6433}" destId="{9F2576E6-1D13-44DD-891D-F77F54A603E1}" srcOrd="0" destOrd="0" parTransId="{916AB3EF-3F87-48C0-A6EB-7E8B27D24ABC}" sibTransId="{C79525EE-F569-499F-B381-D05B5961CD4B}"/>
    <dgm:cxn modelId="{4BFF0CB0-5286-4AB6-B3C7-BC019BAAD9FF}" type="presParOf" srcId="{3AB79543-D00A-43E6-A6E3-7E65D7A48754}" destId="{4F548CE0-AE34-4EDA-AF70-82EFAF355BCC}" srcOrd="0" destOrd="0" presId="urn:microsoft.com/office/officeart/2005/8/layout/hierarchy3"/>
    <dgm:cxn modelId="{14052C42-90B6-4C53-9114-86B4771E681F}" type="presParOf" srcId="{4F548CE0-AE34-4EDA-AF70-82EFAF355BCC}" destId="{088772D3-2193-48D9-A9B9-3AE179DFEF6C}" srcOrd="0" destOrd="0" presId="urn:microsoft.com/office/officeart/2005/8/layout/hierarchy3"/>
    <dgm:cxn modelId="{2A1DB43F-017A-40D6-88C1-C8D82342BABF}" type="presParOf" srcId="{088772D3-2193-48D9-A9B9-3AE179DFEF6C}" destId="{F47A7FCD-2A7F-4D1A-9057-0625770FCE17}" srcOrd="0" destOrd="0" presId="urn:microsoft.com/office/officeart/2005/8/layout/hierarchy3"/>
    <dgm:cxn modelId="{0BF6FBBC-1A90-467D-8919-CE3C1E10E0FB}" type="presParOf" srcId="{088772D3-2193-48D9-A9B9-3AE179DFEF6C}" destId="{6CBD64B5-E07B-4B0D-8520-2AB08FC3F6D2}" srcOrd="1" destOrd="0" presId="urn:microsoft.com/office/officeart/2005/8/layout/hierarchy3"/>
    <dgm:cxn modelId="{F802E803-AB38-4BDD-BF53-F812CE9DBF30}" type="presParOf" srcId="{4F548CE0-AE34-4EDA-AF70-82EFAF355BCC}" destId="{76E51A35-3EBA-4878-A2DB-88F568DD5B00}" srcOrd="1" destOrd="0" presId="urn:microsoft.com/office/officeart/2005/8/layout/hierarchy3"/>
    <dgm:cxn modelId="{1BBFE2B4-2B5B-4657-97E7-44B1C42FAF3D}" type="presParOf" srcId="{76E51A35-3EBA-4878-A2DB-88F568DD5B00}" destId="{4D1F38D1-954C-4812-8E8A-5B9B2E613B7F}" srcOrd="0" destOrd="0" presId="urn:microsoft.com/office/officeart/2005/8/layout/hierarchy3"/>
    <dgm:cxn modelId="{914FDC8A-1E41-4F88-B36F-46D4B80C8C9B}" type="presParOf" srcId="{76E51A35-3EBA-4878-A2DB-88F568DD5B00}" destId="{97021537-E8BD-4D32-873D-8A7A5AE2D78D}" srcOrd="1" destOrd="0" presId="urn:microsoft.com/office/officeart/2005/8/layout/hierarchy3"/>
    <dgm:cxn modelId="{26A28DD4-EE57-4BBC-A463-42AC8FC16307}" type="presParOf" srcId="{76E51A35-3EBA-4878-A2DB-88F568DD5B00}" destId="{CB711399-6021-4986-BE36-F2B8CFB60DC7}" srcOrd="2" destOrd="0" presId="urn:microsoft.com/office/officeart/2005/8/layout/hierarchy3"/>
    <dgm:cxn modelId="{48FE3EBF-E747-4C7D-B6F7-61A69B3EE165}" type="presParOf" srcId="{76E51A35-3EBA-4878-A2DB-88F568DD5B00}" destId="{2E83AF0C-5679-4BF3-8A99-F65C2DE0833E}" srcOrd="3" destOrd="0" presId="urn:microsoft.com/office/officeart/2005/8/layout/hierarchy3"/>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728AF20-D4D7-42CD-B749-974EB4C8D5A2}"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lang="en-US"/>
        </a:p>
      </dgm:t>
    </dgm:pt>
    <dgm:pt modelId="{A138E1B9-61E7-4611-AC01-86A9C810DD84}">
      <dgm:prSet phldrT="[Text]" custT="1"/>
      <dgm:spPr>
        <a:xfrm>
          <a:off x="1489517" y="201739"/>
          <a:ext cx="3546564" cy="1290148"/>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sz="1200" i="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Dam Owner/Dam Owner's Representative </a:t>
          </a:r>
        </a:p>
        <a:p>
          <a:pPr>
            <a:buNone/>
          </a:pPr>
          <a:r>
            <a:rPr lang="en-US" sz="1200" i="1">
              <a:latin typeface="Tahoma" panose="020B0604030504040204" pitchFamily="34" charset="0"/>
              <a:ea typeface="Tahoma" panose="020B0604030504040204" pitchFamily="34" charset="0"/>
              <a:cs typeface="Tahoma" panose="020B0604030504040204" pitchFamily="34" charset="0"/>
            </a:rPr>
            <a:t>__________________</a:t>
          </a:r>
        </a:p>
        <a:p>
          <a:pPr>
            <a:buNone/>
          </a:pPr>
          <a:r>
            <a:rPr lang="en-US" sz="1200" i="1">
              <a:latin typeface="Tahoma" panose="020B0604030504040204" pitchFamily="34" charset="0"/>
              <a:ea typeface="Tahoma" panose="020B0604030504040204" pitchFamily="34" charset="0"/>
              <a:cs typeface="Tahoma" panose="020B0604030504040204" pitchFamily="34" charset="0"/>
            </a:rPr>
            <a:t>__________________</a:t>
          </a:r>
        </a:p>
        <a:p>
          <a:pPr>
            <a:buNone/>
          </a:pPr>
          <a:r>
            <a:rPr lang="en-US" sz="1200" i="1">
              <a:latin typeface="Tahoma" panose="020B0604030504040204" pitchFamily="34" charset="0"/>
              <a:ea typeface="Tahoma" panose="020B0604030504040204" pitchFamily="34" charset="0"/>
              <a:cs typeface="Tahoma" panose="020B0604030504040204" pitchFamily="34" charset="0"/>
            </a:rPr>
            <a:t>__________________</a:t>
          </a:r>
        </a:p>
        <a:p>
          <a:pPr>
            <a:buNone/>
          </a:pPr>
          <a:r>
            <a:rPr lang="en-US" sz="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(call and email)</a:t>
          </a:r>
        </a:p>
      </dgm:t>
      <dgm:extLst>
        <a:ext uri="{E40237B7-FDA0-4F09-8148-C483321AD2D9}">
          <dgm14:cNvPr xmlns:dgm14="http://schemas.microsoft.com/office/drawing/2010/diagram" id="0" name="" descr="A box to fill in Dam Owner's name, phone number, and email address."/>
        </a:ext>
      </dgm:extLst>
    </dgm:pt>
    <dgm:pt modelId="{66E7FF77-F774-4F06-8BAE-77BA86866E90}" type="parTrans" cxnId="{27FD9449-A126-419B-AB4A-DD0CA541380A}">
      <dgm:prSet/>
      <dgm:spPr/>
      <dgm:t>
        <a:bodyPr/>
        <a:lstStyle/>
        <a:p>
          <a:endParaRPr lang="en-US" sz="1600">
            <a:latin typeface="Times New Roman" panose="02020603050405020304" pitchFamily="18" charset="0"/>
            <a:cs typeface="Times New Roman" panose="02020603050405020304" pitchFamily="18" charset="0"/>
          </a:endParaRPr>
        </a:p>
      </dgm:t>
    </dgm:pt>
    <dgm:pt modelId="{E2173EA2-8A24-46D7-8437-F8AF93E12AB7}" type="sibTrans" cxnId="{27FD9449-A126-419B-AB4A-DD0CA541380A}">
      <dgm:prSet/>
      <dgm:spPr/>
      <dgm:t>
        <a:bodyPr/>
        <a:lstStyle/>
        <a:p>
          <a:endParaRPr lang="en-US" sz="1600">
            <a:latin typeface="Times New Roman" panose="02020603050405020304" pitchFamily="18" charset="0"/>
            <a:cs typeface="Times New Roman" panose="02020603050405020304" pitchFamily="18" charset="0"/>
          </a:endParaRPr>
        </a:p>
      </dgm:t>
    </dgm:pt>
    <dgm:pt modelId="{F58110D8-6CF3-49D9-BF42-226571C2A1F0}">
      <dgm:prSet phldrT="[Text]" custT="1"/>
      <dgm:spPr>
        <a:xfrm>
          <a:off x="209698" y="2091385"/>
          <a:ext cx="1989934" cy="1343073"/>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sz="1200" b="1" i="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(1)</a:t>
          </a:r>
          <a:r>
            <a:rPr lang="en-US" sz="1200" i="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 Dam Owner's Technical Representative</a:t>
          </a:r>
        </a:p>
        <a:p>
          <a:pPr>
            <a:buNone/>
          </a:pPr>
          <a:r>
            <a:rPr lang="en-US" sz="1200" i="1">
              <a:latin typeface="Tahoma" panose="020B0604030504040204" pitchFamily="34" charset="0"/>
              <a:ea typeface="Tahoma" panose="020B0604030504040204" pitchFamily="34" charset="0"/>
              <a:cs typeface="Tahoma" panose="020B0604030504040204" pitchFamily="34" charset="0"/>
            </a:rPr>
            <a:t>_________________</a:t>
          </a:r>
        </a:p>
        <a:p>
          <a:pPr>
            <a:buNone/>
          </a:pPr>
          <a:r>
            <a:rPr lang="en-US" sz="1200" i="1">
              <a:latin typeface="Tahoma" panose="020B0604030504040204" pitchFamily="34" charset="0"/>
              <a:ea typeface="Tahoma" panose="020B0604030504040204" pitchFamily="34" charset="0"/>
              <a:cs typeface="Tahoma" panose="020B0604030504040204" pitchFamily="34" charset="0"/>
            </a:rPr>
            <a:t> _________________</a:t>
          </a:r>
          <a:endParaRPr lang="en-US" sz="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endParaRPr>
        </a:p>
        <a:p>
          <a:pPr>
            <a:buNone/>
          </a:pPr>
          <a:r>
            <a:rPr lang="en-US" sz="1200" i="1">
              <a:latin typeface="Tahoma" panose="020B0604030504040204" pitchFamily="34" charset="0"/>
              <a:ea typeface="Tahoma" panose="020B0604030504040204" pitchFamily="34" charset="0"/>
              <a:cs typeface="Tahoma" panose="020B0604030504040204" pitchFamily="34" charset="0"/>
            </a:rPr>
            <a:t>_________________</a:t>
          </a:r>
        </a:p>
        <a:p>
          <a:pPr>
            <a:buNone/>
          </a:pPr>
          <a:r>
            <a:rPr lang="en-US" sz="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(call and email)</a:t>
          </a:r>
        </a:p>
      </dgm:t>
      <dgm:extLst>
        <a:ext uri="{E40237B7-FDA0-4F09-8148-C483321AD2D9}">
          <dgm14:cNvPr xmlns:dgm14="http://schemas.microsoft.com/office/drawing/2010/diagram" id="0" name="" descr="A box to fill in Dam Owner's Technical Representative's name, phone number, and email address. This is the first contact to call."/>
        </a:ext>
      </dgm:extLst>
    </dgm:pt>
    <dgm:pt modelId="{5A7FE39C-AE65-4288-B805-D3DF284F5E02}" type="parTrans" cxnId="{6D163114-DC69-40C6-BA94-A59622B5504F}">
      <dgm:prSet/>
      <dgm:spPr>
        <a:xfrm>
          <a:off x="1204666" y="1491888"/>
          <a:ext cx="2058134" cy="599497"/>
        </a:xfrm>
        <a:custGeom>
          <a:avLst/>
          <a:gdLst/>
          <a:ahLst/>
          <a:cxnLst/>
          <a:rect l="0" t="0" r="0" b="0"/>
          <a:pathLst>
            <a:path>
              <a:moveTo>
                <a:pt x="2058134" y="0"/>
              </a:moveTo>
              <a:lnTo>
                <a:pt x="2058134" y="422857"/>
              </a:lnTo>
              <a:lnTo>
                <a:pt x="0" y="422857"/>
              </a:lnTo>
              <a:lnTo>
                <a:pt x="0" y="599497"/>
              </a:lnTo>
            </a:path>
          </a:pathLst>
        </a:custGeom>
        <a:noFill/>
        <a:ln w="12700" cap="flat" cmpd="sng" algn="ctr">
          <a:solidFill>
            <a:sysClr val="windowText" lastClr="000000">
              <a:shade val="60000"/>
              <a:hueOff val="0"/>
              <a:satOff val="0"/>
              <a:lumOff val="0"/>
              <a:alphaOff val="0"/>
            </a:sysClr>
          </a:solidFill>
          <a:prstDash val="solid"/>
          <a:miter lim="800000"/>
          <a:tailEnd type="triangle"/>
        </a:ln>
        <a:effectLst/>
      </dgm:spPr>
      <dgm:t>
        <a:bodyPr/>
        <a:lstStyle/>
        <a:p>
          <a:endParaRPr lang="en-US" sz="1600">
            <a:latin typeface="Times New Roman" panose="02020603050405020304" pitchFamily="18" charset="0"/>
            <a:cs typeface="Times New Roman" panose="02020603050405020304" pitchFamily="18" charset="0"/>
          </a:endParaRPr>
        </a:p>
      </dgm:t>
    </dgm:pt>
    <dgm:pt modelId="{C172F4CE-D987-4F56-96B9-EC1F07AA55AB}" type="sibTrans" cxnId="{6D163114-DC69-40C6-BA94-A59622B5504F}">
      <dgm:prSet/>
      <dgm:spPr/>
      <dgm:t>
        <a:bodyPr/>
        <a:lstStyle/>
        <a:p>
          <a:endParaRPr lang="en-US" sz="1600">
            <a:latin typeface="Times New Roman" panose="02020603050405020304" pitchFamily="18" charset="0"/>
            <a:cs typeface="Times New Roman" panose="02020603050405020304" pitchFamily="18" charset="0"/>
          </a:endParaRPr>
        </a:p>
      </dgm:t>
    </dgm:pt>
    <dgm:pt modelId="{E8275AA5-B245-4710-94A7-2A77F23F7136}">
      <dgm:prSet phldrT="[Text]" custT="1"/>
      <dgm:spPr>
        <a:xfrm>
          <a:off x="2294850" y="2090039"/>
          <a:ext cx="1931761" cy="841139"/>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sz="1200" b="1">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(2</a:t>
          </a:r>
          <a:r>
            <a:rPr lang="en-US" sz="1200" b="1" i="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 </a:t>
          </a:r>
          <a:r>
            <a:rPr lang="en-US" sz="1200" b="0" i="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(Name) Co</a:t>
          </a:r>
          <a:r>
            <a:rPr lang="en-US" sz="1200" i="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unty Office of Emergency Management</a:t>
          </a:r>
        </a:p>
        <a:p>
          <a:pPr>
            <a:buNone/>
          </a:pPr>
          <a:r>
            <a:rPr lang="en-US" sz="1200" i="1"/>
            <a:t>__________________</a:t>
          </a:r>
          <a:endParaRPr lang="en-US"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extLst>
        <a:ext uri="{E40237B7-FDA0-4F09-8148-C483321AD2D9}">
          <dgm14:cNvPr xmlns:dgm14="http://schemas.microsoft.com/office/drawing/2010/diagram" id="0" name="" descr="A box to fill in name of County Office of Emergency Management and phone number. This is the second contact to call."/>
        </a:ext>
      </dgm:extLst>
    </dgm:pt>
    <dgm:pt modelId="{EB53D026-2D1B-48DD-AEA8-4666916E9502}" type="parTrans" cxnId="{39F75871-E4D9-4421-B2B8-9320E566CFB6}">
      <dgm:prSet/>
      <dgm:spPr>
        <a:xfrm>
          <a:off x="3215011" y="1491888"/>
          <a:ext cx="91440" cy="598151"/>
        </a:xfrm>
        <a:custGeom>
          <a:avLst/>
          <a:gdLst/>
          <a:ahLst/>
          <a:cxnLst/>
          <a:rect l="0" t="0" r="0" b="0"/>
          <a:pathLst>
            <a:path>
              <a:moveTo>
                <a:pt x="47789" y="0"/>
              </a:moveTo>
              <a:lnTo>
                <a:pt x="47789" y="421511"/>
              </a:lnTo>
              <a:lnTo>
                <a:pt x="45720" y="421511"/>
              </a:lnTo>
              <a:lnTo>
                <a:pt x="45720" y="598151"/>
              </a:lnTo>
            </a:path>
          </a:pathLst>
        </a:custGeom>
        <a:noFill/>
        <a:ln w="12700" cap="flat" cmpd="sng" algn="ctr">
          <a:solidFill>
            <a:sysClr val="windowText" lastClr="000000">
              <a:shade val="60000"/>
              <a:hueOff val="0"/>
              <a:satOff val="0"/>
              <a:lumOff val="0"/>
              <a:alphaOff val="0"/>
            </a:sysClr>
          </a:solidFill>
          <a:prstDash val="solid"/>
          <a:miter lim="800000"/>
          <a:tailEnd type="triangle"/>
        </a:ln>
        <a:effectLst/>
      </dgm:spPr>
      <dgm:t>
        <a:bodyPr/>
        <a:lstStyle/>
        <a:p>
          <a:endParaRPr lang="en-US" sz="1600">
            <a:latin typeface="Times New Roman" panose="02020603050405020304" pitchFamily="18" charset="0"/>
            <a:cs typeface="Times New Roman" panose="02020603050405020304" pitchFamily="18" charset="0"/>
          </a:endParaRPr>
        </a:p>
      </dgm:t>
    </dgm:pt>
    <dgm:pt modelId="{8D8906D2-0B59-4671-AB69-45C9CF18DDC1}" type="sibTrans" cxnId="{39F75871-E4D9-4421-B2B8-9320E566CFB6}">
      <dgm:prSet/>
      <dgm:spPr/>
      <dgm:t>
        <a:bodyPr/>
        <a:lstStyle/>
        <a:p>
          <a:endParaRPr lang="en-US" sz="1600">
            <a:latin typeface="Times New Roman" panose="02020603050405020304" pitchFamily="18" charset="0"/>
            <a:cs typeface="Times New Roman" panose="02020603050405020304" pitchFamily="18" charset="0"/>
          </a:endParaRPr>
        </a:p>
      </dgm:t>
    </dgm:pt>
    <dgm:pt modelId="{C2E8F90A-2DCC-4B34-839A-4AE3638DBFC1}">
      <dgm:prSet phldrT="[Text]" custT="1"/>
      <dgm:spPr>
        <a:xfrm>
          <a:off x="4647652" y="2101403"/>
          <a:ext cx="1892127" cy="841139"/>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sz="1200" b="1">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(3) </a:t>
          </a:r>
          <a:r>
            <a:rPr lang="en-US" sz="1200" i="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FL State Watch Office </a:t>
          </a:r>
        </a:p>
        <a:p>
          <a:pPr>
            <a:buNone/>
          </a:pPr>
          <a:r>
            <a:rPr lang="en-US" sz="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800-320-0519</a:t>
          </a:r>
        </a:p>
        <a:p>
          <a:pPr>
            <a:buNone/>
          </a:pPr>
          <a:r>
            <a:rPr lang="en-US" sz="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850-815-4001</a:t>
          </a:r>
        </a:p>
      </dgm:t>
      <dgm:extLst>
        <a:ext uri="{E40237B7-FDA0-4F09-8148-C483321AD2D9}">
          <dgm14:cNvPr xmlns:dgm14="http://schemas.microsoft.com/office/drawing/2010/diagram" id="0" name="" descr="A box with the Florida State Watch Office phone numbers, 800-320-0519 and 850-815-4001. This is the third contact to call."/>
        </a:ext>
      </dgm:extLst>
    </dgm:pt>
    <dgm:pt modelId="{8FB3E849-A134-4441-B8B2-15C8F474D1BD}" type="parTrans" cxnId="{1AE426DF-7109-4B48-BDFA-6DD325F992D4}">
      <dgm:prSet/>
      <dgm:spPr>
        <a:xfrm>
          <a:off x="3262800" y="1491888"/>
          <a:ext cx="2330915" cy="609515"/>
        </a:xfrm>
        <a:custGeom>
          <a:avLst/>
          <a:gdLst/>
          <a:ahLst/>
          <a:cxnLst/>
          <a:rect l="0" t="0" r="0" b="0"/>
          <a:pathLst>
            <a:path>
              <a:moveTo>
                <a:pt x="0" y="0"/>
              </a:moveTo>
              <a:lnTo>
                <a:pt x="0" y="432875"/>
              </a:lnTo>
              <a:lnTo>
                <a:pt x="2330915" y="432875"/>
              </a:lnTo>
              <a:lnTo>
                <a:pt x="2330915" y="609515"/>
              </a:lnTo>
            </a:path>
          </a:pathLst>
        </a:custGeom>
        <a:noFill/>
        <a:ln w="12700" cap="flat" cmpd="sng" algn="ctr">
          <a:solidFill>
            <a:sysClr val="windowText" lastClr="000000">
              <a:shade val="60000"/>
              <a:hueOff val="0"/>
              <a:satOff val="0"/>
              <a:lumOff val="0"/>
              <a:alphaOff val="0"/>
            </a:sysClr>
          </a:solidFill>
          <a:prstDash val="solid"/>
          <a:miter lim="800000"/>
          <a:tailEnd type="triangle"/>
        </a:ln>
        <a:effectLst/>
      </dgm:spPr>
      <dgm:t>
        <a:bodyPr/>
        <a:lstStyle/>
        <a:p>
          <a:endParaRPr lang="en-US" sz="1600">
            <a:latin typeface="Times New Roman" panose="02020603050405020304" pitchFamily="18" charset="0"/>
            <a:cs typeface="Times New Roman" panose="02020603050405020304" pitchFamily="18" charset="0"/>
          </a:endParaRPr>
        </a:p>
      </dgm:t>
    </dgm:pt>
    <dgm:pt modelId="{23AFBBC2-3EE2-45A7-9A02-BB81574F24AF}" type="sibTrans" cxnId="{1AE426DF-7109-4B48-BDFA-6DD325F992D4}">
      <dgm:prSet/>
      <dgm:spPr/>
      <dgm:t>
        <a:bodyPr/>
        <a:lstStyle/>
        <a:p>
          <a:endParaRPr lang="en-US" sz="1600">
            <a:latin typeface="Times New Roman" panose="02020603050405020304" pitchFamily="18" charset="0"/>
            <a:cs typeface="Times New Roman" panose="02020603050405020304" pitchFamily="18" charset="0"/>
          </a:endParaRPr>
        </a:p>
      </dgm:t>
    </dgm:pt>
    <dgm:pt modelId="{E19C2108-B68A-41FB-9BDD-0880AE011945}">
      <dgm:prSet custT="1"/>
      <dgm:spPr>
        <a:xfrm>
          <a:off x="2828763" y="4234003"/>
          <a:ext cx="1682279" cy="841139"/>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sz="1200" i="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(Name) County Fire Department</a:t>
          </a:r>
        </a:p>
        <a:p>
          <a:pPr>
            <a:buNone/>
          </a:pPr>
          <a:r>
            <a:rPr lang="en-US" sz="1200" i="1"/>
            <a:t>__________________</a:t>
          </a:r>
        </a:p>
        <a:p>
          <a:pPr>
            <a:buNone/>
          </a:pPr>
          <a:r>
            <a:rPr lang="en-US" sz="1200" i="1"/>
            <a:t>__________________</a:t>
          </a:r>
          <a:endParaRPr lang="en-US"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extLst>
        <a:ext uri="{E40237B7-FDA0-4F09-8148-C483321AD2D9}">
          <dgm14:cNvPr xmlns:dgm14="http://schemas.microsoft.com/office/drawing/2010/diagram" id="0" name="" descr="A box to fill in the name of the County Fire Department and name and phone number of point of contact."/>
        </a:ext>
      </dgm:extLst>
    </dgm:pt>
    <dgm:pt modelId="{0C39085E-812A-4F87-85C6-BF7AE07F5F0C}" type="sibTrans" cxnId="{D2DB2399-AC20-4B54-A1DF-34313F6BB92A}">
      <dgm:prSet/>
      <dgm:spPr/>
      <dgm:t>
        <a:bodyPr/>
        <a:lstStyle/>
        <a:p>
          <a:endParaRPr lang="en-US" sz="1600">
            <a:latin typeface="Times New Roman" panose="02020603050405020304" pitchFamily="18" charset="0"/>
            <a:cs typeface="Times New Roman" panose="02020603050405020304" pitchFamily="18" charset="0"/>
          </a:endParaRPr>
        </a:p>
      </dgm:t>
    </dgm:pt>
    <dgm:pt modelId="{0F098A1B-D1F5-42EF-BCFC-8F5C9D43180B}" type="parTrans" cxnId="{D2DB2399-AC20-4B54-A1DF-34313F6BB92A}">
      <dgm:prSet/>
      <dgm:spPr>
        <a:xfrm>
          <a:off x="2488026" y="2931179"/>
          <a:ext cx="340737" cy="1723394"/>
        </a:xfrm>
        <a:custGeom>
          <a:avLst/>
          <a:gdLst/>
          <a:ahLst/>
          <a:cxnLst/>
          <a:rect l="0" t="0" r="0" b="0"/>
          <a:pathLst>
            <a:path>
              <a:moveTo>
                <a:pt x="0" y="0"/>
              </a:moveTo>
              <a:lnTo>
                <a:pt x="0" y="1723394"/>
              </a:lnTo>
              <a:lnTo>
                <a:pt x="340737" y="1723394"/>
              </a:lnTo>
            </a:path>
          </a:pathLst>
        </a:custGeom>
        <a:noFill/>
        <a:ln w="12700" cap="flat" cmpd="sng" algn="ctr">
          <a:solidFill>
            <a:sysClr val="windowText" lastClr="000000">
              <a:shade val="80000"/>
              <a:hueOff val="0"/>
              <a:satOff val="0"/>
              <a:lumOff val="0"/>
              <a:alphaOff val="0"/>
            </a:sysClr>
          </a:solidFill>
          <a:prstDash val="solid"/>
          <a:miter lim="800000"/>
          <a:tailEnd type="triangle"/>
        </a:ln>
        <a:effectLst/>
      </dgm:spPr>
      <dgm:t>
        <a:bodyPr/>
        <a:lstStyle/>
        <a:p>
          <a:endParaRPr lang="en-US" sz="1600">
            <a:latin typeface="Times New Roman" panose="02020603050405020304" pitchFamily="18" charset="0"/>
            <a:cs typeface="Times New Roman" panose="02020603050405020304" pitchFamily="18" charset="0"/>
          </a:endParaRPr>
        </a:p>
      </dgm:t>
    </dgm:pt>
    <dgm:pt modelId="{580D1BCF-994F-4223-9807-BAF228B0184A}">
      <dgm:prSet custT="1"/>
      <dgm:spPr>
        <a:xfrm>
          <a:off x="2828763" y="5428422"/>
          <a:ext cx="1682279" cy="841139"/>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sz="1200" i="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(Name) Water Management District</a:t>
          </a:r>
        </a:p>
        <a:p>
          <a:pPr>
            <a:buNone/>
          </a:pPr>
          <a:r>
            <a:rPr lang="en-US" sz="1200" i="1"/>
            <a:t>__________________</a:t>
          </a:r>
        </a:p>
        <a:p>
          <a:pPr>
            <a:buNone/>
          </a:pPr>
          <a:r>
            <a:rPr lang="en-US" sz="1200" i="1"/>
            <a:t>__________________</a:t>
          </a:r>
          <a:endParaRPr lang="en-US"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extLst>
        <a:ext uri="{E40237B7-FDA0-4F09-8148-C483321AD2D9}">
          <dgm14:cNvPr xmlns:dgm14="http://schemas.microsoft.com/office/drawing/2010/diagram" id="0" name="" descr="A box to fill in the name of the Water Management District and name and phone number of point of contact."/>
        </a:ext>
      </dgm:extLst>
    </dgm:pt>
    <dgm:pt modelId="{C395F36E-87E1-4E7B-AD9F-B02D102CC98B}" type="parTrans" cxnId="{91EFF55B-F45E-432F-AC96-FB7A4A3B4849}">
      <dgm:prSet/>
      <dgm:spPr>
        <a:xfrm>
          <a:off x="2488026" y="2931179"/>
          <a:ext cx="340737" cy="2917812"/>
        </a:xfrm>
        <a:custGeom>
          <a:avLst/>
          <a:gdLst/>
          <a:ahLst/>
          <a:cxnLst/>
          <a:rect l="0" t="0" r="0" b="0"/>
          <a:pathLst>
            <a:path>
              <a:moveTo>
                <a:pt x="0" y="0"/>
              </a:moveTo>
              <a:lnTo>
                <a:pt x="0" y="2917812"/>
              </a:lnTo>
              <a:lnTo>
                <a:pt x="340737" y="2917812"/>
              </a:lnTo>
            </a:path>
          </a:pathLst>
        </a:custGeom>
        <a:noFill/>
        <a:ln w="12700" cap="flat" cmpd="sng" algn="ctr">
          <a:solidFill>
            <a:sysClr val="windowText" lastClr="000000">
              <a:shade val="80000"/>
              <a:hueOff val="0"/>
              <a:satOff val="0"/>
              <a:lumOff val="0"/>
              <a:alphaOff val="0"/>
            </a:sysClr>
          </a:solidFill>
          <a:prstDash val="solid"/>
          <a:miter lim="800000"/>
          <a:tailEnd type="triangle"/>
        </a:ln>
        <a:effectLst/>
      </dgm:spPr>
      <dgm:t>
        <a:bodyPr/>
        <a:lstStyle/>
        <a:p>
          <a:endParaRPr lang="en-US" sz="1600">
            <a:latin typeface="Times New Roman" panose="02020603050405020304" pitchFamily="18" charset="0"/>
            <a:cs typeface="Times New Roman" panose="02020603050405020304" pitchFamily="18" charset="0"/>
          </a:endParaRPr>
        </a:p>
      </dgm:t>
    </dgm:pt>
    <dgm:pt modelId="{9CE70F00-0575-43B9-95DB-990F60740486}" type="sibTrans" cxnId="{91EFF55B-F45E-432F-AC96-FB7A4A3B4849}">
      <dgm:prSet/>
      <dgm:spPr/>
      <dgm:t>
        <a:bodyPr/>
        <a:lstStyle/>
        <a:p>
          <a:endParaRPr lang="en-US" sz="1600">
            <a:latin typeface="Times New Roman" panose="02020603050405020304" pitchFamily="18" charset="0"/>
            <a:cs typeface="Times New Roman" panose="02020603050405020304" pitchFamily="18" charset="0"/>
          </a:endParaRPr>
        </a:p>
      </dgm:t>
    </dgm:pt>
    <dgm:pt modelId="{15212E28-9759-4733-ABD2-678971CBC3F4}">
      <dgm:prSet custT="1"/>
      <dgm:spPr>
        <a:xfrm>
          <a:off x="2828763" y="6622840"/>
          <a:ext cx="1682279" cy="841139"/>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sz="1200" i="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State Highway Patrol Dispatch</a:t>
          </a:r>
        </a:p>
        <a:p>
          <a:pPr>
            <a:buNone/>
          </a:pPr>
          <a:r>
            <a:rPr lang="en-US" sz="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911</a:t>
          </a:r>
        </a:p>
        <a:p>
          <a:pPr>
            <a:buNone/>
          </a:pPr>
          <a:r>
            <a:rPr lang="en-US" sz="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813-247-8200</a:t>
          </a:r>
        </a:p>
      </dgm:t>
      <dgm:extLst>
        <a:ext uri="{E40237B7-FDA0-4F09-8148-C483321AD2D9}">
          <dgm14:cNvPr xmlns:dgm14="http://schemas.microsoft.com/office/drawing/2010/diagram" id="0" name="" descr="A box with the State Highway Patrol Dispatch phone numbers, 911 and 813-247-8200."/>
        </a:ext>
      </dgm:extLst>
    </dgm:pt>
    <dgm:pt modelId="{1C3C2718-5315-4500-A9D7-76BF41EC3F33}" type="parTrans" cxnId="{7218176E-B649-4347-B370-398459C7FD23}">
      <dgm:prSet/>
      <dgm:spPr>
        <a:xfrm>
          <a:off x="2488026" y="2931179"/>
          <a:ext cx="340737" cy="4112231"/>
        </a:xfrm>
        <a:custGeom>
          <a:avLst/>
          <a:gdLst/>
          <a:ahLst/>
          <a:cxnLst/>
          <a:rect l="0" t="0" r="0" b="0"/>
          <a:pathLst>
            <a:path>
              <a:moveTo>
                <a:pt x="0" y="0"/>
              </a:moveTo>
              <a:lnTo>
                <a:pt x="0" y="4112231"/>
              </a:lnTo>
              <a:lnTo>
                <a:pt x="340737" y="4112231"/>
              </a:lnTo>
            </a:path>
          </a:pathLst>
        </a:custGeom>
        <a:noFill/>
        <a:ln w="12700" cap="flat" cmpd="sng" algn="ctr">
          <a:solidFill>
            <a:sysClr val="windowText" lastClr="000000">
              <a:shade val="80000"/>
              <a:hueOff val="0"/>
              <a:satOff val="0"/>
              <a:lumOff val="0"/>
              <a:alphaOff val="0"/>
            </a:sysClr>
          </a:solidFill>
          <a:prstDash val="solid"/>
          <a:miter lim="800000"/>
          <a:tailEnd type="triangle"/>
        </a:ln>
        <a:effectLst/>
      </dgm:spPr>
      <dgm:t>
        <a:bodyPr/>
        <a:lstStyle/>
        <a:p>
          <a:endParaRPr lang="en-US" sz="1600">
            <a:latin typeface="Times New Roman" panose="02020603050405020304" pitchFamily="18" charset="0"/>
            <a:cs typeface="Times New Roman" panose="02020603050405020304" pitchFamily="18" charset="0"/>
          </a:endParaRPr>
        </a:p>
      </dgm:t>
    </dgm:pt>
    <dgm:pt modelId="{2A37C13B-895D-4A8B-B5BA-9BAEC5413340}" type="sibTrans" cxnId="{7218176E-B649-4347-B370-398459C7FD23}">
      <dgm:prSet/>
      <dgm:spPr/>
      <dgm:t>
        <a:bodyPr/>
        <a:lstStyle/>
        <a:p>
          <a:endParaRPr lang="en-US" sz="1600">
            <a:latin typeface="Times New Roman" panose="02020603050405020304" pitchFamily="18" charset="0"/>
            <a:cs typeface="Times New Roman" panose="02020603050405020304" pitchFamily="18" charset="0"/>
          </a:endParaRPr>
        </a:p>
      </dgm:t>
    </dgm:pt>
    <dgm:pt modelId="{F17DC6E3-37AE-4B59-9E1D-084199379B9E}">
      <dgm:prSet custT="1"/>
      <dgm:spPr>
        <a:xfrm>
          <a:off x="5106505" y="3039585"/>
          <a:ext cx="1682279" cy="841139"/>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sz="1200" i="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National Weather Service (nearest)</a:t>
          </a:r>
        </a:p>
        <a:p>
          <a:pPr>
            <a:buNone/>
          </a:pPr>
          <a:r>
            <a:rPr lang="en-US" sz="1200" i="0"/>
            <a:t>_</a:t>
          </a:r>
          <a:r>
            <a:rPr lang="en-US" sz="1200" i="1"/>
            <a:t>_________________</a:t>
          </a:r>
          <a:endParaRPr lang="en-US"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extLst>
        <a:ext uri="{E40237B7-FDA0-4F09-8148-C483321AD2D9}">
          <dgm14:cNvPr xmlns:dgm14="http://schemas.microsoft.com/office/drawing/2010/diagram" id="0" name="" descr="A box to fill in the phone number for the nearest National Weather Service."/>
        </a:ext>
      </dgm:extLst>
    </dgm:pt>
    <dgm:pt modelId="{82E43876-76B7-4F98-B9D6-7F2796150725}" type="parTrans" cxnId="{997C94C0-0F75-4438-993C-6F0543A61C0A}">
      <dgm:prSet/>
      <dgm:spPr>
        <a:xfrm>
          <a:off x="4836865" y="2942543"/>
          <a:ext cx="269639" cy="517612"/>
        </a:xfrm>
        <a:custGeom>
          <a:avLst/>
          <a:gdLst/>
          <a:ahLst/>
          <a:cxnLst/>
          <a:rect l="0" t="0" r="0" b="0"/>
          <a:pathLst>
            <a:path>
              <a:moveTo>
                <a:pt x="0" y="0"/>
              </a:moveTo>
              <a:lnTo>
                <a:pt x="0" y="517612"/>
              </a:lnTo>
              <a:lnTo>
                <a:pt x="269639" y="517612"/>
              </a:lnTo>
            </a:path>
          </a:pathLst>
        </a:custGeom>
        <a:noFill/>
        <a:ln w="12700" cap="flat" cmpd="sng" algn="ctr">
          <a:solidFill>
            <a:sysClr val="windowText" lastClr="000000">
              <a:shade val="80000"/>
              <a:hueOff val="0"/>
              <a:satOff val="0"/>
              <a:lumOff val="0"/>
              <a:alphaOff val="0"/>
            </a:sysClr>
          </a:solidFill>
          <a:prstDash val="solid"/>
          <a:miter lim="800000"/>
          <a:tailEnd type="triangle"/>
        </a:ln>
        <a:effectLst/>
      </dgm:spPr>
      <dgm:t>
        <a:bodyPr/>
        <a:lstStyle/>
        <a:p>
          <a:endParaRPr lang="en-US" sz="1600">
            <a:latin typeface="Times New Roman" panose="02020603050405020304" pitchFamily="18" charset="0"/>
            <a:cs typeface="Times New Roman" panose="02020603050405020304" pitchFamily="18" charset="0"/>
          </a:endParaRPr>
        </a:p>
      </dgm:t>
    </dgm:pt>
    <dgm:pt modelId="{D8C6BAD2-F938-4AE7-AF2E-99CB2B2BA458}" type="sibTrans" cxnId="{997C94C0-0F75-4438-993C-6F0543A61C0A}">
      <dgm:prSet/>
      <dgm:spPr/>
      <dgm:t>
        <a:bodyPr/>
        <a:lstStyle/>
        <a:p>
          <a:endParaRPr lang="en-US" sz="1600">
            <a:latin typeface="Times New Roman" panose="02020603050405020304" pitchFamily="18" charset="0"/>
            <a:cs typeface="Times New Roman" panose="02020603050405020304" pitchFamily="18" charset="0"/>
          </a:endParaRPr>
        </a:p>
      </dgm:t>
    </dgm:pt>
    <dgm:pt modelId="{97FDBBF8-6F8D-44BB-9020-BEBFFFEF9BB6}">
      <dgm:prSet custT="1"/>
      <dgm:spPr>
        <a:xfrm>
          <a:off x="5106505" y="4234003"/>
          <a:ext cx="1682279" cy="1013363"/>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sz="1200" i="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DEP (nearest) Office of Emergency Response</a:t>
          </a:r>
        </a:p>
        <a:p>
          <a:pPr>
            <a:buNone/>
          </a:pPr>
          <a:r>
            <a:rPr lang="en-US" sz="1200" i="1"/>
            <a:t>__________________</a:t>
          </a:r>
          <a:endParaRPr lang="en-US"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extLst>
        <a:ext uri="{E40237B7-FDA0-4F09-8148-C483321AD2D9}">
          <dgm14:cNvPr xmlns:dgm14="http://schemas.microsoft.com/office/drawing/2010/diagram" id="0" name="" descr="A box to fill in the phone number for the nearest DEP Office of Emergency Response."/>
        </a:ext>
      </dgm:extLst>
    </dgm:pt>
    <dgm:pt modelId="{ED389EE4-2393-4D44-ADFE-11AFD7CE6C26}" type="parTrans" cxnId="{34EB5029-1DFB-4024-BAD9-90AB82452133}">
      <dgm:prSet/>
      <dgm:spPr>
        <a:xfrm>
          <a:off x="4836865" y="2942543"/>
          <a:ext cx="269639" cy="1798142"/>
        </a:xfrm>
        <a:custGeom>
          <a:avLst/>
          <a:gdLst/>
          <a:ahLst/>
          <a:cxnLst/>
          <a:rect l="0" t="0" r="0" b="0"/>
          <a:pathLst>
            <a:path>
              <a:moveTo>
                <a:pt x="0" y="0"/>
              </a:moveTo>
              <a:lnTo>
                <a:pt x="0" y="1798142"/>
              </a:lnTo>
              <a:lnTo>
                <a:pt x="269639" y="1798142"/>
              </a:lnTo>
            </a:path>
          </a:pathLst>
        </a:custGeom>
        <a:noFill/>
        <a:ln w="12700" cap="flat" cmpd="sng" algn="ctr">
          <a:solidFill>
            <a:sysClr val="windowText" lastClr="000000">
              <a:shade val="80000"/>
              <a:hueOff val="0"/>
              <a:satOff val="0"/>
              <a:lumOff val="0"/>
              <a:alphaOff val="0"/>
            </a:sysClr>
          </a:solidFill>
          <a:prstDash val="solid"/>
          <a:miter lim="800000"/>
          <a:tailEnd type="triangle"/>
        </a:ln>
        <a:effectLst/>
      </dgm:spPr>
      <dgm:t>
        <a:bodyPr/>
        <a:lstStyle/>
        <a:p>
          <a:endParaRPr lang="en-US" sz="1600">
            <a:latin typeface="Times New Roman" panose="02020603050405020304" pitchFamily="18" charset="0"/>
            <a:cs typeface="Times New Roman" panose="02020603050405020304" pitchFamily="18" charset="0"/>
          </a:endParaRPr>
        </a:p>
      </dgm:t>
    </dgm:pt>
    <dgm:pt modelId="{94C1C8A5-8B72-4A84-B428-E9DCF292EF72}" type="sibTrans" cxnId="{34EB5029-1DFB-4024-BAD9-90AB82452133}">
      <dgm:prSet/>
      <dgm:spPr/>
      <dgm:t>
        <a:bodyPr/>
        <a:lstStyle/>
        <a:p>
          <a:endParaRPr lang="en-US" sz="1600">
            <a:latin typeface="Times New Roman" panose="02020603050405020304" pitchFamily="18" charset="0"/>
            <a:cs typeface="Times New Roman" panose="02020603050405020304" pitchFamily="18" charset="0"/>
          </a:endParaRPr>
        </a:p>
      </dgm:t>
    </dgm:pt>
    <dgm:pt modelId="{B739F992-E5AF-4B37-8D02-EDA55F28543D}">
      <dgm:prSet custT="1"/>
      <dgm:spPr>
        <a:xfrm>
          <a:off x="5106505" y="5614894"/>
          <a:ext cx="1682279" cy="1119834"/>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sz="1200" i="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DEP State Dam Safety Officer</a:t>
          </a:r>
        </a:p>
        <a:p>
          <a:pPr>
            <a:buNone/>
          </a:pPr>
          <a:r>
            <a:rPr lang="en-US" sz="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Tracy Woods, P.G.</a:t>
          </a:r>
        </a:p>
        <a:p>
          <a:pPr>
            <a:buNone/>
          </a:pPr>
          <a:r>
            <a:rPr lang="en-US" sz="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850-274-3636</a:t>
          </a:r>
        </a:p>
        <a:p>
          <a:pPr>
            <a:buNone/>
          </a:pPr>
          <a:r>
            <a:rPr lang="en-US" sz="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tracy.woods@floridadep.gov</a:t>
          </a:r>
        </a:p>
      </dgm:t>
      <dgm:extLst>
        <a:ext uri="{E40237B7-FDA0-4F09-8148-C483321AD2D9}">
          <dgm14:cNvPr xmlns:dgm14="http://schemas.microsoft.com/office/drawing/2010/diagram" id="0" name="" descr="A box with the DEP State Dam Safety Officer's name, phone number, and email address: Tracy Woods, P.G., 850-274-3636. and Tracy.Woods@FloridaDEP.gov."/>
        </a:ext>
      </dgm:extLst>
    </dgm:pt>
    <dgm:pt modelId="{710A7A2C-C801-430E-B86D-F91F02590AA6}" type="parTrans" cxnId="{27B7D56C-3A7C-4975-8D38-874F5D75AD14}">
      <dgm:prSet/>
      <dgm:spPr>
        <a:xfrm>
          <a:off x="4836865" y="2942543"/>
          <a:ext cx="269639" cy="3232268"/>
        </a:xfrm>
        <a:custGeom>
          <a:avLst/>
          <a:gdLst/>
          <a:ahLst/>
          <a:cxnLst/>
          <a:rect l="0" t="0" r="0" b="0"/>
          <a:pathLst>
            <a:path>
              <a:moveTo>
                <a:pt x="0" y="0"/>
              </a:moveTo>
              <a:lnTo>
                <a:pt x="0" y="3232268"/>
              </a:lnTo>
              <a:lnTo>
                <a:pt x="269639" y="3232268"/>
              </a:lnTo>
            </a:path>
          </a:pathLst>
        </a:custGeom>
        <a:noFill/>
        <a:ln w="12700" cap="flat" cmpd="sng" algn="ctr">
          <a:solidFill>
            <a:sysClr val="windowText" lastClr="000000">
              <a:shade val="80000"/>
              <a:hueOff val="0"/>
              <a:satOff val="0"/>
              <a:lumOff val="0"/>
              <a:alphaOff val="0"/>
            </a:sysClr>
          </a:solidFill>
          <a:prstDash val="solid"/>
          <a:miter lim="800000"/>
          <a:tailEnd type="triangle"/>
        </a:ln>
        <a:effectLst/>
      </dgm:spPr>
      <dgm:t>
        <a:bodyPr/>
        <a:lstStyle/>
        <a:p>
          <a:endParaRPr lang="en-US" sz="1600">
            <a:latin typeface="Times New Roman" panose="02020603050405020304" pitchFamily="18" charset="0"/>
            <a:cs typeface="Times New Roman" panose="02020603050405020304" pitchFamily="18" charset="0"/>
          </a:endParaRPr>
        </a:p>
      </dgm:t>
    </dgm:pt>
    <dgm:pt modelId="{317DE925-F81C-43BD-92E4-95D6971E4216}" type="sibTrans" cxnId="{27B7D56C-3A7C-4975-8D38-874F5D75AD14}">
      <dgm:prSet/>
      <dgm:spPr/>
      <dgm:t>
        <a:bodyPr/>
        <a:lstStyle/>
        <a:p>
          <a:endParaRPr lang="en-US" sz="1600">
            <a:latin typeface="Times New Roman" panose="02020603050405020304" pitchFamily="18" charset="0"/>
            <a:cs typeface="Times New Roman" panose="02020603050405020304" pitchFamily="18" charset="0"/>
          </a:endParaRPr>
        </a:p>
      </dgm:t>
    </dgm:pt>
    <dgm:pt modelId="{7FC8512E-E45B-4D53-AC02-42690187F5D7}">
      <dgm:prSet custT="1"/>
      <dgm:spPr>
        <a:xfrm>
          <a:off x="2828763" y="3039585"/>
          <a:ext cx="1682279" cy="841139"/>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sz="1200" i="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(Name) County Sheriff's Office</a:t>
          </a:r>
        </a:p>
        <a:p>
          <a:pPr>
            <a:buNone/>
          </a:pPr>
          <a:r>
            <a:rPr lang="en-US" sz="1200" i="1"/>
            <a:t>__________________</a:t>
          </a:r>
        </a:p>
        <a:p>
          <a:pPr>
            <a:buNone/>
          </a:pPr>
          <a:r>
            <a:rPr lang="en-US" sz="1200" i="1"/>
            <a:t>__________________</a:t>
          </a:r>
          <a:endParaRPr lang="en-US"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extLst>
        <a:ext uri="{E40237B7-FDA0-4F09-8148-C483321AD2D9}">
          <dgm14:cNvPr xmlns:dgm14="http://schemas.microsoft.com/office/drawing/2010/diagram" id="0" name="" descr="A box to fill in the name of the County Sheriff's Office and name and phone number of point of contact."/>
        </a:ext>
      </dgm:extLst>
    </dgm:pt>
    <dgm:pt modelId="{4C5C3BF7-7D84-4A7A-B832-FFA63360EFEE}" type="sibTrans" cxnId="{F183D2B0-CF29-47E6-8A57-7616345658CB}">
      <dgm:prSet/>
      <dgm:spPr/>
      <dgm:t>
        <a:bodyPr/>
        <a:lstStyle/>
        <a:p>
          <a:endParaRPr lang="en-US" sz="1600">
            <a:latin typeface="Times New Roman" panose="02020603050405020304" pitchFamily="18" charset="0"/>
            <a:cs typeface="Times New Roman" panose="02020603050405020304" pitchFamily="18" charset="0"/>
          </a:endParaRPr>
        </a:p>
      </dgm:t>
    </dgm:pt>
    <dgm:pt modelId="{0E375ED6-43A0-4254-8E51-596F4AB17E52}" type="parTrans" cxnId="{F183D2B0-CF29-47E6-8A57-7616345658CB}">
      <dgm:prSet/>
      <dgm:spPr>
        <a:xfrm>
          <a:off x="2488026" y="2931179"/>
          <a:ext cx="340737" cy="528975"/>
        </a:xfrm>
        <a:custGeom>
          <a:avLst/>
          <a:gdLst/>
          <a:ahLst/>
          <a:cxnLst/>
          <a:rect l="0" t="0" r="0" b="0"/>
          <a:pathLst>
            <a:path>
              <a:moveTo>
                <a:pt x="0" y="0"/>
              </a:moveTo>
              <a:lnTo>
                <a:pt x="0" y="528975"/>
              </a:lnTo>
              <a:lnTo>
                <a:pt x="340737" y="528975"/>
              </a:lnTo>
            </a:path>
          </a:pathLst>
        </a:custGeom>
        <a:noFill/>
        <a:ln w="12700" cap="flat" cmpd="sng" algn="ctr">
          <a:solidFill>
            <a:sysClr val="windowText" lastClr="000000">
              <a:shade val="80000"/>
              <a:hueOff val="0"/>
              <a:satOff val="0"/>
              <a:lumOff val="0"/>
              <a:alphaOff val="0"/>
            </a:sysClr>
          </a:solidFill>
          <a:prstDash val="solid"/>
          <a:miter lim="800000"/>
          <a:headEnd type="none"/>
          <a:tailEnd type="triangle"/>
        </a:ln>
        <a:effectLst/>
      </dgm:spPr>
      <dgm:t>
        <a:bodyPr/>
        <a:lstStyle/>
        <a:p>
          <a:endParaRPr lang="en-US" sz="1600">
            <a:latin typeface="Times New Roman" panose="02020603050405020304" pitchFamily="18" charset="0"/>
            <a:cs typeface="Times New Roman" panose="02020603050405020304" pitchFamily="18" charset="0"/>
          </a:endParaRPr>
        </a:p>
      </dgm:t>
    </dgm:pt>
    <dgm:pt modelId="{36CF6262-0F8C-4C06-934F-916F2434B114}" type="pres">
      <dgm:prSet presAssocID="{D728AF20-D4D7-42CD-B749-974EB4C8D5A2}" presName="hierChild1" presStyleCnt="0">
        <dgm:presLayoutVars>
          <dgm:orgChart val="1"/>
          <dgm:chPref val="1"/>
          <dgm:dir/>
          <dgm:animOne val="branch"/>
          <dgm:animLvl val="lvl"/>
          <dgm:resizeHandles/>
        </dgm:presLayoutVars>
      </dgm:prSet>
      <dgm:spPr/>
    </dgm:pt>
    <dgm:pt modelId="{AD53B0BF-7391-4E86-9A0D-3BCD3559F00D}" type="pres">
      <dgm:prSet presAssocID="{A138E1B9-61E7-4611-AC01-86A9C810DD84}" presName="hierRoot1" presStyleCnt="0">
        <dgm:presLayoutVars>
          <dgm:hierBranch val="init"/>
        </dgm:presLayoutVars>
      </dgm:prSet>
      <dgm:spPr/>
    </dgm:pt>
    <dgm:pt modelId="{282537AC-4DAD-4500-A078-9691D71C3037}" type="pres">
      <dgm:prSet presAssocID="{A138E1B9-61E7-4611-AC01-86A9C810DD84}" presName="rootComposite1" presStyleCnt="0"/>
      <dgm:spPr/>
    </dgm:pt>
    <dgm:pt modelId="{6CA1EDC0-36DC-4F60-9998-160B3C0F3228}" type="pres">
      <dgm:prSet presAssocID="{A138E1B9-61E7-4611-AC01-86A9C810DD84}" presName="rootText1" presStyleLbl="node0" presStyleIdx="0" presStyleCnt="1" custScaleX="210819" custScaleY="153381" custLinFactNeighborX="8109" custLinFactNeighborY="1498">
        <dgm:presLayoutVars>
          <dgm:chPref val="3"/>
        </dgm:presLayoutVars>
      </dgm:prSet>
      <dgm:spPr/>
    </dgm:pt>
    <dgm:pt modelId="{8254B1DD-4CDD-4BB9-8EEA-217A19B6A63A}" type="pres">
      <dgm:prSet presAssocID="{A138E1B9-61E7-4611-AC01-86A9C810DD84}" presName="rootConnector1" presStyleLbl="node1" presStyleIdx="0" presStyleCnt="0"/>
      <dgm:spPr/>
    </dgm:pt>
    <dgm:pt modelId="{5453C0FB-F5E0-48CF-93DA-7DEEC5175563}" type="pres">
      <dgm:prSet presAssocID="{A138E1B9-61E7-4611-AC01-86A9C810DD84}" presName="hierChild2" presStyleCnt="0"/>
      <dgm:spPr/>
    </dgm:pt>
    <dgm:pt modelId="{BAD8A8FB-0FA1-47D1-A4C2-77191628AEBD}" type="pres">
      <dgm:prSet presAssocID="{5A7FE39C-AE65-4288-B805-D3DF284F5E02}" presName="Name37" presStyleLbl="parChTrans1D2" presStyleIdx="0" presStyleCnt="3"/>
      <dgm:spPr/>
    </dgm:pt>
    <dgm:pt modelId="{1ACFBAB3-5393-4529-8337-62936AEF8DF0}" type="pres">
      <dgm:prSet presAssocID="{F58110D8-6CF3-49D9-BF42-226571C2A1F0}" presName="hierRoot2" presStyleCnt="0">
        <dgm:presLayoutVars>
          <dgm:hierBranch val="init"/>
        </dgm:presLayoutVars>
      </dgm:prSet>
      <dgm:spPr/>
    </dgm:pt>
    <dgm:pt modelId="{B00796A2-2D29-48E2-B5D9-2FD95B86B0B1}" type="pres">
      <dgm:prSet presAssocID="{F58110D8-6CF3-49D9-BF42-226571C2A1F0}" presName="rootComposite" presStyleCnt="0"/>
      <dgm:spPr/>
    </dgm:pt>
    <dgm:pt modelId="{17798016-472D-4B2A-A88E-EFFBD987E52D}" type="pres">
      <dgm:prSet presAssocID="{F58110D8-6CF3-49D9-BF42-226571C2A1F0}" presName="rootText" presStyleLbl="node2" presStyleIdx="0" presStyleCnt="3" custScaleX="118288" custScaleY="193388" custLinFactNeighborX="6901" custLinFactNeighborY="40089">
        <dgm:presLayoutVars>
          <dgm:chPref val="3"/>
        </dgm:presLayoutVars>
      </dgm:prSet>
      <dgm:spPr/>
    </dgm:pt>
    <dgm:pt modelId="{A7BAADDE-C731-4549-819B-ECA01A7AE92B}" type="pres">
      <dgm:prSet presAssocID="{F58110D8-6CF3-49D9-BF42-226571C2A1F0}" presName="rootConnector" presStyleLbl="node2" presStyleIdx="0" presStyleCnt="3"/>
      <dgm:spPr/>
    </dgm:pt>
    <dgm:pt modelId="{43FAEF54-3C78-4A17-BDD6-9F1E7A34CE48}" type="pres">
      <dgm:prSet presAssocID="{F58110D8-6CF3-49D9-BF42-226571C2A1F0}" presName="hierChild4" presStyleCnt="0"/>
      <dgm:spPr/>
    </dgm:pt>
    <dgm:pt modelId="{B2650587-3A33-42E0-9033-FECFC75BAB75}" type="pres">
      <dgm:prSet presAssocID="{F58110D8-6CF3-49D9-BF42-226571C2A1F0}" presName="hierChild5" presStyleCnt="0"/>
      <dgm:spPr/>
    </dgm:pt>
    <dgm:pt modelId="{E744A5EC-4393-4A98-9FBA-F42206150EDB}" type="pres">
      <dgm:prSet presAssocID="{EB53D026-2D1B-48DD-AEA8-4666916E9502}" presName="Name37" presStyleLbl="parChTrans1D2" presStyleIdx="1" presStyleCnt="3"/>
      <dgm:spPr/>
    </dgm:pt>
    <dgm:pt modelId="{AD2E7EB6-8FD9-4607-AF88-767EEE49F468}" type="pres">
      <dgm:prSet presAssocID="{E8275AA5-B245-4710-94A7-2A77F23F7136}" presName="hierRoot2" presStyleCnt="0">
        <dgm:presLayoutVars>
          <dgm:hierBranch val="init"/>
        </dgm:presLayoutVars>
      </dgm:prSet>
      <dgm:spPr/>
    </dgm:pt>
    <dgm:pt modelId="{35DB58EC-CD47-4EBC-B6C1-8C620977910A}" type="pres">
      <dgm:prSet presAssocID="{E8275AA5-B245-4710-94A7-2A77F23F7136}" presName="rootComposite" presStyleCnt="0"/>
      <dgm:spPr/>
    </dgm:pt>
    <dgm:pt modelId="{165AE43B-3E98-4AF2-983B-49F6907F7B51}" type="pres">
      <dgm:prSet presAssocID="{E8275AA5-B245-4710-94A7-2A77F23F7136}" presName="rootText" presStyleLbl="node2" presStyleIdx="1" presStyleCnt="3" custScaleX="114830" custLinFactNeighborX="2980" custLinFactNeighborY="32718">
        <dgm:presLayoutVars>
          <dgm:chPref val="3"/>
        </dgm:presLayoutVars>
      </dgm:prSet>
      <dgm:spPr/>
    </dgm:pt>
    <dgm:pt modelId="{DBE37CCF-B61C-4927-9563-84146349306E}" type="pres">
      <dgm:prSet presAssocID="{E8275AA5-B245-4710-94A7-2A77F23F7136}" presName="rootConnector" presStyleLbl="node2" presStyleIdx="1" presStyleCnt="3"/>
      <dgm:spPr/>
    </dgm:pt>
    <dgm:pt modelId="{69EB322F-2C36-4098-81F4-EFC286D05A5B}" type="pres">
      <dgm:prSet presAssocID="{E8275AA5-B245-4710-94A7-2A77F23F7136}" presName="hierChild4" presStyleCnt="0"/>
      <dgm:spPr/>
    </dgm:pt>
    <dgm:pt modelId="{4C167EEA-5F10-4832-BFF3-EBB486EF675D}" type="pres">
      <dgm:prSet presAssocID="{0E375ED6-43A0-4254-8E51-596F4AB17E52}" presName="Name37" presStyleLbl="parChTrans1D3" presStyleIdx="0" presStyleCnt="7"/>
      <dgm:spPr/>
    </dgm:pt>
    <dgm:pt modelId="{712E3B5D-C80A-4CE2-9C48-54A0B7DF507C}" type="pres">
      <dgm:prSet presAssocID="{7FC8512E-E45B-4D53-AC02-42690187F5D7}" presName="hierRoot2" presStyleCnt="0">
        <dgm:presLayoutVars>
          <dgm:hierBranch val="init"/>
        </dgm:presLayoutVars>
      </dgm:prSet>
      <dgm:spPr/>
    </dgm:pt>
    <dgm:pt modelId="{2BAA2687-E189-4615-A195-8FD2884CE255}" type="pres">
      <dgm:prSet presAssocID="{7FC8512E-E45B-4D53-AC02-42690187F5D7}" presName="rootComposite" presStyleCnt="0"/>
      <dgm:spPr/>
    </dgm:pt>
    <dgm:pt modelId="{B73CA925-65E5-45D8-84D1-172C8CA165B6}" type="pres">
      <dgm:prSet presAssocID="{7FC8512E-E45B-4D53-AC02-42690187F5D7}" presName="rootText" presStyleLbl="node3" presStyleIdx="0" presStyleCnt="7" custScaleX="110380" custScaleY="108636" custLinFactNeighborX="7881" custLinFactNeighborY="6627">
        <dgm:presLayoutVars>
          <dgm:chPref val="3"/>
        </dgm:presLayoutVars>
      </dgm:prSet>
      <dgm:spPr/>
    </dgm:pt>
    <dgm:pt modelId="{4A27B0D8-DC61-4507-A64F-C7A8BF1CF961}" type="pres">
      <dgm:prSet presAssocID="{7FC8512E-E45B-4D53-AC02-42690187F5D7}" presName="rootConnector" presStyleLbl="node3" presStyleIdx="0" presStyleCnt="7"/>
      <dgm:spPr/>
    </dgm:pt>
    <dgm:pt modelId="{01160BBA-9BA1-4AA1-BA09-53971826E963}" type="pres">
      <dgm:prSet presAssocID="{7FC8512E-E45B-4D53-AC02-42690187F5D7}" presName="hierChild4" presStyleCnt="0"/>
      <dgm:spPr/>
    </dgm:pt>
    <dgm:pt modelId="{CAD8CCD2-B350-4831-B43A-C4D4099A079F}" type="pres">
      <dgm:prSet presAssocID="{7FC8512E-E45B-4D53-AC02-42690187F5D7}" presName="hierChild5" presStyleCnt="0"/>
      <dgm:spPr/>
    </dgm:pt>
    <dgm:pt modelId="{5A48226D-E835-4B48-944E-5728BFB1C985}" type="pres">
      <dgm:prSet presAssocID="{0F098A1B-D1F5-42EF-BCFC-8F5C9D43180B}" presName="Name37" presStyleLbl="parChTrans1D3" presStyleIdx="1" presStyleCnt="7"/>
      <dgm:spPr/>
    </dgm:pt>
    <dgm:pt modelId="{1B5A912E-D52A-4C91-9E57-3A16B34D3A89}" type="pres">
      <dgm:prSet presAssocID="{E19C2108-B68A-41FB-9BDD-0880AE011945}" presName="hierRoot2" presStyleCnt="0">
        <dgm:presLayoutVars>
          <dgm:hierBranch val="init"/>
        </dgm:presLayoutVars>
      </dgm:prSet>
      <dgm:spPr/>
    </dgm:pt>
    <dgm:pt modelId="{FC28091A-9DBE-4899-81A8-1BB8107AB324}" type="pres">
      <dgm:prSet presAssocID="{E19C2108-B68A-41FB-9BDD-0880AE011945}" presName="rootComposite" presStyleCnt="0"/>
      <dgm:spPr/>
    </dgm:pt>
    <dgm:pt modelId="{E5544195-A437-4852-AF33-054D469CF136}" type="pres">
      <dgm:prSet presAssocID="{E19C2108-B68A-41FB-9BDD-0880AE011945}" presName="rootText" presStyleLbl="node3" presStyleIdx="1" presStyleCnt="7" custScaleX="107959" custScaleY="116214" custLinFactNeighborX="7212" custLinFactNeighborY="-6010">
        <dgm:presLayoutVars>
          <dgm:chPref val="3"/>
        </dgm:presLayoutVars>
      </dgm:prSet>
      <dgm:spPr/>
    </dgm:pt>
    <dgm:pt modelId="{6CE2FFB7-8E87-4131-8066-9F4123A2CCB5}" type="pres">
      <dgm:prSet presAssocID="{E19C2108-B68A-41FB-9BDD-0880AE011945}" presName="rootConnector" presStyleLbl="node3" presStyleIdx="1" presStyleCnt="7"/>
      <dgm:spPr/>
    </dgm:pt>
    <dgm:pt modelId="{F1543832-B5DF-44AE-BD0D-23AB103FFBDD}" type="pres">
      <dgm:prSet presAssocID="{E19C2108-B68A-41FB-9BDD-0880AE011945}" presName="hierChild4" presStyleCnt="0"/>
      <dgm:spPr/>
    </dgm:pt>
    <dgm:pt modelId="{DDCA1EEC-2917-4B8F-8BD0-077A95F9487E}" type="pres">
      <dgm:prSet presAssocID="{E19C2108-B68A-41FB-9BDD-0880AE011945}" presName="hierChild5" presStyleCnt="0"/>
      <dgm:spPr/>
    </dgm:pt>
    <dgm:pt modelId="{3DB1C103-9DDB-4DF0-8196-9BEA14233F10}" type="pres">
      <dgm:prSet presAssocID="{C395F36E-87E1-4E7B-AD9F-B02D102CC98B}" presName="Name37" presStyleLbl="parChTrans1D3" presStyleIdx="2" presStyleCnt="7"/>
      <dgm:spPr/>
    </dgm:pt>
    <dgm:pt modelId="{C033704F-F281-4DE6-8637-3DAE995B3A6B}" type="pres">
      <dgm:prSet presAssocID="{580D1BCF-994F-4223-9807-BAF228B0184A}" presName="hierRoot2" presStyleCnt="0">
        <dgm:presLayoutVars>
          <dgm:hierBranch val="init"/>
        </dgm:presLayoutVars>
      </dgm:prSet>
      <dgm:spPr/>
    </dgm:pt>
    <dgm:pt modelId="{EA925955-DAB5-4977-A4C4-0442C8BD40CE}" type="pres">
      <dgm:prSet presAssocID="{580D1BCF-994F-4223-9807-BAF228B0184A}" presName="rootComposite" presStyleCnt="0"/>
      <dgm:spPr/>
    </dgm:pt>
    <dgm:pt modelId="{B3D0F3E1-2EF7-4236-988B-7BFBA79F04CF}" type="pres">
      <dgm:prSet presAssocID="{580D1BCF-994F-4223-9807-BAF228B0184A}" presName="rootText" presStyleLbl="node3" presStyleIdx="2" presStyleCnt="7" custScaleX="111638" custScaleY="124068" custLinFactNeighborX="8383" custLinFactNeighborY="-4630">
        <dgm:presLayoutVars>
          <dgm:chPref val="3"/>
        </dgm:presLayoutVars>
      </dgm:prSet>
      <dgm:spPr/>
    </dgm:pt>
    <dgm:pt modelId="{08D8FF21-6951-4A30-92D9-6397D4A69DA1}" type="pres">
      <dgm:prSet presAssocID="{580D1BCF-994F-4223-9807-BAF228B0184A}" presName="rootConnector" presStyleLbl="node3" presStyleIdx="2" presStyleCnt="7"/>
      <dgm:spPr/>
    </dgm:pt>
    <dgm:pt modelId="{D5AF9EA0-C4DD-402F-9830-FFE74F4F88E9}" type="pres">
      <dgm:prSet presAssocID="{580D1BCF-994F-4223-9807-BAF228B0184A}" presName="hierChild4" presStyleCnt="0"/>
      <dgm:spPr/>
    </dgm:pt>
    <dgm:pt modelId="{D39F07FD-6039-41C8-B57F-5A02C8CB1714}" type="pres">
      <dgm:prSet presAssocID="{580D1BCF-994F-4223-9807-BAF228B0184A}" presName="hierChild5" presStyleCnt="0"/>
      <dgm:spPr/>
    </dgm:pt>
    <dgm:pt modelId="{D6FD0EA3-9502-4C6B-AA34-471E17543418}" type="pres">
      <dgm:prSet presAssocID="{1C3C2718-5315-4500-A9D7-76BF41EC3F33}" presName="Name37" presStyleLbl="parChTrans1D3" presStyleIdx="3" presStyleCnt="7"/>
      <dgm:spPr/>
    </dgm:pt>
    <dgm:pt modelId="{EECAD329-B26F-45DE-9F53-8F38462A38EB}" type="pres">
      <dgm:prSet presAssocID="{15212E28-9759-4733-ABD2-678971CBC3F4}" presName="hierRoot2" presStyleCnt="0">
        <dgm:presLayoutVars>
          <dgm:hierBranch val="init"/>
        </dgm:presLayoutVars>
      </dgm:prSet>
      <dgm:spPr/>
    </dgm:pt>
    <dgm:pt modelId="{A0185655-BFE8-4A65-BA80-123D15C05684}" type="pres">
      <dgm:prSet presAssocID="{15212E28-9759-4733-ABD2-678971CBC3F4}" presName="rootComposite" presStyleCnt="0"/>
      <dgm:spPr/>
    </dgm:pt>
    <dgm:pt modelId="{08451649-FB53-47EC-B7BD-E9228C7ABCFD}" type="pres">
      <dgm:prSet presAssocID="{15212E28-9759-4733-ABD2-678971CBC3F4}" presName="rootText" presStyleLbl="node3" presStyleIdx="3" presStyleCnt="7" custLinFactNeighborX="8383" custLinFactNeighborY="-13264">
        <dgm:presLayoutVars>
          <dgm:chPref val="3"/>
        </dgm:presLayoutVars>
      </dgm:prSet>
      <dgm:spPr/>
    </dgm:pt>
    <dgm:pt modelId="{08CB5DBE-BB08-4187-9D87-B2459F64B431}" type="pres">
      <dgm:prSet presAssocID="{15212E28-9759-4733-ABD2-678971CBC3F4}" presName="rootConnector" presStyleLbl="node3" presStyleIdx="3" presStyleCnt="7"/>
      <dgm:spPr/>
    </dgm:pt>
    <dgm:pt modelId="{A65C37DE-4CD9-4810-8697-C334291C4847}" type="pres">
      <dgm:prSet presAssocID="{15212E28-9759-4733-ABD2-678971CBC3F4}" presName="hierChild4" presStyleCnt="0"/>
      <dgm:spPr/>
    </dgm:pt>
    <dgm:pt modelId="{CE62E8FE-3D78-4FE3-8735-3C06BBF3F340}" type="pres">
      <dgm:prSet presAssocID="{15212E28-9759-4733-ABD2-678971CBC3F4}" presName="hierChild5" presStyleCnt="0"/>
      <dgm:spPr/>
    </dgm:pt>
    <dgm:pt modelId="{1D626695-2BDE-448F-86A0-8BDD98A8C263}" type="pres">
      <dgm:prSet presAssocID="{E8275AA5-B245-4710-94A7-2A77F23F7136}" presName="hierChild5" presStyleCnt="0"/>
      <dgm:spPr/>
    </dgm:pt>
    <dgm:pt modelId="{A88C9D7A-CBF5-4C04-87E6-7C1F3D3C7953}" type="pres">
      <dgm:prSet presAssocID="{8FB3E849-A134-4441-B8B2-15C8F474D1BD}" presName="Name37" presStyleLbl="parChTrans1D2" presStyleIdx="2" presStyleCnt="3"/>
      <dgm:spPr/>
    </dgm:pt>
    <dgm:pt modelId="{B6EBC8DA-9649-4724-9958-72C30BF87BA9}" type="pres">
      <dgm:prSet presAssocID="{C2E8F90A-2DCC-4B34-839A-4AE3638DBFC1}" presName="hierRoot2" presStyleCnt="0">
        <dgm:presLayoutVars>
          <dgm:hierBranch val="init"/>
        </dgm:presLayoutVars>
      </dgm:prSet>
      <dgm:spPr/>
    </dgm:pt>
    <dgm:pt modelId="{DC8EE219-52A6-40FE-B751-82DDC548547B}" type="pres">
      <dgm:prSet presAssocID="{C2E8F90A-2DCC-4B34-839A-4AE3638DBFC1}" presName="rootComposite" presStyleCnt="0"/>
      <dgm:spPr/>
    </dgm:pt>
    <dgm:pt modelId="{2681B806-3951-4D3D-9531-7553414FA1E6}" type="pres">
      <dgm:prSet presAssocID="{C2E8F90A-2DCC-4B34-839A-4AE3638DBFC1}" presName="rootText" presStyleLbl="node2" presStyleIdx="2" presStyleCnt="3" custScaleX="112474" custLinFactNeighborX="14219" custLinFactNeighborY="34068">
        <dgm:presLayoutVars>
          <dgm:chPref val="3"/>
        </dgm:presLayoutVars>
      </dgm:prSet>
      <dgm:spPr/>
    </dgm:pt>
    <dgm:pt modelId="{7486CC0A-A0AB-4592-A6E2-05462D34B624}" type="pres">
      <dgm:prSet presAssocID="{C2E8F90A-2DCC-4B34-839A-4AE3638DBFC1}" presName="rootConnector" presStyleLbl="node2" presStyleIdx="2" presStyleCnt="3"/>
      <dgm:spPr/>
    </dgm:pt>
    <dgm:pt modelId="{0694C41B-814A-4FF9-8EBC-EB640C254CC5}" type="pres">
      <dgm:prSet presAssocID="{C2E8F90A-2DCC-4B34-839A-4AE3638DBFC1}" presName="hierChild4" presStyleCnt="0"/>
      <dgm:spPr/>
    </dgm:pt>
    <dgm:pt modelId="{20FFB05E-6BF9-4F64-B3D2-878D46C7DF5E}" type="pres">
      <dgm:prSet presAssocID="{82E43876-76B7-4F98-B9D6-7F2796150725}" presName="Name37" presStyleLbl="parChTrans1D3" presStyleIdx="4" presStyleCnt="7"/>
      <dgm:spPr/>
    </dgm:pt>
    <dgm:pt modelId="{9CEDD540-B9AF-4338-880A-EB96FDADFC21}" type="pres">
      <dgm:prSet presAssocID="{F17DC6E3-37AE-4B59-9E1D-084199379B9E}" presName="hierRoot2" presStyleCnt="0">
        <dgm:presLayoutVars>
          <dgm:hierBranch val="init"/>
        </dgm:presLayoutVars>
      </dgm:prSet>
      <dgm:spPr/>
    </dgm:pt>
    <dgm:pt modelId="{31908F54-2745-4B90-8530-426BF3CAEE9B}" type="pres">
      <dgm:prSet presAssocID="{F17DC6E3-37AE-4B59-9E1D-084199379B9E}" presName="rootComposite" presStyleCnt="0"/>
      <dgm:spPr/>
    </dgm:pt>
    <dgm:pt modelId="{A2804BA6-041E-4874-9028-9B436E932874}" type="pres">
      <dgm:prSet presAssocID="{F17DC6E3-37AE-4B59-9E1D-084199379B9E}" presName="rootText" presStyleLbl="node3" presStyleIdx="4" presStyleCnt="7" custLinFactNeighborX="16973" custLinFactNeighborY="14423">
        <dgm:presLayoutVars>
          <dgm:chPref val="3"/>
        </dgm:presLayoutVars>
      </dgm:prSet>
      <dgm:spPr/>
    </dgm:pt>
    <dgm:pt modelId="{4558A365-B728-4CBB-937D-93AA8A885586}" type="pres">
      <dgm:prSet presAssocID="{F17DC6E3-37AE-4B59-9E1D-084199379B9E}" presName="rootConnector" presStyleLbl="node3" presStyleIdx="4" presStyleCnt="7"/>
      <dgm:spPr/>
    </dgm:pt>
    <dgm:pt modelId="{475E850D-8C8A-431A-8DE0-CB9BF9C2961B}" type="pres">
      <dgm:prSet presAssocID="{F17DC6E3-37AE-4B59-9E1D-084199379B9E}" presName="hierChild4" presStyleCnt="0"/>
      <dgm:spPr/>
    </dgm:pt>
    <dgm:pt modelId="{4E423872-0C2B-4CA9-AB07-C9A96B736F34}" type="pres">
      <dgm:prSet presAssocID="{F17DC6E3-37AE-4B59-9E1D-084199379B9E}" presName="hierChild5" presStyleCnt="0"/>
      <dgm:spPr/>
    </dgm:pt>
    <dgm:pt modelId="{F572F110-F5BB-4BCA-B3DB-78B520811FC5}" type="pres">
      <dgm:prSet presAssocID="{ED389EE4-2393-4D44-ADFE-11AFD7CE6C26}" presName="Name37" presStyleLbl="parChTrans1D3" presStyleIdx="5" presStyleCnt="7"/>
      <dgm:spPr/>
    </dgm:pt>
    <dgm:pt modelId="{2B0503D5-9D0F-409E-B0B2-36DD3B50DA37}" type="pres">
      <dgm:prSet presAssocID="{97FDBBF8-6F8D-44BB-9020-BEBFFFEF9BB6}" presName="hierRoot2" presStyleCnt="0">
        <dgm:presLayoutVars>
          <dgm:hierBranch val="init"/>
        </dgm:presLayoutVars>
      </dgm:prSet>
      <dgm:spPr/>
    </dgm:pt>
    <dgm:pt modelId="{55B2BC3A-FB19-45BD-B4C5-99C86C749D60}" type="pres">
      <dgm:prSet presAssocID="{97FDBBF8-6F8D-44BB-9020-BEBFFFEF9BB6}" presName="rootComposite" presStyleCnt="0"/>
      <dgm:spPr/>
    </dgm:pt>
    <dgm:pt modelId="{55533AD9-8B89-4F3B-9147-E7F04FA341C2}" type="pres">
      <dgm:prSet presAssocID="{97FDBBF8-6F8D-44BB-9020-BEBFFFEF9BB6}" presName="rootText" presStyleLbl="node3" presStyleIdx="5" presStyleCnt="7" custScaleX="103939" custScaleY="120475" custLinFactNeighborX="12657" custLinFactNeighborY="30048">
        <dgm:presLayoutVars>
          <dgm:chPref val="3"/>
        </dgm:presLayoutVars>
      </dgm:prSet>
      <dgm:spPr/>
    </dgm:pt>
    <dgm:pt modelId="{3808FFB6-5615-46D9-BEAC-3F9A42647DC6}" type="pres">
      <dgm:prSet presAssocID="{97FDBBF8-6F8D-44BB-9020-BEBFFFEF9BB6}" presName="rootConnector" presStyleLbl="node3" presStyleIdx="5" presStyleCnt="7"/>
      <dgm:spPr/>
    </dgm:pt>
    <dgm:pt modelId="{8E946E66-B0D2-4817-B6EF-5E1BC94E73B1}" type="pres">
      <dgm:prSet presAssocID="{97FDBBF8-6F8D-44BB-9020-BEBFFFEF9BB6}" presName="hierChild4" presStyleCnt="0"/>
      <dgm:spPr/>
    </dgm:pt>
    <dgm:pt modelId="{147C2481-8FD1-4725-8C97-3FBC7C645543}" type="pres">
      <dgm:prSet presAssocID="{97FDBBF8-6F8D-44BB-9020-BEBFFFEF9BB6}" presName="hierChild5" presStyleCnt="0"/>
      <dgm:spPr/>
    </dgm:pt>
    <dgm:pt modelId="{FA0BCD92-CB1E-4DBB-B095-671850DE3520}" type="pres">
      <dgm:prSet presAssocID="{710A7A2C-C801-430E-B86D-F91F02590AA6}" presName="Name37" presStyleLbl="parChTrans1D3" presStyleIdx="6" presStyleCnt="7"/>
      <dgm:spPr/>
    </dgm:pt>
    <dgm:pt modelId="{547D7235-2DA9-437E-BEC1-92571548D8DE}" type="pres">
      <dgm:prSet presAssocID="{B739F992-E5AF-4B37-8D02-EDA55F28543D}" presName="hierRoot2" presStyleCnt="0">
        <dgm:presLayoutVars>
          <dgm:hierBranch val="init"/>
        </dgm:presLayoutVars>
      </dgm:prSet>
      <dgm:spPr/>
    </dgm:pt>
    <dgm:pt modelId="{2D42D111-DF61-4F7B-BA81-4A73E15C45AA}" type="pres">
      <dgm:prSet presAssocID="{B739F992-E5AF-4B37-8D02-EDA55F28543D}" presName="rootComposite" presStyleCnt="0"/>
      <dgm:spPr/>
    </dgm:pt>
    <dgm:pt modelId="{8FB3F9E2-D9E3-4AC0-B9CD-D1C5722ABB95}" type="pres">
      <dgm:prSet presAssocID="{B739F992-E5AF-4B37-8D02-EDA55F28543D}" presName="rootText" presStyleLbl="node3" presStyleIdx="6" presStyleCnt="7" custScaleX="124637" custScaleY="133133" custLinFactNeighborX="233" custLinFactNeighborY="46462">
        <dgm:presLayoutVars>
          <dgm:chPref val="3"/>
        </dgm:presLayoutVars>
      </dgm:prSet>
      <dgm:spPr/>
    </dgm:pt>
    <dgm:pt modelId="{D88DD88F-26BE-4776-9724-7874D22E33AF}" type="pres">
      <dgm:prSet presAssocID="{B739F992-E5AF-4B37-8D02-EDA55F28543D}" presName="rootConnector" presStyleLbl="node3" presStyleIdx="6" presStyleCnt="7"/>
      <dgm:spPr/>
    </dgm:pt>
    <dgm:pt modelId="{98D76A0B-2608-415F-9521-0B7929803B8E}" type="pres">
      <dgm:prSet presAssocID="{B739F992-E5AF-4B37-8D02-EDA55F28543D}" presName="hierChild4" presStyleCnt="0"/>
      <dgm:spPr/>
    </dgm:pt>
    <dgm:pt modelId="{E5743F03-CC36-45B0-AEE5-08F88200994D}" type="pres">
      <dgm:prSet presAssocID="{B739F992-E5AF-4B37-8D02-EDA55F28543D}" presName="hierChild5" presStyleCnt="0"/>
      <dgm:spPr/>
    </dgm:pt>
    <dgm:pt modelId="{B2828798-FED2-4822-84F7-37BB55778DAC}" type="pres">
      <dgm:prSet presAssocID="{C2E8F90A-2DCC-4B34-839A-4AE3638DBFC1}" presName="hierChild5" presStyleCnt="0"/>
      <dgm:spPr/>
    </dgm:pt>
    <dgm:pt modelId="{482A43C3-0D1A-4E1F-A91A-C05F838E2C3E}" type="pres">
      <dgm:prSet presAssocID="{A138E1B9-61E7-4611-AC01-86A9C810DD84}" presName="hierChild3" presStyleCnt="0"/>
      <dgm:spPr/>
    </dgm:pt>
  </dgm:ptLst>
  <dgm:cxnLst>
    <dgm:cxn modelId="{4D646001-E108-4BF2-AE65-73B01C103FEE}" type="presOf" srcId="{F17DC6E3-37AE-4B59-9E1D-084199379B9E}" destId="{A2804BA6-041E-4874-9028-9B436E932874}" srcOrd="0" destOrd="0" presId="urn:microsoft.com/office/officeart/2005/8/layout/orgChart1"/>
    <dgm:cxn modelId="{67B60503-3AF0-4084-ACD6-3F11F5B1CE37}" type="presOf" srcId="{7FC8512E-E45B-4D53-AC02-42690187F5D7}" destId="{4A27B0D8-DC61-4507-A64F-C7A8BF1CF961}" srcOrd="1" destOrd="0" presId="urn:microsoft.com/office/officeart/2005/8/layout/orgChart1"/>
    <dgm:cxn modelId="{2AC60210-61B8-4BEF-9C3E-14FCEB07DE9B}" type="presOf" srcId="{0E375ED6-43A0-4254-8E51-596F4AB17E52}" destId="{4C167EEA-5F10-4832-BFF3-EBB486EF675D}" srcOrd="0" destOrd="0" presId="urn:microsoft.com/office/officeart/2005/8/layout/orgChart1"/>
    <dgm:cxn modelId="{6D163114-DC69-40C6-BA94-A59622B5504F}" srcId="{A138E1B9-61E7-4611-AC01-86A9C810DD84}" destId="{F58110D8-6CF3-49D9-BF42-226571C2A1F0}" srcOrd="0" destOrd="0" parTransId="{5A7FE39C-AE65-4288-B805-D3DF284F5E02}" sibTransId="{C172F4CE-D987-4F56-96B9-EC1F07AA55AB}"/>
    <dgm:cxn modelId="{54096415-1973-4D7E-B63B-E4D88DA9D6C1}" type="presOf" srcId="{E19C2108-B68A-41FB-9BDD-0880AE011945}" destId="{6CE2FFB7-8E87-4131-8066-9F4123A2CCB5}" srcOrd="1" destOrd="0" presId="urn:microsoft.com/office/officeart/2005/8/layout/orgChart1"/>
    <dgm:cxn modelId="{E639411C-C626-41F8-98F8-1F8BC37099C5}" type="presOf" srcId="{C2E8F90A-2DCC-4B34-839A-4AE3638DBFC1}" destId="{7486CC0A-A0AB-4592-A6E2-05462D34B624}" srcOrd="1" destOrd="0" presId="urn:microsoft.com/office/officeart/2005/8/layout/orgChart1"/>
    <dgm:cxn modelId="{5A27791D-BA1B-4002-816E-D20006BF68CF}" type="presOf" srcId="{97FDBBF8-6F8D-44BB-9020-BEBFFFEF9BB6}" destId="{3808FFB6-5615-46D9-BEAC-3F9A42647DC6}" srcOrd="1" destOrd="0" presId="urn:microsoft.com/office/officeart/2005/8/layout/orgChart1"/>
    <dgm:cxn modelId="{34EB5029-1DFB-4024-BAD9-90AB82452133}" srcId="{C2E8F90A-2DCC-4B34-839A-4AE3638DBFC1}" destId="{97FDBBF8-6F8D-44BB-9020-BEBFFFEF9BB6}" srcOrd="1" destOrd="0" parTransId="{ED389EE4-2393-4D44-ADFE-11AFD7CE6C26}" sibTransId="{94C1C8A5-8B72-4A84-B428-E9DCF292EF72}"/>
    <dgm:cxn modelId="{26765535-9CF0-4438-B7DB-1A7329E86072}" type="presOf" srcId="{7FC8512E-E45B-4D53-AC02-42690187F5D7}" destId="{B73CA925-65E5-45D8-84D1-172C8CA165B6}" srcOrd="0" destOrd="0" presId="urn:microsoft.com/office/officeart/2005/8/layout/orgChart1"/>
    <dgm:cxn modelId="{86C1903B-8AE7-44F2-A39B-A3E49F179B01}" type="presOf" srcId="{5A7FE39C-AE65-4288-B805-D3DF284F5E02}" destId="{BAD8A8FB-0FA1-47D1-A4C2-77191628AEBD}" srcOrd="0" destOrd="0" presId="urn:microsoft.com/office/officeart/2005/8/layout/orgChart1"/>
    <dgm:cxn modelId="{9980DC3E-79E6-4E57-A7AC-4EB258AFD459}" type="presOf" srcId="{580D1BCF-994F-4223-9807-BAF228B0184A}" destId="{08D8FF21-6951-4A30-92D9-6397D4A69DA1}" srcOrd="1" destOrd="0" presId="urn:microsoft.com/office/officeart/2005/8/layout/orgChart1"/>
    <dgm:cxn modelId="{91EFF55B-F45E-432F-AC96-FB7A4A3B4849}" srcId="{E8275AA5-B245-4710-94A7-2A77F23F7136}" destId="{580D1BCF-994F-4223-9807-BAF228B0184A}" srcOrd="2" destOrd="0" parTransId="{C395F36E-87E1-4E7B-AD9F-B02D102CC98B}" sibTransId="{9CE70F00-0575-43B9-95DB-990F60740486}"/>
    <dgm:cxn modelId="{0B642D42-3463-4281-A9D1-4D5DF374E5F1}" type="presOf" srcId="{C2E8F90A-2DCC-4B34-839A-4AE3638DBFC1}" destId="{2681B806-3951-4D3D-9531-7553414FA1E6}" srcOrd="0" destOrd="0" presId="urn:microsoft.com/office/officeart/2005/8/layout/orgChart1"/>
    <dgm:cxn modelId="{DC1D1343-D8D2-433C-884A-DA0D0019EA1D}" type="presOf" srcId="{ED389EE4-2393-4D44-ADFE-11AFD7CE6C26}" destId="{F572F110-F5BB-4BCA-B3DB-78B520811FC5}" srcOrd="0" destOrd="0" presId="urn:microsoft.com/office/officeart/2005/8/layout/orgChart1"/>
    <dgm:cxn modelId="{9C9C0B64-EB6E-4283-A625-E05D33134A60}" type="presOf" srcId="{F17DC6E3-37AE-4B59-9E1D-084199379B9E}" destId="{4558A365-B728-4CBB-937D-93AA8A885586}" srcOrd="1" destOrd="0" presId="urn:microsoft.com/office/officeart/2005/8/layout/orgChart1"/>
    <dgm:cxn modelId="{A7543C67-78D2-42F3-BF08-27621B156BB5}" type="presOf" srcId="{580D1BCF-994F-4223-9807-BAF228B0184A}" destId="{B3D0F3E1-2EF7-4236-988B-7BFBA79F04CF}" srcOrd="0" destOrd="0" presId="urn:microsoft.com/office/officeart/2005/8/layout/orgChart1"/>
    <dgm:cxn modelId="{27FD9449-A126-419B-AB4A-DD0CA541380A}" srcId="{D728AF20-D4D7-42CD-B749-974EB4C8D5A2}" destId="{A138E1B9-61E7-4611-AC01-86A9C810DD84}" srcOrd="0" destOrd="0" parTransId="{66E7FF77-F774-4F06-8BAE-77BA86866E90}" sibTransId="{E2173EA2-8A24-46D7-8437-F8AF93E12AB7}"/>
    <dgm:cxn modelId="{2BB68F6A-AA02-4A75-9D54-325B971FF093}" type="presOf" srcId="{EB53D026-2D1B-48DD-AEA8-4666916E9502}" destId="{E744A5EC-4393-4A98-9FBA-F42206150EDB}" srcOrd="0" destOrd="0" presId="urn:microsoft.com/office/officeart/2005/8/layout/orgChart1"/>
    <dgm:cxn modelId="{27B7D56C-3A7C-4975-8D38-874F5D75AD14}" srcId="{C2E8F90A-2DCC-4B34-839A-4AE3638DBFC1}" destId="{B739F992-E5AF-4B37-8D02-EDA55F28543D}" srcOrd="2" destOrd="0" parTransId="{710A7A2C-C801-430E-B86D-F91F02590AA6}" sibTransId="{317DE925-F81C-43BD-92E4-95D6971E4216}"/>
    <dgm:cxn modelId="{7218176E-B649-4347-B370-398459C7FD23}" srcId="{E8275AA5-B245-4710-94A7-2A77F23F7136}" destId="{15212E28-9759-4733-ABD2-678971CBC3F4}" srcOrd="3" destOrd="0" parTransId="{1C3C2718-5315-4500-A9D7-76BF41EC3F33}" sibTransId="{2A37C13B-895D-4A8B-B5BA-9BAEC5413340}"/>
    <dgm:cxn modelId="{86E65C70-FB69-44B8-B308-A2D0AF389F40}" type="presOf" srcId="{E19C2108-B68A-41FB-9BDD-0880AE011945}" destId="{E5544195-A437-4852-AF33-054D469CF136}" srcOrd="0" destOrd="0" presId="urn:microsoft.com/office/officeart/2005/8/layout/orgChart1"/>
    <dgm:cxn modelId="{39F75871-E4D9-4421-B2B8-9320E566CFB6}" srcId="{A138E1B9-61E7-4611-AC01-86A9C810DD84}" destId="{E8275AA5-B245-4710-94A7-2A77F23F7136}" srcOrd="1" destOrd="0" parTransId="{EB53D026-2D1B-48DD-AEA8-4666916E9502}" sibTransId="{8D8906D2-0B59-4671-AB69-45C9CF18DDC1}"/>
    <dgm:cxn modelId="{CFC1577F-6D6E-403B-8E19-7F0AC88437B6}" type="presOf" srcId="{C395F36E-87E1-4E7B-AD9F-B02D102CC98B}" destId="{3DB1C103-9DDB-4DF0-8196-9BEA14233F10}" srcOrd="0" destOrd="0" presId="urn:microsoft.com/office/officeart/2005/8/layout/orgChart1"/>
    <dgm:cxn modelId="{E0959B8C-0372-4BAB-999D-9C9920A23EC0}" type="presOf" srcId="{A138E1B9-61E7-4611-AC01-86A9C810DD84}" destId="{6CA1EDC0-36DC-4F60-9998-160B3C0F3228}" srcOrd="0" destOrd="0" presId="urn:microsoft.com/office/officeart/2005/8/layout/orgChart1"/>
    <dgm:cxn modelId="{D2DB2399-AC20-4B54-A1DF-34313F6BB92A}" srcId="{E8275AA5-B245-4710-94A7-2A77F23F7136}" destId="{E19C2108-B68A-41FB-9BDD-0880AE011945}" srcOrd="1" destOrd="0" parTransId="{0F098A1B-D1F5-42EF-BCFC-8F5C9D43180B}" sibTransId="{0C39085E-812A-4F87-85C6-BF7AE07F5F0C}"/>
    <dgm:cxn modelId="{C5832EA3-2092-48B1-B67C-70864E6BD355}" type="presOf" srcId="{E8275AA5-B245-4710-94A7-2A77F23F7136}" destId="{165AE43B-3E98-4AF2-983B-49F6907F7B51}" srcOrd="0" destOrd="0" presId="urn:microsoft.com/office/officeart/2005/8/layout/orgChart1"/>
    <dgm:cxn modelId="{183637A5-ECEE-4E21-AF82-8FB7A6EAF35F}" type="presOf" srcId="{710A7A2C-C801-430E-B86D-F91F02590AA6}" destId="{FA0BCD92-CB1E-4DBB-B095-671850DE3520}" srcOrd="0" destOrd="0" presId="urn:microsoft.com/office/officeart/2005/8/layout/orgChart1"/>
    <dgm:cxn modelId="{1CCCDBAA-9923-477C-BE68-7687AB8C449B}" type="presOf" srcId="{D728AF20-D4D7-42CD-B749-974EB4C8D5A2}" destId="{36CF6262-0F8C-4C06-934F-916F2434B114}" srcOrd="0" destOrd="0" presId="urn:microsoft.com/office/officeart/2005/8/layout/orgChart1"/>
    <dgm:cxn modelId="{4F8F0BAD-8644-419B-9D28-468EC70D2E88}" type="presOf" srcId="{F58110D8-6CF3-49D9-BF42-226571C2A1F0}" destId="{A7BAADDE-C731-4549-819B-ECA01A7AE92B}" srcOrd="1" destOrd="0" presId="urn:microsoft.com/office/officeart/2005/8/layout/orgChart1"/>
    <dgm:cxn modelId="{DC45A8AF-2348-4CB3-87F3-2F4825BDA488}" type="presOf" srcId="{15212E28-9759-4733-ABD2-678971CBC3F4}" destId="{08451649-FB53-47EC-B7BD-E9228C7ABCFD}" srcOrd="0" destOrd="0" presId="urn:microsoft.com/office/officeart/2005/8/layout/orgChart1"/>
    <dgm:cxn modelId="{F183D2B0-CF29-47E6-8A57-7616345658CB}" srcId="{E8275AA5-B245-4710-94A7-2A77F23F7136}" destId="{7FC8512E-E45B-4D53-AC02-42690187F5D7}" srcOrd="0" destOrd="0" parTransId="{0E375ED6-43A0-4254-8E51-596F4AB17E52}" sibTransId="{4C5C3BF7-7D84-4A7A-B832-FFA63360EFEE}"/>
    <dgm:cxn modelId="{1D1E06B8-4137-4189-94A5-8A6C3A1E217F}" type="presOf" srcId="{97FDBBF8-6F8D-44BB-9020-BEBFFFEF9BB6}" destId="{55533AD9-8B89-4F3B-9147-E7F04FA341C2}" srcOrd="0" destOrd="0" presId="urn:microsoft.com/office/officeart/2005/8/layout/orgChart1"/>
    <dgm:cxn modelId="{0D7DB4BA-7458-4354-9F5B-F07C5BE475A3}" type="presOf" srcId="{B739F992-E5AF-4B37-8D02-EDA55F28543D}" destId="{8FB3F9E2-D9E3-4AC0-B9CD-D1C5722ABB95}" srcOrd="0" destOrd="0" presId="urn:microsoft.com/office/officeart/2005/8/layout/orgChart1"/>
    <dgm:cxn modelId="{4F1808BE-F17D-424C-9692-5E14D2014F95}" type="presOf" srcId="{15212E28-9759-4733-ABD2-678971CBC3F4}" destId="{08CB5DBE-BB08-4187-9D87-B2459F64B431}" srcOrd="1" destOrd="0" presId="urn:microsoft.com/office/officeart/2005/8/layout/orgChart1"/>
    <dgm:cxn modelId="{997C94C0-0F75-4438-993C-6F0543A61C0A}" srcId="{C2E8F90A-2DCC-4B34-839A-4AE3638DBFC1}" destId="{F17DC6E3-37AE-4B59-9E1D-084199379B9E}" srcOrd="0" destOrd="0" parTransId="{82E43876-76B7-4F98-B9D6-7F2796150725}" sibTransId="{D8C6BAD2-F938-4AE7-AF2E-99CB2B2BA458}"/>
    <dgm:cxn modelId="{4B7486C2-5003-433A-8D34-44F07607B951}" type="presOf" srcId="{0F098A1B-D1F5-42EF-BCFC-8F5C9D43180B}" destId="{5A48226D-E835-4B48-944E-5728BFB1C985}" srcOrd="0" destOrd="0" presId="urn:microsoft.com/office/officeart/2005/8/layout/orgChart1"/>
    <dgm:cxn modelId="{EB4332C7-D6AE-41AC-B858-221D9E1D12EE}" type="presOf" srcId="{A138E1B9-61E7-4611-AC01-86A9C810DD84}" destId="{8254B1DD-4CDD-4BB9-8EEA-217A19B6A63A}" srcOrd="1" destOrd="0" presId="urn:microsoft.com/office/officeart/2005/8/layout/orgChart1"/>
    <dgm:cxn modelId="{3E7DB1C9-C799-4E04-A776-798063F24223}" type="presOf" srcId="{E8275AA5-B245-4710-94A7-2A77F23F7136}" destId="{DBE37CCF-B61C-4927-9563-84146349306E}" srcOrd="1" destOrd="0" presId="urn:microsoft.com/office/officeart/2005/8/layout/orgChart1"/>
    <dgm:cxn modelId="{55BC0CD6-1124-403C-B368-EAF7F00B0DAD}" type="presOf" srcId="{B739F992-E5AF-4B37-8D02-EDA55F28543D}" destId="{D88DD88F-26BE-4776-9724-7874D22E33AF}" srcOrd="1" destOrd="0" presId="urn:microsoft.com/office/officeart/2005/8/layout/orgChart1"/>
    <dgm:cxn modelId="{2CF349D7-7770-4C22-8C08-6548922D251B}" type="presOf" srcId="{82E43876-76B7-4F98-B9D6-7F2796150725}" destId="{20FFB05E-6BF9-4F64-B3D2-878D46C7DF5E}" srcOrd="0" destOrd="0" presId="urn:microsoft.com/office/officeart/2005/8/layout/orgChart1"/>
    <dgm:cxn modelId="{1AE426DF-7109-4B48-BDFA-6DD325F992D4}" srcId="{A138E1B9-61E7-4611-AC01-86A9C810DD84}" destId="{C2E8F90A-2DCC-4B34-839A-4AE3638DBFC1}" srcOrd="2" destOrd="0" parTransId="{8FB3E849-A134-4441-B8B2-15C8F474D1BD}" sibTransId="{23AFBBC2-3EE2-45A7-9A02-BB81574F24AF}"/>
    <dgm:cxn modelId="{5A0066E2-5FB9-4341-B358-8909BEEA7497}" type="presOf" srcId="{1C3C2718-5315-4500-A9D7-76BF41EC3F33}" destId="{D6FD0EA3-9502-4C6B-AA34-471E17543418}" srcOrd="0" destOrd="0" presId="urn:microsoft.com/office/officeart/2005/8/layout/orgChart1"/>
    <dgm:cxn modelId="{4AEEFAE6-5A6E-4657-807F-5AAA5FE4CADB}" type="presOf" srcId="{F58110D8-6CF3-49D9-BF42-226571C2A1F0}" destId="{17798016-472D-4B2A-A88E-EFFBD987E52D}" srcOrd="0" destOrd="0" presId="urn:microsoft.com/office/officeart/2005/8/layout/orgChart1"/>
    <dgm:cxn modelId="{B20E64FC-71E8-435E-AE0E-C42A5A48B1F7}" type="presOf" srcId="{8FB3E849-A134-4441-B8B2-15C8F474D1BD}" destId="{A88C9D7A-CBF5-4C04-87E6-7C1F3D3C7953}" srcOrd="0" destOrd="0" presId="urn:microsoft.com/office/officeart/2005/8/layout/orgChart1"/>
    <dgm:cxn modelId="{6CFE024C-DD24-4846-9DEF-7E685D5BEFBF}" type="presParOf" srcId="{36CF6262-0F8C-4C06-934F-916F2434B114}" destId="{AD53B0BF-7391-4E86-9A0D-3BCD3559F00D}" srcOrd="0" destOrd="0" presId="urn:microsoft.com/office/officeart/2005/8/layout/orgChart1"/>
    <dgm:cxn modelId="{8AB375E7-7D51-4F6F-8E6D-F9522525C4E0}" type="presParOf" srcId="{AD53B0BF-7391-4E86-9A0D-3BCD3559F00D}" destId="{282537AC-4DAD-4500-A078-9691D71C3037}" srcOrd="0" destOrd="0" presId="urn:microsoft.com/office/officeart/2005/8/layout/orgChart1"/>
    <dgm:cxn modelId="{B1C21149-04A3-4550-92D6-A17E17B88C26}" type="presParOf" srcId="{282537AC-4DAD-4500-A078-9691D71C3037}" destId="{6CA1EDC0-36DC-4F60-9998-160B3C0F3228}" srcOrd="0" destOrd="0" presId="urn:microsoft.com/office/officeart/2005/8/layout/orgChart1"/>
    <dgm:cxn modelId="{A74CF314-406F-4C4D-A900-CABFF13922DE}" type="presParOf" srcId="{282537AC-4DAD-4500-A078-9691D71C3037}" destId="{8254B1DD-4CDD-4BB9-8EEA-217A19B6A63A}" srcOrd="1" destOrd="0" presId="urn:microsoft.com/office/officeart/2005/8/layout/orgChart1"/>
    <dgm:cxn modelId="{FE0C38A3-0948-460C-BB73-7BF126397963}" type="presParOf" srcId="{AD53B0BF-7391-4E86-9A0D-3BCD3559F00D}" destId="{5453C0FB-F5E0-48CF-93DA-7DEEC5175563}" srcOrd="1" destOrd="0" presId="urn:microsoft.com/office/officeart/2005/8/layout/orgChart1"/>
    <dgm:cxn modelId="{90BE4260-5C56-4212-A8EB-8DB075D97948}" type="presParOf" srcId="{5453C0FB-F5E0-48CF-93DA-7DEEC5175563}" destId="{BAD8A8FB-0FA1-47D1-A4C2-77191628AEBD}" srcOrd="0" destOrd="0" presId="urn:microsoft.com/office/officeart/2005/8/layout/orgChart1"/>
    <dgm:cxn modelId="{EE877999-1511-4D73-9E3F-0845C6E37AE4}" type="presParOf" srcId="{5453C0FB-F5E0-48CF-93DA-7DEEC5175563}" destId="{1ACFBAB3-5393-4529-8337-62936AEF8DF0}" srcOrd="1" destOrd="0" presId="urn:microsoft.com/office/officeart/2005/8/layout/orgChart1"/>
    <dgm:cxn modelId="{46EC69B4-8BE4-4801-A168-FDE31FA6036E}" type="presParOf" srcId="{1ACFBAB3-5393-4529-8337-62936AEF8DF0}" destId="{B00796A2-2D29-48E2-B5D9-2FD95B86B0B1}" srcOrd="0" destOrd="0" presId="urn:microsoft.com/office/officeart/2005/8/layout/orgChart1"/>
    <dgm:cxn modelId="{8A9FC232-D072-4F66-B10B-5BE96FF3A165}" type="presParOf" srcId="{B00796A2-2D29-48E2-B5D9-2FD95B86B0B1}" destId="{17798016-472D-4B2A-A88E-EFFBD987E52D}" srcOrd="0" destOrd="0" presId="urn:microsoft.com/office/officeart/2005/8/layout/orgChart1"/>
    <dgm:cxn modelId="{38ED0FC1-893C-47FD-927F-9B22A8BE828A}" type="presParOf" srcId="{B00796A2-2D29-48E2-B5D9-2FD95B86B0B1}" destId="{A7BAADDE-C731-4549-819B-ECA01A7AE92B}" srcOrd="1" destOrd="0" presId="urn:microsoft.com/office/officeart/2005/8/layout/orgChart1"/>
    <dgm:cxn modelId="{89AC362D-4A19-43CA-8460-CDDDF291D69D}" type="presParOf" srcId="{1ACFBAB3-5393-4529-8337-62936AEF8DF0}" destId="{43FAEF54-3C78-4A17-BDD6-9F1E7A34CE48}" srcOrd="1" destOrd="0" presId="urn:microsoft.com/office/officeart/2005/8/layout/orgChart1"/>
    <dgm:cxn modelId="{760311DD-4965-48FD-A4B5-5E1F0E1C872B}" type="presParOf" srcId="{1ACFBAB3-5393-4529-8337-62936AEF8DF0}" destId="{B2650587-3A33-42E0-9033-FECFC75BAB75}" srcOrd="2" destOrd="0" presId="urn:microsoft.com/office/officeart/2005/8/layout/orgChart1"/>
    <dgm:cxn modelId="{3ABF7D80-E494-4ED8-88BF-019D3228E176}" type="presParOf" srcId="{5453C0FB-F5E0-48CF-93DA-7DEEC5175563}" destId="{E744A5EC-4393-4A98-9FBA-F42206150EDB}" srcOrd="2" destOrd="0" presId="urn:microsoft.com/office/officeart/2005/8/layout/orgChart1"/>
    <dgm:cxn modelId="{3BFD5FFB-67CB-42C0-8F6E-4DCAC6B3293B}" type="presParOf" srcId="{5453C0FB-F5E0-48CF-93DA-7DEEC5175563}" destId="{AD2E7EB6-8FD9-4607-AF88-767EEE49F468}" srcOrd="3" destOrd="0" presId="urn:microsoft.com/office/officeart/2005/8/layout/orgChart1"/>
    <dgm:cxn modelId="{0E67C548-7A91-41DC-A654-85212887E4E6}" type="presParOf" srcId="{AD2E7EB6-8FD9-4607-AF88-767EEE49F468}" destId="{35DB58EC-CD47-4EBC-B6C1-8C620977910A}" srcOrd="0" destOrd="0" presId="urn:microsoft.com/office/officeart/2005/8/layout/orgChart1"/>
    <dgm:cxn modelId="{0F07984A-457B-4E80-A238-407E6D15293C}" type="presParOf" srcId="{35DB58EC-CD47-4EBC-B6C1-8C620977910A}" destId="{165AE43B-3E98-4AF2-983B-49F6907F7B51}" srcOrd="0" destOrd="0" presId="urn:microsoft.com/office/officeart/2005/8/layout/orgChart1"/>
    <dgm:cxn modelId="{08EEB105-6E91-4560-8DE6-7F7740A492D6}" type="presParOf" srcId="{35DB58EC-CD47-4EBC-B6C1-8C620977910A}" destId="{DBE37CCF-B61C-4927-9563-84146349306E}" srcOrd="1" destOrd="0" presId="urn:microsoft.com/office/officeart/2005/8/layout/orgChart1"/>
    <dgm:cxn modelId="{483EC70B-1F97-430E-9330-20F323C6DA6D}" type="presParOf" srcId="{AD2E7EB6-8FD9-4607-AF88-767EEE49F468}" destId="{69EB322F-2C36-4098-81F4-EFC286D05A5B}" srcOrd="1" destOrd="0" presId="urn:microsoft.com/office/officeart/2005/8/layout/orgChart1"/>
    <dgm:cxn modelId="{7A55FE21-6F82-4B3A-886A-B4C3B56B6F94}" type="presParOf" srcId="{69EB322F-2C36-4098-81F4-EFC286D05A5B}" destId="{4C167EEA-5F10-4832-BFF3-EBB486EF675D}" srcOrd="0" destOrd="0" presId="urn:microsoft.com/office/officeart/2005/8/layout/orgChart1"/>
    <dgm:cxn modelId="{8A28B781-19AA-4FE9-90CC-7D5AD0070480}" type="presParOf" srcId="{69EB322F-2C36-4098-81F4-EFC286D05A5B}" destId="{712E3B5D-C80A-4CE2-9C48-54A0B7DF507C}" srcOrd="1" destOrd="0" presId="urn:microsoft.com/office/officeart/2005/8/layout/orgChart1"/>
    <dgm:cxn modelId="{B8C9302B-B8D9-48DA-A3C1-C97FD7DC3338}" type="presParOf" srcId="{712E3B5D-C80A-4CE2-9C48-54A0B7DF507C}" destId="{2BAA2687-E189-4615-A195-8FD2884CE255}" srcOrd="0" destOrd="0" presId="urn:microsoft.com/office/officeart/2005/8/layout/orgChart1"/>
    <dgm:cxn modelId="{4DAA337A-0E73-4402-B7FF-3DB13227BCF2}" type="presParOf" srcId="{2BAA2687-E189-4615-A195-8FD2884CE255}" destId="{B73CA925-65E5-45D8-84D1-172C8CA165B6}" srcOrd="0" destOrd="0" presId="urn:microsoft.com/office/officeart/2005/8/layout/orgChart1"/>
    <dgm:cxn modelId="{7E7C0F43-13B6-4CE4-B647-777CBD39608C}" type="presParOf" srcId="{2BAA2687-E189-4615-A195-8FD2884CE255}" destId="{4A27B0D8-DC61-4507-A64F-C7A8BF1CF961}" srcOrd="1" destOrd="0" presId="urn:microsoft.com/office/officeart/2005/8/layout/orgChart1"/>
    <dgm:cxn modelId="{2E5E4CE0-F2A1-4AF6-8C84-81AD1796BA21}" type="presParOf" srcId="{712E3B5D-C80A-4CE2-9C48-54A0B7DF507C}" destId="{01160BBA-9BA1-4AA1-BA09-53971826E963}" srcOrd="1" destOrd="0" presId="urn:microsoft.com/office/officeart/2005/8/layout/orgChart1"/>
    <dgm:cxn modelId="{CEB3205B-66E8-4BEF-809A-7EB05E0A26B9}" type="presParOf" srcId="{712E3B5D-C80A-4CE2-9C48-54A0B7DF507C}" destId="{CAD8CCD2-B350-4831-B43A-C4D4099A079F}" srcOrd="2" destOrd="0" presId="urn:microsoft.com/office/officeart/2005/8/layout/orgChart1"/>
    <dgm:cxn modelId="{1C57C648-3A1C-47C9-B3F1-8D8E54713FE4}" type="presParOf" srcId="{69EB322F-2C36-4098-81F4-EFC286D05A5B}" destId="{5A48226D-E835-4B48-944E-5728BFB1C985}" srcOrd="2" destOrd="0" presId="urn:microsoft.com/office/officeart/2005/8/layout/orgChart1"/>
    <dgm:cxn modelId="{A51B4C3A-0B86-401B-B932-F5419298A0F3}" type="presParOf" srcId="{69EB322F-2C36-4098-81F4-EFC286D05A5B}" destId="{1B5A912E-D52A-4C91-9E57-3A16B34D3A89}" srcOrd="3" destOrd="0" presId="urn:microsoft.com/office/officeart/2005/8/layout/orgChart1"/>
    <dgm:cxn modelId="{99EC0AD9-FEC7-4EBC-BF31-E114DF71A215}" type="presParOf" srcId="{1B5A912E-D52A-4C91-9E57-3A16B34D3A89}" destId="{FC28091A-9DBE-4899-81A8-1BB8107AB324}" srcOrd="0" destOrd="0" presId="urn:microsoft.com/office/officeart/2005/8/layout/orgChart1"/>
    <dgm:cxn modelId="{7BC6838C-DCFC-4511-A810-302B31DFEC55}" type="presParOf" srcId="{FC28091A-9DBE-4899-81A8-1BB8107AB324}" destId="{E5544195-A437-4852-AF33-054D469CF136}" srcOrd="0" destOrd="0" presId="urn:microsoft.com/office/officeart/2005/8/layout/orgChart1"/>
    <dgm:cxn modelId="{3E9EA044-7561-410C-998E-BED884223E53}" type="presParOf" srcId="{FC28091A-9DBE-4899-81A8-1BB8107AB324}" destId="{6CE2FFB7-8E87-4131-8066-9F4123A2CCB5}" srcOrd="1" destOrd="0" presId="urn:microsoft.com/office/officeart/2005/8/layout/orgChart1"/>
    <dgm:cxn modelId="{1B5ED243-68AC-4562-A3C9-D9FEFAE4BBEA}" type="presParOf" srcId="{1B5A912E-D52A-4C91-9E57-3A16B34D3A89}" destId="{F1543832-B5DF-44AE-BD0D-23AB103FFBDD}" srcOrd="1" destOrd="0" presId="urn:microsoft.com/office/officeart/2005/8/layout/orgChart1"/>
    <dgm:cxn modelId="{A85334B9-32DC-4EAB-B8F3-9D29226F1FB0}" type="presParOf" srcId="{1B5A912E-D52A-4C91-9E57-3A16B34D3A89}" destId="{DDCA1EEC-2917-4B8F-8BD0-077A95F9487E}" srcOrd="2" destOrd="0" presId="urn:microsoft.com/office/officeart/2005/8/layout/orgChart1"/>
    <dgm:cxn modelId="{CD9FE699-B0ED-4FE5-AF8D-D3AF84DE080A}" type="presParOf" srcId="{69EB322F-2C36-4098-81F4-EFC286D05A5B}" destId="{3DB1C103-9DDB-4DF0-8196-9BEA14233F10}" srcOrd="4" destOrd="0" presId="urn:microsoft.com/office/officeart/2005/8/layout/orgChart1"/>
    <dgm:cxn modelId="{3546F719-5090-4ECA-8D80-8CB929240F78}" type="presParOf" srcId="{69EB322F-2C36-4098-81F4-EFC286D05A5B}" destId="{C033704F-F281-4DE6-8637-3DAE995B3A6B}" srcOrd="5" destOrd="0" presId="urn:microsoft.com/office/officeart/2005/8/layout/orgChart1"/>
    <dgm:cxn modelId="{2A791220-E42E-4B4B-9270-1A04A920B06E}" type="presParOf" srcId="{C033704F-F281-4DE6-8637-3DAE995B3A6B}" destId="{EA925955-DAB5-4977-A4C4-0442C8BD40CE}" srcOrd="0" destOrd="0" presId="urn:microsoft.com/office/officeart/2005/8/layout/orgChart1"/>
    <dgm:cxn modelId="{7D767B5D-834F-4901-807A-5464EDFB9984}" type="presParOf" srcId="{EA925955-DAB5-4977-A4C4-0442C8BD40CE}" destId="{B3D0F3E1-2EF7-4236-988B-7BFBA79F04CF}" srcOrd="0" destOrd="0" presId="urn:microsoft.com/office/officeart/2005/8/layout/orgChart1"/>
    <dgm:cxn modelId="{79E20465-3A49-4C2D-A68B-E3B8479B4C4D}" type="presParOf" srcId="{EA925955-DAB5-4977-A4C4-0442C8BD40CE}" destId="{08D8FF21-6951-4A30-92D9-6397D4A69DA1}" srcOrd="1" destOrd="0" presId="urn:microsoft.com/office/officeart/2005/8/layout/orgChart1"/>
    <dgm:cxn modelId="{55510FDD-E8EE-42BD-9410-68C1D146E583}" type="presParOf" srcId="{C033704F-F281-4DE6-8637-3DAE995B3A6B}" destId="{D5AF9EA0-C4DD-402F-9830-FFE74F4F88E9}" srcOrd="1" destOrd="0" presId="urn:microsoft.com/office/officeart/2005/8/layout/orgChart1"/>
    <dgm:cxn modelId="{E32D9744-E8DB-46A2-863E-C33889B02F75}" type="presParOf" srcId="{C033704F-F281-4DE6-8637-3DAE995B3A6B}" destId="{D39F07FD-6039-41C8-B57F-5A02C8CB1714}" srcOrd="2" destOrd="0" presId="urn:microsoft.com/office/officeart/2005/8/layout/orgChart1"/>
    <dgm:cxn modelId="{6296699A-1E45-4D7B-9F35-1DE8D9606864}" type="presParOf" srcId="{69EB322F-2C36-4098-81F4-EFC286D05A5B}" destId="{D6FD0EA3-9502-4C6B-AA34-471E17543418}" srcOrd="6" destOrd="0" presId="urn:microsoft.com/office/officeart/2005/8/layout/orgChart1"/>
    <dgm:cxn modelId="{C5E7C623-EBF6-4A30-8AF3-A1406A655C60}" type="presParOf" srcId="{69EB322F-2C36-4098-81F4-EFC286D05A5B}" destId="{EECAD329-B26F-45DE-9F53-8F38462A38EB}" srcOrd="7" destOrd="0" presId="urn:microsoft.com/office/officeart/2005/8/layout/orgChart1"/>
    <dgm:cxn modelId="{7026B7C7-6826-4C0E-AEB7-85856A10591B}" type="presParOf" srcId="{EECAD329-B26F-45DE-9F53-8F38462A38EB}" destId="{A0185655-BFE8-4A65-BA80-123D15C05684}" srcOrd="0" destOrd="0" presId="urn:microsoft.com/office/officeart/2005/8/layout/orgChart1"/>
    <dgm:cxn modelId="{B35D7071-D030-437F-A0B6-E886A6F53EFA}" type="presParOf" srcId="{A0185655-BFE8-4A65-BA80-123D15C05684}" destId="{08451649-FB53-47EC-B7BD-E9228C7ABCFD}" srcOrd="0" destOrd="0" presId="urn:microsoft.com/office/officeart/2005/8/layout/orgChart1"/>
    <dgm:cxn modelId="{0D24A70B-430A-4835-B7A1-80E5D85093EA}" type="presParOf" srcId="{A0185655-BFE8-4A65-BA80-123D15C05684}" destId="{08CB5DBE-BB08-4187-9D87-B2459F64B431}" srcOrd="1" destOrd="0" presId="urn:microsoft.com/office/officeart/2005/8/layout/orgChart1"/>
    <dgm:cxn modelId="{789C4483-6496-4246-AFF0-5B4DAAE53CDA}" type="presParOf" srcId="{EECAD329-B26F-45DE-9F53-8F38462A38EB}" destId="{A65C37DE-4CD9-4810-8697-C334291C4847}" srcOrd="1" destOrd="0" presId="urn:microsoft.com/office/officeart/2005/8/layout/orgChart1"/>
    <dgm:cxn modelId="{45A19618-ABAE-453E-BEA8-45767FE9016E}" type="presParOf" srcId="{EECAD329-B26F-45DE-9F53-8F38462A38EB}" destId="{CE62E8FE-3D78-4FE3-8735-3C06BBF3F340}" srcOrd="2" destOrd="0" presId="urn:microsoft.com/office/officeart/2005/8/layout/orgChart1"/>
    <dgm:cxn modelId="{4DA3D091-59D1-4EAE-BF36-19F93BB0E932}" type="presParOf" srcId="{AD2E7EB6-8FD9-4607-AF88-767EEE49F468}" destId="{1D626695-2BDE-448F-86A0-8BDD98A8C263}" srcOrd="2" destOrd="0" presId="urn:microsoft.com/office/officeart/2005/8/layout/orgChart1"/>
    <dgm:cxn modelId="{1FDF0FDF-8751-4EA2-AF88-1966A9CF58CC}" type="presParOf" srcId="{5453C0FB-F5E0-48CF-93DA-7DEEC5175563}" destId="{A88C9D7A-CBF5-4C04-87E6-7C1F3D3C7953}" srcOrd="4" destOrd="0" presId="urn:microsoft.com/office/officeart/2005/8/layout/orgChart1"/>
    <dgm:cxn modelId="{C30EF1B3-5C70-4972-AB45-6CF0EEAC49ED}" type="presParOf" srcId="{5453C0FB-F5E0-48CF-93DA-7DEEC5175563}" destId="{B6EBC8DA-9649-4724-9958-72C30BF87BA9}" srcOrd="5" destOrd="0" presId="urn:microsoft.com/office/officeart/2005/8/layout/orgChart1"/>
    <dgm:cxn modelId="{F204BB94-8F92-40A5-A543-7747B5C278A6}" type="presParOf" srcId="{B6EBC8DA-9649-4724-9958-72C30BF87BA9}" destId="{DC8EE219-52A6-40FE-B751-82DDC548547B}" srcOrd="0" destOrd="0" presId="urn:microsoft.com/office/officeart/2005/8/layout/orgChart1"/>
    <dgm:cxn modelId="{77449C21-41CC-4293-A755-511EE47561A6}" type="presParOf" srcId="{DC8EE219-52A6-40FE-B751-82DDC548547B}" destId="{2681B806-3951-4D3D-9531-7553414FA1E6}" srcOrd="0" destOrd="0" presId="urn:microsoft.com/office/officeart/2005/8/layout/orgChart1"/>
    <dgm:cxn modelId="{302D0A62-57FE-42FB-AB39-A4B553633E39}" type="presParOf" srcId="{DC8EE219-52A6-40FE-B751-82DDC548547B}" destId="{7486CC0A-A0AB-4592-A6E2-05462D34B624}" srcOrd="1" destOrd="0" presId="urn:microsoft.com/office/officeart/2005/8/layout/orgChart1"/>
    <dgm:cxn modelId="{B778AD21-2612-49CB-A3D0-861178721610}" type="presParOf" srcId="{B6EBC8DA-9649-4724-9958-72C30BF87BA9}" destId="{0694C41B-814A-4FF9-8EBC-EB640C254CC5}" srcOrd="1" destOrd="0" presId="urn:microsoft.com/office/officeart/2005/8/layout/orgChart1"/>
    <dgm:cxn modelId="{B58066EA-3498-4247-95A4-87A4193BA04A}" type="presParOf" srcId="{0694C41B-814A-4FF9-8EBC-EB640C254CC5}" destId="{20FFB05E-6BF9-4F64-B3D2-878D46C7DF5E}" srcOrd="0" destOrd="0" presId="urn:microsoft.com/office/officeart/2005/8/layout/orgChart1"/>
    <dgm:cxn modelId="{68B31093-873A-45A4-A40F-EB5BC2006EF1}" type="presParOf" srcId="{0694C41B-814A-4FF9-8EBC-EB640C254CC5}" destId="{9CEDD540-B9AF-4338-880A-EB96FDADFC21}" srcOrd="1" destOrd="0" presId="urn:microsoft.com/office/officeart/2005/8/layout/orgChart1"/>
    <dgm:cxn modelId="{4589C19F-6537-426C-B2A2-4E83FD60001B}" type="presParOf" srcId="{9CEDD540-B9AF-4338-880A-EB96FDADFC21}" destId="{31908F54-2745-4B90-8530-426BF3CAEE9B}" srcOrd="0" destOrd="0" presId="urn:microsoft.com/office/officeart/2005/8/layout/orgChart1"/>
    <dgm:cxn modelId="{D2C964E6-0A93-43FC-A047-A340C31D8CBA}" type="presParOf" srcId="{31908F54-2745-4B90-8530-426BF3CAEE9B}" destId="{A2804BA6-041E-4874-9028-9B436E932874}" srcOrd="0" destOrd="0" presId="urn:microsoft.com/office/officeart/2005/8/layout/orgChart1"/>
    <dgm:cxn modelId="{E75CACA5-D527-4984-B2F7-A4F56873851B}" type="presParOf" srcId="{31908F54-2745-4B90-8530-426BF3CAEE9B}" destId="{4558A365-B728-4CBB-937D-93AA8A885586}" srcOrd="1" destOrd="0" presId="urn:microsoft.com/office/officeart/2005/8/layout/orgChart1"/>
    <dgm:cxn modelId="{ECFF7583-4548-46B8-A6B7-440E380B4050}" type="presParOf" srcId="{9CEDD540-B9AF-4338-880A-EB96FDADFC21}" destId="{475E850D-8C8A-431A-8DE0-CB9BF9C2961B}" srcOrd="1" destOrd="0" presId="urn:microsoft.com/office/officeart/2005/8/layout/orgChart1"/>
    <dgm:cxn modelId="{3329ED1B-46B8-46A5-A7F8-39445E2B06CB}" type="presParOf" srcId="{9CEDD540-B9AF-4338-880A-EB96FDADFC21}" destId="{4E423872-0C2B-4CA9-AB07-C9A96B736F34}" srcOrd="2" destOrd="0" presId="urn:microsoft.com/office/officeart/2005/8/layout/orgChart1"/>
    <dgm:cxn modelId="{5CE086E9-819F-4FD1-909C-74BFEC7CB7D5}" type="presParOf" srcId="{0694C41B-814A-4FF9-8EBC-EB640C254CC5}" destId="{F572F110-F5BB-4BCA-B3DB-78B520811FC5}" srcOrd="2" destOrd="0" presId="urn:microsoft.com/office/officeart/2005/8/layout/orgChart1"/>
    <dgm:cxn modelId="{3BBDA04B-711C-4C23-87DE-6F8CB47AA386}" type="presParOf" srcId="{0694C41B-814A-4FF9-8EBC-EB640C254CC5}" destId="{2B0503D5-9D0F-409E-B0B2-36DD3B50DA37}" srcOrd="3" destOrd="0" presId="urn:microsoft.com/office/officeart/2005/8/layout/orgChart1"/>
    <dgm:cxn modelId="{A3467DE0-547F-4D9E-9FB6-5C6305030AEE}" type="presParOf" srcId="{2B0503D5-9D0F-409E-B0B2-36DD3B50DA37}" destId="{55B2BC3A-FB19-45BD-B4C5-99C86C749D60}" srcOrd="0" destOrd="0" presId="urn:microsoft.com/office/officeart/2005/8/layout/orgChart1"/>
    <dgm:cxn modelId="{1F272F85-7CD1-4E47-95D6-9CF26F362A3D}" type="presParOf" srcId="{55B2BC3A-FB19-45BD-B4C5-99C86C749D60}" destId="{55533AD9-8B89-4F3B-9147-E7F04FA341C2}" srcOrd="0" destOrd="0" presId="urn:microsoft.com/office/officeart/2005/8/layout/orgChart1"/>
    <dgm:cxn modelId="{21DF703A-CFD1-4B65-8E87-0A90208BF9B4}" type="presParOf" srcId="{55B2BC3A-FB19-45BD-B4C5-99C86C749D60}" destId="{3808FFB6-5615-46D9-BEAC-3F9A42647DC6}" srcOrd="1" destOrd="0" presId="urn:microsoft.com/office/officeart/2005/8/layout/orgChart1"/>
    <dgm:cxn modelId="{5DA93AE4-3CC0-4399-BF7B-EAE642E67315}" type="presParOf" srcId="{2B0503D5-9D0F-409E-B0B2-36DD3B50DA37}" destId="{8E946E66-B0D2-4817-B6EF-5E1BC94E73B1}" srcOrd="1" destOrd="0" presId="urn:microsoft.com/office/officeart/2005/8/layout/orgChart1"/>
    <dgm:cxn modelId="{DB1CB164-0A40-48DA-9075-125A4B228D8A}" type="presParOf" srcId="{2B0503D5-9D0F-409E-B0B2-36DD3B50DA37}" destId="{147C2481-8FD1-4725-8C97-3FBC7C645543}" srcOrd="2" destOrd="0" presId="urn:microsoft.com/office/officeart/2005/8/layout/orgChart1"/>
    <dgm:cxn modelId="{45CCB781-BC6C-4929-A44F-0F8A82CB4623}" type="presParOf" srcId="{0694C41B-814A-4FF9-8EBC-EB640C254CC5}" destId="{FA0BCD92-CB1E-4DBB-B095-671850DE3520}" srcOrd="4" destOrd="0" presId="urn:microsoft.com/office/officeart/2005/8/layout/orgChart1"/>
    <dgm:cxn modelId="{DD200BF1-BBB4-4C0C-ABC1-B80C0875B0BA}" type="presParOf" srcId="{0694C41B-814A-4FF9-8EBC-EB640C254CC5}" destId="{547D7235-2DA9-437E-BEC1-92571548D8DE}" srcOrd="5" destOrd="0" presId="urn:microsoft.com/office/officeart/2005/8/layout/orgChart1"/>
    <dgm:cxn modelId="{3E8062BB-98AF-4514-AB38-BF3D8F755787}" type="presParOf" srcId="{547D7235-2DA9-437E-BEC1-92571548D8DE}" destId="{2D42D111-DF61-4F7B-BA81-4A73E15C45AA}" srcOrd="0" destOrd="0" presId="urn:microsoft.com/office/officeart/2005/8/layout/orgChart1"/>
    <dgm:cxn modelId="{879B7D35-5F8F-4D55-A4A5-8D81BF08B9C4}" type="presParOf" srcId="{2D42D111-DF61-4F7B-BA81-4A73E15C45AA}" destId="{8FB3F9E2-D9E3-4AC0-B9CD-D1C5722ABB95}" srcOrd="0" destOrd="0" presId="urn:microsoft.com/office/officeart/2005/8/layout/orgChart1"/>
    <dgm:cxn modelId="{92B68AC1-2096-4840-81CF-145A19364B60}" type="presParOf" srcId="{2D42D111-DF61-4F7B-BA81-4A73E15C45AA}" destId="{D88DD88F-26BE-4776-9724-7874D22E33AF}" srcOrd="1" destOrd="0" presId="urn:microsoft.com/office/officeart/2005/8/layout/orgChart1"/>
    <dgm:cxn modelId="{0DB994A3-B774-4F21-B349-D9995C03590F}" type="presParOf" srcId="{547D7235-2DA9-437E-BEC1-92571548D8DE}" destId="{98D76A0B-2608-415F-9521-0B7929803B8E}" srcOrd="1" destOrd="0" presId="urn:microsoft.com/office/officeart/2005/8/layout/orgChart1"/>
    <dgm:cxn modelId="{ED0AEB3F-E56C-4091-A3E8-789BDFA7A207}" type="presParOf" srcId="{547D7235-2DA9-437E-BEC1-92571548D8DE}" destId="{E5743F03-CC36-45B0-AEE5-08F88200994D}" srcOrd="2" destOrd="0" presId="urn:microsoft.com/office/officeart/2005/8/layout/orgChart1"/>
    <dgm:cxn modelId="{3BABA98E-8A00-4558-BAD2-0928E561CE1D}" type="presParOf" srcId="{B6EBC8DA-9649-4724-9958-72C30BF87BA9}" destId="{B2828798-FED2-4822-84F7-37BB55778DAC}" srcOrd="2" destOrd="0" presId="urn:microsoft.com/office/officeart/2005/8/layout/orgChart1"/>
    <dgm:cxn modelId="{E5A73043-295C-4ADF-AA51-393061A647D0}" type="presParOf" srcId="{AD53B0BF-7391-4E86-9A0D-3BCD3559F00D}" destId="{482A43C3-0D1A-4E1F-A91A-C05F838E2C3E}" srcOrd="2" destOrd="0" presId="urn:microsoft.com/office/officeart/2005/8/layout/orgChart1"/>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D728AF20-D4D7-42CD-B749-974EB4C8D5A2}"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lang="en-US"/>
        </a:p>
      </dgm:t>
    </dgm:pt>
    <dgm:pt modelId="{A138E1B9-61E7-4611-AC01-86A9C810DD84}">
      <dgm:prSet phldrT="[Text]" custT="1"/>
      <dgm:spPr>
        <a:xfrm>
          <a:off x="1497430" y="347663"/>
          <a:ext cx="3341283" cy="1215472"/>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sz="1200" i="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Dam Owner/Dam Owner's Representative </a:t>
          </a:r>
        </a:p>
        <a:p>
          <a:pPr>
            <a:buNone/>
          </a:pPr>
          <a:r>
            <a:rPr lang="en-US" sz="1200" i="1">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__________________</a:t>
          </a:r>
        </a:p>
        <a:p>
          <a:pPr>
            <a:buNone/>
          </a:pPr>
          <a:r>
            <a:rPr lang="en-US" sz="1200" i="1">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__________________</a:t>
          </a:r>
        </a:p>
        <a:p>
          <a:pPr>
            <a:buNone/>
          </a:pPr>
          <a:r>
            <a:rPr lang="en-US" sz="1200" i="1">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__________________</a:t>
          </a:r>
        </a:p>
        <a:p>
          <a:pPr>
            <a:buNone/>
          </a:pPr>
          <a:r>
            <a:rPr lang="en-US" sz="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(call and email)</a:t>
          </a:r>
        </a:p>
      </dgm:t>
      <dgm:extLst>
        <a:ext uri="{E40237B7-FDA0-4F09-8148-C483321AD2D9}">
          <dgm14:cNvPr xmlns:dgm14="http://schemas.microsoft.com/office/drawing/2010/diagram" id="0" name="" descr="A box to fill in Dam Owner's name, phone number, and email address."/>
        </a:ext>
      </dgm:extLst>
    </dgm:pt>
    <dgm:pt modelId="{66E7FF77-F774-4F06-8BAE-77BA86866E90}" type="parTrans" cxnId="{27FD9449-A126-419B-AB4A-DD0CA541380A}">
      <dgm:prSet/>
      <dgm:spPr/>
      <dgm:t>
        <a:bodyPr/>
        <a:lstStyle/>
        <a:p>
          <a:endParaRPr lang="en-US" sz="1600">
            <a:latin typeface="Times New Roman" panose="02020603050405020304" pitchFamily="18" charset="0"/>
            <a:cs typeface="Times New Roman" panose="02020603050405020304" pitchFamily="18" charset="0"/>
          </a:endParaRPr>
        </a:p>
      </dgm:t>
    </dgm:pt>
    <dgm:pt modelId="{E2173EA2-8A24-46D7-8437-F8AF93E12AB7}" type="sibTrans" cxnId="{27FD9449-A126-419B-AB4A-DD0CA541380A}">
      <dgm:prSet/>
      <dgm:spPr/>
      <dgm:t>
        <a:bodyPr/>
        <a:lstStyle/>
        <a:p>
          <a:endParaRPr lang="en-US" sz="1600">
            <a:latin typeface="Times New Roman" panose="02020603050405020304" pitchFamily="18" charset="0"/>
            <a:cs typeface="Times New Roman" panose="02020603050405020304" pitchFamily="18" charset="0"/>
          </a:endParaRPr>
        </a:p>
      </dgm:t>
    </dgm:pt>
    <dgm:pt modelId="{F58110D8-6CF3-49D9-BF42-226571C2A1F0}">
      <dgm:prSet phldrT="[Text]" custT="1"/>
      <dgm:spPr>
        <a:xfrm>
          <a:off x="113070" y="2213660"/>
          <a:ext cx="1874753" cy="1532509"/>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sz="1200" b="1" i="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(3)</a:t>
          </a:r>
          <a:r>
            <a:rPr lang="en-US" sz="1200" i="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 Dam Owner's Technical Representative</a:t>
          </a:r>
        </a:p>
        <a:p>
          <a:pPr>
            <a:buNone/>
          </a:pPr>
          <a:r>
            <a:rPr lang="en-US" sz="1200" i="1">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_________________</a:t>
          </a:r>
        </a:p>
        <a:p>
          <a:pPr>
            <a:buNone/>
          </a:pPr>
          <a:r>
            <a:rPr lang="en-US" sz="1200" i="1">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 _________________</a:t>
          </a:r>
          <a:endParaRPr lang="en-US" sz="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endParaRPr>
        </a:p>
        <a:p>
          <a:pPr>
            <a:buNone/>
          </a:pPr>
          <a:r>
            <a:rPr lang="en-US" sz="1200" i="1">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_________________</a:t>
          </a:r>
        </a:p>
        <a:p>
          <a:pPr>
            <a:buNone/>
          </a:pPr>
          <a:r>
            <a:rPr lang="en-US" sz="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(call and email)</a:t>
          </a:r>
        </a:p>
      </dgm:t>
      <dgm:extLst>
        <a:ext uri="{E40237B7-FDA0-4F09-8148-C483321AD2D9}">
          <dgm14:cNvPr xmlns:dgm14="http://schemas.microsoft.com/office/drawing/2010/diagram" id="0" name="" descr="A box to fill in Dam Owner's Technical Representative's name, phone number, and email address. This is the third contact to call."/>
        </a:ext>
      </dgm:extLst>
    </dgm:pt>
    <dgm:pt modelId="{5A7FE39C-AE65-4288-B805-D3DF284F5E02}" type="parTrans" cxnId="{6D163114-DC69-40C6-BA94-A59622B5504F}">
      <dgm:prSet/>
      <dgm:spPr>
        <a:xfrm>
          <a:off x="1050447" y="1563135"/>
          <a:ext cx="2117624" cy="650524"/>
        </a:xfrm>
        <a:custGeom>
          <a:avLst/>
          <a:gdLst/>
          <a:ahLst/>
          <a:cxnLst/>
          <a:rect l="0" t="0" r="0" b="0"/>
          <a:pathLst>
            <a:path>
              <a:moveTo>
                <a:pt x="2058134" y="0"/>
              </a:moveTo>
              <a:lnTo>
                <a:pt x="2058134" y="422857"/>
              </a:lnTo>
              <a:lnTo>
                <a:pt x="0" y="422857"/>
              </a:lnTo>
              <a:lnTo>
                <a:pt x="0" y="599497"/>
              </a:lnTo>
            </a:path>
          </a:pathLst>
        </a:custGeom>
        <a:noFill/>
        <a:ln w="12700" cap="flat" cmpd="sng" algn="ctr">
          <a:solidFill>
            <a:sysClr val="windowText" lastClr="000000">
              <a:shade val="60000"/>
              <a:hueOff val="0"/>
              <a:satOff val="0"/>
              <a:lumOff val="0"/>
              <a:alphaOff val="0"/>
            </a:sysClr>
          </a:solidFill>
          <a:prstDash val="solid"/>
          <a:miter lim="800000"/>
          <a:tailEnd type="triangle"/>
        </a:ln>
        <a:effectLst/>
      </dgm:spPr>
      <dgm:t>
        <a:bodyPr/>
        <a:lstStyle/>
        <a:p>
          <a:endParaRPr lang="en-US" sz="1600">
            <a:latin typeface="Times New Roman" panose="02020603050405020304" pitchFamily="18" charset="0"/>
            <a:cs typeface="Times New Roman" panose="02020603050405020304" pitchFamily="18" charset="0"/>
          </a:endParaRPr>
        </a:p>
      </dgm:t>
    </dgm:pt>
    <dgm:pt modelId="{C172F4CE-D987-4F56-96B9-EC1F07AA55AB}" type="sibTrans" cxnId="{6D163114-DC69-40C6-BA94-A59622B5504F}">
      <dgm:prSet/>
      <dgm:spPr/>
      <dgm:t>
        <a:bodyPr/>
        <a:lstStyle/>
        <a:p>
          <a:endParaRPr lang="en-US" sz="1600">
            <a:latin typeface="Times New Roman" panose="02020603050405020304" pitchFamily="18" charset="0"/>
            <a:cs typeface="Times New Roman" panose="02020603050405020304" pitchFamily="18" charset="0"/>
          </a:endParaRPr>
        </a:p>
      </dgm:t>
    </dgm:pt>
    <dgm:pt modelId="{E8275AA5-B245-4710-94A7-2A77F23F7136}">
      <dgm:prSet phldrT="[Text]" custT="1"/>
      <dgm:spPr>
        <a:xfrm>
          <a:off x="2258510" y="2155248"/>
          <a:ext cx="1819947" cy="792453"/>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sz="1200" b="1">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(1) </a:t>
          </a:r>
          <a:r>
            <a:rPr lang="en-US" sz="1200" b="0" i="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(Name) Co</a:t>
          </a:r>
          <a:r>
            <a:rPr lang="en-US" sz="1200" i="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unty Office of Emergency Management</a:t>
          </a:r>
        </a:p>
        <a:p>
          <a:pPr>
            <a:buNone/>
          </a:pPr>
          <a:r>
            <a:rPr lang="en-US" sz="1200" i="1">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__________________</a:t>
          </a:r>
          <a:endParaRPr lang="en-US" sz="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endParaRPr>
        </a:p>
      </dgm:t>
      <dgm:extLst>
        <a:ext uri="{E40237B7-FDA0-4F09-8148-C483321AD2D9}">
          <dgm14:cNvPr xmlns:dgm14="http://schemas.microsoft.com/office/drawing/2010/diagram" id="0" name="" descr="A box to fill in name of County Office of Emergency Management and phone number. This is the first contact to call."/>
        </a:ext>
      </dgm:extLst>
    </dgm:pt>
    <dgm:pt modelId="{EB53D026-2D1B-48DD-AEA8-4666916E9502}" type="parTrans" cxnId="{39F75871-E4D9-4421-B2B8-9320E566CFB6}">
      <dgm:prSet/>
      <dgm:spPr>
        <a:xfrm>
          <a:off x="3122351" y="1563135"/>
          <a:ext cx="91440" cy="592113"/>
        </a:xfrm>
        <a:custGeom>
          <a:avLst/>
          <a:gdLst/>
          <a:ahLst/>
          <a:cxnLst/>
          <a:rect l="0" t="0" r="0" b="0"/>
          <a:pathLst>
            <a:path>
              <a:moveTo>
                <a:pt x="47789" y="0"/>
              </a:moveTo>
              <a:lnTo>
                <a:pt x="47789" y="421511"/>
              </a:lnTo>
              <a:lnTo>
                <a:pt x="45720" y="421511"/>
              </a:lnTo>
              <a:lnTo>
                <a:pt x="45720" y="598151"/>
              </a:lnTo>
            </a:path>
          </a:pathLst>
        </a:custGeom>
        <a:noFill/>
        <a:ln w="12700" cap="flat" cmpd="sng" algn="ctr">
          <a:solidFill>
            <a:sysClr val="windowText" lastClr="000000">
              <a:shade val="60000"/>
              <a:hueOff val="0"/>
              <a:satOff val="0"/>
              <a:lumOff val="0"/>
              <a:alphaOff val="0"/>
            </a:sysClr>
          </a:solidFill>
          <a:prstDash val="solid"/>
          <a:miter lim="800000"/>
          <a:tailEnd type="triangle"/>
        </a:ln>
        <a:effectLst/>
      </dgm:spPr>
      <dgm:t>
        <a:bodyPr/>
        <a:lstStyle/>
        <a:p>
          <a:endParaRPr lang="en-US" sz="1600">
            <a:latin typeface="Times New Roman" panose="02020603050405020304" pitchFamily="18" charset="0"/>
            <a:cs typeface="Times New Roman" panose="02020603050405020304" pitchFamily="18" charset="0"/>
          </a:endParaRPr>
        </a:p>
      </dgm:t>
    </dgm:pt>
    <dgm:pt modelId="{8D8906D2-0B59-4671-AB69-45C9CF18DDC1}" type="sibTrans" cxnId="{39F75871-E4D9-4421-B2B8-9320E566CFB6}">
      <dgm:prSet/>
      <dgm:spPr/>
      <dgm:t>
        <a:bodyPr/>
        <a:lstStyle/>
        <a:p>
          <a:endParaRPr lang="en-US" sz="1600">
            <a:latin typeface="Times New Roman" panose="02020603050405020304" pitchFamily="18" charset="0"/>
            <a:cs typeface="Times New Roman" panose="02020603050405020304" pitchFamily="18" charset="0"/>
          </a:endParaRPr>
        </a:p>
      </dgm:t>
    </dgm:pt>
    <dgm:pt modelId="{C2E8F90A-2DCC-4B34-839A-4AE3638DBFC1}">
      <dgm:prSet phldrT="[Text]" custT="1"/>
      <dgm:spPr>
        <a:xfrm>
          <a:off x="4589415" y="2165946"/>
          <a:ext cx="1782607" cy="792453"/>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sz="1200" b="1">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(2) </a:t>
          </a:r>
          <a:r>
            <a:rPr lang="en-US" sz="1200" i="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Florida State Watch Office </a:t>
          </a:r>
        </a:p>
        <a:p>
          <a:pPr>
            <a:buNone/>
          </a:pPr>
          <a:r>
            <a:rPr lang="en-US" sz="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800-320-0519</a:t>
          </a:r>
        </a:p>
        <a:p>
          <a:pPr>
            <a:buNone/>
          </a:pPr>
          <a:endParaRPr lang="en-US" sz="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endParaRPr>
        </a:p>
      </dgm:t>
      <dgm:extLst>
        <a:ext uri="{E40237B7-FDA0-4F09-8148-C483321AD2D9}">
          <dgm14:cNvPr xmlns:dgm14="http://schemas.microsoft.com/office/drawing/2010/diagram" id="0" name="" descr="A box with the Florida State Watch Office phone numbers, 800-320-0519 and 850-815-4001. This is the second contact to call."/>
        </a:ext>
      </dgm:extLst>
    </dgm:pt>
    <dgm:pt modelId="{8FB3E849-A134-4441-B8B2-15C8F474D1BD}" type="parTrans" cxnId="{1AE426DF-7109-4B48-BDFA-6DD325F992D4}">
      <dgm:prSet/>
      <dgm:spPr>
        <a:xfrm>
          <a:off x="3168071" y="1563135"/>
          <a:ext cx="2312647" cy="602811"/>
        </a:xfrm>
        <a:custGeom>
          <a:avLst/>
          <a:gdLst/>
          <a:ahLst/>
          <a:cxnLst/>
          <a:rect l="0" t="0" r="0" b="0"/>
          <a:pathLst>
            <a:path>
              <a:moveTo>
                <a:pt x="0" y="0"/>
              </a:moveTo>
              <a:lnTo>
                <a:pt x="0" y="432875"/>
              </a:lnTo>
              <a:lnTo>
                <a:pt x="2330915" y="432875"/>
              </a:lnTo>
              <a:lnTo>
                <a:pt x="2330915" y="609515"/>
              </a:lnTo>
            </a:path>
          </a:pathLst>
        </a:custGeom>
        <a:noFill/>
        <a:ln w="12700" cap="flat" cmpd="sng" algn="ctr">
          <a:solidFill>
            <a:sysClr val="windowText" lastClr="000000">
              <a:shade val="60000"/>
              <a:hueOff val="0"/>
              <a:satOff val="0"/>
              <a:lumOff val="0"/>
              <a:alphaOff val="0"/>
            </a:sysClr>
          </a:solidFill>
          <a:prstDash val="solid"/>
          <a:miter lim="800000"/>
          <a:tailEnd type="triangle"/>
        </a:ln>
        <a:effectLst/>
      </dgm:spPr>
      <dgm:t>
        <a:bodyPr/>
        <a:lstStyle/>
        <a:p>
          <a:endParaRPr lang="en-US" sz="1600">
            <a:latin typeface="Times New Roman" panose="02020603050405020304" pitchFamily="18" charset="0"/>
            <a:cs typeface="Times New Roman" panose="02020603050405020304" pitchFamily="18" charset="0"/>
          </a:endParaRPr>
        </a:p>
      </dgm:t>
    </dgm:pt>
    <dgm:pt modelId="{23AFBBC2-3EE2-45A7-9A02-BB81574F24AF}" type="sibTrans" cxnId="{1AE426DF-7109-4B48-BDFA-6DD325F992D4}">
      <dgm:prSet/>
      <dgm:spPr/>
      <dgm:t>
        <a:bodyPr/>
        <a:lstStyle/>
        <a:p>
          <a:endParaRPr lang="en-US" sz="1600">
            <a:latin typeface="Times New Roman" panose="02020603050405020304" pitchFamily="18" charset="0"/>
            <a:cs typeface="Times New Roman" panose="02020603050405020304" pitchFamily="18" charset="0"/>
          </a:endParaRPr>
        </a:p>
      </dgm:t>
    </dgm:pt>
    <dgm:pt modelId="{E19C2108-B68A-41FB-9BDD-0880AE011945}">
      <dgm:prSet custT="1"/>
      <dgm:spPr>
        <a:xfrm>
          <a:off x="2780570" y="4098914"/>
          <a:ext cx="1711048" cy="920941"/>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sz="1200" i="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(Name) County Fire Department</a:t>
          </a:r>
        </a:p>
        <a:p>
          <a:pPr>
            <a:buNone/>
          </a:pPr>
          <a:r>
            <a:rPr lang="en-US" sz="1200" i="1">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__________________</a:t>
          </a:r>
        </a:p>
        <a:p>
          <a:pPr>
            <a:buNone/>
          </a:pPr>
          <a:r>
            <a:rPr lang="en-US" sz="1200" i="1">
              <a:solidFill>
                <a:sysClr val="windowText" lastClr="000000">
                  <a:hueOff val="0"/>
                  <a:satOff val="0"/>
                  <a:lumOff val="0"/>
                  <a:alphaOff val="0"/>
                </a:sysClr>
              </a:solidFill>
              <a:latin typeface="Calibri" panose="020F0502020204030204"/>
              <a:ea typeface="+mn-ea"/>
              <a:cs typeface="+mn-cs"/>
            </a:rPr>
            <a:t>__________________</a:t>
          </a:r>
          <a:endParaRPr lang="en-US"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extLst>
        <a:ext uri="{E40237B7-FDA0-4F09-8148-C483321AD2D9}">
          <dgm14:cNvPr xmlns:dgm14="http://schemas.microsoft.com/office/drawing/2010/diagram" id="0" name="" descr="A box to fill in the name of the County Fire Department and name and phone number of point of contact."/>
        </a:ext>
      </dgm:extLst>
    </dgm:pt>
    <dgm:pt modelId="{0C39085E-812A-4F87-85C6-BF7AE07F5F0C}" type="sibTrans" cxnId="{D2DB2399-AC20-4B54-A1DF-34313F6BB92A}">
      <dgm:prSet/>
      <dgm:spPr/>
      <dgm:t>
        <a:bodyPr/>
        <a:lstStyle/>
        <a:p>
          <a:endParaRPr lang="en-US" sz="1600">
            <a:latin typeface="Times New Roman" panose="02020603050405020304" pitchFamily="18" charset="0"/>
            <a:cs typeface="Times New Roman" panose="02020603050405020304" pitchFamily="18" charset="0"/>
          </a:endParaRPr>
        </a:p>
      </dgm:t>
    </dgm:pt>
    <dgm:pt modelId="{0F098A1B-D1F5-42EF-BCFC-8F5C9D43180B}" type="parTrans" cxnId="{D2DB2399-AC20-4B54-A1DF-34313F6BB92A}">
      <dgm:prSet/>
      <dgm:spPr>
        <a:xfrm>
          <a:off x="2440504" y="2947701"/>
          <a:ext cx="340065" cy="1611683"/>
        </a:xfrm>
        <a:custGeom>
          <a:avLst/>
          <a:gdLst/>
          <a:ahLst/>
          <a:cxnLst/>
          <a:rect l="0" t="0" r="0" b="0"/>
          <a:pathLst>
            <a:path>
              <a:moveTo>
                <a:pt x="0" y="0"/>
              </a:moveTo>
              <a:lnTo>
                <a:pt x="0" y="1723394"/>
              </a:lnTo>
              <a:lnTo>
                <a:pt x="340737" y="1723394"/>
              </a:lnTo>
            </a:path>
          </a:pathLst>
        </a:custGeom>
        <a:noFill/>
        <a:ln w="12700" cap="flat" cmpd="sng" algn="ctr">
          <a:solidFill>
            <a:sysClr val="windowText" lastClr="000000">
              <a:shade val="80000"/>
              <a:hueOff val="0"/>
              <a:satOff val="0"/>
              <a:lumOff val="0"/>
              <a:alphaOff val="0"/>
            </a:sysClr>
          </a:solidFill>
          <a:prstDash val="solid"/>
          <a:miter lim="800000"/>
          <a:tailEnd type="triangle"/>
        </a:ln>
        <a:effectLst/>
      </dgm:spPr>
      <dgm:t>
        <a:bodyPr/>
        <a:lstStyle/>
        <a:p>
          <a:endParaRPr lang="en-US" sz="1600">
            <a:latin typeface="Times New Roman" panose="02020603050405020304" pitchFamily="18" charset="0"/>
            <a:cs typeface="Times New Roman" panose="02020603050405020304" pitchFamily="18" charset="0"/>
          </a:endParaRPr>
        </a:p>
      </dgm:t>
    </dgm:pt>
    <dgm:pt modelId="{580D1BCF-994F-4223-9807-BAF228B0184A}">
      <dgm:prSet custT="1"/>
      <dgm:spPr>
        <a:xfrm>
          <a:off x="2799620" y="5466997"/>
          <a:ext cx="1769357" cy="792453"/>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sz="1200" i="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(Name) Water Management District</a:t>
          </a:r>
        </a:p>
        <a:p>
          <a:pPr>
            <a:buNone/>
          </a:pPr>
          <a:r>
            <a:rPr lang="en-US" sz="1200" i="1">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__________________</a:t>
          </a:r>
        </a:p>
        <a:p>
          <a:pPr>
            <a:buNone/>
          </a:pPr>
          <a:r>
            <a:rPr lang="en-US" sz="1200" i="1">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__________________</a:t>
          </a:r>
          <a:endParaRPr lang="en-US" sz="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endParaRPr>
        </a:p>
      </dgm:t>
      <dgm:extLst>
        <a:ext uri="{E40237B7-FDA0-4F09-8148-C483321AD2D9}">
          <dgm14:cNvPr xmlns:dgm14="http://schemas.microsoft.com/office/drawing/2010/diagram" id="0" name="" descr="A box to fill in the name of the Water Management District and name and phone number of point of contact."/>
        </a:ext>
      </dgm:extLst>
    </dgm:pt>
    <dgm:pt modelId="{C395F36E-87E1-4E7B-AD9F-B02D102CC98B}" type="parTrans" cxnId="{91EFF55B-F45E-432F-AC96-FB7A4A3B4849}">
      <dgm:prSet/>
      <dgm:spPr>
        <a:xfrm>
          <a:off x="2440504" y="2947701"/>
          <a:ext cx="359115" cy="2915522"/>
        </a:xfrm>
        <a:custGeom>
          <a:avLst/>
          <a:gdLst/>
          <a:ahLst/>
          <a:cxnLst/>
          <a:rect l="0" t="0" r="0" b="0"/>
          <a:pathLst>
            <a:path>
              <a:moveTo>
                <a:pt x="0" y="0"/>
              </a:moveTo>
              <a:lnTo>
                <a:pt x="0" y="2917812"/>
              </a:lnTo>
              <a:lnTo>
                <a:pt x="340737" y="2917812"/>
              </a:lnTo>
            </a:path>
          </a:pathLst>
        </a:custGeom>
        <a:noFill/>
        <a:ln w="12700" cap="flat" cmpd="sng" algn="ctr">
          <a:solidFill>
            <a:sysClr val="windowText" lastClr="000000">
              <a:shade val="80000"/>
              <a:hueOff val="0"/>
              <a:satOff val="0"/>
              <a:lumOff val="0"/>
              <a:alphaOff val="0"/>
            </a:sysClr>
          </a:solidFill>
          <a:prstDash val="solid"/>
          <a:miter lim="800000"/>
          <a:tailEnd type="triangle"/>
        </a:ln>
        <a:effectLst/>
      </dgm:spPr>
      <dgm:t>
        <a:bodyPr/>
        <a:lstStyle/>
        <a:p>
          <a:endParaRPr lang="en-US" sz="1600">
            <a:latin typeface="Times New Roman" panose="02020603050405020304" pitchFamily="18" charset="0"/>
            <a:cs typeface="Times New Roman" panose="02020603050405020304" pitchFamily="18" charset="0"/>
          </a:endParaRPr>
        </a:p>
      </dgm:t>
    </dgm:pt>
    <dgm:pt modelId="{9CE70F00-0575-43B9-95DB-990F60740486}" type="sibTrans" cxnId="{91EFF55B-F45E-432F-AC96-FB7A4A3B4849}">
      <dgm:prSet/>
      <dgm:spPr/>
      <dgm:t>
        <a:bodyPr/>
        <a:lstStyle/>
        <a:p>
          <a:endParaRPr lang="en-US" sz="1600">
            <a:latin typeface="Times New Roman" panose="02020603050405020304" pitchFamily="18" charset="0"/>
            <a:cs typeface="Times New Roman" panose="02020603050405020304" pitchFamily="18" charset="0"/>
          </a:endParaRPr>
        </a:p>
      </dgm:t>
    </dgm:pt>
    <dgm:pt modelId="{15212E28-9759-4733-ABD2-678971CBC3F4}">
      <dgm:prSet custT="1"/>
      <dgm:spPr>
        <a:xfrm>
          <a:off x="2809130" y="6611315"/>
          <a:ext cx="1584906" cy="792453"/>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sz="1200" i="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State Highway Patrol Dispatch</a:t>
          </a:r>
        </a:p>
        <a:p>
          <a:pPr>
            <a:buNone/>
          </a:pPr>
          <a:r>
            <a:rPr lang="en-US" sz="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911</a:t>
          </a:r>
        </a:p>
        <a:p>
          <a:pPr>
            <a:buNone/>
          </a:pPr>
          <a:r>
            <a:rPr lang="en-US" sz="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813-247-8200</a:t>
          </a:r>
        </a:p>
      </dgm:t>
      <dgm:extLst>
        <a:ext uri="{E40237B7-FDA0-4F09-8148-C483321AD2D9}">
          <dgm14:cNvPr xmlns:dgm14="http://schemas.microsoft.com/office/drawing/2010/diagram" id="0" name="" descr="State Highway Patrol Dispatch&#10;911&#10;813-247-8200&#10;"/>
        </a:ext>
      </dgm:extLst>
    </dgm:pt>
    <dgm:pt modelId="{1C3C2718-5315-4500-A9D7-76BF41EC3F33}" type="parTrans" cxnId="{7218176E-B649-4347-B370-398459C7FD23}">
      <dgm:prSet/>
      <dgm:spPr>
        <a:xfrm>
          <a:off x="2440504" y="2947701"/>
          <a:ext cx="368625" cy="4059840"/>
        </a:xfrm>
        <a:custGeom>
          <a:avLst/>
          <a:gdLst/>
          <a:ahLst/>
          <a:cxnLst/>
          <a:rect l="0" t="0" r="0" b="0"/>
          <a:pathLst>
            <a:path>
              <a:moveTo>
                <a:pt x="0" y="0"/>
              </a:moveTo>
              <a:lnTo>
                <a:pt x="0" y="4112231"/>
              </a:lnTo>
              <a:lnTo>
                <a:pt x="340737" y="4112231"/>
              </a:lnTo>
            </a:path>
          </a:pathLst>
        </a:custGeom>
        <a:noFill/>
        <a:ln w="12700" cap="flat" cmpd="sng" algn="ctr">
          <a:solidFill>
            <a:sysClr val="windowText" lastClr="000000">
              <a:shade val="80000"/>
              <a:hueOff val="0"/>
              <a:satOff val="0"/>
              <a:lumOff val="0"/>
              <a:alphaOff val="0"/>
            </a:sysClr>
          </a:solidFill>
          <a:prstDash val="solid"/>
          <a:miter lim="800000"/>
          <a:tailEnd type="triangle"/>
        </a:ln>
        <a:effectLst/>
      </dgm:spPr>
      <dgm:t>
        <a:bodyPr/>
        <a:lstStyle/>
        <a:p>
          <a:endParaRPr lang="en-US" sz="1600">
            <a:latin typeface="Times New Roman" panose="02020603050405020304" pitchFamily="18" charset="0"/>
            <a:cs typeface="Times New Roman" panose="02020603050405020304" pitchFamily="18" charset="0"/>
          </a:endParaRPr>
        </a:p>
      </dgm:t>
    </dgm:pt>
    <dgm:pt modelId="{2A37C13B-895D-4A8B-B5BA-9BAEC5413340}" type="sibTrans" cxnId="{7218176E-B649-4347-B370-398459C7FD23}">
      <dgm:prSet/>
      <dgm:spPr/>
      <dgm:t>
        <a:bodyPr/>
        <a:lstStyle/>
        <a:p>
          <a:endParaRPr lang="en-US" sz="1600">
            <a:latin typeface="Times New Roman" panose="02020603050405020304" pitchFamily="18" charset="0"/>
            <a:cs typeface="Times New Roman" panose="02020603050405020304" pitchFamily="18" charset="0"/>
          </a:endParaRPr>
        </a:p>
      </dgm:t>
    </dgm:pt>
    <dgm:pt modelId="{F17DC6E3-37AE-4B59-9E1D-084199379B9E}">
      <dgm:prSet custT="1"/>
      <dgm:spPr>
        <a:xfrm>
          <a:off x="5078715" y="3135552"/>
          <a:ext cx="1584906" cy="792453"/>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sz="1200" i="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National Weather Service (nearest location)</a:t>
          </a:r>
        </a:p>
        <a:p>
          <a:pPr>
            <a:buNone/>
          </a:pPr>
          <a:r>
            <a:rPr lang="en-US" sz="1200" i="1">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__________________</a:t>
          </a:r>
          <a:endParaRPr lang="en-US" sz="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endParaRPr>
        </a:p>
      </dgm:t>
      <dgm:extLst>
        <a:ext uri="{E40237B7-FDA0-4F09-8148-C483321AD2D9}">
          <dgm14:cNvPr xmlns:dgm14="http://schemas.microsoft.com/office/drawing/2010/diagram" id="0" name="" descr="A box to fill in the phone number for the nearest National Weather Service."/>
        </a:ext>
      </dgm:extLst>
    </dgm:pt>
    <dgm:pt modelId="{82E43876-76B7-4F98-B9D6-7F2796150725}" type="parTrans" cxnId="{997C94C0-0F75-4438-993C-6F0543A61C0A}">
      <dgm:prSet/>
      <dgm:spPr>
        <a:xfrm>
          <a:off x="4767676" y="2958399"/>
          <a:ext cx="311039" cy="573379"/>
        </a:xfrm>
        <a:custGeom>
          <a:avLst/>
          <a:gdLst/>
          <a:ahLst/>
          <a:cxnLst/>
          <a:rect l="0" t="0" r="0" b="0"/>
          <a:pathLst>
            <a:path>
              <a:moveTo>
                <a:pt x="0" y="0"/>
              </a:moveTo>
              <a:lnTo>
                <a:pt x="0" y="517612"/>
              </a:lnTo>
              <a:lnTo>
                <a:pt x="269639" y="517612"/>
              </a:lnTo>
            </a:path>
          </a:pathLst>
        </a:custGeom>
        <a:noFill/>
        <a:ln w="12700" cap="flat" cmpd="sng" algn="ctr">
          <a:solidFill>
            <a:sysClr val="windowText" lastClr="000000">
              <a:shade val="80000"/>
              <a:hueOff val="0"/>
              <a:satOff val="0"/>
              <a:lumOff val="0"/>
              <a:alphaOff val="0"/>
            </a:sysClr>
          </a:solidFill>
          <a:prstDash val="solid"/>
          <a:miter lim="800000"/>
          <a:tailEnd type="triangle"/>
        </a:ln>
        <a:effectLst/>
      </dgm:spPr>
      <dgm:t>
        <a:bodyPr/>
        <a:lstStyle/>
        <a:p>
          <a:endParaRPr lang="en-US" sz="1600">
            <a:latin typeface="Times New Roman" panose="02020603050405020304" pitchFamily="18" charset="0"/>
            <a:cs typeface="Times New Roman" panose="02020603050405020304" pitchFamily="18" charset="0"/>
          </a:endParaRPr>
        </a:p>
      </dgm:t>
    </dgm:pt>
    <dgm:pt modelId="{D8C6BAD2-F938-4AE7-AF2E-99CB2B2BA458}" type="sibTrans" cxnId="{997C94C0-0F75-4438-993C-6F0543A61C0A}">
      <dgm:prSet/>
      <dgm:spPr/>
      <dgm:t>
        <a:bodyPr/>
        <a:lstStyle/>
        <a:p>
          <a:endParaRPr lang="en-US" sz="1600">
            <a:latin typeface="Times New Roman" panose="02020603050405020304" pitchFamily="18" charset="0"/>
            <a:cs typeface="Times New Roman" panose="02020603050405020304" pitchFamily="18" charset="0"/>
          </a:endParaRPr>
        </a:p>
      </dgm:t>
    </dgm:pt>
    <dgm:pt modelId="{97FDBBF8-6F8D-44BB-9020-BEBFFFEF9BB6}">
      <dgm:prSet custT="1"/>
      <dgm:spPr>
        <a:xfrm>
          <a:off x="5010311" y="4384656"/>
          <a:ext cx="1584906" cy="954707"/>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sz="1200" i="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DEP (nearest) Office of Emergency Response</a:t>
          </a:r>
        </a:p>
        <a:p>
          <a:pPr>
            <a:buNone/>
          </a:pPr>
          <a:r>
            <a:rPr lang="en-US" sz="1200" i="1">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__________________</a:t>
          </a:r>
          <a:endParaRPr lang="en-US" sz="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endParaRPr>
        </a:p>
      </dgm:t>
      <dgm:extLst>
        <a:ext uri="{E40237B7-FDA0-4F09-8148-C483321AD2D9}">
          <dgm14:cNvPr xmlns:dgm14="http://schemas.microsoft.com/office/drawing/2010/diagram" id="0" name="" descr="A box to fill in the phone number for the nearest DEP Office of Emergency Response."/>
        </a:ext>
      </dgm:extLst>
    </dgm:pt>
    <dgm:pt modelId="{ED389EE4-2393-4D44-ADFE-11AFD7CE6C26}" type="parTrans" cxnId="{34EB5029-1DFB-4024-BAD9-90AB82452133}">
      <dgm:prSet/>
      <dgm:spPr>
        <a:xfrm>
          <a:off x="4767676" y="2958399"/>
          <a:ext cx="242634" cy="1903610"/>
        </a:xfrm>
        <a:custGeom>
          <a:avLst/>
          <a:gdLst/>
          <a:ahLst/>
          <a:cxnLst/>
          <a:rect l="0" t="0" r="0" b="0"/>
          <a:pathLst>
            <a:path>
              <a:moveTo>
                <a:pt x="0" y="0"/>
              </a:moveTo>
              <a:lnTo>
                <a:pt x="0" y="1798142"/>
              </a:lnTo>
              <a:lnTo>
                <a:pt x="269639" y="1798142"/>
              </a:lnTo>
            </a:path>
          </a:pathLst>
        </a:custGeom>
        <a:noFill/>
        <a:ln w="12700" cap="flat" cmpd="sng" algn="ctr">
          <a:solidFill>
            <a:sysClr val="windowText" lastClr="000000">
              <a:shade val="80000"/>
              <a:hueOff val="0"/>
              <a:satOff val="0"/>
              <a:lumOff val="0"/>
              <a:alphaOff val="0"/>
            </a:sysClr>
          </a:solidFill>
          <a:prstDash val="solid"/>
          <a:miter lim="800000"/>
          <a:tailEnd type="triangle"/>
        </a:ln>
        <a:effectLst/>
      </dgm:spPr>
      <dgm:t>
        <a:bodyPr/>
        <a:lstStyle/>
        <a:p>
          <a:endParaRPr lang="en-US" sz="1600">
            <a:latin typeface="Times New Roman" panose="02020603050405020304" pitchFamily="18" charset="0"/>
            <a:cs typeface="Times New Roman" panose="02020603050405020304" pitchFamily="18" charset="0"/>
          </a:endParaRPr>
        </a:p>
      </dgm:t>
    </dgm:pt>
    <dgm:pt modelId="{94C1C8A5-8B72-4A84-B428-E9DCF292EF72}" type="sibTrans" cxnId="{34EB5029-1DFB-4024-BAD9-90AB82452133}">
      <dgm:prSet/>
      <dgm:spPr/>
      <dgm:t>
        <a:bodyPr/>
        <a:lstStyle/>
        <a:p>
          <a:endParaRPr lang="en-US" sz="1600">
            <a:latin typeface="Times New Roman" panose="02020603050405020304" pitchFamily="18" charset="0"/>
            <a:cs typeface="Times New Roman" panose="02020603050405020304" pitchFamily="18" charset="0"/>
          </a:endParaRPr>
        </a:p>
      </dgm:t>
    </dgm:pt>
    <dgm:pt modelId="{B739F992-E5AF-4B37-8D02-EDA55F28543D}">
      <dgm:prSet custT="1"/>
      <dgm:spPr>
        <a:xfrm>
          <a:off x="4813405" y="5790389"/>
          <a:ext cx="1975379" cy="1055016"/>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sz="1200" i="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DEP State Dam Safety Officer</a:t>
          </a:r>
        </a:p>
        <a:p>
          <a:pPr>
            <a:buNone/>
          </a:pPr>
          <a:r>
            <a:rPr lang="en-US" sz="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Tracy Woods, P.G.</a:t>
          </a:r>
        </a:p>
        <a:p>
          <a:pPr>
            <a:buNone/>
          </a:pPr>
          <a:r>
            <a:rPr lang="en-US" sz="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850-274-3636</a:t>
          </a:r>
        </a:p>
        <a:p>
          <a:pPr>
            <a:buNone/>
          </a:pPr>
          <a:r>
            <a:rPr lang="en-US" sz="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tracy.woods@floridadep.gov</a:t>
          </a:r>
        </a:p>
      </dgm:t>
      <dgm:extLst>
        <a:ext uri="{E40237B7-FDA0-4F09-8148-C483321AD2D9}">
          <dgm14:cNvPr xmlns:dgm14="http://schemas.microsoft.com/office/drawing/2010/diagram" id="0" name="" descr="A box with the DEP State Dam Safety Officer's name, phone number, and email address: Tracy Woods, P.G., 850-274-3636. and Tracy.Woods@FloridaDEP.gov."/>
        </a:ext>
      </dgm:extLst>
    </dgm:pt>
    <dgm:pt modelId="{710A7A2C-C801-430E-B86D-F91F02590AA6}" type="parTrans" cxnId="{27B7D56C-3A7C-4975-8D38-874F5D75AD14}">
      <dgm:prSet/>
      <dgm:spPr>
        <a:xfrm>
          <a:off x="4721956" y="2958399"/>
          <a:ext cx="91440" cy="3359497"/>
        </a:xfrm>
        <a:custGeom>
          <a:avLst/>
          <a:gdLst/>
          <a:ahLst/>
          <a:cxnLst/>
          <a:rect l="0" t="0" r="0" b="0"/>
          <a:pathLst>
            <a:path>
              <a:moveTo>
                <a:pt x="0" y="0"/>
              </a:moveTo>
              <a:lnTo>
                <a:pt x="0" y="3232268"/>
              </a:lnTo>
              <a:lnTo>
                <a:pt x="269639" y="3232268"/>
              </a:lnTo>
            </a:path>
          </a:pathLst>
        </a:custGeom>
        <a:noFill/>
        <a:ln w="12700" cap="flat" cmpd="sng" algn="ctr">
          <a:solidFill>
            <a:sysClr val="windowText" lastClr="000000">
              <a:shade val="80000"/>
              <a:hueOff val="0"/>
              <a:satOff val="0"/>
              <a:lumOff val="0"/>
              <a:alphaOff val="0"/>
            </a:sysClr>
          </a:solidFill>
          <a:prstDash val="solid"/>
          <a:miter lim="800000"/>
          <a:tailEnd type="triangle"/>
        </a:ln>
        <a:effectLst/>
      </dgm:spPr>
      <dgm:t>
        <a:bodyPr/>
        <a:lstStyle/>
        <a:p>
          <a:endParaRPr lang="en-US" sz="1600">
            <a:latin typeface="Times New Roman" panose="02020603050405020304" pitchFamily="18" charset="0"/>
            <a:cs typeface="Times New Roman" panose="02020603050405020304" pitchFamily="18" charset="0"/>
          </a:endParaRPr>
        </a:p>
      </dgm:t>
    </dgm:pt>
    <dgm:pt modelId="{317DE925-F81C-43BD-92E4-95D6971E4216}" type="sibTrans" cxnId="{27B7D56C-3A7C-4975-8D38-874F5D75AD14}">
      <dgm:prSet/>
      <dgm:spPr/>
      <dgm:t>
        <a:bodyPr/>
        <a:lstStyle/>
        <a:p>
          <a:endParaRPr lang="en-US" sz="1600">
            <a:latin typeface="Times New Roman" panose="02020603050405020304" pitchFamily="18" charset="0"/>
            <a:cs typeface="Times New Roman" panose="02020603050405020304" pitchFamily="18" charset="0"/>
          </a:endParaRPr>
        </a:p>
      </dgm:t>
    </dgm:pt>
    <dgm:pt modelId="{7FC8512E-E45B-4D53-AC02-42690187F5D7}">
      <dgm:prSet custT="1"/>
      <dgm:spPr>
        <a:xfrm>
          <a:off x="2751994" y="3002206"/>
          <a:ext cx="1749419" cy="792453"/>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sz="1200" i="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(Name) County Sheriff's Office</a:t>
          </a:r>
        </a:p>
        <a:p>
          <a:pPr>
            <a:buNone/>
          </a:pPr>
          <a:r>
            <a:rPr lang="en-US" sz="1200" i="1">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__________________</a:t>
          </a:r>
        </a:p>
        <a:p>
          <a:pPr>
            <a:buNone/>
          </a:pPr>
          <a:r>
            <a:rPr lang="en-US" sz="1200" i="1">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__________________</a:t>
          </a:r>
          <a:endParaRPr lang="en-US" sz="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endParaRPr>
        </a:p>
      </dgm:t>
      <dgm:extLst>
        <a:ext uri="{E40237B7-FDA0-4F09-8148-C483321AD2D9}">
          <dgm14:cNvPr xmlns:dgm14="http://schemas.microsoft.com/office/drawing/2010/diagram" id="0" name="" descr="A box to fill in the name of the County Sheriff's Office and name and phone number of point of contact."/>
        </a:ext>
      </dgm:extLst>
    </dgm:pt>
    <dgm:pt modelId="{4C5C3BF7-7D84-4A7A-B832-FFA63360EFEE}" type="sibTrans" cxnId="{F183D2B0-CF29-47E6-8A57-7616345658CB}">
      <dgm:prSet/>
      <dgm:spPr/>
      <dgm:t>
        <a:bodyPr/>
        <a:lstStyle/>
        <a:p>
          <a:endParaRPr lang="en-US" sz="1600">
            <a:latin typeface="Times New Roman" panose="02020603050405020304" pitchFamily="18" charset="0"/>
            <a:cs typeface="Times New Roman" panose="02020603050405020304" pitchFamily="18" charset="0"/>
          </a:endParaRPr>
        </a:p>
      </dgm:t>
    </dgm:pt>
    <dgm:pt modelId="{0E375ED6-43A0-4254-8E51-596F4AB17E52}" type="parTrans" cxnId="{F183D2B0-CF29-47E6-8A57-7616345658CB}">
      <dgm:prSet/>
      <dgm:spPr>
        <a:xfrm>
          <a:off x="2440504" y="2947701"/>
          <a:ext cx="311489" cy="450731"/>
        </a:xfrm>
        <a:custGeom>
          <a:avLst/>
          <a:gdLst/>
          <a:ahLst/>
          <a:cxnLst/>
          <a:rect l="0" t="0" r="0" b="0"/>
          <a:pathLst>
            <a:path>
              <a:moveTo>
                <a:pt x="0" y="0"/>
              </a:moveTo>
              <a:lnTo>
                <a:pt x="0" y="528975"/>
              </a:lnTo>
              <a:lnTo>
                <a:pt x="340737" y="528975"/>
              </a:lnTo>
            </a:path>
          </a:pathLst>
        </a:custGeom>
        <a:noFill/>
        <a:ln w="12700" cap="flat" cmpd="sng" algn="ctr">
          <a:solidFill>
            <a:sysClr val="windowText" lastClr="000000">
              <a:shade val="80000"/>
              <a:hueOff val="0"/>
              <a:satOff val="0"/>
              <a:lumOff val="0"/>
              <a:alphaOff val="0"/>
            </a:sysClr>
          </a:solidFill>
          <a:prstDash val="solid"/>
          <a:miter lim="800000"/>
          <a:headEnd type="none"/>
          <a:tailEnd type="triangle"/>
        </a:ln>
        <a:effectLst/>
      </dgm:spPr>
      <dgm:t>
        <a:bodyPr/>
        <a:lstStyle/>
        <a:p>
          <a:endParaRPr lang="en-US" sz="1600">
            <a:latin typeface="Times New Roman" panose="02020603050405020304" pitchFamily="18" charset="0"/>
            <a:cs typeface="Times New Roman" panose="02020603050405020304" pitchFamily="18" charset="0"/>
          </a:endParaRPr>
        </a:p>
      </dgm:t>
    </dgm:pt>
    <dgm:pt modelId="{36CF6262-0F8C-4C06-934F-916F2434B114}" type="pres">
      <dgm:prSet presAssocID="{D728AF20-D4D7-42CD-B749-974EB4C8D5A2}" presName="hierChild1" presStyleCnt="0">
        <dgm:presLayoutVars>
          <dgm:orgChart val="1"/>
          <dgm:chPref val="1"/>
          <dgm:dir/>
          <dgm:animOne val="branch"/>
          <dgm:animLvl val="lvl"/>
          <dgm:resizeHandles/>
        </dgm:presLayoutVars>
      </dgm:prSet>
      <dgm:spPr/>
    </dgm:pt>
    <dgm:pt modelId="{AD53B0BF-7391-4E86-9A0D-3BCD3559F00D}" type="pres">
      <dgm:prSet presAssocID="{A138E1B9-61E7-4611-AC01-86A9C810DD84}" presName="hierRoot1" presStyleCnt="0">
        <dgm:presLayoutVars>
          <dgm:hierBranch val="init"/>
        </dgm:presLayoutVars>
      </dgm:prSet>
      <dgm:spPr/>
    </dgm:pt>
    <dgm:pt modelId="{282537AC-4DAD-4500-A078-9691D71C3037}" type="pres">
      <dgm:prSet presAssocID="{A138E1B9-61E7-4611-AC01-86A9C810DD84}" presName="rootComposite1" presStyleCnt="0"/>
      <dgm:spPr/>
    </dgm:pt>
    <dgm:pt modelId="{6CA1EDC0-36DC-4F60-9998-160B3C0F3228}" type="pres">
      <dgm:prSet presAssocID="{A138E1B9-61E7-4611-AC01-86A9C810DD84}" presName="rootText1" presStyleLbl="node0" presStyleIdx="0" presStyleCnt="1" custScaleX="210819" custScaleY="153381" custLinFactNeighborX="5861" custLinFactNeighborY="-1">
        <dgm:presLayoutVars>
          <dgm:chPref val="3"/>
        </dgm:presLayoutVars>
      </dgm:prSet>
      <dgm:spPr/>
    </dgm:pt>
    <dgm:pt modelId="{8254B1DD-4CDD-4BB9-8EEA-217A19B6A63A}" type="pres">
      <dgm:prSet presAssocID="{A138E1B9-61E7-4611-AC01-86A9C810DD84}" presName="rootConnector1" presStyleLbl="node1" presStyleIdx="0" presStyleCnt="0"/>
      <dgm:spPr/>
    </dgm:pt>
    <dgm:pt modelId="{5453C0FB-F5E0-48CF-93DA-7DEEC5175563}" type="pres">
      <dgm:prSet presAssocID="{A138E1B9-61E7-4611-AC01-86A9C810DD84}" presName="hierChild2" presStyleCnt="0"/>
      <dgm:spPr/>
    </dgm:pt>
    <dgm:pt modelId="{BAD8A8FB-0FA1-47D1-A4C2-77191628AEBD}" type="pres">
      <dgm:prSet presAssocID="{5A7FE39C-AE65-4288-B805-D3DF284F5E02}" presName="Name37" presStyleLbl="parChTrans1D2" presStyleIdx="0" presStyleCnt="3"/>
      <dgm:spPr/>
    </dgm:pt>
    <dgm:pt modelId="{1ACFBAB3-5393-4529-8337-62936AEF8DF0}" type="pres">
      <dgm:prSet presAssocID="{F58110D8-6CF3-49D9-BF42-226571C2A1F0}" presName="hierRoot2" presStyleCnt="0">
        <dgm:presLayoutVars>
          <dgm:hierBranch val="init"/>
        </dgm:presLayoutVars>
      </dgm:prSet>
      <dgm:spPr/>
    </dgm:pt>
    <dgm:pt modelId="{B00796A2-2D29-48E2-B5D9-2FD95B86B0B1}" type="pres">
      <dgm:prSet presAssocID="{F58110D8-6CF3-49D9-BF42-226571C2A1F0}" presName="rootComposite" presStyleCnt="0"/>
      <dgm:spPr/>
    </dgm:pt>
    <dgm:pt modelId="{17798016-472D-4B2A-A88E-EFFBD987E52D}" type="pres">
      <dgm:prSet presAssocID="{F58110D8-6CF3-49D9-BF42-226571C2A1F0}" presName="rootText" presStyleLbl="node2" presStyleIdx="0" presStyleCnt="3" custScaleX="118288" custScaleY="193388" custLinFactNeighborX="10744" custLinFactNeighborY="43591">
        <dgm:presLayoutVars>
          <dgm:chPref val="3"/>
        </dgm:presLayoutVars>
      </dgm:prSet>
      <dgm:spPr/>
    </dgm:pt>
    <dgm:pt modelId="{A7BAADDE-C731-4549-819B-ECA01A7AE92B}" type="pres">
      <dgm:prSet presAssocID="{F58110D8-6CF3-49D9-BF42-226571C2A1F0}" presName="rootConnector" presStyleLbl="node2" presStyleIdx="0" presStyleCnt="3"/>
      <dgm:spPr/>
    </dgm:pt>
    <dgm:pt modelId="{43FAEF54-3C78-4A17-BDD6-9F1E7A34CE48}" type="pres">
      <dgm:prSet presAssocID="{F58110D8-6CF3-49D9-BF42-226571C2A1F0}" presName="hierChild4" presStyleCnt="0"/>
      <dgm:spPr/>
    </dgm:pt>
    <dgm:pt modelId="{B2650587-3A33-42E0-9033-FECFC75BAB75}" type="pres">
      <dgm:prSet presAssocID="{F58110D8-6CF3-49D9-BF42-226571C2A1F0}" presName="hierChild5" presStyleCnt="0"/>
      <dgm:spPr/>
    </dgm:pt>
    <dgm:pt modelId="{E744A5EC-4393-4A98-9FBA-F42206150EDB}" type="pres">
      <dgm:prSet presAssocID="{EB53D026-2D1B-48DD-AEA8-4666916E9502}" presName="Name37" presStyleLbl="parChTrans1D2" presStyleIdx="1" presStyleCnt="3"/>
      <dgm:spPr/>
    </dgm:pt>
    <dgm:pt modelId="{AD2E7EB6-8FD9-4607-AF88-767EEE49F468}" type="pres">
      <dgm:prSet presAssocID="{E8275AA5-B245-4710-94A7-2A77F23F7136}" presName="hierRoot2" presStyleCnt="0">
        <dgm:presLayoutVars>
          <dgm:hierBranch val="init"/>
        </dgm:presLayoutVars>
      </dgm:prSet>
      <dgm:spPr/>
    </dgm:pt>
    <dgm:pt modelId="{35DB58EC-CD47-4EBC-B6C1-8C620977910A}" type="pres">
      <dgm:prSet presAssocID="{E8275AA5-B245-4710-94A7-2A77F23F7136}" presName="rootComposite" presStyleCnt="0"/>
      <dgm:spPr/>
    </dgm:pt>
    <dgm:pt modelId="{165AE43B-3E98-4AF2-983B-49F6907F7B51}" type="pres">
      <dgm:prSet presAssocID="{E8275AA5-B245-4710-94A7-2A77F23F7136}" presName="rootText" presStyleLbl="node2" presStyleIdx="1" presStyleCnt="3" custScaleX="114830" custLinFactNeighborX="2980" custLinFactNeighborY="32718">
        <dgm:presLayoutVars>
          <dgm:chPref val="3"/>
        </dgm:presLayoutVars>
      </dgm:prSet>
      <dgm:spPr/>
    </dgm:pt>
    <dgm:pt modelId="{DBE37CCF-B61C-4927-9563-84146349306E}" type="pres">
      <dgm:prSet presAssocID="{E8275AA5-B245-4710-94A7-2A77F23F7136}" presName="rootConnector" presStyleLbl="node2" presStyleIdx="1" presStyleCnt="3"/>
      <dgm:spPr/>
    </dgm:pt>
    <dgm:pt modelId="{69EB322F-2C36-4098-81F4-EFC286D05A5B}" type="pres">
      <dgm:prSet presAssocID="{E8275AA5-B245-4710-94A7-2A77F23F7136}" presName="hierChild4" presStyleCnt="0"/>
      <dgm:spPr/>
    </dgm:pt>
    <dgm:pt modelId="{4C167EEA-5F10-4832-BFF3-EBB486EF675D}" type="pres">
      <dgm:prSet presAssocID="{0E375ED6-43A0-4254-8E51-596F4AB17E52}" presName="Name37" presStyleLbl="parChTrans1D3" presStyleIdx="0" presStyleCnt="7"/>
      <dgm:spPr/>
    </dgm:pt>
    <dgm:pt modelId="{712E3B5D-C80A-4CE2-9C48-54A0B7DF507C}" type="pres">
      <dgm:prSet presAssocID="{7FC8512E-E45B-4D53-AC02-42690187F5D7}" presName="hierRoot2" presStyleCnt="0">
        <dgm:presLayoutVars>
          <dgm:hierBranch val="init"/>
        </dgm:presLayoutVars>
      </dgm:prSet>
      <dgm:spPr/>
    </dgm:pt>
    <dgm:pt modelId="{2BAA2687-E189-4615-A195-8FD2884CE255}" type="pres">
      <dgm:prSet presAssocID="{7FC8512E-E45B-4D53-AC02-42690187F5D7}" presName="rootComposite" presStyleCnt="0"/>
      <dgm:spPr/>
    </dgm:pt>
    <dgm:pt modelId="{B73CA925-65E5-45D8-84D1-172C8CA165B6}" type="pres">
      <dgm:prSet presAssocID="{7FC8512E-E45B-4D53-AC02-42690187F5D7}" presName="rootText" presStyleLbl="node3" presStyleIdx="0" presStyleCnt="7" custScaleX="110380" custLinFactNeighborX="6421" custLinFactNeighborY="8731">
        <dgm:presLayoutVars>
          <dgm:chPref val="3"/>
        </dgm:presLayoutVars>
      </dgm:prSet>
      <dgm:spPr/>
    </dgm:pt>
    <dgm:pt modelId="{4A27B0D8-DC61-4507-A64F-C7A8BF1CF961}" type="pres">
      <dgm:prSet presAssocID="{7FC8512E-E45B-4D53-AC02-42690187F5D7}" presName="rootConnector" presStyleLbl="node3" presStyleIdx="0" presStyleCnt="7"/>
      <dgm:spPr/>
    </dgm:pt>
    <dgm:pt modelId="{01160BBA-9BA1-4AA1-BA09-53971826E963}" type="pres">
      <dgm:prSet presAssocID="{7FC8512E-E45B-4D53-AC02-42690187F5D7}" presName="hierChild4" presStyleCnt="0"/>
      <dgm:spPr/>
    </dgm:pt>
    <dgm:pt modelId="{CAD8CCD2-B350-4831-B43A-C4D4099A079F}" type="pres">
      <dgm:prSet presAssocID="{7FC8512E-E45B-4D53-AC02-42690187F5D7}" presName="hierChild5" presStyleCnt="0"/>
      <dgm:spPr/>
    </dgm:pt>
    <dgm:pt modelId="{5A48226D-E835-4B48-944E-5728BFB1C985}" type="pres">
      <dgm:prSet presAssocID="{0F098A1B-D1F5-42EF-BCFC-8F5C9D43180B}" presName="Name37" presStyleLbl="parChTrans1D3" presStyleIdx="1" presStyleCnt="7"/>
      <dgm:spPr/>
    </dgm:pt>
    <dgm:pt modelId="{1B5A912E-D52A-4C91-9E57-3A16B34D3A89}" type="pres">
      <dgm:prSet presAssocID="{E19C2108-B68A-41FB-9BDD-0880AE011945}" presName="hierRoot2" presStyleCnt="0">
        <dgm:presLayoutVars>
          <dgm:hierBranch val="init"/>
        </dgm:presLayoutVars>
      </dgm:prSet>
      <dgm:spPr/>
    </dgm:pt>
    <dgm:pt modelId="{FC28091A-9DBE-4899-81A8-1BB8107AB324}" type="pres">
      <dgm:prSet presAssocID="{E19C2108-B68A-41FB-9BDD-0880AE011945}" presName="rootComposite" presStyleCnt="0"/>
      <dgm:spPr/>
    </dgm:pt>
    <dgm:pt modelId="{E5544195-A437-4852-AF33-054D469CF136}" type="pres">
      <dgm:prSet presAssocID="{E19C2108-B68A-41FB-9BDD-0880AE011945}" presName="rootText" presStyleLbl="node3" presStyleIdx="1" presStyleCnt="7" custScaleX="107959" custScaleY="116214" custLinFactNeighborX="7212" custLinFactNeighborY="-6010">
        <dgm:presLayoutVars>
          <dgm:chPref val="3"/>
        </dgm:presLayoutVars>
      </dgm:prSet>
      <dgm:spPr/>
    </dgm:pt>
    <dgm:pt modelId="{6CE2FFB7-8E87-4131-8066-9F4123A2CCB5}" type="pres">
      <dgm:prSet presAssocID="{E19C2108-B68A-41FB-9BDD-0880AE011945}" presName="rootConnector" presStyleLbl="node3" presStyleIdx="1" presStyleCnt="7"/>
      <dgm:spPr/>
    </dgm:pt>
    <dgm:pt modelId="{F1543832-B5DF-44AE-BD0D-23AB103FFBDD}" type="pres">
      <dgm:prSet presAssocID="{E19C2108-B68A-41FB-9BDD-0880AE011945}" presName="hierChild4" presStyleCnt="0"/>
      <dgm:spPr/>
    </dgm:pt>
    <dgm:pt modelId="{DDCA1EEC-2917-4B8F-8BD0-077A95F9487E}" type="pres">
      <dgm:prSet presAssocID="{E19C2108-B68A-41FB-9BDD-0880AE011945}" presName="hierChild5" presStyleCnt="0"/>
      <dgm:spPr/>
    </dgm:pt>
    <dgm:pt modelId="{3DB1C103-9DDB-4DF0-8196-9BEA14233F10}" type="pres">
      <dgm:prSet presAssocID="{C395F36E-87E1-4E7B-AD9F-B02D102CC98B}" presName="Name37" presStyleLbl="parChTrans1D3" presStyleIdx="2" presStyleCnt="7"/>
      <dgm:spPr/>
    </dgm:pt>
    <dgm:pt modelId="{C033704F-F281-4DE6-8637-3DAE995B3A6B}" type="pres">
      <dgm:prSet presAssocID="{580D1BCF-994F-4223-9807-BAF228B0184A}" presName="hierRoot2" presStyleCnt="0">
        <dgm:presLayoutVars>
          <dgm:hierBranch val="init"/>
        </dgm:presLayoutVars>
      </dgm:prSet>
      <dgm:spPr/>
    </dgm:pt>
    <dgm:pt modelId="{EA925955-DAB5-4977-A4C4-0442C8BD40CE}" type="pres">
      <dgm:prSet presAssocID="{580D1BCF-994F-4223-9807-BAF228B0184A}" presName="rootComposite" presStyleCnt="0"/>
      <dgm:spPr/>
    </dgm:pt>
    <dgm:pt modelId="{B3D0F3E1-2EF7-4236-988B-7BFBA79F04CF}" type="pres">
      <dgm:prSet presAssocID="{580D1BCF-994F-4223-9807-BAF228B0184A}" presName="rootText" presStyleLbl="node3" presStyleIdx="2" presStyleCnt="7" custScaleX="111638" custScaleY="123787" custLinFactNeighborX="8414" custLinFactNeighborY="8415">
        <dgm:presLayoutVars>
          <dgm:chPref val="3"/>
        </dgm:presLayoutVars>
      </dgm:prSet>
      <dgm:spPr/>
    </dgm:pt>
    <dgm:pt modelId="{08D8FF21-6951-4A30-92D9-6397D4A69DA1}" type="pres">
      <dgm:prSet presAssocID="{580D1BCF-994F-4223-9807-BAF228B0184A}" presName="rootConnector" presStyleLbl="node3" presStyleIdx="2" presStyleCnt="7"/>
      <dgm:spPr/>
    </dgm:pt>
    <dgm:pt modelId="{D5AF9EA0-C4DD-402F-9830-FFE74F4F88E9}" type="pres">
      <dgm:prSet presAssocID="{580D1BCF-994F-4223-9807-BAF228B0184A}" presName="hierChild4" presStyleCnt="0"/>
      <dgm:spPr/>
    </dgm:pt>
    <dgm:pt modelId="{D39F07FD-6039-41C8-B57F-5A02C8CB1714}" type="pres">
      <dgm:prSet presAssocID="{580D1BCF-994F-4223-9807-BAF228B0184A}" presName="hierChild5" presStyleCnt="0"/>
      <dgm:spPr/>
    </dgm:pt>
    <dgm:pt modelId="{D6FD0EA3-9502-4C6B-AA34-471E17543418}" type="pres">
      <dgm:prSet presAssocID="{1C3C2718-5315-4500-A9D7-76BF41EC3F33}" presName="Name37" presStyleLbl="parChTrans1D3" presStyleIdx="3" presStyleCnt="7"/>
      <dgm:spPr/>
    </dgm:pt>
    <dgm:pt modelId="{EECAD329-B26F-45DE-9F53-8F38462A38EB}" type="pres">
      <dgm:prSet presAssocID="{15212E28-9759-4733-ABD2-678971CBC3F4}" presName="hierRoot2" presStyleCnt="0">
        <dgm:presLayoutVars>
          <dgm:hierBranch val="init"/>
        </dgm:presLayoutVars>
      </dgm:prSet>
      <dgm:spPr/>
    </dgm:pt>
    <dgm:pt modelId="{A0185655-BFE8-4A65-BA80-123D15C05684}" type="pres">
      <dgm:prSet presAssocID="{15212E28-9759-4733-ABD2-678971CBC3F4}" presName="rootComposite" presStyleCnt="0"/>
      <dgm:spPr/>
    </dgm:pt>
    <dgm:pt modelId="{08451649-FB53-47EC-B7BD-E9228C7ABCFD}" type="pres">
      <dgm:prSet presAssocID="{15212E28-9759-4733-ABD2-678971CBC3F4}" presName="rootText" presStyleLbl="node3" presStyleIdx="3" presStyleCnt="7" custLinFactNeighborX="9520" custLinFactNeighborY="-6391">
        <dgm:presLayoutVars>
          <dgm:chPref val="3"/>
        </dgm:presLayoutVars>
      </dgm:prSet>
      <dgm:spPr/>
    </dgm:pt>
    <dgm:pt modelId="{08CB5DBE-BB08-4187-9D87-B2459F64B431}" type="pres">
      <dgm:prSet presAssocID="{15212E28-9759-4733-ABD2-678971CBC3F4}" presName="rootConnector" presStyleLbl="node3" presStyleIdx="3" presStyleCnt="7"/>
      <dgm:spPr/>
    </dgm:pt>
    <dgm:pt modelId="{A65C37DE-4CD9-4810-8697-C334291C4847}" type="pres">
      <dgm:prSet presAssocID="{15212E28-9759-4733-ABD2-678971CBC3F4}" presName="hierChild4" presStyleCnt="0"/>
      <dgm:spPr/>
    </dgm:pt>
    <dgm:pt modelId="{CE62E8FE-3D78-4FE3-8735-3C06BBF3F340}" type="pres">
      <dgm:prSet presAssocID="{15212E28-9759-4733-ABD2-678971CBC3F4}" presName="hierChild5" presStyleCnt="0"/>
      <dgm:spPr/>
    </dgm:pt>
    <dgm:pt modelId="{1D626695-2BDE-448F-86A0-8BDD98A8C263}" type="pres">
      <dgm:prSet presAssocID="{E8275AA5-B245-4710-94A7-2A77F23F7136}" presName="hierChild5" presStyleCnt="0"/>
      <dgm:spPr/>
    </dgm:pt>
    <dgm:pt modelId="{A88C9D7A-CBF5-4C04-87E6-7C1F3D3C7953}" type="pres">
      <dgm:prSet presAssocID="{8FB3E849-A134-4441-B8B2-15C8F474D1BD}" presName="Name37" presStyleLbl="parChTrans1D2" presStyleIdx="2" presStyleCnt="3"/>
      <dgm:spPr/>
    </dgm:pt>
    <dgm:pt modelId="{B6EBC8DA-9649-4724-9958-72C30BF87BA9}" type="pres">
      <dgm:prSet presAssocID="{C2E8F90A-2DCC-4B34-839A-4AE3638DBFC1}" presName="hierRoot2" presStyleCnt="0">
        <dgm:presLayoutVars>
          <dgm:hierBranch val="init"/>
        </dgm:presLayoutVars>
      </dgm:prSet>
      <dgm:spPr/>
    </dgm:pt>
    <dgm:pt modelId="{DC8EE219-52A6-40FE-B751-82DDC548547B}" type="pres">
      <dgm:prSet presAssocID="{C2E8F90A-2DCC-4B34-839A-4AE3638DBFC1}" presName="rootComposite" presStyleCnt="0"/>
      <dgm:spPr/>
    </dgm:pt>
    <dgm:pt modelId="{2681B806-3951-4D3D-9531-7553414FA1E6}" type="pres">
      <dgm:prSet presAssocID="{C2E8F90A-2DCC-4B34-839A-4AE3638DBFC1}" presName="rootText" presStyleLbl="node2" presStyleIdx="2" presStyleCnt="3" custScaleX="112474" custLinFactNeighborX="14219" custLinFactNeighborY="34068">
        <dgm:presLayoutVars>
          <dgm:chPref val="3"/>
        </dgm:presLayoutVars>
      </dgm:prSet>
      <dgm:spPr/>
    </dgm:pt>
    <dgm:pt modelId="{7486CC0A-A0AB-4592-A6E2-05462D34B624}" type="pres">
      <dgm:prSet presAssocID="{C2E8F90A-2DCC-4B34-839A-4AE3638DBFC1}" presName="rootConnector" presStyleLbl="node2" presStyleIdx="2" presStyleCnt="3"/>
      <dgm:spPr/>
    </dgm:pt>
    <dgm:pt modelId="{0694C41B-814A-4FF9-8EBC-EB640C254CC5}" type="pres">
      <dgm:prSet presAssocID="{C2E8F90A-2DCC-4B34-839A-4AE3638DBFC1}" presName="hierChild4" presStyleCnt="0"/>
      <dgm:spPr/>
    </dgm:pt>
    <dgm:pt modelId="{20FFB05E-6BF9-4F64-B3D2-878D46C7DF5E}" type="pres">
      <dgm:prSet presAssocID="{82E43876-76B7-4F98-B9D6-7F2796150725}" presName="Name37" presStyleLbl="parChTrans1D3" presStyleIdx="4" presStyleCnt="7"/>
      <dgm:spPr/>
    </dgm:pt>
    <dgm:pt modelId="{9CEDD540-B9AF-4338-880A-EB96FDADFC21}" type="pres">
      <dgm:prSet presAssocID="{F17DC6E3-37AE-4B59-9E1D-084199379B9E}" presName="hierRoot2" presStyleCnt="0">
        <dgm:presLayoutVars>
          <dgm:hierBranch val="init"/>
        </dgm:presLayoutVars>
      </dgm:prSet>
      <dgm:spPr/>
    </dgm:pt>
    <dgm:pt modelId="{31908F54-2745-4B90-8530-426BF3CAEE9B}" type="pres">
      <dgm:prSet presAssocID="{F17DC6E3-37AE-4B59-9E1D-084199379B9E}" presName="rootComposite" presStyleCnt="0"/>
      <dgm:spPr/>
    </dgm:pt>
    <dgm:pt modelId="{A2804BA6-041E-4874-9028-9B436E932874}" type="pres">
      <dgm:prSet presAssocID="{F17DC6E3-37AE-4B59-9E1D-084199379B9E}" presName="rootText" presStyleLbl="node3" presStyleIdx="4" presStyleCnt="7" custLinFactNeighborX="16973" custLinFactNeighborY="14423">
        <dgm:presLayoutVars>
          <dgm:chPref val="3"/>
        </dgm:presLayoutVars>
      </dgm:prSet>
      <dgm:spPr/>
    </dgm:pt>
    <dgm:pt modelId="{4558A365-B728-4CBB-937D-93AA8A885586}" type="pres">
      <dgm:prSet presAssocID="{F17DC6E3-37AE-4B59-9E1D-084199379B9E}" presName="rootConnector" presStyleLbl="node3" presStyleIdx="4" presStyleCnt="7"/>
      <dgm:spPr/>
    </dgm:pt>
    <dgm:pt modelId="{475E850D-8C8A-431A-8DE0-CB9BF9C2961B}" type="pres">
      <dgm:prSet presAssocID="{F17DC6E3-37AE-4B59-9E1D-084199379B9E}" presName="hierChild4" presStyleCnt="0"/>
      <dgm:spPr/>
    </dgm:pt>
    <dgm:pt modelId="{4E423872-0C2B-4CA9-AB07-C9A96B736F34}" type="pres">
      <dgm:prSet presAssocID="{F17DC6E3-37AE-4B59-9E1D-084199379B9E}" presName="hierChild5" presStyleCnt="0"/>
      <dgm:spPr/>
    </dgm:pt>
    <dgm:pt modelId="{F572F110-F5BB-4BCA-B3DB-78B520811FC5}" type="pres">
      <dgm:prSet presAssocID="{ED389EE4-2393-4D44-ADFE-11AFD7CE6C26}" presName="Name37" presStyleLbl="parChTrans1D3" presStyleIdx="5" presStyleCnt="7"/>
      <dgm:spPr/>
    </dgm:pt>
    <dgm:pt modelId="{2B0503D5-9D0F-409E-B0B2-36DD3B50DA37}" type="pres">
      <dgm:prSet presAssocID="{97FDBBF8-6F8D-44BB-9020-BEBFFFEF9BB6}" presName="hierRoot2" presStyleCnt="0">
        <dgm:presLayoutVars>
          <dgm:hierBranch val="init"/>
        </dgm:presLayoutVars>
      </dgm:prSet>
      <dgm:spPr/>
    </dgm:pt>
    <dgm:pt modelId="{55B2BC3A-FB19-45BD-B4C5-99C86C749D60}" type="pres">
      <dgm:prSet presAssocID="{97FDBBF8-6F8D-44BB-9020-BEBFFFEF9BB6}" presName="rootComposite" presStyleCnt="0"/>
      <dgm:spPr/>
    </dgm:pt>
    <dgm:pt modelId="{55533AD9-8B89-4F3B-9147-E7F04FA341C2}" type="pres">
      <dgm:prSet presAssocID="{97FDBBF8-6F8D-44BB-9020-BEBFFFEF9BB6}" presName="rootText" presStyleLbl="node3" presStyleIdx="5" presStyleCnt="7" custScaleY="120475" custLinFactNeighborX="12657" custLinFactNeighborY="30048">
        <dgm:presLayoutVars>
          <dgm:chPref val="3"/>
        </dgm:presLayoutVars>
      </dgm:prSet>
      <dgm:spPr/>
    </dgm:pt>
    <dgm:pt modelId="{3808FFB6-5615-46D9-BEAC-3F9A42647DC6}" type="pres">
      <dgm:prSet presAssocID="{97FDBBF8-6F8D-44BB-9020-BEBFFFEF9BB6}" presName="rootConnector" presStyleLbl="node3" presStyleIdx="5" presStyleCnt="7"/>
      <dgm:spPr/>
    </dgm:pt>
    <dgm:pt modelId="{8E946E66-B0D2-4817-B6EF-5E1BC94E73B1}" type="pres">
      <dgm:prSet presAssocID="{97FDBBF8-6F8D-44BB-9020-BEBFFFEF9BB6}" presName="hierChild4" presStyleCnt="0"/>
      <dgm:spPr/>
    </dgm:pt>
    <dgm:pt modelId="{147C2481-8FD1-4725-8C97-3FBC7C645543}" type="pres">
      <dgm:prSet presAssocID="{97FDBBF8-6F8D-44BB-9020-BEBFFFEF9BB6}" presName="hierChild5" presStyleCnt="0"/>
      <dgm:spPr/>
    </dgm:pt>
    <dgm:pt modelId="{FA0BCD92-CB1E-4DBB-B095-671850DE3520}" type="pres">
      <dgm:prSet presAssocID="{710A7A2C-C801-430E-B86D-F91F02590AA6}" presName="Name37" presStyleLbl="parChTrans1D3" presStyleIdx="6" presStyleCnt="7"/>
      <dgm:spPr/>
    </dgm:pt>
    <dgm:pt modelId="{547D7235-2DA9-437E-BEC1-92571548D8DE}" type="pres">
      <dgm:prSet presAssocID="{B739F992-E5AF-4B37-8D02-EDA55F28543D}" presName="hierRoot2" presStyleCnt="0">
        <dgm:presLayoutVars>
          <dgm:hierBranch val="init"/>
        </dgm:presLayoutVars>
      </dgm:prSet>
      <dgm:spPr/>
    </dgm:pt>
    <dgm:pt modelId="{2D42D111-DF61-4F7B-BA81-4A73E15C45AA}" type="pres">
      <dgm:prSet presAssocID="{B739F992-E5AF-4B37-8D02-EDA55F28543D}" presName="rootComposite" presStyleCnt="0"/>
      <dgm:spPr/>
    </dgm:pt>
    <dgm:pt modelId="{8FB3F9E2-D9E3-4AC0-B9CD-D1C5722ABB95}" type="pres">
      <dgm:prSet presAssocID="{B739F992-E5AF-4B37-8D02-EDA55F28543D}" presName="rootText" presStyleLbl="node3" presStyleIdx="6" presStyleCnt="7" custScaleX="124637" custScaleY="133133" custLinFactNeighborX="6243" custLinFactNeighborY="44963">
        <dgm:presLayoutVars>
          <dgm:chPref val="3"/>
        </dgm:presLayoutVars>
      </dgm:prSet>
      <dgm:spPr/>
    </dgm:pt>
    <dgm:pt modelId="{D88DD88F-26BE-4776-9724-7874D22E33AF}" type="pres">
      <dgm:prSet presAssocID="{B739F992-E5AF-4B37-8D02-EDA55F28543D}" presName="rootConnector" presStyleLbl="node3" presStyleIdx="6" presStyleCnt="7"/>
      <dgm:spPr/>
    </dgm:pt>
    <dgm:pt modelId="{98D76A0B-2608-415F-9521-0B7929803B8E}" type="pres">
      <dgm:prSet presAssocID="{B739F992-E5AF-4B37-8D02-EDA55F28543D}" presName="hierChild4" presStyleCnt="0"/>
      <dgm:spPr/>
    </dgm:pt>
    <dgm:pt modelId="{E5743F03-CC36-45B0-AEE5-08F88200994D}" type="pres">
      <dgm:prSet presAssocID="{B739F992-E5AF-4B37-8D02-EDA55F28543D}" presName="hierChild5" presStyleCnt="0"/>
      <dgm:spPr/>
    </dgm:pt>
    <dgm:pt modelId="{B2828798-FED2-4822-84F7-37BB55778DAC}" type="pres">
      <dgm:prSet presAssocID="{C2E8F90A-2DCC-4B34-839A-4AE3638DBFC1}" presName="hierChild5" presStyleCnt="0"/>
      <dgm:spPr/>
    </dgm:pt>
    <dgm:pt modelId="{482A43C3-0D1A-4E1F-A91A-C05F838E2C3E}" type="pres">
      <dgm:prSet presAssocID="{A138E1B9-61E7-4611-AC01-86A9C810DD84}" presName="hierChild3" presStyleCnt="0"/>
      <dgm:spPr/>
    </dgm:pt>
  </dgm:ptLst>
  <dgm:cxnLst>
    <dgm:cxn modelId="{4D646001-E108-4BF2-AE65-73B01C103FEE}" type="presOf" srcId="{F17DC6E3-37AE-4B59-9E1D-084199379B9E}" destId="{A2804BA6-041E-4874-9028-9B436E932874}" srcOrd="0" destOrd="0" presId="urn:microsoft.com/office/officeart/2005/8/layout/orgChart1"/>
    <dgm:cxn modelId="{67B60503-3AF0-4084-ACD6-3F11F5B1CE37}" type="presOf" srcId="{7FC8512E-E45B-4D53-AC02-42690187F5D7}" destId="{4A27B0D8-DC61-4507-A64F-C7A8BF1CF961}" srcOrd="1" destOrd="0" presId="urn:microsoft.com/office/officeart/2005/8/layout/orgChart1"/>
    <dgm:cxn modelId="{2AC60210-61B8-4BEF-9C3E-14FCEB07DE9B}" type="presOf" srcId="{0E375ED6-43A0-4254-8E51-596F4AB17E52}" destId="{4C167EEA-5F10-4832-BFF3-EBB486EF675D}" srcOrd="0" destOrd="0" presId="urn:microsoft.com/office/officeart/2005/8/layout/orgChart1"/>
    <dgm:cxn modelId="{6D163114-DC69-40C6-BA94-A59622B5504F}" srcId="{A138E1B9-61E7-4611-AC01-86A9C810DD84}" destId="{F58110D8-6CF3-49D9-BF42-226571C2A1F0}" srcOrd="0" destOrd="0" parTransId="{5A7FE39C-AE65-4288-B805-D3DF284F5E02}" sibTransId="{C172F4CE-D987-4F56-96B9-EC1F07AA55AB}"/>
    <dgm:cxn modelId="{54096415-1973-4D7E-B63B-E4D88DA9D6C1}" type="presOf" srcId="{E19C2108-B68A-41FB-9BDD-0880AE011945}" destId="{6CE2FFB7-8E87-4131-8066-9F4123A2CCB5}" srcOrd="1" destOrd="0" presId="urn:microsoft.com/office/officeart/2005/8/layout/orgChart1"/>
    <dgm:cxn modelId="{E639411C-C626-41F8-98F8-1F8BC37099C5}" type="presOf" srcId="{C2E8F90A-2DCC-4B34-839A-4AE3638DBFC1}" destId="{7486CC0A-A0AB-4592-A6E2-05462D34B624}" srcOrd="1" destOrd="0" presId="urn:microsoft.com/office/officeart/2005/8/layout/orgChart1"/>
    <dgm:cxn modelId="{5A27791D-BA1B-4002-816E-D20006BF68CF}" type="presOf" srcId="{97FDBBF8-6F8D-44BB-9020-BEBFFFEF9BB6}" destId="{3808FFB6-5615-46D9-BEAC-3F9A42647DC6}" srcOrd="1" destOrd="0" presId="urn:microsoft.com/office/officeart/2005/8/layout/orgChart1"/>
    <dgm:cxn modelId="{34EB5029-1DFB-4024-BAD9-90AB82452133}" srcId="{C2E8F90A-2DCC-4B34-839A-4AE3638DBFC1}" destId="{97FDBBF8-6F8D-44BB-9020-BEBFFFEF9BB6}" srcOrd="1" destOrd="0" parTransId="{ED389EE4-2393-4D44-ADFE-11AFD7CE6C26}" sibTransId="{94C1C8A5-8B72-4A84-B428-E9DCF292EF72}"/>
    <dgm:cxn modelId="{26765535-9CF0-4438-B7DB-1A7329E86072}" type="presOf" srcId="{7FC8512E-E45B-4D53-AC02-42690187F5D7}" destId="{B73CA925-65E5-45D8-84D1-172C8CA165B6}" srcOrd="0" destOrd="0" presId="urn:microsoft.com/office/officeart/2005/8/layout/orgChart1"/>
    <dgm:cxn modelId="{86C1903B-8AE7-44F2-A39B-A3E49F179B01}" type="presOf" srcId="{5A7FE39C-AE65-4288-B805-D3DF284F5E02}" destId="{BAD8A8FB-0FA1-47D1-A4C2-77191628AEBD}" srcOrd="0" destOrd="0" presId="urn:microsoft.com/office/officeart/2005/8/layout/orgChart1"/>
    <dgm:cxn modelId="{9980DC3E-79E6-4E57-A7AC-4EB258AFD459}" type="presOf" srcId="{580D1BCF-994F-4223-9807-BAF228B0184A}" destId="{08D8FF21-6951-4A30-92D9-6397D4A69DA1}" srcOrd="1" destOrd="0" presId="urn:microsoft.com/office/officeart/2005/8/layout/orgChart1"/>
    <dgm:cxn modelId="{91EFF55B-F45E-432F-AC96-FB7A4A3B4849}" srcId="{E8275AA5-B245-4710-94A7-2A77F23F7136}" destId="{580D1BCF-994F-4223-9807-BAF228B0184A}" srcOrd="2" destOrd="0" parTransId="{C395F36E-87E1-4E7B-AD9F-B02D102CC98B}" sibTransId="{9CE70F00-0575-43B9-95DB-990F60740486}"/>
    <dgm:cxn modelId="{0B642D42-3463-4281-A9D1-4D5DF374E5F1}" type="presOf" srcId="{C2E8F90A-2DCC-4B34-839A-4AE3638DBFC1}" destId="{2681B806-3951-4D3D-9531-7553414FA1E6}" srcOrd="0" destOrd="0" presId="urn:microsoft.com/office/officeart/2005/8/layout/orgChart1"/>
    <dgm:cxn modelId="{DC1D1343-D8D2-433C-884A-DA0D0019EA1D}" type="presOf" srcId="{ED389EE4-2393-4D44-ADFE-11AFD7CE6C26}" destId="{F572F110-F5BB-4BCA-B3DB-78B520811FC5}" srcOrd="0" destOrd="0" presId="urn:microsoft.com/office/officeart/2005/8/layout/orgChart1"/>
    <dgm:cxn modelId="{9C9C0B64-EB6E-4283-A625-E05D33134A60}" type="presOf" srcId="{F17DC6E3-37AE-4B59-9E1D-084199379B9E}" destId="{4558A365-B728-4CBB-937D-93AA8A885586}" srcOrd="1" destOrd="0" presId="urn:microsoft.com/office/officeart/2005/8/layout/orgChart1"/>
    <dgm:cxn modelId="{A7543C67-78D2-42F3-BF08-27621B156BB5}" type="presOf" srcId="{580D1BCF-994F-4223-9807-BAF228B0184A}" destId="{B3D0F3E1-2EF7-4236-988B-7BFBA79F04CF}" srcOrd="0" destOrd="0" presId="urn:microsoft.com/office/officeart/2005/8/layout/orgChart1"/>
    <dgm:cxn modelId="{27FD9449-A126-419B-AB4A-DD0CA541380A}" srcId="{D728AF20-D4D7-42CD-B749-974EB4C8D5A2}" destId="{A138E1B9-61E7-4611-AC01-86A9C810DD84}" srcOrd="0" destOrd="0" parTransId="{66E7FF77-F774-4F06-8BAE-77BA86866E90}" sibTransId="{E2173EA2-8A24-46D7-8437-F8AF93E12AB7}"/>
    <dgm:cxn modelId="{2BB68F6A-AA02-4A75-9D54-325B971FF093}" type="presOf" srcId="{EB53D026-2D1B-48DD-AEA8-4666916E9502}" destId="{E744A5EC-4393-4A98-9FBA-F42206150EDB}" srcOrd="0" destOrd="0" presId="urn:microsoft.com/office/officeart/2005/8/layout/orgChart1"/>
    <dgm:cxn modelId="{27B7D56C-3A7C-4975-8D38-874F5D75AD14}" srcId="{C2E8F90A-2DCC-4B34-839A-4AE3638DBFC1}" destId="{B739F992-E5AF-4B37-8D02-EDA55F28543D}" srcOrd="2" destOrd="0" parTransId="{710A7A2C-C801-430E-B86D-F91F02590AA6}" sibTransId="{317DE925-F81C-43BD-92E4-95D6971E4216}"/>
    <dgm:cxn modelId="{7218176E-B649-4347-B370-398459C7FD23}" srcId="{E8275AA5-B245-4710-94A7-2A77F23F7136}" destId="{15212E28-9759-4733-ABD2-678971CBC3F4}" srcOrd="3" destOrd="0" parTransId="{1C3C2718-5315-4500-A9D7-76BF41EC3F33}" sibTransId="{2A37C13B-895D-4A8B-B5BA-9BAEC5413340}"/>
    <dgm:cxn modelId="{86E65C70-FB69-44B8-B308-A2D0AF389F40}" type="presOf" srcId="{E19C2108-B68A-41FB-9BDD-0880AE011945}" destId="{E5544195-A437-4852-AF33-054D469CF136}" srcOrd="0" destOrd="0" presId="urn:microsoft.com/office/officeart/2005/8/layout/orgChart1"/>
    <dgm:cxn modelId="{39F75871-E4D9-4421-B2B8-9320E566CFB6}" srcId="{A138E1B9-61E7-4611-AC01-86A9C810DD84}" destId="{E8275AA5-B245-4710-94A7-2A77F23F7136}" srcOrd="1" destOrd="0" parTransId="{EB53D026-2D1B-48DD-AEA8-4666916E9502}" sibTransId="{8D8906D2-0B59-4671-AB69-45C9CF18DDC1}"/>
    <dgm:cxn modelId="{CFC1577F-6D6E-403B-8E19-7F0AC88437B6}" type="presOf" srcId="{C395F36E-87E1-4E7B-AD9F-B02D102CC98B}" destId="{3DB1C103-9DDB-4DF0-8196-9BEA14233F10}" srcOrd="0" destOrd="0" presId="urn:microsoft.com/office/officeart/2005/8/layout/orgChart1"/>
    <dgm:cxn modelId="{E0959B8C-0372-4BAB-999D-9C9920A23EC0}" type="presOf" srcId="{A138E1B9-61E7-4611-AC01-86A9C810DD84}" destId="{6CA1EDC0-36DC-4F60-9998-160B3C0F3228}" srcOrd="0" destOrd="0" presId="urn:microsoft.com/office/officeart/2005/8/layout/orgChart1"/>
    <dgm:cxn modelId="{D2DB2399-AC20-4B54-A1DF-34313F6BB92A}" srcId="{E8275AA5-B245-4710-94A7-2A77F23F7136}" destId="{E19C2108-B68A-41FB-9BDD-0880AE011945}" srcOrd="1" destOrd="0" parTransId="{0F098A1B-D1F5-42EF-BCFC-8F5C9D43180B}" sibTransId="{0C39085E-812A-4F87-85C6-BF7AE07F5F0C}"/>
    <dgm:cxn modelId="{C5832EA3-2092-48B1-B67C-70864E6BD355}" type="presOf" srcId="{E8275AA5-B245-4710-94A7-2A77F23F7136}" destId="{165AE43B-3E98-4AF2-983B-49F6907F7B51}" srcOrd="0" destOrd="0" presId="urn:microsoft.com/office/officeart/2005/8/layout/orgChart1"/>
    <dgm:cxn modelId="{183637A5-ECEE-4E21-AF82-8FB7A6EAF35F}" type="presOf" srcId="{710A7A2C-C801-430E-B86D-F91F02590AA6}" destId="{FA0BCD92-CB1E-4DBB-B095-671850DE3520}" srcOrd="0" destOrd="0" presId="urn:microsoft.com/office/officeart/2005/8/layout/orgChart1"/>
    <dgm:cxn modelId="{1CCCDBAA-9923-477C-BE68-7687AB8C449B}" type="presOf" srcId="{D728AF20-D4D7-42CD-B749-974EB4C8D5A2}" destId="{36CF6262-0F8C-4C06-934F-916F2434B114}" srcOrd="0" destOrd="0" presId="urn:microsoft.com/office/officeart/2005/8/layout/orgChart1"/>
    <dgm:cxn modelId="{4F8F0BAD-8644-419B-9D28-468EC70D2E88}" type="presOf" srcId="{F58110D8-6CF3-49D9-BF42-226571C2A1F0}" destId="{A7BAADDE-C731-4549-819B-ECA01A7AE92B}" srcOrd="1" destOrd="0" presId="urn:microsoft.com/office/officeart/2005/8/layout/orgChart1"/>
    <dgm:cxn modelId="{DC45A8AF-2348-4CB3-87F3-2F4825BDA488}" type="presOf" srcId="{15212E28-9759-4733-ABD2-678971CBC3F4}" destId="{08451649-FB53-47EC-B7BD-E9228C7ABCFD}" srcOrd="0" destOrd="0" presId="urn:microsoft.com/office/officeart/2005/8/layout/orgChart1"/>
    <dgm:cxn modelId="{F183D2B0-CF29-47E6-8A57-7616345658CB}" srcId="{E8275AA5-B245-4710-94A7-2A77F23F7136}" destId="{7FC8512E-E45B-4D53-AC02-42690187F5D7}" srcOrd="0" destOrd="0" parTransId="{0E375ED6-43A0-4254-8E51-596F4AB17E52}" sibTransId="{4C5C3BF7-7D84-4A7A-B832-FFA63360EFEE}"/>
    <dgm:cxn modelId="{1D1E06B8-4137-4189-94A5-8A6C3A1E217F}" type="presOf" srcId="{97FDBBF8-6F8D-44BB-9020-BEBFFFEF9BB6}" destId="{55533AD9-8B89-4F3B-9147-E7F04FA341C2}" srcOrd="0" destOrd="0" presId="urn:microsoft.com/office/officeart/2005/8/layout/orgChart1"/>
    <dgm:cxn modelId="{0D7DB4BA-7458-4354-9F5B-F07C5BE475A3}" type="presOf" srcId="{B739F992-E5AF-4B37-8D02-EDA55F28543D}" destId="{8FB3F9E2-D9E3-4AC0-B9CD-D1C5722ABB95}" srcOrd="0" destOrd="0" presId="urn:microsoft.com/office/officeart/2005/8/layout/orgChart1"/>
    <dgm:cxn modelId="{4F1808BE-F17D-424C-9692-5E14D2014F95}" type="presOf" srcId="{15212E28-9759-4733-ABD2-678971CBC3F4}" destId="{08CB5DBE-BB08-4187-9D87-B2459F64B431}" srcOrd="1" destOrd="0" presId="urn:microsoft.com/office/officeart/2005/8/layout/orgChart1"/>
    <dgm:cxn modelId="{997C94C0-0F75-4438-993C-6F0543A61C0A}" srcId="{C2E8F90A-2DCC-4B34-839A-4AE3638DBFC1}" destId="{F17DC6E3-37AE-4B59-9E1D-084199379B9E}" srcOrd="0" destOrd="0" parTransId="{82E43876-76B7-4F98-B9D6-7F2796150725}" sibTransId="{D8C6BAD2-F938-4AE7-AF2E-99CB2B2BA458}"/>
    <dgm:cxn modelId="{4B7486C2-5003-433A-8D34-44F07607B951}" type="presOf" srcId="{0F098A1B-D1F5-42EF-BCFC-8F5C9D43180B}" destId="{5A48226D-E835-4B48-944E-5728BFB1C985}" srcOrd="0" destOrd="0" presId="urn:microsoft.com/office/officeart/2005/8/layout/orgChart1"/>
    <dgm:cxn modelId="{EB4332C7-D6AE-41AC-B858-221D9E1D12EE}" type="presOf" srcId="{A138E1B9-61E7-4611-AC01-86A9C810DD84}" destId="{8254B1DD-4CDD-4BB9-8EEA-217A19B6A63A}" srcOrd="1" destOrd="0" presId="urn:microsoft.com/office/officeart/2005/8/layout/orgChart1"/>
    <dgm:cxn modelId="{3E7DB1C9-C799-4E04-A776-798063F24223}" type="presOf" srcId="{E8275AA5-B245-4710-94A7-2A77F23F7136}" destId="{DBE37CCF-B61C-4927-9563-84146349306E}" srcOrd="1" destOrd="0" presId="urn:microsoft.com/office/officeart/2005/8/layout/orgChart1"/>
    <dgm:cxn modelId="{55BC0CD6-1124-403C-B368-EAF7F00B0DAD}" type="presOf" srcId="{B739F992-E5AF-4B37-8D02-EDA55F28543D}" destId="{D88DD88F-26BE-4776-9724-7874D22E33AF}" srcOrd="1" destOrd="0" presId="urn:microsoft.com/office/officeart/2005/8/layout/orgChart1"/>
    <dgm:cxn modelId="{2CF349D7-7770-4C22-8C08-6548922D251B}" type="presOf" srcId="{82E43876-76B7-4F98-B9D6-7F2796150725}" destId="{20FFB05E-6BF9-4F64-B3D2-878D46C7DF5E}" srcOrd="0" destOrd="0" presId="urn:microsoft.com/office/officeart/2005/8/layout/orgChart1"/>
    <dgm:cxn modelId="{1AE426DF-7109-4B48-BDFA-6DD325F992D4}" srcId="{A138E1B9-61E7-4611-AC01-86A9C810DD84}" destId="{C2E8F90A-2DCC-4B34-839A-4AE3638DBFC1}" srcOrd="2" destOrd="0" parTransId="{8FB3E849-A134-4441-B8B2-15C8F474D1BD}" sibTransId="{23AFBBC2-3EE2-45A7-9A02-BB81574F24AF}"/>
    <dgm:cxn modelId="{5A0066E2-5FB9-4341-B358-8909BEEA7497}" type="presOf" srcId="{1C3C2718-5315-4500-A9D7-76BF41EC3F33}" destId="{D6FD0EA3-9502-4C6B-AA34-471E17543418}" srcOrd="0" destOrd="0" presId="urn:microsoft.com/office/officeart/2005/8/layout/orgChart1"/>
    <dgm:cxn modelId="{4AEEFAE6-5A6E-4657-807F-5AAA5FE4CADB}" type="presOf" srcId="{F58110D8-6CF3-49D9-BF42-226571C2A1F0}" destId="{17798016-472D-4B2A-A88E-EFFBD987E52D}" srcOrd="0" destOrd="0" presId="urn:microsoft.com/office/officeart/2005/8/layout/orgChart1"/>
    <dgm:cxn modelId="{B20E64FC-71E8-435E-AE0E-C42A5A48B1F7}" type="presOf" srcId="{8FB3E849-A134-4441-B8B2-15C8F474D1BD}" destId="{A88C9D7A-CBF5-4C04-87E6-7C1F3D3C7953}" srcOrd="0" destOrd="0" presId="urn:microsoft.com/office/officeart/2005/8/layout/orgChart1"/>
    <dgm:cxn modelId="{6CFE024C-DD24-4846-9DEF-7E685D5BEFBF}" type="presParOf" srcId="{36CF6262-0F8C-4C06-934F-916F2434B114}" destId="{AD53B0BF-7391-4E86-9A0D-3BCD3559F00D}" srcOrd="0" destOrd="0" presId="urn:microsoft.com/office/officeart/2005/8/layout/orgChart1"/>
    <dgm:cxn modelId="{8AB375E7-7D51-4F6F-8E6D-F9522525C4E0}" type="presParOf" srcId="{AD53B0BF-7391-4E86-9A0D-3BCD3559F00D}" destId="{282537AC-4DAD-4500-A078-9691D71C3037}" srcOrd="0" destOrd="0" presId="urn:microsoft.com/office/officeart/2005/8/layout/orgChart1"/>
    <dgm:cxn modelId="{B1C21149-04A3-4550-92D6-A17E17B88C26}" type="presParOf" srcId="{282537AC-4DAD-4500-A078-9691D71C3037}" destId="{6CA1EDC0-36DC-4F60-9998-160B3C0F3228}" srcOrd="0" destOrd="0" presId="urn:microsoft.com/office/officeart/2005/8/layout/orgChart1"/>
    <dgm:cxn modelId="{A74CF314-406F-4C4D-A900-CABFF13922DE}" type="presParOf" srcId="{282537AC-4DAD-4500-A078-9691D71C3037}" destId="{8254B1DD-4CDD-4BB9-8EEA-217A19B6A63A}" srcOrd="1" destOrd="0" presId="urn:microsoft.com/office/officeart/2005/8/layout/orgChart1"/>
    <dgm:cxn modelId="{FE0C38A3-0948-460C-BB73-7BF126397963}" type="presParOf" srcId="{AD53B0BF-7391-4E86-9A0D-3BCD3559F00D}" destId="{5453C0FB-F5E0-48CF-93DA-7DEEC5175563}" srcOrd="1" destOrd="0" presId="urn:microsoft.com/office/officeart/2005/8/layout/orgChart1"/>
    <dgm:cxn modelId="{90BE4260-5C56-4212-A8EB-8DB075D97948}" type="presParOf" srcId="{5453C0FB-F5E0-48CF-93DA-7DEEC5175563}" destId="{BAD8A8FB-0FA1-47D1-A4C2-77191628AEBD}" srcOrd="0" destOrd="0" presId="urn:microsoft.com/office/officeart/2005/8/layout/orgChart1"/>
    <dgm:cxn modelId="{EE877999-1511-4D73-9E3F-0845C6E37AE4}" type="presParOf" srcId="{5453C0FB-F5E0-48CF-93DA-7DEEC5175563}" destId="{1ACFBAB3-5393-4529-8337-62936AEF8DF0}" srcOrd="1" destOrd="0" presId="urn:microsoft.com/office/officeart/2005/8/layout/orgChart1"/>
    <dgm:cxn modelId="{46EC69B4-8BE4-4801-A168-FDE31FA6036E}" type="presParOf" srcId="{1ACFBAB3-5393-4529-8337-62936AEF8DF0}" destId="{B00796A2-2D29-48E2-B5D9-2FD95B86B0B1}" srcOrd="0" destOrd="0" presId="urn:microsoft.com/office/officeart/2005/8/layout/orgChart1"/>
    <dgm:cxn modelId="{8A9FC232-D072-4F66-B10B-5BE96FF3A165}" type="presParOf" srcId="{B00796A2-2D29-48E2-B5D9-2FD95B86B0B1}" destId="{17798016-472D-4B2A-A88E-EFFBD987E52D}" srcOrd="0" destOrd="0" presId="urn:microsoft.com/office/officeart/2005/8/layout/orgChart1"/>
    <dgm:cxn modelId="{38ED0FC1-893C-47FD-927F-9B22A8BE828A}" type="presParOf" srcId="{B00796A2-2D29-48E2-B5D9-2FD95B86B0B1}" destId="{A7BAADDE-C731-4549-819B-ECA01A7AE92B}" srcOrd="1" destOrd="0" presId="urn:microsoft.com/office/officeart/2005/8/layout/orgChart1"/>
    <dgm:cxn modelId="{89AC362D-4A19-43CA-8460-CDDDF291D69D}" type="presParOf" srcId="{1ACFBAB3-5393-4529-8337-62936AEF8DF0}" destId="{43FAEF54-3C78-4A17-BDD6-9F1E7A34CE48}" srcOrd="1" destOrd="0" presId="urn:microsoft.com/office/officeart/2005/8/layout/orgChart1"/>
    <dgm:cxn modelId="{760311DD-4965-48FD-A4B5-5E1F0E1C872B}" type="presParOf" srcId="{1ACFBAB3-5393-4529-8337-62936AEF8DF0}" destId="{B2650587-3A33-42E0-9033-FECFC75BAB75}" srcOrd="2" destOrd="0" presId="urn:microsoft.com/office/officeart/2005/8/layout/orgChart1"/>
    <dgm:cxn modelId="{3ABF7D80-E494-4ED8-88BF-019D3228E176}" type="presParOf" srcId="{5453C0FB-F5E0-48CF-93DA-7DEEC5175563}" destId="{E744A5EC-4393-4A98-9FBA-F42206150EDB}" srcOrd="2" destOrd="0" presId="urn:microsoft.com/office/officeart/2005/8/layout/orgChart1"/>
    <dgm:cxn modelId="{3BFD5FFB-67CB-42C0-8F6E-4DCAC6B3293B}" type="presParOf" srcId="{5453C0FB-F5E0-48CF-93DA-7DEEC5175563}" destId="{AD2E7EB6-8FD9-4607-AF88-767EEE49F468}" srcOrd="3" destOrd="0" presId="urn:microsoft.com/office/officeart/2005/8/layout/orgChart1"/>
    <dgm:cxn modelId="{0E67C548-7A91-41DC-A654-85212887E4E6}" type="presParOf" srcId="{AD2E7EB6-8FD9-4607-AF88-767EEE49F468}" destId="{35DB58EC-CD47-4EBC-B6C1-8C620977910A}" srcOrd="0" destOrd="0" presId="urn:microsoft.com/office/officeart/2005/8/layout/orgChart1"/>
    <dgm:cxn modelId="{0F07984A-457B-4E80-A238-407E6D15293C}" type="presParOf" srcId="{35DB58EC-CD47-4EBC-B6C1-8C620977910A}" destId="{165AE43B-3E98-4AF2-983B-49F6907F7B51}" srcOrd="0" destOrd="0" presId="urn:microsoft.com/office/officeart/2005/8/layout/orgChart1"/>
    <dgm:cxn modelId="{08EEB105-6E91-4560-8DE6-7F7740A492D6}" type="presParOf" srcId="{35DB58EC-CD47-4EBC-B6C1-8C620977910A}" destId="{DBE37CCF-B61C-4927-9563-84146349306E}" srcOrd="1" destOrd="0" presId="urn:microsoft.com/office/officeart/2005/8/layout/orgChart1"/>
    <dgm:cxn modelId="{483EC70B-1F97-430E-9330-20F323C6DA6D}" type="presParOf" srcId="{AD2E7EB6-8FD9-4607-AF88-767EEE49F468}" destId="{69EB322F-2C36-4098-81F4-EFC286D05A5B}" srcOrd="1" destOrd="0" presId="urn:microsoft.com/office/officeart/2005/8/layout/orgChart1"/>
    <dgm:cxn modelId="{7A55FE21-6F82-4B3A-886A-B4C3B56B6F94}" type="presParOf" srcId="{69EB322F-2C36-4098-81F4-EFC286D05A5B}" destId="{4C167EEA-5F10-4832-BFF3-EBB486EF675D}" srcOrd="0" destOrd="0" presId="urn:microsoft.com/office/officeart/2005/8/layout/orgChart1"/>
    <dgm:cxn modelId="{8A28B781-19AA-4FE9-90CC-7D5AD0070480}" type="presParOf" srcId="{69EB322F-2C36-4098-81F4-EFC286D05A5B}" destId="{712E3B5D-C80A-4CE2-9C48-54A0B7DF507C}" srcOrd="1" destOrd="0" presId="urn:microsoft.com/office/officeart/2005/8/layout/orgChart1"/>
    <dgm:cxn modelId="{B8C9302B-B8D9-48DA-A3C1-C97FD7DC3338}" type="presParOf" srcId="{712E3B5D-C80A-4CE2-9C48-54A0B7DF507C}" destId="{2BAA2687-E189-4615-A195-8FD2884CE255}" srcOrd="0" destOrd="0" presId="urn:microsoft.com/office/officeart/2005/8/layout/orgChart1"/>
    <dgm:cxn modelId="{4DAA337A-0E73-4402-B7FF-3DB13227BCF2}" type="presParOf" srcId="{2BAA2687-E189-4615-A195-8FD2884CE255}" destId="{B73CA925-65E5-45D8-84D1-172C8CA165B6}" srcOrd="0" destOrd="0" presId="urn:microsoft.com/office/officeart/2005/8/layout/orgChart1"/>
    <dgm:cxn modelId="{7E7C0F43-13B6-4CE4-B647-777CBD39608C}" type="presParOf" srcId="{2BAA2687-E189-4615-A195-8FD2884CE255}" destId="{4A27B0D8-DC61-4507-A64F-C7A8BF1CF961}" srcOrd="1" destOrd="0" presId="urn:microsoft.com/office/officeart/2005/8/layout/orgChart1"/>
    <dgm:cxn modelId="{2E5E4CE0-F2A1-4AF6-8C84-81AD1796BA21}" type="presParOf" srcId="{712E3B5D-C80A-4CE2-9C48-54A0B7DF507C}" destId="{01160BBA-9BA1-4AA1-BA09-53971826E963}" srcOrd="1" destOrd="0" presId="urn:microsoft.com/office/officeart/2005/8/layout/orgChart1"/>
    <dgm:cxn modelId="{CEB3205B-66E8-4BEF-809A-7EB05E0A26B9}" type="presParOf" srcId="{712E3B5D-C80A-4CE2-9C48-54A0B7DF507C}" destId="{CAD8CCD2-B350-4831-B43A-C4D4099A079F}" srcOrd="2" destOrd="0" presId="urn:microsoft.com/office/officeart/2005/8/layout/orgChart1"/>
    <dgm:cxn modelId="{1C57C648-3A1C-47C9-B3F1-8D8E54713FE4}" type="presParOf" srcId="{69EB322F-2C36-4098-81F4-EFC286D05A5B}" destId="{5A48226D-E835-4B48-944E-5728BFB1C985}" srcOrd="2" destOrd="0" presId="urn:microsoft.com/office/officeart/2005/8/layout/orgChart1"/>
    <dgm:cxn modelId="{A51B4C3A-0B86-401B-B932-F5419298A0F3}" type="presParOf" srcId="{69EB322F-2C36-4098-81F4-EFC286D05A5B}" destId="{1B5A912E-D52A-4C91-9E57-3A16B34D3A89}" srcOrd="3" destOrd="0" presId="urn:microsoft.com/office/officeart/2005/8/layout/orgChart1"/>
    <dgm:cxn modelId="{99EC0AD9-FEC7-4EBC-BF31-E114DF71A215}" type="presParOf" srcId="{1B5A912E-D52A-4C91-9E57-3A16B34D3A89}" destId="{FC28091A-9DBE-4899-81A8-1BB8107AB324}" srcOrd="0" destOrd="0" presId="urn:microsoft.com/office/officeart/2005/8/layout/orgChart1"/>
    <dgm:cxn modelId="{7BC6838C-DCFC-4511-A810-302B31DFEC55}" type="presParOf" srcId="{FC28091A-9DBE-4899-81A8-1BB8107AB324}" destId="{E5544195-A437-4852-AF33-054D469CF136}" srcOrd="0" destOrd="0" presId="urn:microsoft.com/office/officeart/2005/8/layout/orgChart1"/>
    <dgm:cxn modelId="{3E9EA044-7561-410C-998E-BED884223E53}" type="presParOf" srcId="{FC28091A-9DBE-4899-81A8-1BB8107AB324}" destId="{6CE2FFB7-8E87-4131-8066-9F4123A2CCB5}" srcOrd="1" destOrd="0" presId="urn:microsoft.com/office/officeart/2005/8/layout/orgChart1"/>
    <dgm:cxn modelId="{1B5ED243-68AC-4562-A3C9-D9FEFAE4BBEA}" type="presParOf" srcId="{1B5A912E-D52A-4C91-9E57-3A16B34D3A89}" destId="{F1543832-B5DF-44AE-BD0D-23AB103FFBDD}" srcOrd="1" destOrd="0" presId="urn:microsoft.com/office/officeart/2005/8/layout/orgChart1"/>
    <dgm:cxn modelId="{A85334B9-32DC-4EAB-B8F3-9D29226F1FB0}" type="presParOf" srcId="{1B5A912E-D52A-4C91-9E57-3A16B34D3A89}" destId="{DDCA1EEC-2917-4B8F-8BD0-077A95F9487E}" srcOrd="2" destOrd="0" presId="urn:microsoft.com/office/officeart/2005/8/layout/orgChart1"/>
    <dgm:cxn modelId="{CD9FE699-B0ED-4FE5-AF8D-D3AF84DE080A}" type="presParOf" srcId="{69EB322F-2C36-4098-81F4-EFC286D05A5B}" destId="{3DB1C103-9DDB-4DF0-8196-9BEA14233F10}" srcOrd="4" destOrd="0" presId="urn:microsoft.com/office/officeart/2005/8/layout/orgChart1"/>
    <dgm:cxn modelId="{3546F719-5090-4ECA-8D80-8CB929240F78}" type="presParOf" srcId="{69EB322F-2C36-4098-81F4-EFC286D05A5B}" destId="{C033704F-F281-4DE6-8637-3DAE995B3A6B}" srcOrd="5" destOrd="0" presId="urn:microsoft.com/office/officeart/2005/8/layout/orgChart1"/>
    <dgm:cxn modelId="{2A791220-E42E-4B4B-9270-1A04A920B06E}" type="presParOf" srcId="{C033704F-F281-4DE6-8637-3DAE995B3A6B}" destId="{EA925955-DAB5-4977-A4C4-0442C8BD40CE}" srcOrd="0" destOrd="0" presId="urn:microsoft.com/office/officeart/2005/8/layout/orgChart1"/>
    <dgm:cxn modelId="{7D767B5D-834F-4901-807A-5464EDFB9984}" type="presParOf" srcId="{EA925955-DAB5-4977-A4C4-0442C8BD40CE}" destId="{B3D0F3E1-2EF7-4236-988B-7BFBA79F04CF}" srcOrd="0" destOrd="0" presId="urn:microsoft.com/office/officeart/2005/8/layout/orgChart1"/>
    <dgm:cxn modelId="{79E20465-3A49-4C2D-A68B-E3B8479B4C4D}" type="presParOf" srcId="{EA925955-DAB5-4977-A4C4-0442C8BD40CE}" destId="{08D8FF21-6951-4A30-92D9-6397D4A69DA1}" srcOrd="1" destOrd="0" presId="urn:microsoft.com/office/officeart/2005/8/layout/orgChart1"/>
    <dgm:cxn modelId="{55510FDD-E8EE-42BD-9410-68C1D146E583}" type="presParOf" srcId="{C033704F-F281-4DE6-8637-3DAE995B3A6B}" destId="{D5AF9EA0-C4DD-402F-9830-FFE74F4F88E9}" srcOrd="1" destOrd="0" presId="urn:microsoft.com/office/officeart/2005/8/layout/orgChart1"/>
    <dgm:cxn modelId="{E32D9744-E8DB-46A2-863E-C33889B02F75}" type="presParOf" srcId="{C033704F-F281-4DE6-8637-3DAE995B3A6B}" destId="{D39F07FD-6039-41C8-B57F-5A02C8CB1714}" srcOrd="2" destOrd="0" presId="urn:microsoft.com/office/officeart/2005/8/layout/orgChart1"/>
    <dgm:cxn modelId="{6296699A-1E45-4D7B-9F35-1DE8D9606864}" type="presParOf" srcId="{69EB322F-2C36-4098-81F4-EFC286D05A5B}" destId="{D6FD0EA3-9502-4C6B-AA34-471E17543418}" srcOrd="6" destOrd="0" presId="urn:microsoft.com/office/officeart/2005/8/layout/orgChart1"/>
    <dgm:cxn modelId="{C5E7C623-EBF6-4A30-8AF3-A1406A655C60}" type="presParOf" srcId="{69EB322F-2C36-4098-81F4-EFC286D05A5B}" destId="{EECAD329-B26F-45DE-9F53-8F38462A38EB}" srcOrd="7" destOrd="0" presId="urn:microsoft.com/office/officeart/2005/8/layout/orgChart1"/>
    <dgm:cxn modelId="{7026B7C7-6826-4C0E-AEB7-85856A10591B}" type="presParOf" srcId="{EECAD329-B26F-45DE-9F53-8F38462A38EB}" destId="{A0185655-BFE8-4A65-BA80-123D15C05684}" srcOrd="0" destOrd="0" presId="urn:microsoft.com/office/officeart/2005/8/layout/orgChart1"/>
    <dgm:cxn modelId="{B35D7071-D030-437F-A0B6-E886A6F53EFA}" type="presParOf" srcId="{A0185655-BFE8-4A65-BA80-123D15C05684}" destId="{08451649-FB53-47EC-B7BD-E9228C7ABCFD}" srcOrd="0" destOrd="0" presId="urn:microsoft.com/office/officeart/2005/8/layout/orgChart1"/>
    <dgm:cxn modelId="{0D24A70B-430A-4835-B7A1-80E5D85093EA}" type="presParOf" srcId="{A0185655-BFE8-4A65-BA80-123D15C05684}" destId="{08CB5DBE-BB08-4187-9D87-B2459F64B431}" srcOrd="1" destOrd="0" presId="urn:microsoft.com/office/officeart/2005/8/layout/orgChart1"/>
    <dgm:cxn modelId="{789C4483-6496-4246-AFF0-5B4DAAE53CDA}" type="presParOf" srcId="{EECAD329-B26F-45DE-9F53-8F38462A38EB}" destId="{A65C37DE-4CD9-4810-8697-C334291C4847}" srcOrd="1" destOrd="0" presId="urn:microsoft.com/office/officeart/2005/8/layout/orgChart1"/>
    <dgm:cxn modelId="{45A19618-ABAE-453E-BEA8-45767FE9016E}" type="presParOf" srcId="{EECAD329-B26F-45DE-9F53-8F38462A38EB}" destId="{CE62E8FE-3D78-4FE3-8735-3C06BBF3F340}" srcOrd="2" destOrd="0" presId="urn:microsoft.com/office/officeart/2005/8/layout/orgChart1"/>
    <dgm:cxn modelId="{4DA3D091-59D1-4EAE-BF36-19F93BB0E932}" type="presParOf" srcId="{AD2E7EB6-8FD9-4607-AF88-767EEE49F468}" destId="{1D626695-2BDE-448F-86A0-8BDD98A8C263}" srcOrd="2" destOrd="0" presId="urn:microsoft.com/office/officeart/2005/8/layout/orgChart1"/>
    <dgm:cxn modelId="{1FDF0FDF-8751-4EA2-AF88-1966A9CF58CC}" type="presParOf" srcId="{5453C0FB-F5E0-48CF-93DA-7DEEC5175563}" destId="{A88C9D7A-CBF5-4C04-87E6-7C1F3D3C7953}" srcOrd="4" destOrd="0" presId="urn:microsoft.com/office/officeart/2005/8/layout/orgChart1"/>
    <dgm:cxn modelId="{C30EF1B3-5C70-4972-AB45-6CF0EEAC49ED}" type="presParOf" srcId="{5453C0FB-F5E0-48CF-93DA-7DEEC5175563}" destId="{B6EBC8DA-9649-4724-9958-72C30BF87BA9}" srcOrd="5" destOrd="0" presId="urn:microsoft.com/office/officeart/2005/8/layout/orgChart1"/>
    <dgm:cxn modelId="{F204BB94-8F92-40A5-A543-7747B5C278A6}" type="presParOf" srcId="{B6EBC8DA-9649-4724-9958-72C30BF87BA9}" destId="{DC8EE219-52A6-40FE-B751-82DDC548547B}" srcOrd="0" destOrd="0" presId="urn:microsoft.com/office/officeart/2005/8/layout/orgChart1"/>
    <dgm:cxn modelId="{77449C21-41CC-4293-A755-511EE47561A6}" type="presParOf" srcId="{DC8EE219-52A6-40FE-B751-82DDC548547B}" destId="{2681B806-3951-4D3D-9531-7553414FA1E6}" srcOrd="0" destOrd="0" presId="urn:microsoft.com/office/officeart/2005/8/layout/orgChart1"/>
    <dgm:cxn modelId="{302D0A62-57FE-42FB-AB39-A4B553633E39}" type="presParOf" srcId="{DC8EE219-52A6-40FE-B751-82DDC548547B}" destId="{7486CC0A-A0AB-4592-A6E2-05462D34B624}" srcOrd="1" destOrd="0" presId="urn:microsoft.com/office/officeart/2005/8/layout/orgChart1"/>
    <dgm:cxn modelId="{B778AD21-2612-49CB-A3D0-861178721610}" type="presParOf" srcId="{B6EBC8DA-9649-4724-9958-72C30BF87BA9}" destId="{0694C41B-814A-4FF9-8EBC-EB640C254CC5}" srcOrd="1" destOrd="0" presId="urn:microsoft.com/office/officeart/2005/8/layout/orgChart1"/>
    <dgm:cxn modelId="{B58066EA-3498-4247-95A4-87A4193BA04A}" type="presParOf" srcId="{0694C41B-814A-4FF9-8EBC-EB640C254CC5}" destId="{20FFB05E-6BF9-4F64-B3D2-878D46C7DF5E}" srcOrd="0" destOrd="0" presId="urn:microsoft.com/office/officeart/2005/8/layout/orgChart1"/>
    <dgm:cxn modelId="{68B31093-873A-45A4-A40F-EB5BC2006EF1}" type="presParOf" srcId="{0694C41B-814A-4FF9-8EBC-EB640C254CC5}" destId="{9CEDD540-B9AF-4338-880A-EB96FDADFC21}" srcOrd="1" destOrd="0" presId="urn:microsoft.com/office/officeart/2005/8/layout/orgChart1"/>
    <dgm:cxn modelId="{4589C19F-6537-426C-B2A2-4E83FD60001B}" type="presParOf" srcId="{9CEDD540-B9AF-4338-880A-EB96FDADFC21}" destId="{31908F54-2745-4B90-8530-426BF3CAEE9B}" srcOrd="0" destOrd="0" presId="urn:microsoft.com/office/officeart/2005/8/layout/orgChart1"/>
    <dgm:cxn modelId="{D2C964E6-0A93-43FC-A047-A340C31D8CBA}" type="presParOf" srcId="{31908F54-2745-4B90-8530-426BF3CAEE9B}" destId="{A2804BA6-041E-4874-9028-9B436E932874}" srcOrd="0" destOrd="0" presId="urn:microsoft.com/office/officeart/2005/8/layout/orgChart1"/>
    <dgm:cxn modelId="{E75CACA5-D527-4984-B2F7-A4F56873851B}" type="presParOf" srcId="{31908F54-2745-4B90-8530-426BF3CAEE9B}" destId="{4558A365-B728-4CBB-937D-93AA8A885586}" srcOrd="1" destOrd="0" presId="urn:microsoft.com/office/officeart/2005/8/layout/orgChart1"/>
    <dgm:cxn modelId="{ECFF7583-4548-46B8-A6B7-440E380B4050}" type="presParOf" srcId="{9CEDD540-B9AF-4338-880A-EB96FDADFC21}" destId="{475E850D-8C8A-431A-8DE0-CB9BF9C2961B}" srcOrd="1" destOrd="0" presId="urn:microsoft.com/office/officeart/2005/8/layout/orgChart1"/>
    <dgm:cxn modelId="{3329ED1B-46B8-46A5-A7F8-39445E2B06CB}" type="presParOf" srcId="{9CEDD540-B9AF-4338-880A-EB96FDADFC21}" destId="{4E423872-0C2B-4CA9-AB07-C9A96B736F34}" srcOrd="2" destOrd="0" presId="urn:microsoft.com/office/officeart/2005/8/layout/orgChart1"/>
    <dgm:cxn modelId="{5CE086E9-819F-4FD1-909C-74BFEC7CB7D5}" type="presParOf" srcId="{0694C41B-814A-4FF9-8EBC-EB640C254CC5}" destId="{F572F110-F5BB-4BCA-B3DB-78B520811FC5}" srcOrd="2" destOrd="0" presId="urn:microsoft.com/office/officeart/2005/8/layout/orgChart1"/>
    <dgm:cxn modelId="{3BBDA04B-711C-4C23-87DE-6F8CB47AA386}" type="presParOf" srcId="{0694C41B-814A-4FF9-8EBC-EB640C254CC5}" destId="{2B0503D5-9D0F-409E-B0B2-36DD3B50DA37}" srcOrd="3" destOrd="0" presId="urn:microsoft.com/office/officeart/2005/8/layout/orgChart1"/>
    <dgm:cxn modelId="{A3467DE0-547F-4D9E-9FB6-5C6305030AEE}" type="presParOf" srcId="{2B0503D5-9D0F-409E-B0B2-36DD3B50DA37}" destId="{55B2BC3A-FB19-45BD-B4C5-99C86C749D60}" srcOrd="0" destOrd="0" presId="urn:microsoft.com/office/officeart/2005/8/layout/orgChart1"/>
    <dgm:cxn modelId="{1F272F85-7CD1-4E47-95D6-9CF26F362A3D}" type="presParOf" srcId="{55B2BC3A-FB19-45BD-B4C5-99C86C749D60}" destId="{55533AD9-8B89-4F3B-9147-E7F04FA341C2}" srcOrd="0" destOrd="0" presId="urn:microsoft.com/office/officeart/2005/8/layout/orgChart1"/>
    <dgm:cxn modelId="{21DF703A-CFD1-4B65-8E87-0A90208BF9B4}" type="presParOf" srcId="{55B2BC3A-FB19-45BD-B4C5-99C86C749D60}" destId="{3808FFB6-5615-46D9-BEAC-3F9A42647DC6}" srcOrd="1" destOrd="0" presId="urn:microsoft.com/office/officeart/2005/8/layout/orgChart1"/>
    <dgm:cxn modelId="{5DA93AE4-3CC0-4399-BF7B-EAE642E67315}" type="presParOf" srcId="{2B0503D5-9D0F-409E-B0B2-36DD3B50DA37}" destId="{8E946E66-B0D2-4817-B6EF-5E1BC94E73B1}" srcOrd="1" destOrd="0" presId="urn:microsoft.com/office/officeart/2005/8/layout/orgChart1"/>
    <dgm:cxn modelId="{DB1CB164-0A40-48DA-9075-125A4B228D8A}" type="presParOf" srcId="{2B0503D5-9D0F-409E-B0B2-36DD3B50DA37}" destId="{147C2481-8FD1-4725-8C97-3FBC7C645543}" srcOrd="2" destOrd="0" presId="urn:microsoft.com/office/officeart/2005/8/layout/orgChart1"/>
    <dgm:cxn modelId="{45CCB781-BC6C-4929-A44F-0F8A82CB4623}" type="presParOf" srcId="{0694C41B-814A-4FF9-8EBC-EB640C254CC5}" destId="{FA0BCD92-CB1E-4DBB-B095-671850DE3520}" srcOrd="4" destOrd="0" presId="urn:microsoft.com/office/officeart/2005/8/layout/orgChart1"/>
    <dgm:cxn modelId="{DD200BF1-BBB4-4C0C-ABC1-B80C0875B0BA}" type="presParOf" srcId="{0694C41B-814A-4FF9-8EBC-EB640C254CC5}" destId="{547D7235-2DA9-437E-BEC1-92571548D8DE}" srcOrd="5" destOrd="0" presId="urn:microsoft.com/office/officeart/2005/8/layout/orgChart1"/>
    <dgm:cxn modelId="{3E8062BB-98AF-4514-AB38-BF3D8F755787}" type="presParOf" srcId="{547D7235-2DA9-437E-BEC1-92571548D8DE}" destId="{2D42D111-DF61-4F7B-BA81-4A73E15C45AA}" srcOrd="0" destOrd="0" presId="urn:microsoft.com/office/officeart/2005/8/layout/orgChart1"/>
    <dgm:cxn modelId="{879B7D35-5F8F-4D55-A4A5-8D81BF08B9C4}" type="presParOf" srcId="{2D42D111-DF61-4F7B-BA81-4A73E15C45AA}" destId="{8FB3F9E2-D9E3-4AC0-B9CD-D1C5722ABB95}" srcOrd="0" destOrd="0" presId="urn:microsoft.com/office/officeart/2005/8/layout/orgChart1"/>
    <dgm:cxn modelId="{92B68AC1-2096-4840-81CF-145A19364B60}" type="presParOf" srcId="{2D42D111-DF61-4F7B-BA81-4A73E15C45AA}" destId="{D88DD88F-26BE-4776-9724-7874D22E33AF}" srcOrd="1" destOrd="0" presId="urn:microsoft.com/office/officeart/2005/8/layout/orgChart1"/>
    <dgm:cxn modelId="{0DB994A3-B774-4F21-B349-D9995C03590F}" type="presParOf" srcId="{547D7235-2DA9-437E-BEC1-92571548D8DE}" destId="{98D76A0B-2608-415F-9521-0B7929803B8E}" srcOrd="1" destOrd="0" presId="urn:microsoft.com/office/officeart/2005/8/layout/orgChart1"/>
    <dgm:cxn modelId="{ED0AEB3F-E56C-4091-A3E8-789BDFA7A207}" type="presParOf" srcId="{547D7235-2DA9-437E-BEC1-92571548D8DE}" destId="{E5743F03-CC36-45B0-AEE5-08F88200994D}" srcOrd="2" destOrd="0" presId="urn:microsoft.com/office/officeart/2005/8/layout/orgChart1"/>
    <dgm:cxn modelId="{3BABA98E-8A00-4558-BAD2-0928E561CE1D}" type="presParOf" srcId="{B6EBC8DA-9649-4724-9958-72C30BF87BA9}" destId="{B2828798-FED2-4822-84F7-37BB55778DAC}" srcOrd="2" destOrd="0" presId="urn:microsoft.com/office/officeart/2005/8/layout/orgChart1"/>
    <dgm:cxn modelId="{E5A73043-295C-4ADF-AA51-393061A647D0}" type="presParOf" srcId="{AD53B0BF-7391-4E86-9A0D-3BCD3559F00D}" destId="{482A43C3-0D1A-4E1F-A91A-C05F838E2C3E}" srcOrd="2" destOrd="0" presId="urn:microsoft.com/office/officeart/2005/8/layout/orgChart1"/>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47A7FCD-2A7F-4D1A-9057-0625770FCE17}">
      <dsp:nvSpPr>
        <dsp:cNvPr id="0" name=""/>
        <dsp:cNvSpPr/>
      </dsp:nvSpPr>
      <dsp:spPr>
        <a:xfrm>
          <a:off x="805164" y="2910"/>
          <a:ext cx="3904645" cy="1952322"/>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US" sz="1600" i="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Dam Owner/Dam Owner's Representative</a:t>
          </a:r>
          <a:r>
            <a:rPr lang="en-US" sz="1600" i="1"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 </a:t>
          </a:r>
        </a:p>
        <a:p>
          <a:pPr marL="0" lvl="0" indent="0" algn="ctr" defTabSz="711200">
            <a:lnSpc>
              <a:spcPct val="90000"/>
            </a:lnSpc>
            <a:spcBef>
              <a:spcPct val="0"/>
            </a:spcBef>
            <a:spcAft>
              <a:spcPct val="35000"/>
            </a:spcAft>
            <a:buNone/>
          </a:pPr>
          <a:r>
            <a:rPr lang="en-US" sz="16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__________________</a:t>
          </a:r>
        </a:p>
        <a:p>
          <a:pPr marL="0" lvl="0" indent="0" algn="ctr" defTabSz="711200">
            <a:lnSpc>
              <a:spcPct val="90000"/>
            </a:lnSpc>
            <a:spcBef>
              <a:spcPct val="0"/>
            </a:spcBef>
            <a:spcAft>
              <a:spcPct val="35000"/>
            </a:spcAft>
            <a:buNone/>
          </a:pPr>
          <a:r>
            <a:rPr lang="en-US" sz="16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__________________</a:t>
          </a:r>
        </a:p>
        <a:p>
          <a:pPr marL="0" lvl="0" indent="0" algn="ctr" defTabSz="711200">
            <a:lnSpc>
              <a:spcPct val="90000"/>
            </a:lnSpc>
            <a:spcBef>
              <a:spcPct val="0"/>
            </a:spcBef>
            <a:spcAft>
              <a:spcPct val="35000"/>
            </a:spcAft>
            <a:buNone/>
          </a:pPr>
          <a:r>
            <a:rPr lang="en-US" sz="16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__________________</a:t>
          </a:r>
        </a:p>
        <a:p>
          <a:pPr marL="0" lvl="0" indent="0" algn="ctr" defTabSz="711200">
            <a:lnSpc>
              <a:spcPct val="90000"/>
            </a:lnSpc>
            <a:spcBef>
              <a:spcPct val="0"/>
            </a:spcBef>
            <a:spcAft>
              <a:spcPct val="35000"/>
            </a:spcAft>
            <a:buNone/>
          </a:pPr>
          <a:r>
            <a:rPr lang="en-US" sz="160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(call and email)</a:t>
          </a:r>
        </a:p>
      </dsp:txBody>
      <dsp:txXfrm>
        <a:off x="805164" y="2910"/>
        <a:ext cx="3904645" cy="1952322"/>
      </dsp:txXfrm>
    </dsp:sp>
    <dsp:sp modelId="{4D1F38D1-954C-4812-8E8A-5B9B2E613B7F}">
      <dsp:nvSpPr>
        <dsp:cNvPr id="0" name=""/>
        <dsp:cNvSpPr/>
      </dsp:nvSpPr>
      <dsp:spPr>
        <a:xfrm>
          <a:off x="1195629" y="1955232"/>
          <a:ext cx="390464" cy="1464242"/>
        </a:xfrm>
        <a:custGeom>
          <a:avLst/>
          <a:gdLst/>
          <a:ahLst/>
          <a:cxnLst/>
          <a:rect l="0" t="0" r="0" b="0"/>
          <a:pathLst>
            <a:path>
              <a:moveTo>
                <a:pt x="0" y="0"/>
              </a:moveTo>
              <a:lnTo>
                <a:pt x="0" y="1464242"/>
              </a:lnTo>
              <a:lnTo>
                <a:pt x="390464" y="1464242"/>
              </a:lnTo>
            </a:path>
          </a:pathLst>
        </a:custGeom>
        <a:noFill/>
        <a:ln w="12700" cap="flat" cmpd="sng" algn="ctr">
          <a:solidFill>
            <a:sysClr val="windowText" lastClr="000000">
              <a:shade val="60000"/>
              <a:hueOff val="0"/>
              <a:satOff val="0"/>
              <a:lumOff val="0"/>
              <a:alphaOff val="0"/>
            </a:sysClr>
          </a:solidFill>
          <a:prstDash val="solid"/>
          <a:miter lim="800000"/>
          <a:tailEnd type="triangle" w="lg" len="lg"/>
        </a:ln>
        <a:effectLst/>
      </dsp:spPr>
      <dsp:style>
        <a:lnRef idx="2">
          <a:scrgbClr r="0" g="0" b="0"/>
        </a:lnRef>
        <a:fillRef idx="0">
          <a:scrgbClr r="0" g="0" b="0"/>
        </a:fillRef>
        <a:effectRef idx="0">
          <a:scrgbClr r="0" g="0" b="0"/>
        </a:effectRef>
        <a:fontRef idx="minor"/>
      </dsp:style>
    </dsp:sp>
    <dsp:sp modelId="{97021537-E8BD-4D32-873D-8A7A5AE2D78D}">
      <dsp:nvSpPr>
        <dsp:cNvPr id="0" name=""/>
        <dsp:cNvSpPr/>
      </dsp:nvSpPr>
      <dsp:spPr>
        <a:xfrm>
          <a:off x="1586093" y="2443313"/>
          <a:ext cx="3123716" cy="1952322"/>
        </a:xfrm>
        <a:prstGeom prst="rect">
          <a:avLst/>
        </a:prstGeom>
        <a:noFill/>
        <a:ln w="12700" cap="flat" cmpd="sng" algn="ctr">
          <a:solidFill>
            <a:sysClr val="windowText" lastClr="00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US" sz="1600" b="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(1)</a:t>
          </a:r>
          <a:r>
            <a:rPr lang="en-US" sz="1600" b="1"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 </a:t>
          </a:r>
          <a:r>
            <a:rPr lang="en-US" sz="1600" i="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Dam Owner's Technical Representative</a:t>
          </a:r>
        </a:p>
        <a:p>
          <a:pPr marL="0" lvl="0" indent="0" algn="ctr" defTabSz="711200">
            <a:lnSpc>
              <a:spcPct val="90000"/>
            </a:lnSpc>
            <a:spcBef>
              <a:spcPct val="0"/>
            </a:spcBef>
            <a:spcAft>
              <a:spcPct val="35000"/>
            </a:spcAft>
            <a:buNone/>
          </a:pPr>
          <a:r>
            <a:rPr lang="en-US" sz="190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__________________</a:t>
          </a:r>
        </a:p>
        <a:p>
          <a:pPr marL="0" lvl="0" indent="0" algn="ctr" defTabSz="711200">
            <a:lnSpc>
              <a:spcPct val="90000"/>
            </a:lnSpc>
            <a:spcBef>
              <a:spcPct val="0"/>
            </a:spcBef>
            <a:spcAft>
              <a:spcPct val="35000"/>
            </a:spcAft>
            <a:buNone/>
          </a:pPr>
          <a:r>
            <a:rPr lang="en-US" sz="190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__________________</a:t>
          </a:r>
        </a:p>
        <a:p>
          <a:pPr marL="0" lvl="0" indent="0" algn="ctr" defTabSz="711200">
            <a:lnSpc>
              <a:spcPct val="90000"/>
            </a:lnSpc>
            <a:spcBef>
              <a:spcPct val="0"/>
            </a:spcBef>
            <a:spcAft>
              <a:spcPct val="35000"/>
            </a:spcAft>
            <a:buNone/>
          </a:pPr>
          <a:r>
            <a:rPr lang="en-US" sz="190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__________________</a:t>
          </a:r>
        </a:p>
        <a:p>
          <a:pPr marL="0" lvl="0" indent="0" algn="ctr" defTabSz="711200">
            <a:lnSpc>
              <a:spcPct val="90000"/>
            </a:lnSpc>
            <a:spcBef>
              <a:spcPct val="0"/>
            </a:spcBef>
            <a:spcAft>
              <a:spcPct val="35000"/>
            </a:spcAft>
            <a:buNone/>
          </a:pPr>
          <a:r>
            <a:rPr lang="en-US" sz="160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(call and email)</a:t>
          </a:r>
        </a:p>
      </dsp:txBody>
      <dsp:txXfrm>
        <a:off x="1586093" y="2443313"/>
        <a:ext cx="3123716" cy="1952322"/>
      </dsp:txXfrm>
    </dsp:sp>
    <dsp:sp modelId="{CB711399-6021-4986-BE36-F2B8CFB60DC7}">
      <dsp:nvSpPr>
        <dsp:cNvPr id="0" name=""/>
        <dsp:cNvSpPr/>
      </dsp:nvSpPr>
      <dsp:spPr>
        <a:xfrm>
          <a:off x="1195629" y="1955232"/>
          <a:ext cx="390464" cy="3904645"/>
        </a:xfrm>
        <a:custGeom>
          <a:avLst/>
          <a:gdLst/>
          <a:ahLst/>
          <a:cxnLst/>
          <a:rect l="0" t="0" r="0" b="0"/>
          <a:pathLst>
            <a:path>
              <a:moveTo>
                <a:pt x="0" y="0"/>
              </a:moveTo>
              <a:lnTo>
                <a:pt x="0" y="3904645"/>
              </a:lnTo>
              <a:lnTo>
                <a:pt x="390464" y="3904645"/>
              </a:lnTo>
            </a:path>
          </a:pathLst>
        </a:custGeom>
        <a:noFill/>
        <a:ln w="12700" cap="flat" cmpd="sng" algn="ctr">
          <a:solidFill>
            <a:sysClr val="windowText" lastClr="000000">
              <a:shade val="60000"/>
              <a:hueOff val="0"/>
              <a:satOff val="0"/>
              <a:lumOff val="0"/>
              <a:alphaOff val="0"/>
            </a:sysClr>
          </a:solidFill>
          <a:prstDash val="solid"/>
          <a:miter lim="800000"/>
          <a:tailEnd type="triangle" w="lg" len="lg"/>
        </a:ln>
        <a:effectLst/>
      </dsp:spPr>
      <dsp:style>
        <a:lnRef idx="2">
          <a:scrgbClr r="0" g="0" b="0"/>
        </a:lnRef>
        <a:fillRef idx="0">
          <a:scrgbClr r="0" g="0" b="0"/>
        </a:fillRef>
        <a:effectRef idx="0">
          <a:scrgbClr r="0" g="0" b="0"/>
        </a:effectRef>
        <a:fontRef idx="minor"/>
      </dsp:style>
    </dsp:sp>
    <dsp:sp modelId="{2E83AF0C-5679-4BF3-8A99-F65C2DE0833E}">
      <dsp:nvSpPr>
        <dsp:cNvPr id="0" name=""/>
        <dsp:cNvSpPr/>
      </dsp:nvSpPr>
      <dsp:spPr>
        <a:xfrm>
          <a:off x="1586093" y="4883717"/>
          <a:ext cx="3123716" cy="1952322"/>
        </a:xfrm>
        <a:prstGeom prst="rect">
          <a:avLst/>
        </a:prstGeom>
        <a:noFill/>
        <a:ln w="12700" cap="flat" cmpd="sng" algn="ctr">
          <a:solidFill>
            <a:sysClr val="windowText" lastClr="00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US" sz="1600" b="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(2) </a:t>
          </a:r>
          <a:r>
            <a:rPr lang="en-US" sz="1600" i="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Dam Owner's Internal Contacts</a:t>
          </a:r>
        </a:p>
        <a:p>
          <a:pPr marL="0" lvl="0" indent="0" algn="ctr" defTabSz="711200">
            <a:lnSpc>
              <a:spcPct val="90000"/>
            </a:lnSpc>
            <a:spcBef>
              <a:spcPct val="0"/>
            </a:spcBef>
            <a:spcAft>
              <a:spcPct val="35000"/>
            </a:spcAft>
            <a:buNone/>
          </a:pPr>
          <a:r>
            <a:rPr lang="en-US" sz="16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__________________</a:t>
          </a:r>
        </a:p>
        <a:p>
          <a:pPr marL="0" lvl="0" indent="0" algn="ctr" defTabSz="711200">
            <a:lnSpc>
              <a:spcPct val="90000"/>
            </a:lnSpc>
            <a:spcBef>
              <a:spcPct val="0"/>
            </a:spcBef>
            <a:spcAft>
              <a:spcPct val="35000"/>
            </a:spcAft>
            <a:buNone/>
          </a:pPr>
          <a:r>
            <a:rPr lang="en-US" sz="16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__________________</a:t>
          </a:r>
        </a:p>
        <a:p>
          <a:pPr marL="0" lvl="0" indent="0" algn="ctr" defTabSz="711200">
            <a:lnSpc>
              <a:spcPct val="90000"/>
            </a:lnSpc>
            <a:spcBef>
              <a:spcPct val="0"/>
            </a:spcBef>
            <a:spcAft>
              <a:spcPct val="35000"/>
            </a:spcAft>
            <a:buNone/>
          </a:pPr>
          <a:r>
            <a:rPr lang="en-US" sz="16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__________________</a:t>
          </a:r>
        </a:p>
        <a:p>
          <a:pPr marL="0" lvl="0" indent="0" algn="ctr" defTabSz="711200">
            <a:lnSpc>
              <a:spcPct val="90000"/>
            </a:lnSpc>
            <a:spcBef>
              <a:spcPct val="0"/>
            </a:spcBef>
            <a:spcAft>
              <a:spcPct val="35000"/>
            </a:spcAft>
            <a:buNone/>
          </a:pPr>
          <a:r>
            <a:rPr lang="en-US" sz="16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__________________</a:t>
          </a:r>
          <a:endParaRPr lang="en-US" sz="19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1586093" y="4883717"/>
        <a:ext cx="3123716" cy="195232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A0BCD92-CB1E-4DBB-B095-671850DE3520}">
      <dsp:nvSpPr>
        <dsp:cNvPr id="0" name=""/>
        <dsp:cNvSpPr/>
      </dsp:nvSpPr>
      <dsp:spPr>
        <a:xfrm>
          <a:off x="4721817" y="2816782"/>
          <a:ext cx="91440" cy="3371278"/>
        </a:xfrm>
        <a:custGeom>
          <a:avLst/>
          <a:gdLst/>
          <a:ahLst/>
          <a:cxnLst/>
          <a:rect l="0" t="0" r="0" b="0"/>
          <a:pathLst>
            <a:path>
              <a:moveTo>
                <a:pt x="0" y="0"/>
              </a:moveTo>
              <a:lnTo>
                <a:pt x="0" y="3232268"/>
              </a:lnTo>
              <a:lnTo>
                <a:pt x="269639" y="3232268"/>
              </a:lnTo>
            </a:path>
          </a:pathLst>
        </a:custGeom>
        <a:noFill/>
        <a:ln w="12700" cap="flat" cmpd="sng" algn="ctr">
          <a:solidFill>
            <a:sysClr val="windowText" lastClr="000000">
              <a:shade val="80000"/>
              <a:hueOff val="0"/>
              <a:satOff val="0"/>
              <a:lumOff val="0"/>
              <a:alphaOff val="0"/>
            </a:sysClr>
          </a:solidFill>
          <a:prstDash val="solid"/>
          <a:miter lim="800000"/>
          <a:tailEnd type="triangle"/>
        </a:ln>
        <a:effectLst/>
      </dsp:spPr>
      <dsp:style>
        <a:lnRef idx="2">
          <a:scrgbClr r="0" g="0" b="0"/>
        </a:lnRef>
        <a:fillRef idx="0">
          <a:scrgbClr r="0" g="0" b="0"/>
        </a:fillRef>
        <a:effectRef idx="0">
          <a:scrgbClr r="0" g="0" b="0"/>
        </a:effectRef>
        <a:fontRef idx="minor"/>
      </dsp:style>
    </dsp:sp>
    <dsp:sp modelId="{F572F110-F5BB-4BCA-B3DB-78B520811FC5}">
      <dsp:nvSpPr>
        <dsp:cNvPr id="0" name=""/>
        <dsp:cNvSpPr/>
      </dsp:nvSpPr>
      <dsp:spPr>
        <a:xfrm>
          <a:off x="4767537" y="2816782"/>
          <a:ext cx="242627" cy="1903555"/>
        </a:xfrm>
        <a:custGeom>
          <a:avLst/>
          <a:gdLst/>
          <a:ahLst/>
          <a:cxnLst/>
          <a:rect l="0" t="0" r="0" b="0"/>
          <a:pathLst>
            <a:path>
              <a:moveTo>
                <a:pt x="0" y="0"/>
              </a:moveTo>
              <a:lnTo>
                <a:pt x="0" y="1798142"/>
              </a:lnTo>
              <a:lnTo>
                <a:pt x="269639" y="1798142"/>
              </a:lnTo>
            </a:path>
          </a:pathLst>
        </a:custGeom>
        <a:noFill/>
        <a:ln w="12700" cap="flat" cmpd="sng" algn="ctr">
          <a:solidFill>
            <a:sysClr val="windowText" lastClr="000000">
              <a:shade val="80000"/>
              <a:hueOff val="0"/>
              <a:satOff val="0"/>
              <a:lumOff val="0"/>
              <a:alphaOff val="0"/>
            </a:sysClr>
          </a:solidFill>
          <a:prstDash val="solid"/>
          <a:miter lim="800000"/>
          <a:tailEnd type="triangle"/>
        </a:ln>
        <a:effectLst/>
      </dsp:spPr>
      <dsp:style>
        <a:lnRef idx="2">
          <a:scrgbClr r="0" g="0" b="0"/>
        </a:lnRef>
        <a:fillRef idx="0">
          <a:scrgbClr r="0" g="0" b="0"/>
        </a:fillRef>
        <a:effectRef idx="0">
          <a:scrgbClr r="0" g="0" b="0"/>
        </a:effectRef>
        <a:fontRef idx="minor"/>
      </dsp:style>
    </dsp:sp>
    <dsp:sp modelId="{20FFB05E-6BF9-4F64-B3D2-878D46C7DF5E}">
      <dsp:nvSpPr>
        <dsp:cNvPr id="0" name=""/>
        <dsp:cNvSpPr/>
      </dsp:nvSpPr>
      <dsp:spPr>
        <a:xfrm>
          <a:off x="4767537" y="2816782"/>
          <a:ext cx="311030" cy="573362"/>
        </a:xfrm>
        <a:custGeom>
          <a:avLst/>
          <a:gdLst/>
          <a:ahLst/>
          <a:cxnLst/>
          <a:rect l="0" t="0" r="0" b="0"/>
          <a:pathLst>
            <a:path>
              <a:moveTo>
                <a:pt x="0" y="0"/>
              </a:moveTo>
              <a:lnTo>
                <a:pt x="0" y="517612"/>
              </a:lnTo>
              <a:lnTo>
                <a:pt x="269639" y="517612"/>
              </a:lnTo>
            </a:path>
          </a:pathLst>
        </a:custGeom>
        <a:noFill/>
        <a:ln w="12700" cap="flat" cmpd="sng" algn="ctr">
          <a:solidFill>
            <a:sysClr val="windowText" lastClr="000000">
              <a:shade val="80000"/>
              <a:hueOff val="0"/>
              <a:satOff val="0"/>
              <a:lumOff val="0"/>
              <a:alphaOff val="0"/>
            </a:sysClr>
          </a:solidFill>
          <a:prstDash val="solid"/>
          <a:miter lim="800000"/>
          <a:tailEnd type="triangle"/>
        </a:ln>
        <a:effectLst/>
      </dsp:spPr>
      <dsp:style>
        <a:lnRef idx="2">
          <a:scrgbClr r="0" g="0" b="0"/>
        </a:lnRef>
        <a:fillRef idx="0">
          <a:scrgbClr r="0" g="0" b="0"/>
        </a:fillRef>
        <a:effectRef idx="0">
          <a:scrgbClr r="0" g="0" b="0"/>
        </a:effectRef>
        <a:fontRef idx="minor"/>
      </dsp:style>
    </dsp:sp>
    <dsp:sp modelId="{A88C9D7A-CBF5-4C04-87E6-7C1F3D3C7953}">
      <dsp:nvSpPr>
        <dsp:cNvPr id="0" name=""/>
        <dsp:cNvSpPr/>
      </dsp:nvSpPr>
      <dsp:spPr>
        <a:xfrm>
          <a:off x="3203607" y="1433437"/>
          <a:ext cx="2276952" cy="590915"/>
        </a:xfrm>
        <a:custGeom>
          <a:avLst/>
          <a:gdLst/>
          <a:ahLst/>
          <a:cxnLst/>
          <a:rect l="0" t="0" r="0" b="0"/>
          <a:pathLst>
            <a:path>
              <a:moveTo>
                <a:pt x="0" y="0"/>
              </a:moveTo>
              <a:lnTo>
                <a:pt x="0" y="432875"/>
              </a:lnTo>
              <a:lnTo>
                <a:pt x="2330915" y="432875"/>
              </a:lnTo>
              <a:lnTo>
                <a:pt x="2330915" y="609515"/>
              </a:lnTo>
            </a:path>
          </a:pathLst>
        </a:custGeom>
        <a:noFill/>
        <a:ln w="12700" cap="flat" cmpd="sng" algn="ctr">
          <a:solidFill>
            <a:sysClr val="windowText" lastClr="000000">
              <a:shade val="60000"/>
              <a:hueOff val="0"/>
              <a:satOff val="0"/>
              <a:lumOff val="0"/>
              <a:alphaOff val="0"/>
            </a:sysClr>
          </a:solidFill>
          <a:prstDash val="solid"/>
          <a:miter lim="800000"/>
          <a:tailEnd type="triangle"/>
        </a:ln>
        <a:effectLst/>
      </dsp:spPr>
      <dsp:style>
        <a:lnRef idx="2">
          <a:scrgbClr r="0" g="0" b="0"/>
        </a:lnRef>
        <a:fillRef idx="0">
          <a:scrgbClr r="0" g="0" b="0"/>
        </a:fillRef>
        <a:effectRef idx="0">
          <a:scrgbClr r="0" g="0" b="0"/>
        </a:effectRef>
        <a:fontRef idx="minor"/>
      </dsp:style>
    </dsp:sp>
    <dsp:sp modelId="{D6FD0EA3-9502-4C6B-AA34-471E17543418}">
      <dsp:nvSpPr>
        <dsp:cNvPr id="0" name=""/>
        <dsp:cNvSpPr/>
      </dsp:nvSpPr>
      <dsp:spPr>
        <a:xfrm>
          <a:off x="2440433" y="2806084"/>
          <a:ext cx="358614" cy="4128052"/>
        </a:xfrm>
        <a:custGeom>
          <a:avLst/>
          <a:gdLst/>
          <a:ahLst/>
          <a:cxnLst/>
          <a:rect l="0" t="0" r="0" b="0"/>
          <a:pathLst>
            <a:path>
              <a:moveTo>
                <a:pt x="0" y="0"/>
              </a:moveTo>
              <a:lnTo>
                <a:pt x="0" y="4112231"/>
              </a:lnTo>
              <a:lnTo>
                <a:pt x="340737" y="4112231"/>
              </a:lnTo>
            </a:path>
          </a:pathLst>
        </a:custGeom>
        <a:noFill/>
        <a:ln w="12700" cap="flat" cmpd="sng" algn="ctr">
          <a:solidFill>
            <a:sysClr val="windowText" lastClr="000000">
              <a:shade val="80000"/>
              <a:hueOff val="0"/>
              <a:satOff val="0"/>
              <a:lumOff val="0"/>
              <a:alphaOff val="0"/>
            </a:sysClr>
          </a:solidFill>
          <a:prstDash val="solid"/>
          <a:miter lim="800000"/>
          <a:tailEnd type="triangle"/>
        </a:ln>
        <a:effectLst/>
      </dsp:spPr>
      <dsp:style>
        <a:lnRef idx="2">
          <a:scrgbClr r="0" g="0" b="0"/>
        </a:lnRef>
        <a:fillRef idx="0">
          <a:scrgbClr r="0" g="0" b="0"/>
        </a:fillRef>
        <a:effectRef idx="0">
          <a:scrgbClr r="0" g="0" b="0"/>
        </a:effectRef>
        <a:fontRef idx="minor"/>
      </dsp:style>
    </dsp:sp>
    <dsp:sp modelId="{3DB1C103-9DDB-4DF0-8196-9BEA14233F10}">
      <dsp:nvSpPr>
        <dsp:cNvPr id="0" name=""/>
        <dsp:cNvSpPr/>
      </dsp:nvSpPr>
      <dsp:spPr>
        <a:xfrm>
          <a:off x="2440433" y="2806084"/>
          <a:ext cx="358614" cy="2975859"/>
        </a:xfrm>
        <a:custGeom>
          <a:avLst/>
          <a:gdLst/>
          <a:ahLst/>
          <a:cxnLst/>
          <a:rect l="0" t="0" r="0" b="0"/>
          <a:pathLst>
            <a:path>
              <a:moveTo>
                <a:pt x="0" y="0"/>
              </a:moveTo>
              <a:lnTo>
                <a:pt x="0" y="2917812"/>
              </a:lnTo>
              <a:lnTo>
                <a:pt x="340737" y="2917812"/>
              </a:lnTo>
            </a:path>
          </a:pathLst>
        </a:custGeom>
        <a:noFill/>
        <a:ln w="12700" cap="flat" cmpd="sng" algn="ctr">
          <a:solidFill>
            <a:sysClr val="windowText" lastClr="000000">
              <a:shade val="80000"/>
              <a:hueOff val="0"/>
              <a:satOff val="0"/>
              <a:lumOff val="0"/>
              <a:alphaOff val="0"/>
            </a:sysClr>
          </a:solidFill>
          <a:prstDash val="solid"/>
          <a:miter lim="800000"/>
          <a:tailEnd type="triangle"/>
        </a:ln>
        <a:effectLst/>
      </dsp:spPr>
      <dsp:style>
        <a:lnRef idx="2">
          <a:scrgbClr r="0" g="0" b="0"/>
        </a:lnRef>
        <a:fillRef idx="0">
          <a:scrgbClr r="0" g="0" b="0"/>
        </a:fillRef>
        <a:effectRef idx="0">
          <a:scrgbClr r="0" g="0" b="0"/>
        </a:effectRef>
        <a:fontRef idx="minor"/>
      </dsp:style>
    </dsp:sp>
    <dsp:sp modelId="{5A48226D-E835-4B48-944E-5728BFB1C985}">
      <dsp:nvSpPr>
        <dsp:cNvPr id="0" name=""/>
        <dsp:cNvSpPr/>
      </dsp:nvSpPr>
      <dsp:spPr>
        <a:xfrm>
          <a:off x="2440433" y="2806084"/>
          <a:ext cx="340055" cy="1680070"/>
        </a:xfrm>
        <a:custGeom>
          <a:avLst/>
          <a:gdLst/>
          <a:ahLst/>
          <a:cxnLst/>
          <a:rect l="0" t="0" r="0" b="0"/>
          <a:pathLst>
            <a:path>
              <a:moveTo>
                <a:pt x="0" y="0"/>
              </a:moveTo>
              <a:lnTo>
                <a:pt x="0" y="1723394"/>
              </a:lnTo>
              <a:lnTo>
                <a:pt x="340737" y="1723394"/>
              </a:lnTo>
            </a:path>
          </a:pathLst>
        </a:custGeom>
        <a:noFill/>
        <a:ln w="12700" cap="flat" cmpd="sng" algn="ctr">
          <a:solidFill>
            <a:sysClr val="windowText" lastClr="000000">
              <a:shade val="80000"/>
              <a:hueOff val="0"/>
              <a:satOff val="0"/>
              <a:lumOff val="0"/>
              <a:alphaOff val="0"/>
            </a:sysClr>
          </a:solidFill>
          <a:prstDash val="solid"/>
          <a:miter lim="800000"/>
          <a:tailEnd type="triangle"/>
        </a:ln>
        <a:effectLst/>
      </dsp:spPr>
      <dsp:style>
        <a:lnRef idx="2">
          <a:scrgbClr r="0" g="0" b="0"/>
        </a:lnRef>
        <a:fillRef idx="0">
          <a:scrgbClr r="0" g="0" b="0"/>
        </a:fillRef>
        <a:effectRef idx="0">
          <a:scrgbClr r="0" g="0" b="0"/>
        </a:effectRef>
        <a:fontRef idx="minor"/>
      </dsp:style>
    </dsp:sp>
    <dsp:sp modelId="{4C167EEA-5F10-4832-BFF3-EBB486EF675D}">
      <dsp:nvSpPr>
        <dsp:cNvPr id="0" name=""/>
        <dsp:cNvSpPr/>
      </dsp:nvSpPr>
      <dsp:spPr>
        <a:xfrm>
          <a:off x="2440433" y="2806084"/>
          <a:ext cx="350658" cy="556499"/>
        </a:xfrm>
        <a:custGeom>
          <a:avLst/>
          <a:gdLst/>
          <a:ahLst/>
          <a:cxnLst/>
          <a:rect l="0" t="0" r="0" b="0"/>
          <a:pathLst>
            <a:path>
              <a:moveTo>
                <a:pt x="0" y="0"/>
              </a:moveTo>
              <a:lnTo>
                <a:pt x="0" y="528975"/>
              </a:lnTo>
              <a:lnTo>
                <a:pt x="340737" y="528975"/>
              </a:lnTo>
            </a:path>
          </a:pathLst>
        </a:custGeom>
        <a:noFill/>
        <a:ln w="12700" cap="flat" cmpd="sng" algn="ctr">
          <a:solidFill>
            <a:sysClr val="windowText" lastClr="000000">
              <a:shade val="80000"/>
              <a:hueOff val="0"/>
              <a:satOff val="0"/>
              <a:lumOff val="0"/>
              <a:alphaOff val="0"/>
            </a:sysClr>
          </a:solidFill>
          <a:prstDash val="solid"/>
          <a:miter lim="800000"/>
          <a:headEnd type="none"/>
          <a:tailEnd type="triangle"/>
        </a:ln>
        <a:effectLst/>
      </dsp:spPr>
      <dsp:style>
        <a:lnRef idx="2">
          <a:scrgbClr r="0" g="0" b="0"/>
        </a:lnRef>
        <a:fillRef idx="0">
          <a:scrgbClr r="0" g="0" b="0"/>
        </a:fillRef>
        <a:effectRef idx="0">
          <a:scrgbClr r="0" g="0" b="0"/>
        </a:effectRef>
        <a:fontRef idx="minor"/>
      </dsp:style>
    </dsp:sp>
    <dsp:sp modelId="{E744A5EC-4393-4A98-9FBA-F42206150EDB}">
      <dsp:nvSpPr>
        <dsp:cNvPr id="0" name=""/>
        <dsp:cNvSpPr/>
      </dsp:nvSpPr>
      <dsp:spPr>
        <a:xfrm>
          <a:off x="3122671" y="1433437"/>
          <a:ext cx="91440" cy="580217"/>
        </a:xfrm>
        <a:custGeom>
          <a:avLst/>
          <a:gdLst/>
          <a:ahLst/>
          <a:cxnLst/>
          <a:rect l="0" t="0" r="0" b="0"/>
          <a:pathLst>
            <a:path>
              <a:moveTo>
                <a:pt x="47789" y="0"/>
              </a:moveTo>
              <a:lnTo>
                <a:pt x="47789" y="421511"/>
              </a:lnTo>
              <a:lnTo>
                <a:pt x="45720" y="421511"/>
              </a:lnTo>
              <a:lnTo>
                <a:pt x="45720" y="598151"/>
              </a:lnTo>
            </a:path>
          </a:pathLst>
        </a:custGeom>
        <a:noFill/>
        <a:ln w="12700" cap="flat" cmpd="sng" algn="ctr">
          <a:solidFill>
            <a:sysClr val="windowText" lastClr="000000">
              <a:shade val="60000"/>
              <a:hueOff val="0"/>
              <a:satOff val="0"/>
              <a:lumOff val="0"/>
              <a:alphaOff val="0"/>
            </a:sysClr>
          </a:solidFill>
          <a:prstDash val="solid"/>
          <a:miter lim="800000"/>
          <a:tailEnd type="triangle"/>
        </a:ln>
        <a:effectLst/>
      </dsp:spPr>
      <dsp:style>
        <a:lnRef idx="2">
          <a:scrgbClr r="0" g="0" b="0"/>
        </a:lnRef>
        <a:fillRef idx="0">
          <a:scrgbClr r="0" g="0" b="0"/>
        </a:fillRef>
        <a:effectRef idx="0">
          <a:scrgbClr r="0" g="0" b="0"/>
        </a:effectRef>
        <a:fontRef idx="minor"/>
      </dsp:style>
    </dsp:sp>
    <dsp:sp modelId="{BAD8A8FB-0FA1-47D1-A4C2-77191628AEBD}">
      <dsp:nvSpPr>
        <dsp:cNvPr id="0" name=""/>
        <dsp:cNvSpPr/>
      </dsp:nvSpPr>
      <dsp:spPr>
        <a:xfrm>
          <a:off x="1050416" y="1433437"/>
          <a:ext cx="2153190" cy="638627"/>
        </a:xfrm>
        <a:custGeom>
          <a:avLst/>
          <a:gdLst/>
          <a:ahLst/>
          <a:cxnLst/>
          <a:rect l="0" t="0" r="0" b="0"/>
          <a:pathLst>
            <a:path>
              <a:moveTo>
                <a:pt x="2058134" y="0"/>
              </a:moveTo>
              <a:lnTo>
                <a:pt x="2058134" y="422857"/>
              </a:lnTo>
              <a:lnTo>
                <a:pt x="0" y="422857"/>
              </a:lnTo>
              <a:lnTo>
                <a:pt x="0" y="599497"/>
              </a:lnTo>
            </a:path>
          </a:pathLst>
        </a:custGeom>
        <a:noFill/>
        <a:ln w="12700" cap="flat" cmpd="sng" algn="ctr">
          <a:solidFill>
            <a:sysClr val="windowText" lastClr="000000">
              <a:shade val="60000"/>
              <a:hueOff val="0"/>
              <a:satOff val="0"/>
              <a:lumOff val="0"/>
              <a:alphaOff val="0"/>
            </a:sysClr>
          </a:solidFill>
          <a:prstDash val="solid"/>
          <a:miter lim="800000"/>
          <a:tailEnd type="triangle"/>
        </a:ln>
        <a:effectLst/>
      </dsp:spPr>
      <dsp:style>
        <a:lnRef idx="2">
          <a:scrgbClr r="0" g="0" b="0"/>
        </a:lnRef>
        <a:fillRef idx="0">
          <a:scrgbClr r="0" g="0" b="0"/>
        </a:fillRef>
        <a:effectRef idx="0">
          <a:scrgbClr r="0" g="0" b="0"/>
        </a:effectRef>
        <a:fontRef idx="minor"/>
      </dsp:style>
    </dsp:sp>
    <dsp:sp modelId="{6CA1EDC0-36DC-4F60-9998-160B3C0F3228}">
      <dsp:nvSpPr>
        <dsp:cNvPr id="0" name=""/>
        <dsp:cNvSpPr/>
      </dsp:nvSpPr>
      <dsp:spPr>
        <a:xfrm>
          <a:off x="1533014" y="218000"/>
          <a:ext cx="3341185" cy="1215437"/>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i="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Dam Owner/Dam Owner's Representative </a:t>
          </a:r>
        </a:p>
        <a:p>
          <a:pPr marL="0" lvl="0" indent="0" algn="ctr" defTabSz="533400">
            <a:lnSpc>
              <a:spcPct val="90000"/>
            </a:lnSpc>
            <a:spcBef>
              <a:spcPct val="0"/>
            </a:spcBef>
            <a:spcAft>
              <a:spcPct val="35000"/>
            </a:spcAft>
            <a:buNone/>
          </a:pPr>
          <a:r>
            <a:rPr lang="en-US" sz="1200" i="1" kern="1200">
              <a:latin typeface="Tahoma" panose="020B0604030504040204" pitchFamily="34" charset="0"/>
              <a:ea typeface="Tahoma" panose="020B0604030504040204" pitchFamily="34" charset="0"/>
              <a:cs typeface="Tahoma" panose="020B0604030504040204" pitchFamily="34" charset="0"/>
            </a:rPr>
            <a:t>__________________</a:t>
          </a:r>
        </a:p>
        <a:p>
          <a:pPr marL="0" lvl="0" indent="0" algn="ctr" defTabSz="533400">
            <a:lnSpc>
              <a:spcPct val="90000"/>
            </a:lnSpc>
            <a:spcBef>
              <a:spcPct val="0"/>
            </a:spcBef>
            <a:spcAft>
              <a:spcPct val="35000"/>
            </a:spcAft>
            <a:buNone/>
          </a:pPr>
          <a:r>
            <a:rPr lang="en-US" sz="1200" i="1" kern="1200">
              <a:latin typeface="Tahoma" panose="020B0604030504040204" pitchFamily="34" charset="0"/>
              <a:ea typeface="Tahoma" panose="020B0604030504040204" pitchFamily="34" charset="0"/>
              <a:cs typeface="Tahoma" panose="020B0604030504040204" pitchFamily="34" charset="0"/>
            </a:rPr>
            <a:t>__________________</a:t>
          </a:r>
        </a:p>
        <a:p>
          <a:pPr marL="0" lvl="0" indent="0" algn="ctr" defTabSz="533400">
            <a:lnSpc>
              <a:spcPct val="90000"/>
            </a:lnSpc>
            <a:spcBef>
              <a:spcPct val="0"/>
            </a:spcBef>
            <a:spcAft>
              <a:spcPct val="35000"/>
            </a:spcAft>
            <a:buNone/>
          </a:pPr>
          <a:r>
            <a:rPr lang="en-US" sz="1200" i="1" kern="1200">
              <a:latin typeface="Tahoma" panose="020B0604030504040204" pitchFamily="34" charset="0"/>
              <a:ea typeface="Tahoma" panose="020B0604030504040204" pitchFamily="34" charset="0"/>
              <a:cs typeface="Tahoma" panose="020B0604030504040204" pitchFamily="34" charset="0"/>
            </a:rPr>
            <a:t>__________________</a:t>
          </a:r>
        </a:p>
        <a:p>
          <a:pPr marL="0" lvl="0" indent="0" algn="ctr" defTabSz="533400">
            <a:lnSpc>
              <a:spcPct val="90000"/>
            </a:lnSpc>
            <a:spcBef>
              <a:spcPct val="0"/>
            </a:spcBef>
            <a:spcAft>
              <a:spcPct val="35000"/>
            </a:spcAft>
            <a:buNone/>
          </a:pPr>
          <a:r>
            <a:rPr lang="en-US" sz="120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(call and email)</a:t>
          </a:r>
        </a:p>
      </dsp:txBody>
      <dsp:txXfrm>
        <a:off x="1533014" y="218000"/>
        <a:ext cx="3341185" cy="1215437"/>
      </dsp:txXfrm>
    </dsp:sp>
    <dsp:sp modelId="{17798016-472D-4B2A-A88E-EFFBD987E52D}">
      <dsp:nvSpPr>
        <dsp:cNvPr id="0" name=""/>
        <dsp:cNvSpPr/>
      </dsp:nvSpPr>
      <dsp:spPr>
        <a:xfrm>
          <a:off x="113066" y="2072064"/>
          <a:ext cx="1874699" cy="1532464"/>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b="1" i="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(1)</a:t>
          </a:r>
          <a:r>
            <a:rPr lang="en-US" sz="1200" i="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 Dam Owner's Technical Representative</a:t>
          </a:r>
        </a:p>
        <a:p>
          <a:pPr marL="0" lvl="0" indent="0" algn="ctr" defTabSz="533400">
            <a:lnSpc>
              <a:spcPct val="90000"/>
            </a:lnSpc>
            <a:spcBef>
              <a:spcPct val="0"/>
            </a:spcBef>
            <a:spcAft>
              <a:spcPct val="35000"/>
            </a:spcAft>
            <a:buNone/>
          </a:pPr>
          <a:r>
            <a:rPr lang="en-US" sz="1200" i="1" kern="1200">
              <a:latin typeface="Tahoma" panose="020B0604030504040204" pitchFamily="34" charset="0"/>
              <a:ea typeface="Tahoma" panose="020B0604030504040204" pitchFamily="34" charset="0"/>
              <a:cs typeface="Tahoma" panose="020B0604030504040204" pitchFamily="34" charset="0"/>
            </a:rPr>
            <a:t>_________________</a:t>
          </a:r>
        </a:p>
        <a:p>
          <a:pPr marL="0" lvl="0" indent="0" algn="ctr" defTabSz="533400">
            <a:lnSpc>
              <a:spcPct val="90000"/>
            </a:lnSpc>
            <a:spcBef>
              <a:spcPct val="0"/>
            </a:spcBef>
            <a:spcAft>
              <a:spcPct val="35000"/>
            </a:spcAft>
            <a:buNone/>
          </a:pPr>
          <a:r>
            <a:rPr lang="en-US" sz="1200" i="1" kern="1200">
              <a:latin typeface="Tahoma" panose="020B0604030504040204" pitchFamily="34" charset="0"/>
              <a:ea typeface="Tahoma" panose="020B0604030504040204" pitchFamily="34" charset="0"/>
              <a:cs typeface="Tahoma" panose="020B0604030504040204" pitchFamily="34" charset="0"/>
            </a:rPr>
            <a:t> _________________</a:t>
          </a:r>
          <a:endParaRPr lang="en-US" sz="120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endParaRPr>
        </a:p>
        <a:p>
          <a:pPr marL="0" lvl="0" indent="0" algn="ctr" defTabSz="533400">
            <a:lnSpc>
              <a:spcPct val="90000"/>
            </a:lnSpc>
            <a:spcBef>
              <a:spcPct val="0"/>
            </a:spcBef>
            <a:spcAft>
              <a:spcPct val="35000"/>
            </a:spcAft>
            <a:buNone/>
          </a:pPr>
          <a:r>
            <a:rPr lang="en-US" sz="1200" i="1" kern="1200">
              <a:latin typeface="Tahoma" panose="020B0604030504040204" pitchFamily="34" charset="0"/>
              <a:ea typeface="Tahoma" panose="020B0604030504040204" pitchFamily="34" charset="0"/>
              <a:cs typeface="Tahoma" panose="020B0604030504040204" pitchFamily="34" charset="0"/>
            </a:rPr>
            <a:t>_________________</a:t>
          </a:r>
        </a:p>
        <a:p>
          <a:pPr marL="0" lvl="0" indent="0" algn="ctr" defTabSz="533400">
            <a:lnSpc>
              <a:spcPct val="90000"/>
            </a:lnSpc>
            <a:spcBef>
              <a:spcPct val="0"/>
            </a:spcBef>
            <a:spcAft>
              <a:spcPct val="35000"/>
            </a:spcAft>
            <a:buNone/>
          </a:pPr>
          <a:r>
            <a:rPr lang="en-US" sz="120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(call and email)</a:t>
          </a:r>
        </a:p>
      </dsp:txBody>
      <dsp:txXfrm>
        <a:off x="113066" y="2072064"/>
        <a:ext cx="1874699" cy="1532464"/>
      </dsp:txXfrm>
    </dsp:sp>
    <dsp:sp modelId="{165AE43B-3E98-4AF2-983B-49F6907F7B51}">
      <dsp:nvSpPr>
        <dsp:cNvPr id="0" name=""/>
        <dsp:cNvSpPr/>
      </dsp:nvSpPr>
      <dsp:spPr>
        <a:xfrm>
          <a:off x="2258444" y="2013654"/>
          <a:ext cx="1819894" cy="792429"/>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b="1"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(2</a:t>
          </a:r>
          <a:r>
            <a:rPr lang="en-US" sz="1200" b="1" i="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 </a:t>
          </a:r>
          <a:r>
            <a:rPr lang="en-US" sz="1200" b="0" i="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(Name) Co</a:t>
          </a:r>
          <a:r>
            <a:rPr lang="en-US" sz="1200" i="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unty Office of Emergency Management</a:t>
          </a:r>
        </a:p>
        <a:p>
          <a:pPr marL="0" lvl="0" indent="0" algn="ctr" defTabSz="533400">
            <a:lnSpc>
              <a:spcPct val="90000"/>
            </a:lnSpc>
            <a:spcBef>
              <a:spcPct val="0"/>
            </a:spcBef>
            <a:spcAft>
              <a:spcPct val="35000"/>
            </a:spcAft>
            <a:buNone/>
          </a:pPr>
          <a:r>
            <a:rPr lang="en-US" sz="1200" i="1" kern="1200"/>
            <a:t>__________________</a:t>
          </a:r>
          <a:endParaRPr lang="en-US"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2258444" y="2013654"/>
        <a:ext cx="1819894" cy="792429"/>
      </dsp:txXfrm>
    </dsp:sp>
    <dsp:sp modelId="{B73CA925-65E5-45D8-84D1-172C8CA165B6}">
      <dsp:nvSpPr>
        <dsp:cNvPr id="0" name=""/>
        <dsp:cNvSpPr/>
      </dsp:nvSpPr>
      <dsp:spPr>
        <a:xfrm>
          <a:off x="2791091" y="2932152"/>
          <a:ext cx="1749368" cy="860864"/>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i="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(Name) County Sheriff's Office</a:t>
          </a:r>
        </a:p>
        <a:p>
          <a:pPr marL="0" lvl="0" indent="0" algn="ctr" defTabSz="533400">
            <a:lnSpc>
              <a:spcPct val="90000"/>
            </a:lnSpc>
            <a:spcBef>
              <a:spcPct val="0"/>
            </a:spcBef>
            <a:spcAft>
              <a:spcPct val="35000"/>
            </a:spcAft>
            <a:buNone/>
          </a:pPr>
          <a:r>
            <a:rPr lang="en-US" sz="1200" i="1" kern="1200"/>
            <a:t>__________________</a:t>
          </a:r>
        </a:p>
        <a:p>
          <a:pPr marL="0" lvl="0" indent="0" algn="ctr" defTabSz="533400">
            <a:lnSpc>
              <a:spcPct val="90000"/>
            </a:lnSpc>
            <a:spcBef>
              <a:spcPct val="0"/>
            </a:spcBef>
            <a:spcAft>
              <a:spcPct val="35000"/>
            </a:spcAft>
            <a:buNone/>
          </a:pPr>
          <a:r>
            <a:rPr lang="en-US" sz="1200" i="1" kern="1200"/>
            <a:t>__________________</a:t>
          </a:r>
          <a:endParaRPr lang="en-US"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2791091" y="2932152"/>
        <a:ext cx="1749368" cy="860864"/>
      </dsp:txXfrm>
    </dsp:sp>
    <dsp:sp modelId="{E5544195-A437-4852-AF33-054D469CF136}">
      <dsp:nvSpPr>
        <dsp:cNvPr id="0" name=""/>
        <dsp:cNvSpPr/>
      </dsp:nvSpPr>
      <dsp:spPr>
        <a:xfrm>
          <a:off x="2780489" y="4025697"/>
          <a:ext cx="1710998" cy="920914"/>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i="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(Name) County Fire Department</a:t>
          </a:r>
        </a:p>
        <a:p>
          <a:pPr marL="0" lvl="0" indent="0" algn="ctr" defTabSz="533400">
            <a:lnSpc>
              <a:spcPct val="90000"/>
            </a:lnSpc>
            <a:spcBef>
              <a:spcPct val="0"/>
            </a:spcBef>
            <a:spcAft>
              <a:spcPct val="35000"/>
            </a:spcAft>
            <a:buNone/>
          </a:pPr>
          <a:r>
            <a:rPr lang="en-US" sz="1200" i="1" kern="1200"/>
            <a:t>__________________</a:t>
          </a:r>
        </a:p>
        <a:p>
          <a:pPr marL="0" lvl="0" indent="0" algn="ctr" defTabSz="533400">
            <a:lnSpc>
              <a:spcPct val="90000"/>
            </a:lnSpc>
            <a:spcBef>
              <a:spcPct val="0"/>
            </a:spcBef>
            <a:spcAft>
              <a:spcPct val="35000"/>
            </a:spcAft>
            <a:buNone/>
          </a:pPr>
          <a:r>
            <a:rPr lang="en-US" sz="1200" i="1" kern="1200"/>
            <a:t>__________________</a:t>
          </a:r>
          <a:endParaRPr lang="en-US"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2780489" y="4025697"/>
        <a:ext cx="1710998" cy="920914"/>
      </dsp:txXfrm>
    </dsp:sp>
    <dsp:sp modelId="{B3D0F3E1-2EF7-4236-988B-7BFBA79F04CF}">
      <dsp:nvSpPr>
        <dsp:cNvPr id="0" name=""/>
        <dsp:cNvSpPr/>
      </dsp:nvSpPr>
      <dsp:spPr>
        <a:xfrm>
          <a:off x="2799047" y="5290368"/>
          <a:ext cx="1769305" cy="983152"/>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i="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(Name) Water Management District</a:t>
          </a:r>
        </a:p>
        <a:p>
          <a:pPr marL="0" lvl="0" indent="0" algn="ctr" defTabSz="533400">
            <a:lnSpc>
              <a:spcPct val="90000"/>
            </a:lnSpc>
            <a:spcBef>
              <a:spcPct val="0"/>
            </a:spcBef>
            <a:spcAft>
              <a:spcPct val="35000"/>
            </a:spcAft>
            <a:buNone/>
          </a:pPr>
          <a:r>
            <a:rPr lang="en-US" sz="1200" i="1" kern="1200"/>
            <a:t>__________________</a:t>
          </a:r>
        </a:p>
        <a:p>
          <a:pPr marL="0" lvl="0" indent="0" algn="ctr" defTabSz="533400">
            <a:lnSpc>
              <a:spcPct val="90000"/>
            </a:lnSpc>
            <a:spcBef>
              <a:spcPct val="0"/>
            </a:spcBef>
            <a:spcAft>
              <a:spcPct val="35000"/>
            </a:spcAft>
            <a:buNone/>
          </a:pPr>
          <a:r>
            <a:rPr lang="en-US" sz="1200" i="1" kern="1200"/>
            <a:t>__________________</a:t>
          </a:r>
          <a:endParaRPr lang="en-US"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2799047" y="5290368"/>
        <a:ext cx="1769305" cy="983152"/>
      </dsp:txXfrm>
    </dsp:sp>
    <dsp:sp modelId="{08451649-FB53-47EC-B7BD-E9228C7ABCFD}">
      <dsp:nvSpPr>
        <dsp:cNvPr id="0" name=""/>
        <dsp:cNvSpPr/>
      </dsp:nvSpPr>
      <dsp:spPr>
        <a:xfrm>
          <a:off x="2799047" y="6537922"/>
          <a:ext cx="1584859" cy="792429"/>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i="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State Highway Patrol Dispatch</a:t>
          </a:r>
        </a:p>
        <a:p>
          <a:pPr marL="0" lvl="0" indent="0" algn="ctr" defTabSz="533400">
            <a:lnSpc>
              <a:spcPct val="90000"/>
            </a:lnSpc>
            <a:spcBef>
              <a:spcPct val="0"/>
            </a:spcBef>
            <a:spcAft>
              <a:spcPct val="35000"/>
            </a:spcAft>
            <a:buNone/>
          </a:pPr>
          <a:r>
            <a:rPr lang="en-US" sz="120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911</a:t>
          </a:r>
        </a:p>
        <a:p>
          <a:pPr marL="0" lvl="0" indent="0" algn="ctr" defTabSz="533400">
            <a:lnSpc>
              <a:spcPct val="90000"/>
            </a:lnSpc>
            <a:spcBef>
              <a:spcPct val="0"/>
            </a:spcBef>
            <a:spcAft>
              <a:spcPct val="35000"/>
            </a:spcAft>
            <a:buNone/>
          </a:pPr>
          <a:r>
            <a:rPr lang="en-US" sz="120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813-247-8200</a:t>
          </a:r>
        </a:p>
      </dsp:txBody>
      <dsp:txXfrm>
        <a:off x="2799047" y="6537922"/>
        <a:ext cx="1584859" cy="792429"/>
      </dsp:txXfrm>
    </dsp:sp>
    <dsp:sp modelId="{2681B806-3951-4D3D-9531-7553414FA1E6}">
      <dsp:nvSpPr>
        <dsp:cNvPr id="0" name=""/>
        <dsp:cNvSpPr/>
      </dsp:nvSpPr>
      <dsp:spPr>
        <a:xfrm>
          <a:off x="4589281" y="2024352"/>
          <a:ext cx="1782555" cy="792429"/>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b="1"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(3) </a:t>
          </a:r>
          <a:r>
            <a:rPr lang="en-US" sz="1200" i="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FL State Watch Office </a:t>
          </a:r>
        </a:p>
        <a:p>
          <a:pPr marL="0" lvl="0" indent="0" algn="ctr" defTabSz="533400">
            <a:lnSpc>
              <a:spcPct val="90000"/>
            </a:lnSpc>
            <a:spcBef>
              <a:spcPct val="0"/>
            </a:spcBef>
            <a:spcAft>
              <a:spcPct val="35000"/>
            </a:spcAft>
            <a:buNone/>
          </a:pPr>
          <a:r>
            <a:rPr lang="en-US" sz="120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800-320-0519</a:t>
          </a:r>
        </a:p>
        <a:p>
          <a:pPr marL="0" lvl="0" indent="0" algn="ctr" defTabSz="533400">
            <a:lnSpc>
              <a:spcPct val="90000"/>
            </a:lnSpc>
            <a:spcBef>
              <a:spcPct val="0"/>
            </a:spcBef>
            <a:spcAft>
              <a:spcPct val="35000"/>
            </a:spcAft>
            <a:buNone/>
          </a:pPr>
          <a:r>
            <a:rPr lang="en-US" sz="120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850-815-4001</a:t>
          </a:r>
        </a:p>
      </dsp:txBody>
      <dsp:txXfrm>
        <a:off x="4589281" y="2024352"/>
        <a:ext cx="1782555" cy="792429"/>
      </dsp:txXfrm>
    </dsp:sp>
    <dsp:sp modelId="{A2804BA6-041E-4874-9028-9B436E932874}">
      <dsp:nvSpPr>
        <dsp:cNvPr id="0" name=""/>
        <dsp:cNvSpPr/>
      </dsp:nvSpPr>
      <dsp:spPr>
        <a:xfrm>
          <a:off x="5078567" y="2993929"/>
          <a:ext cx="1584859" cy="792429"/>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i="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National Weather Service (nearest)</a:t>
          </a:r>
        </a:p>
        <a:p>
          <a:pPr marL="0" lvl="0" indent="0" algn="ctr" defTabSz="533400">
            <a:lnSpc>
              <a:spcPct val="90000"/>
            </a:lnSpc>
            <a:spcBef>
              <a:spcPct val="0"/>
            </a:spcBef>
            <a:spcAft>
              <a:spcPct val="35000"/>
            </a:spcAft>
            <a:buNone/>
          </a:pPr>
          <a:r>
            <a:rPr lang="en-US" sz="1200" i="0" kern="1200"/>
            <a:t>_</a:t>
          </a:r>
          <a:r>
            <a:rPr lang="en-US" sz="1200" i="1" kern="1200"/>
            <a:t>_________________</a:t>
          </a:r>
          <a:endParaRPr lang="en-US"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5078567" y="2993929"/>
        <a:ext cx="1584859" cy="792429"/>
      </dsp:txXfrm>
    </dsp:sp>
    <dsp:sp modelId="{55533AD9-8B89-4F3B-9147-E7F04FA341C2}">
      <dsp:nvSpPr>
        <dsp:cNvPr id="0" name=""/>
        <dsp:cNvSpPr/>
      </dsp:nvSpPr>
      <dsp:spPr>
        <a:xfrm>
          <a:off x="5010165" y="4242997"/>
          <a:ext cx="1647287" cy="954680"/>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i="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DEP (nearest) Office of Emergency Response</a:t>
          </a:r>
        </a:p>
        <a:p>
          <a:pPr marL="0" lvl="0" indent="0" algn="ctr" defTabSz="533400">
            <a:lnSpc>
              <a:spcPct val="90000"/>
            </a:lnSpc>
            <a:spcBef>
              <a:spcPct val="0"/>
            </a:spcBef>
            <a:spcAft>
              <a:spcPct val="35000"/>
            </a:spcAft>
            <a:buNone/>
          </a:pPr>
          <a:r>
            <a:rPr lang="en-US" sz="1200" i="1" kern="1200"/>
            <a:t>__________________</a:t>
          </a:r>
          <a:endParaRPr lang="en-US"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5010165" y="4242997"/>
        <a:ext cx="1647287" cy="954680"/>
      </dsp:txXfrm>
    </dsp:sp>
    <dsp:sp modelId="{8FB3F9E2-D9E3-4AC0-B9CD-D1C5722ABB95}">
      <dsp:nvSpPr>
        <dsp:cNvPr id="0" name=""/>
        <dsp:cNvSpPr/>
      </dsp:nvSpPr>
      <dsp:spPr>
        <a:xfrm>
          <a:off x="4813262" y="5660567"/>
          <a:ext cx="1975321" cy="1054985"/>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i="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DEP State Dam Safety Officer</a:t>
          </a:r>
        </a:p>
        <a:p>
          <a:pPr marL="0" lvl="0" indent="0" algn="ctr" defTabSz="533400">
            <a:lnSpc>
              <a:spcPct val="90000"/>
            </a:lnSpc>
            <a:spcBef>
              <a:spcPct val="0"/>
            </a:spcBef>
            <a:spcAft>
              <a:spcPct val="35000"/>
            </a:spcAft>
            <a:buNone/>
          </a:pPr>
          <a:r>
            <a:rPr lang="en-US" sz="120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Tracy Woods, P.G.</a:t>
          </a:r>
        </a:p>
        <a:p>
          <a:pPr marL="0" lvl="0" indent="0" algn="ctr" defTabSz="533400">
            <a:lnSpc>
              <a:spcPct val="90000"/>
            </a:lnSpc>
            <a:spcBef>
              <a:spcPct val="0"/>
            </a:spcBef>
            <a:spcAft>
              <a:spcPct val="35000"/>
            </a:spcAft>
            <a:buNone/>
          </a:pPr>
          <a:r>
            <a:rPr lang="en-US" sz="120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850-274-3636</a:t>
          </a:r>
        </a:p>
        <a:p>
          <a:pPr marL="0" lvl="0" indent="0" algn="ctr" defTabSz="533400">
            <a:lnSpc>
              <a:spcPct val="90000"/>
            </a:lnSpc>
            <a:spcBef>
              <a:spcPct val="0"/>
            </a:spcBef>
            <a:spcAft>
              <a:spcPct val="35000"/>
            </a:spcAft>
            <a:buNone/>
          </a:pPr>
          <a:r>
            <a:rPr lang="en-US" sz="120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tracy.woods@floridadep.gov</a:t>
          </a:r>
        </a:p>
      </dsp:txBody>
      <dsp:txXfrm>
        <a:off x="4813262" y="5660567"/>
        <a:ext cx="1975321" cy="105498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A0BCD92-CB1E-4DBB-B095-671850DE3520}">
      <dsp:nvSpPr>
        <dsp:cNvPr id="0" name=""/>
        <dsp:cNvSpPr/>
      </dsp:nvSpPr>
      <dsp:spPr>
        <a:xfrm>
          <a:off x="4680257" y="2902310"/>
          <a:ext cx="91440" cy="3330115"/>
        </a:xfrm>
        <a:custGeom>
          <a:avLst/>
          <a:gdLst/>
          <a:ahLst/>
          <a:cxnLst/>
          <a:rect l="0" t="0" r="0" b="0"/>
          <a:pathLst>
            <a:path>
              <a:moveTo>
                <a:pt x="0" y="0"/>
              </a:moveTo>
              <a:lnTo>
                <a:pt x="0" y="3232268"/>
              </a:lnTo>
              <a:lnTo>
                <a:pt x="269639" y="3232268"/>
              </a:lnTo>
            </a:path>
          </a:pathLst>
        </a:custGeom>
        <a:noFill/>
        <a:ln w="12700" cap="flat" cmpd="sng" algn="ctr">
          <a:solidFill>
            <a:sysClr val="windowText" lastClr="000000">
              <a:shade val="80000"/>
              <a:hueOff val="0"/>
              <a:satOff val="0"/>
              <a:lumOff val="0"/>
              <a:alphaOff val="0"/>
            </a:sysClr>
          </a:solidFill>
          <a:prstDash val="solid"/>
          <a:miter lim="800000"/>
          <a:tailEnd type="triangle"/>
        </a:ln>
        <a:effectLst/>
      </dsp:spPr>
      <dsp:style>
        <a:lnRef idx="2">
          <a:scrgbClr r="0" g="0" b="0"/>
        </a:lnRef>
        <a:fillRef idx="0">
          <a:scrgbClr r="0" g="0" b="0"/>
        </a:fillRef>
        <a:effectRef idx="0">
          <a:scrgbClr r="0" g="0" b="0"/>
        </a:effectRef>
        <a:fontRef idx="minor"/>
      </dsp:style>
    </dsp:sp>
    <dsp:sp modelId="{F572F110-F5BB-4BCA-B3DB-78B520811FC5}">
      <dsp:nvSpPr>
        <dsp:cNvPr id="0" name=""/>
        <dsp:cNvSpPr/>
      </dsp:nvSpPr>
      <dsp:spPr>
        <a:xfrm>
          <a:off x="4725977" y="2902310"/>
          <a:ext cx="240512" cy="1886961"/>
        </a:xfrm>
        <a:custGeom>
          <a:avLst/>
          <a:gdLst/>
          <a:ahLst/>
          <a:cxnLst/>
          <a:rect l="0" t="0" r="0" b="0"/>
          <a:pathLst>
            <a:path>
              <a:moveTo>
                <a:pt x="0" y="0"/>
              </a:moveTo>
              <a:lnTo>
                <a:pt x="0" y="1798142"/>
              </a:lnTo>
              <a:lnTo>
                <a:pt x="269639" y="1798142"/>
              </a:lnTo>
            </a:path>
          </a:pathLst>
        </a:custGeom>
        <a:noFill/>
        <a:ln w="12700" cap="flat" cmpd="sng" algn="ctr">
          <a:solidFill>
            <a:sysClr val="windowText" lastClr="000000">
              <a:shade val="80000"/>
              <a:hueOff val="0"/>
              <a:satOff val="0"/>
              <a:lumOff val="0"/>
              <a:alphaOff val="0"/>
            </a:sysClr>
          </a:solidFill>
          <a:prstDash val="solid"/>
          <a:miter lim="800000"/>
          <a:tailEnd type="triangle"/>
        </a:ln>
        <a:effectLst/>
      </dsp:spPr>
      <dsp:style>
        <a:lnRef idx="2">
          <a:scrgbClr r="0" g="0" b="0"/>
        </a:lnRef>
        <a:fillRef idx="0">
          <a:scrgbClr r="0" g="0" b="0"/>
        </a:fillRef>
        <a:effectRef idx="0">
          <a:scrgbClr r="0" g="0" b="0"/>
        </a:effectRef>
        <a:fontRef idx="minor"/>
      </dsp:style>
    </dsp:sp>
    <dsp:sp modelId="{20FFB05E-6BF9-4F64-B3D2-878D46C7DF5E}">
      <dsp:nvSpPr>
        <dsp:cNvPr id="0" name=""/>
        <dsp:cNvSpPr/>
      </dsp:nvSpPr>
      <dsp:spPr>
        <a:xfrm>
          <a:off x="4725977" y="2902310"/>
          <a:ext cx="308319" cy="568364"/>
        </a:xfrm>
        <a:custGeom>
          <a:avLst/>
          <a:gdLst/>
          <a:ahLst/>
          <a:cxnLst/>
          <a:rect l="0" t="0" r="0" b="0"/>
          <a:pathLst>
            <a:path>
              <a:moveTo>
                <a:pt x="0" y="0"/>
              </a:moveTo>
              <a:lnTo>
                <a:pt x="0" y="517612"/>
              </a:lnTo>
              <a:lnTo>
                <a:pt x="269639" y="517612"/>
              </a:lnTo>
            </a:path>
          </a:pathLst>
        </a:custGeom>
        <a:noFill/>
        <a:ln w="12700" cap="flat" cmpd="sng" algn="ctr">
          <a:solidFill>
            <a:sysClr val="windowText" lastClr="000000">
              <a:shade val="80000"/>
              <a:hueOff val="0"/>
              <a:satOff val="0"/>
              <a:lumOff val="0"/>
              <a:alphaOff val="0"/>
            </a:sysClr>
          </a:solidFill>
          <a:prstDash val="solid"/>
          <a:miter lim="800000"/>
          <a:tailEnd type="triangle"/>
        </a:ln>
        <a:effectLst/>
      </dsp:spPr>
      <dsp:style>
        <a:lnRef idx="2">
          <a:scrgbClr r="0" g="0" b="0"/>
        </a:lnRef>
        <a:fillRef idx="0">
          <a:scrgbClr r="0" g="0" b="0"/>
        </a:fillRef>
        <a:effectRef idx="0">
          <a:scrgbClr r="0" g="0" b="0"/>
        </a:effectRef>
        <a:fontRef idx="minor"/>
      </dsp:style>
    </dsp:sp>
    <dsp:sp modelId="{A88C9D7A-CBF5-4C04-87E6-7C1F3D3C7953}">
      <dsp:nvSpPr>
        <dsp:cNvPr id="0" name=""/>
        <dsp:cNvSpPr/>
      </dsp:nvSpPr>
      <dsp:spPr>
        <a:xfrm>
          <a:off x="3140363" y="1519249"/>
          <a:ext cx="2292420" cy="597538"/>
        </a:xfrm>
        <a:custGeom>
          <a:avLst/>
          <a:gdLst/>
          <a:ahLst/>
          <a:cxnLst/>
          <a:rect l="0" t="0" r="0" b="0"/>
          <a:pathLst>
            <a:path>
              <a:moveTo>
                <a:pt x="0" y="0"/>
              </a:moveTo>
              <a:lnTo>
                <a:pt x="0" y="432875"/>
              </a:lnTo>
              <a:lnTo>
                <a:pt x="2330915" y="432875"/>
              </a:lnTo>
              <a:lnTo>
                <a:pt x="2330915" y="609515"/>
              </a:lnTo>
            </a:path>
          </a:pathLst>
        </a:custGeom>
        <a:noFill/>
        <a:ln w="12700" cap="flat" cmpd="sng" algn="ctr">
          <a:solidFill>
            <a:sysClr val="windowText" lastClr="000000">
              <a:shade val="60000"/>
              <a:hueOff val="0"/>
              <a:satOff val="0"/>
              <a:lumOff val="0"/>
              <a:alphaOff val="0"/>
            </a:sysClr>
          </a:solidFill>
          <a:prstDash val="solid"/>
          <a:miter lim="800000"/>
          <a:tailEnd type="triangle"/>
        </a:ln>
        <a:effectLst/>
      </dsp:spPr>
      <dsp:style>
        <a:lnRef idx="2">
          <a:scrgbClr r="0" g="0" b="0"/>
        </a:lnRef>
        <a:fillRef idx="0">
          <a:scrgbClr r="0" g="0" b="0"/>
        </a:fillRef>
        <a:effectRef idx="0">
          <a:scrgbClr r="0" g="0" b="0"/>
        </a:effectRef>
        <a:fontRef idx="minor"/>
      </dsp:style>
    </dsp:sp>
    <dsp:sp modelId="{D6FD0EA3-9502-4C6B-AA34-471E17543418}">
      <dsp:nvSpPr>
        <dsp:cNvPr id="0" name=""/>
        <dsp:cNvSpPr/>
      </dsp:nvSpPr>
      <dsp:spPr>
        <a:xfrm>
          <a:off x="2419159" y="2891705"/>
          <a:ext cx="373350" cy="4076011"/>
        </a:xfrm>
        <a:custGeom>
          <a:avLst/>
          <a:gdLst/>
          <a:ahLst/>
          <a:cxnLst/>
          <a:rect l="0" t="0" r="0" b="0"/>
          <a:pathLst>
            <a:path>
              <a:moveTo>
                <a:pt x="0" y="0"/>
              </a:moveTo>
              <a:lnTo>
                <a:pt x="0" y="4112231"/>
              </a:lnTo>
              <a:lnTo>
                <a:pt x="340737" y="4112231"/>
              </a:lnTo>
            </a:path>
          </a:pathLst>
        </a:custGeom>
        <a:noFill/>
        <a:ln w="12700" cap="flat" cmpd="sng" algn="ctr">
          <a:solidFill>
            <a:sysClr val="windowText" lastClr="000000">
              <a:shade val="80000"/>
              <a:hueOff val="0"/>
              <a:satOff val="0"/>
              <a:lumOff val="0"/>
              <a:alphaOff val="0"/>
            </a:sysClr>
          </a:solidFill>
          <a:prstDash val="solid"/>
          <a:miter lim="800000"/>
          <a:tailEnd type="triangle"/>
        </a:ln>
        <a:effectLst/>
      </dsp:spPr>
      <dsp:style>
        <a:lnRef idx="2">
          <a:scrgbClr r="0" g="0" b="0"/>
        </a:lnRef>
        <a:fillRef idx="0">
          <a:scrgbClr r="0" g="0" b="0"/>
        </a:fillRef>
        <a:effectRef idx="0">
          <a:scrgbClr r="0" g="0" b="0"/>
        </a:effectRef>
        <a:fontRef idx="minor"/>
      </dsp:style>
    </dsp:sp>
    <dsp:sp modelId="{3DB1C103-9DDB-4DF0-8196-9BEA14233F10}">
      <dsp:nvSpPr>
        <dsp:cNvPr id="0" name=""/>
        <dsp:cNvSpPr/>
      </dsp:nvSpPr>
      <dsp:spPr>
        <a:xfrm>
          <a:off x="2419159" y="2891705"/>
          <a:ext cx="355975" cy="2983448"/>
        </a:xfrm>
        <a:custGeom>
          <a:avLst/>
          <a:gdLst/>
          <a:ahLst/>
          <a:cxnLst/>
          <a:rect l="0" t="0" r="0" b="0"/>
          <a:pathLst>
            <a:path>
              <a:moveTo>
                <a:pt x="0" y="0"/>
              </a:moveTo>
              <a:lnTo>
                <a:pt x="0" y="2917812"/>
              </a:lnTo>
              <a:lnTo>
                <a:pt x="340737" y="2917812"/>
              </a:lnTo>
            </a:path>
          </a:pathLst>
        </a:custGeom>
        <a:noFill/>
        <a:ln w="12700" cap="flat" cmpd="sng" algn="ctr">
          <a:solidFill>
            <a:sysClr val="windowText" lastClr="000000">
              <a:shade val="80000"/>
              <a:hueOff val="0"/>
              <a:satOff val="0"/>
              <a:lumOff val="0"/>
              <a:alphaOff val="0"/>
            </a:sysClr>
          </a:solidFill>
          <a:prstDash val="solid"/>
          <a:miter lim="800000"/>
          <a:tailEnd type="triangle"/>
        </a:ln>
        <a:effectLst/>
      </dsp:spPr>
      <dsp:style>
        <a:lnRef idx="2">
          <a:scrgbClr r="0" g="0" b="0"/>
        </a:lnRef>
        <a:fillRef idx="0">
          <a:scrgbClr r="0" g="0" b="0"/>
        </a:fillRef>
        <a:effectRef idx="0">
          <a:scrgbClr r="0" g="0" b="0"/>
        </a:effectRef>
        <a:fontRef idx="minor"/>
      </dsp:style>
    </dsp:sp>
    <dsp:sp modelId="{5A48226D-E835-4B48-944E-5728BFB1C985}">
      <dsp:nvSpPr>
        <dsp:cNvPr id="0" name=""/>
        <dsp:cNvSpPr/>
      </dsp:nvSpPr>
      <dsp:spPr>
        <a:xfrm>
          <a:off x="2419159" y="2891705"/>
          <a:ext cx="337091" cy="1597587"/>
        </a:xfrm>
        <a:custGeom>
          <a:avLst/>
          <a:gdLst/>
          <a:ahLst/>
          <a:cxnLst/>
          <a:rect l="0" t="0" r="0" b="0"/>
          <a:pathLst>
            <a:path>
              <a:moveTo>
                <a:pt x="0" y="0"/>
              </a:moveTo>
              <a:lnTo>
                <a:pt x="0" y="1723394"/>
              </a:lnTo>
              <a:lnTo>
                <a:pt x="340737" y="1723394"/>
              </a:lnTo>
            </a:path>
          </a:pathLst>
        </a:custGeom>
        <a:noFill/>
        <a:ln w="12700" cap="flat" cmpd="sng" algn="ctr">
          <a:solidFill>
            <a:sysClr val="windowText" lastClr="000000">
              <a:shade val="80000"/>
              <a:hueOff val="0"/>
              <a:satOff val="0"/>
              <a:lumOff val="0"/>
              <a:alphaOff val="0"/>
            </a:sysClr>
          </a:solidFill>
          <a:prstDash val="solid"/>
          <a:miter lim="800000"/>
          <a:tailEnd type="triangle"/>
        </a:ln>
        <a:effectLst/>
      </dsp:spPr>
      <dsp:style>
        <a:lnRef idx="2">
          <a:scrgbClr r="0" g="0" b="0"/>
        </a:lnRef>
        <a:fillRef idx="0">
          <a:scrgbClr r="0" g="0" b="0"/>
        </a:fillRef>
        <a:effectRef idx="0">
          <a:scrgbClr r="0" g="0" b="0"/>
        </a:effectRef>
        <a:fontRef idx="minor"/>
      </dsp:style>
    </dsp:sp>
    <dsp:sp modelId="{4C167EEA-5F10-4832-BFF3-EBB486EF675D}">
      <dsp:nvSpPr>
        <dsp:cNvPr id="0" name=""/>
        <dsp:cNvSpPr/>
      </dsp:nvSpPr>
      <dsp:spPr>
        <a:xfrm>
          <a:off x="2419159" y="2891705"/>
          <a:ext cx="324664" cy="534257"/>
        </a:xfrm>
        <a:custGeom>
          <a:avLst/>
          <a:gdLst/>
          <a:ahLst/>
          <a:cxnLst/>
          <a:rect l="0" t="0" r="0" b="0"/>
          <a:pathLst>
            <a:path>
              <a:moveTo>
                <a:pt x="0" y="0"/>
              </a:moveTo>
              <a:lnTo>
                <a:pt x="0" y="528975"/>
              </a:lnTo>
              <a:lnTo>
                <a:pt x="340737" y="528975"/>
              </a:lnTo>
            </a:path>
          </a:pathLst>
        </a:custGeom>
        <a:noFill/>
        <a:ln w="12700" cap="flat" cmpd="sng" algn="ctr">
          <a:solidFill>
            <a:sysClr val="windowText" lastClr="000000">
              <a:shade val="80000"/>
              <a:hueOff val="0"/>
              <a:satOff val="0"/>
              <a:lumOff val="0"/>
              <a:alphaOff val="0"/>
            </a:sysClr>
          </a:solidFill>
          <a:prstDash val="solid"/>
          <a:miter lim="800000"/>
          <a:headEnd type="none"/>
          <a:tailEnd type="triangle"/>
        </a:ln>
        <a:effectLst/>
      </dsp:spPr>
      <dsp:style>
        <a:lnRef idx="2">
          <a:scrgbClr r="0" g="0" b="0"/>
        </a:lnRef>
        <a:fillRef idx="0">
          <a:scrgbClr r="0" g="0" b="0"/>
        </a:fillRef>
        <a:effectRef idx="0">
          <a:scrgbClr r="0" g="0" b="0"/>
        </a:effectRef>
        <a:fontRef idx="minor"/>
      </dsp:style>
    </dsp:sp>
    <dsp:sp modelId="{E744A5EC-4393-4A98-9FBA-F42206150EDB}">
      <dsp:nvSpPr>
        <dsp:cNvPr id="0" name=""/>
        <dsp:cNvSpPr/>
      </dsp:nvSpPr>
      <dsp:spPr>
        <a:xfrm>
          <a:off x="3094643" y="1519249"/>
          <a:ext cx="91440" cy="586934"/>
        </a:xfrm>
        <a:custGeom>
          <a:avLst/>
          <a:gdLst/>
          <a:ahLst/>
          <a:cxnLst/>
          <a:rect l="0" t="0" r="0" b="0"/>
          <a:pathLst>
            <a:path>
              <a:moveTo>
                <a:pt x="47789" y="0"/>
              </a:moveTo>
              <a:lnTo>
                <a:pt x="47789" y="421511"/>
              </a:lnTo>
              <a:lnTo>
                <a:pt x="45720" y="421511"/>
              </a:lnTo>
              <a:lnTo>
                <a:pt x="45720" y="598151"/>
              </a:lnTo>
            </a:path>
          </a:pathLst>
        </a:custGeom>
        <a:noFill/>
        <a:ln w="12700" cap="flat" cmpd="sng" algn="ctr">
          <a:solidFill>
            <a:sysClr val="windowText" lastClr="000000">
              <a:shade val="60000"/>
              <a:hueOff val="0"/>
              <a:satOff val="0"/>
              <a:lumOff val="0"/>
              <a:alphaOff val="0"/>
            </a:sysClr>
          </a:solidFill>
          <a:prstDash val="solid"/>
          <a:miter lim="800000"/>
          <a:tailEnd type="triangle"/>
        </a:ln>
        <a:effectLst/>
      </dsp:spPr>
      <dsp:style>
        <a:lnRef idx="2">
          <a:scrgbClr r="0" g="0" b="0"/>
        </a:lnRef>
        <a:fillRef idx="0">
          <a:scrgbClr r="0" g="0" b="0"/>
        </a:fillRef>
        <a:effectRef idx="0">
          <a:scrgbClr r="0" g="0" b="0"/>
        </a:effectRef>
        <a:fontRef idx="minor"/>
      </dsp:style>
    </dsp:sp>
    <dsp:sp modelId="{BAD8A8FB-0FA1-47D1-A4C2-77191628AEBD}">
      <dsp:nvSpPr>
        <dsp:cNvPr id="0" name=""/>
        <dsp:cNvSpPr/>
      </dsp:nvSpPr>
      <dsp:spPr>
        <a:xfrm>
          <a:off x="1101634" y="1519249"/>
          <a:ext cx="2038728" cy="672344"/>
        </a:xfrm>
        <a:custGeom>
          <a:avLst/>
          <a:gdLst/>
          <a:ahLst/>
          <a:cxnLst/>
          <a:rect l="0" t="0" r="0" b="0"/>
          <a:pathLst>
            <a:path>
              <a:moveTo>
                <a:pt x="2058134" y="0"/>
              </a:moveTo>
              <a:lnTo>
                <a:pt x="2058134" y="422857"/>
              </a:lnTo>
              <a:lnTo>
                <a:pt x="0" y="422857"/>
              </a:lnTo>
              <a:lnTo>
                <a:pt x="0" y="599497"/>
              </a:lnTo>
            </a:path>
          </a:pathLst>
        </a:custGeom>
        <a:noFill/>
        <a:ln w="12700" cap="flat" cmpd="sng" algn="ctr">
          <a:solidFill>
            <a:sysClr val="windowText" lastClr="000000">
              <a:shade val="60000"/>
              <a:hueOff val="0"/>
              <a:satOff val="0"/>
              <a:lumOff val="0"/>
              <a:alphaOff val="0"/>
            </a:sysClr>
          </a:solidFill>
          <a:prstDash val="solid"/>
          <a:miter lim="800000"/>
          <a:tailEnd type="triangle"/>
        </a:ln>
        <a:effectLst/>
      </dsp:spPr>
      <dsp:style>
        <a:lnRef idx="2">
          <a:scrgbClr r="0" g="0" b="0"/>
        </a:lnRef>
        <a:fillRef idx="0">
          <a:scrgbClr r="0" g="0" b="0"/>
        </a:fillRef>
        <a:effectRef idx="0">
          <a:scrgbClr r="0" g="0" b="0"/>
        </a:effectRef>
        <a:fontRef idx="minor"/>
      </dsp:style>
    </dsp:sp>
    <dsp:sp modelId="{6CA1EDC0-36DC-4F60-9998-160B3C0F3228}">
      <dsp:nvSpPr>
        <dsp:cNvPr id="0" name=""/>
        <dsp:cNvSpPr/>
      </dsp:nvSpPr>
      <dsp:spPr>
        <a:xfrm>
          <a:off x="1484333" y="314407"/>
          <a:ext cx="3312059" cy="1204841"/>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i="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Dam Owner/Dam Owner's Representative </a:t>
          </a:r>
        </a:p>
        <a:p>
          <a:pPr marL="0" lvl="0" indent="0" algn="ctr" defTabSz="533400">
            <a:lnSpc>
              <a:spcPct val="90000"/>
            </a:lnSpc>
            <a:spcBef>
              <a:spcPct val="0"/>
            </a:spcBef>
            <a:spcAft>
              <a:spcPct val="35000"/>
            </a:spcAft>
            <a:buNone/>
          </a:pPr>
          <a:r>
            <a:rPr lang="en-US" sz="1200" i="1"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__________________</a:t>
          </a:r>
        </a:p>
        <a:p>
          <a:pPr marL="0" lvl="0" indent="0" algn="ctr" defTabSz="533400">
            <a:lnSpc>
              <a:spcPct val="90000"/>
            </a:lnSpc>
            <a:spcBef>
              <a:spcPct val="0"/>
            </a:spcBef>
            <a:spcAft>
              <a:spcPct val="35000"/>
            </a:spcAft>
            <a:buNone/>
          </a:pPr>
          <a:r>
            <a:rPr lang="en-US" sz="1200" i="1"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__________________</a:t>
          </a:r>
        </a:p>
        <a:p>
          <a:pPr marL="0" lvl="0" indent="0" algn="ctr" defTabSz="533400">
            <a:lnSpc>
              <a:spcPct val="90000"/>
            </a:lnSpc>
            <a:spcBef>
              <a:spcPct val="0"/>
            </a:spcBef>
            <a:spcAft>
              <a:spcPct val="35000"/>
            </a:spcAft>
            <a:buNone/>
          </a:pPr>
          <a:r>
            <a:rPr lang="en-US" sz="1200" i="1"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__________________</a:t>
          </a:r>
        </a:p>
        <a:p>
          <a:pPr marL="0" lvl="0" indent="0" algn="ctr" defTabSz="533400">
            <a:lnSpc>
              <a:spcPct val="90000"/>
            </a:lnSpc>
            <a:spcBef>
              <a:spcPct val="0"/>
            </a:spcBef>
            <a:spcAft>
              <a:spcPct val="35000"/>
            </a:spcAft>
            <a:buNone/>
          </a:pPr>
          <a:r>
            <a:rPr lang="en-US" sz="120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(call and email)</a:t>
          </a:r>
        </a:p>
      </dsp:txBody>
      <dsp:txXfrm>
        <a:off x="1484333" y="314407"/>
        <a:ext cx="3312059" cy="1204841"/>
      </dsp:txXfrm>
    </dsp:sp>
    <dsp:sp modelId="{17798016-472D-4B2A-A88E-EFFBD987E52D}">
      <dsp:nvSpPr>
        <dsp:cNvPr id="0" name=""/>
        <dsp:cNvSpPr/>
      </dsp:nvSpPr>
      <dsp:spPr>
        <a:xfrm>
          <a:off x="172456" y="2191593"/>
          <a:ext cx="1858356" cy="1519105"/>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b="1" i="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(3)</a:t>
          </a:r>
          <a:r>
            <a:rPr lang="en-US" sz="1200" i="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 Dam Owner's Technical Representative</a:t>
          </a:r>
        </a:p>
        <a:p>
          <a:pPr marL="0" lvl="0" indent="0" algn="ctr" defTabSz="533400">
            <a:lnSpc>
              <a:spcPct val="90000"/>
            </a:lnSpc>
            <a:spcBef>
              <a:spcPct val="0"/>
            </a:spcBef>
            <a:spcAft>
              <a:spcPct val="35000"/>
            </a:spcAft>
            <a:buNone/>
          </a:pPr>
          <a:r>
            <a:rPr lang="en-US" sz="1200" i="1"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_________________</a:t>
          </a:r>
        </a:p>
        <a:p>
          <a:pPr marL="0" lvl="0" indent="0" algn="ctr" defTabSz="533400">
            <a:lnSpc>
              <a:spcPct val="90000"/>
            </a:lnSpc>
            <a:spcBef>
              <a:spcPct val="0"/>
            </a:spcBef>
            <a:spcAft>
              <a:spcPct val="35000"/>
            </a:spcAft>
            <a:buNone/>
          </a:pPr>
          <a:r>
            <a:rPr lang="en-US" sz="1200" i="1"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 _________________</a:t>
          </a:r>
          <a:endParaRPr lang="en-US" sz="120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endParaRPr>
        </a:p>
        <a:p>
          <a:pPr marL="0" lvl="0" indent="0" algn="ctr" defTabSz="533400">
            <a:lnSpc>
              <a:spcPct val="90000"/>
            </a:lnSpc>
            <a:spcBef>
              <a:spcPct val="0"/>
            </a:spcBef>
            <a:spcAft>
              <a:spcPct val="35000"/>
            </a:spcAft>
            <a:buNone/>
          </a:pPr>
          <a:r>
            <a:rPr lang="en-US" sz="1200" i="1"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_________________</a:t>
          </a:r>
        </a:p>
        <a:p>
          <a:pPr marL="0" lvl="0" indent="0" algn="ctr" defTabSz="533400">
            <a:lnSpc>
              <a:spcPct val="90000"/>
            </a:lnSpc>
            <a:spcBef>
              <a:spcPct val="0"/>
            </a:spcBef>
            <a:spcAft>
              <a:spcPct val="35000"/>
            </a:spcAft>
            <a:buNone/>
          </a:pPr>
          <a:r>
            <a:rPr lang="en-US" sz="120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(call and email)</a:t>
          </a:r>
        </a:p>
      </dsp:txBody>
      <dsp:txXfrm>
        <a:off x="172456" y="2191593"/>
        <a:ext cx="1858356" cy="1519105"/>
      </dsp:txXfrm>
    </dsp:sp>
    <dsp:sp modelId="{165AE43B-3E98-4AF2-983B-49F6907F7B51}">
      <dsp:nvSpPr>
        <dsp:cNvPr id="0" name=""/>
        <dsp:cNvSpPr/>
      </dsp:nvSpPr>
      <dsp:spPr>
        <a:xfrm>
          <a:off x="2238756" y="2106183"/>
          <a:ext cx="1804030" cy="785522"/>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b="1"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(1) </a:t>
          </a:r>
          <a:r>
            <a:rPr lang="en-US" sz="1200" b="0" i="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(Name) Co</a:t>
          </a:r>
          <a:r>
            <a:rPr lang="en-US" sz="1200" i="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unty Office of Emergency Management</a:t>
          </a:r>
        </a:p>
        <a:p>
          <a:pPr marL="0" lvl="0" indent="0" algn="ctr" defTabSz="533400">
            <a:lnSpc>
              <a:spcPct val="90000"/>
            </a:lnSpc>
            <a:spcBef>
              <a:spcPct val="0"/>
            </a:spcBef>
            <a:spcAft>
              <a:spcPct val="35000"/>
            </a:spcAft>
            <a:buNone/>
          </a:pPr>
          <a:r>
            <a:rPr lang="en-US" sz="1200" i="1"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__________________</a:t>
          </a:r>
          <a:endParaRPr lang="en-US" sz="120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endParaRPr>
        </a:p>
      </dsp:txBody>
      <dsp:txXfrm>
        <a:off x="2238756" y="2106183"/>
        <a:ext cx="1804030" cy="785522"/>
      </dsp:txXfrm>
    </dsp:sp>
    <dsp:sp modelId="{B73CA925-65E5-45D8-84D1-172C8CA165B6}">
      <dsp:nvSpPr>
        <dsp:cNvPr id="0" name=""/>
        <dsp:cNvSpPr/>
      </dsp:nvSpPr>
      <dsp:spPr>
        <a:xfrm>
          <a:off x="2743823" y="3033202"/>
          <a:ext cx="1734118" cy="785522"/>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i="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(Name) County Sheriff's Office</a:t>
          </a:r>
        </a:p>
        <a:p>
          <a:pPr marL="0" lvl="0" indent="0" algn="ctr" defTabSz="533400">
            <a:lnSpc>
              <a:spcPct val="90000"/>
            </a:lnSpc>
            <a:spcBef>
              <a:spcPct val="0"/>
            </a:spcBef>
            <a:spcAft>
              <a:spcPct val="35000"/>
            </a:spcAft>
            <a:buNone/>
          </a:pPr>
          <a:r>
            <a:rPr lang="en-US" sz="1200" i="1"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__________________</a:t>
          </a:r>
        </a:p>
        <a:p>
          <a:pPr marL="0" lvl="0" indent="0" algn="ctr" defTabSz="533400">
            <a:lnSpc>
              <a:spcPct val="90000"/>
            </a:lnSpc>
            <a:spcBef>
              <a:spcPct val="0"/>
            </a:spcBef>
            <a:spcAft>
              <a:spcPct val="35000"/>
            </a:spcAft>
            <a:buNone/>
          </a:pPr>
          <a:r>
            <a:rPr lang="en-US" sz="1200" i="1"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__________________</a:t>
          </a:r>
          <a:endParaRPr lang="en-US" sz="120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endParaRPr>
        </a:p>
      </dsp:txBody>
      <dsp:txXfrm>
        <a:off x="2743823" y="3033202"/>
        <a:ext cx="1734118" cy="785522"/>
      </dsp:txXfrm>
    </dsp:sp>
    <dsp:sp modelId="{E5544195-A437-4852-AF33-054D469CF136}">
      <dsp:nvSpPr>
        <dsp:cNvPr id="0" name=""/>
        <dsp:cNvSpPr/>
      </dsp:nvSpPr>
      <dsp:spPr>
        <a:xfrm>
          <a:off x="2756250" y="4032849"/>
          <a:ext cx="1696083" cy="912886"/>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i="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(Name) County Fire Department</a:t>
          </a:r>
        </a:p>
        <a:p>
          <a:pPr marL="0" lvl="0" indent="0" algn="ctr" defTabSz="533400">
            <a:lnSpc>
              <a:spcPct val="90000"/>
            </a:lnSpc>
            <a:spcBef>
              <a:spcPct val="0"/>
            </a:spcBef>
            <a:spcAft>
              <a:spcPct val="35000"/>
            </a:spcAft>
            <a:buNone/>
          </a:pPr>
          <a:r>
            <a:rPr lang="en-US" sz="1200" i="1"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__________________</a:t>
          </a:r>
        </a:p>
        <a:p>
          <a:pPr marL="0" lvl="0" indent="0" algn="ctr" defTabSz="533400">
            <a:lnSpc>
              <a:spcPct val="90000"/>
            </a:lnSpc>
            <a:spcBef>
              <a:spcPct val="0"/>
            </a:spcBef>
            <a:spcAft>
              <a:spcPct val="35000"/>
            </a:spcAft>
            <a:buNone/>
          </a:pPr>
          <a:r>
            <a:rPr lang="en-US" sz="1200" i="1" kern="1200">
              <a:solidFill>
                <a:sysClr val="windowText" lastClr="000000">
                  <a:hueOff val="0"/>
                  <a:satOff val="0"/>
                  <a:lumOff val="0"/>
                  <a:alphaOff val="0"/>
                </a:sysClr>
              </a:solidFill>
              <a:latin typeface="Calibri" panose="020F0502020204030204"/>
              <a:ea typeface="+mn-ea"/>
              <a:cs typeface="+mn-cs"/>
            </a:rPr>
            <a:t>__________________</a:t>
          </a:r>
          <a:endParaRPr lang="en-US"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2756250" y="4032849"/>
        <a:ext cx="1696083" cy="912886"/>
      </dsp:txXfrm>
    </dsp:sp>
    <dsp:sp modelId="{B3D0F3E1-2EF7-4236-988B-7BFBA79F04CF}">
      <dsp:nvSpPr>
        <dsp:cNvPr id="0" name=""/>
        <dsp:cNvSpPr/>
      </dsp:nvSpPr>
      <dsp:spPr>
        <a:xfrm>
          <a:off x="2775134" y="5388967"/>
          <a:ext cx="1753882" cy="972374"/>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i="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(Name) Water Management District</a:t>
          </a:r>
        </a:p>
        <a:p>
          <a:pPr marL="0" lvl="0" indent="0" algn="ctr" defTabSz="533400">
            <a:lnSpc>
              <a:spcPct val="90000"/>
            </a:lnSpc>
            <a:spcBef>
              <a:spcPct val="0"/>
            </a:spcBef>
            <a:spcAft>
              <a:spcPct val="35000"/>
            </a:spcAft>
            <a:buNone/>
          </a:pPr>
          <a:r>
            <a:rPr lang="en-US" sz="1200" i="1"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__________________</a:t>
          </a:r>
        </a:p>
        <a:p>
          <a:pPr marL="0" lvl="0" indent="0" algn="ctr" defTabSz="533400">
            <a:lnSpc>
              <a:spcPct val="90000"/>
            </a:lnSpc>
            <a:spcBef>
              <a:spcPct val="0"/>
            </a:spcBef>
            <a:spcAft>
              <a:spcPct val="35000"/>
            </a:spcAft>
            <a:buNone/>
          </a:pPr>
          <a:r>
            <a:rPr lang="en-US" sz="1200" i="1"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__________________</a:t>
          </a:r>
          <a:endParaRPr lang="en-US" sz="120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endParaRPr>
        </a:p>
      </dsp:txBody>
      <dsp:txXfrm>
        <a:off x="2775134" y="5388967"/>
        <a:ext cx="1753882" cy="972374"/>
      </dsp:txXfrm>
    </dsp:sp>
    <dsp:sp modelId="{08451649-FB53-47EC-B7BD-E9228C7ABCFD}">
      <dsp:nvSpPr>
        <dsp:cNvPr id="0" name=""/>
        <dsp:cNvSpPr/>
      </dsp:nvSpPr>
      <dsp:spPr>
        <a:xfrm>
          <a:off x="2792510" y="6574956"/>
          <a:ext cx="1571044" cy="785522"/>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i="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State Highway Patrol Dispatch</a:t>
          </a:r>
        </a:p>
        <a:p>
          <a:pPr marL="0" lvl="0" indent="0" algn="ctr" defTabSz="533400">
            <a:lnSpc>
              <a:spcPct val="90000"/>
            </a:lnSpc>
            <a:spcBef>
              <a:spcPct val="0"/>
            </a:spcBef>
            <a:spcAft>
              <a:spcPct val="35000"/>
            </a:spcAft>
            <a:buNone/>
          </a:pPr>
          <a:r>
            <a:rPr lang="en-US" sz="120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911</a:t>
          </a:r>
        </a:p>
        <a:p>
          <a:pPr marL="0" lvl="0" indent="0" algn="ctr" defTabSz="533400">
            <a:lnSpc>
              <a:spcPct val="90000"/>
            </a:lnSpc>
            <a:spcBef>
              <a:spcPct val="0"/>
            </a:spcBef>
            <a:spcAft>
              <a:spcPct val="35000"/>
            </a:spcAft>
            <a:buNone/>
          </a:pPr>
          <a:r>
            <a:rPr lang="en-US" sz="120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813-247-8200</a:t>
          </a:r>
        </a:p>
      </dsp:txBody>
      <dsp:txXfrm>
        <a:off x="2792510" y="6574956"/>
        <a:ext cx="1571044" cy="785522"/>
      </dsp:txXfrm>
    </dsp:sp>
    <dsp:sp modelId="{2681B806-3951-4D3D-9531-7553414FA1E6}">
      <dsp:nvSpPr>
        <dsp:cNvPr id="0" name=""/>
        <dsp:cNvSpPr/>
      </dsp:nvSpPr>
      <dsp:spPr>
        <a:xfrm>
          <a:off x="4549275" y="2116788"/>
          <a:ext cx="1767016" cy="785522"/>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b="1"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(2) </a:t>
          </a:r>
          <a:r>
            <a:rPr lang="en-US" sz="1200" i="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Florida State Watch Office </a:t>
          </a:r>
        </a:p>
        <a:p>
          <a:pPr marL="0" lvl="0" indent="0" algn="ctr" defTabSz="533400">
            <a:lnSpc>
              <a:spcPct val="90000"/>
            </a:lnSpc>
            <a:spcBef>
              <a:spcPct val="0"/>
            </a:spcBef>
            <a:spcAft>
              <a:spcPct val="35000"/>
            </a:spcAft>
            <a:buNone/>
          </a:pPr>
          <a:r>
            <a:rPr lang="en-US" sz="120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800-320-0519</a:t>
          </a:r>
        </a:p>
        <a:p>
          <a:pPr marL="0" lvl="0" indent="0" algn="ctr" defTabSz="533400">
            <a:lnSpc>
              <a:spcPct val="90000"/>
            </a:lnSpc>
            <a:spcBef>
              <a:spcPct val="0"/>
            </a:spcBef>
            <a:spcAft>
              <a:spcPct val="35000"/>
            </a:spcAft>
            <a:buNone/>
          </a:pPr>
          <a:endParaRPr lang="en-US" sz="120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endParaRPr>
        </a:p>
      </dsp:txBody>
      <dsp:txXfrm>
        <a:off x="4549275" y="2116788"/>
        <a:ext cx="1767016" cy="785522"/>
      </dsp:txXfrm>
    </dsp:sp>
    <dsp:sp modelId="{A2804BA6-041E-4874-9028-9B436E932874}">
      <dsp:nvSpPr>
        <dsp:cNvPr id="0" name=""/>
        <dsp:cNvSpPr/>
      </dsp:nvSpPr>
      <dsp:spPr>
        <a:xfrm>
          <a:off x="5034296" y="3077914"/>
          <a:ext cx="1571044" cy="785522"/>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i="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National Weather Service (nearest location)</a:t>
          </a:r>
        </a:p>
        <a:p>
          <a:pPr marL="0" lvl="0" indent="0" algn="ctr" defTabSz="533400">
            <a:lnSpc>
              <a:spcPct val="90000"/>
            </a:lnSpc>
            <a:spcBef>
              <a:spcPct val="0"/>
            </a:spcBef>
            <a:spcAft>
              <a:spcPct val="35000"/>
            </a:spcAft>
            <a:buNone/>
          </a:pPr>
          <a:r>
            <a:rPr lang="en-US" sz="1200" i="1"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__________________</a:t>
          </a:r>
          <a:endParaRPr lang="en-US" sz="120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endParaRPr>
        </a:p>
      </dsp:txBody>
      <dsp:txXfrm>
        <a:off x="5034296" y="3077914"/>
        <a:ext cx="1571044" cy="785522"/>
      </dsp:txXfrm>
    </dsp:sp>
    <dsp:sp modelId="{55533AD9-8B89-4F3B-9147-E7F04FA341C2}">
      <dsp:nvSpPr>
        <dsp:cNvPr id="0" name=""/>
        <dsp:cNvSpPr/>
      </dsp:nvSpPr>
      <dsp:spPr>
        <a:xfrm>
          <a:off x="4966490" y="4316093"/>
          <a:ext cx="1571044" cy="946357"/>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i="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DEP (nearest) Office of Emergency Response</a:t>
          </a:r>
        </a:p>
        <a:p>
          <a:pPr marL="0" lvl="0" indent="0" algn="ctr" defTabSz="533400">
            <a:lnSpc>
              <a:spcPct val="90000"/>
            </a:lnSpc>
            <a:spcBef>
              <a:spcPct val="0"/>
            </a:spcBef>
            <a:spcAft>
              <a:spcPct val="35000"/>
            </a:spcAft>
            <a:buNone/>
          </a:pPr>
          <a:r>
            <a:rPr lang="en-US" sz="1200" i="1"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__________________</a:t>
          </a:r>
          <a:endParaRPr lang="en-US" sz="120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endParaRPr>
        </a:p>
      </dsp:txBody>
      <dsp:txXfrm>
        <a:off x="4966490" y="4316093"/>
        <a:ext cx="1571044" cy="946357"/>
      </dsp:txXfrm>
    </dsp:sp>
    <dsp:sp modelId="{8FB3F9E2-D9E3-4AC0-B9CD-D1C5722ABB95}">
      <dsp:nvSpPr>
        <dsp:cNvPr id="0" name=""/>
        <dsp:cNvSpPr/>
      </dsp:nvSpPr>
      <dsp:spPr>
        <a:xfrm>
          <a:off x="4771306" y="5709530"/>
          <a:ext cx="1958102" cy="1045789"/>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i="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DEP State Dam Safety Officer</a:t>
          </a:r>
        </a:p>
        <a:p>
          <a:pPr marL="0" lvl="0" indent="0" algn="ctr" defTabSz="533400">
            <a:lnSpc>
              <a:spcPct val="90000"/>
            </a:lnSpc>
            <a:spcBef>
              <a:spcPct val="0"/>
            </a:spcBef>
            <a:spcAft>
              <a:spcPct val="35000"/>
            </a:spcAft>
            <a:buNone/>
          </a:pPr>
          <a:r>
            <a:rPr lang="en-US" sz="120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Tracy Woods, P.G.</a:t>
          </a:r>
        </a:p>
        <a:p>
          <a:pPr marL="0" lvl="0" indent="0" algn="ctr" defTabSz="533400">
            <a:lnSpc>
              <a:spcPct val="90000"/>
            </a:lnSpc>
            <a:spcBef>
              <a:spcPct val="0"/>
            </a:spcBef>
            <a:spcAft>
              <a:spcPct val="35000"/>
            </a:spcAft>
            <a:buNone/>
          </a:pPr>
          <a:r>
            <a:rPr lang="en-US" sz="120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850-274-3636</a:t>
          </a:r>
        </a:p>
        <a:p>
          <a:pPr marL="0" lvl="0" indent="0" algn="ctr" defTabSz="533400">
            <a:lnSpc>
              <a:spcPct val="90000"/>
            </a:lnSpc>
            <a:spcBef>
              <a:spcPct val="0"/>
            </a:spcBef>
            <a:spcAft>
              <a:spcPct val="35000"/>
            </a:spcAft>
            <a:buNone/>
          </a:pPr>
          <a:r>
            <a:rPr lang="en-US" sz="1200" kern="1200">
              <a:solidFill>
                <a:sysClr val="windowText" lastClr="000000">
                  <a:hueOff val="0"/>
                  <a:satOff val="0"/>
                  <a:lumOff val="0"/>
                  <a:alphaOff val="0"/>
                </a:sysClr>
              </a:solidFill>
              <a:latin typeface="Tahoma" panose="020B0604030504040204" pitchFamily="34" charset="0"/>
              <a:ea typeface="Tahoma" panose="020B0604030504040204" pitchFamily="34" charset="0"/>
              <a:cs typeface="Tahoma" panose="020B0604030504040204" pitchFamily="34" charset="0"/>
            </a:rPr>
            <a:t>tracy.woods@floridadep.gov</a:t>
          </a:r>
        </a:p>
      </dsp:txBody>
      <dsp:txXfrm>
        <a:off x="4771306" y="5709530"/>
        <a:ext cx="1958102" cy="104578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1574A-36D5-4732-9317-2FCD1EE16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70</Pages>
  <Words>11423</Words>
  <Characters>65112</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Emergency Action Plan (EAP)</vt:lpstr>
    </vt:vector>
  </TitlesOfParts>
  <Company>USDA</Company>
  <LinksUpToDate>false</LinksUpToDate>
  <CharactersWithSpaces>76383</CharactersWithSpaces>
  <SharedDoc>false</SharedDoc>
  <HLinks>
    <vt:vector size="582" baseType="variant">
      <vt:variant>
        <vt:i4>5111932</vt:i4>
      </vt:variant>
      <vt:variant>
        <vt:i4>939</vt:i4>
      </vt:variant>
      <vt:variant>
        <vt:i4>0</vt:i4>
      </vt:variant>
      <vt:variant>
        <vt:i4>5</vt:i4>
      </vt:variant>
      <vt:variant>
        <vt:lpwstr/>
      </vt:variant>
      <vt:variant>
        <vt:lpwstr>_Table_2.1:_EAP</vt:lpwstr>
      </vt:variant>
      <vt:variant>
        <vt:i4>3932224</vt:i4>
      </vt:variant>
      <vt:variant>
        <vt:i4>627</vt:i4>
      </vt:variant>
      <vt:variant>
        <vt:i4>0</vt:i4>
      </vt:variant>
      <vt:variant>
        <vt:i4>5</vt:i4>
      </vt:variant>
      <vt:variant>
        <vt:lpwstr/>
      </vt:variant>
      <vt:variant>
        <vt:lpwstr>_Appendix_D-5:_Simulated</vt:lpwstr>
      </vt:variant>
      <vt:variant>
        <vt:i4>3997779</vt:i4>
      </vt:variant>
      <vt:variant>
        <vt:i4>624</vt:i4>
      </vt:variant>
      <vt:variant>
        <vt:i4>0</vt:i4>
      </vt:variant>
      <vt:variant>
        <vt:i4>5</vt:i4>
      </vt:variant>
      <vt:variant>
        <vt:lpwstr/>
      </vt:variant>
      <vt:variant>
        <vt:lpwstr>_Appendix_D-4:_Record</vt:lpwstr>
      </vt:variant>
      <vt:variant>
        <vt:i4>3997780</vt:i4>
      </vt:variant>
      <vt:variant>
        <vt:i4>621</vt:i4>
      </vt:variant>
      <vt:variant>
        <vt:i4>0</vt:i4>
      </vt:variant>
      <vt:variant>
        <vt:i4>5</vt:i4>
      </vt:variant>
      <vt:variant>
        <vt:lpwstr/>
      </vt:variant>
      <vt:variant>
        <vt:lpwstr>_Appendix_D-3:_Record</vt:lpwstr>
      </vt:variant>
      <vt:variant>
        <vt:i4>6225959</vt:i4>
      </vt:variant>
      <vt:variant>
        <vt:i4>618</vt:i4>
      </vt:variant>
      <vt:variant>
        <vt:i4>0</vt:i4>
      </vt:variant>
      <vt:variant>
        <vt:i4>5</vt:i4>
      </vt:variant>
      <vt:variant>
        <vt:lpwstr/>
      </vt:variant>
      <vt:variant>
        <vt:lpwstr>_Appendix_D-2:_Concurrences</vt:lpwstr>
      </vt:variant>
      <vt:variant>
        <vt:i4>3997782</vt:i4>
      </vt:variant>
      <vt:variant>
        <vt:i4>615</vt:i4>
      </vt:variant>
      <vt:variant>
        <vt:i4>0</vt:i4>
      </vt:variant>
      <vt:variant>
        <vt:i4>5</vt:i4>
      </vt:variant>
      <vt:variant>
        <vt:lpwstr/>
      </vt:variant>
      <vt:variant>
        <vt:lpwstr>_Appendix_D-1:_Record</vt:lpwstr>
      </vt:variant>
      <vt:variant>
        <vt:i4>5701689</vt:i4>
      </vt:variant>
      <vt:variant>
        <vt:i4>612</vt:i4>
      </vt:variant>
      <vt:variant>
        <vt:i4>0</vt:i4>
      </vt:variant>
      <vt:variant>
        <vt:i4>5</vt:i4>
      </vt:variant>
      <vt:variant>
        <vt:lpwstr/>
      </vt:variant>
      <vt:variant>
        <vt:lpwstr>_Appendix_B-3:_Dam</vt:lpwstr>
      </vt:variant>
      <vt:variant>
        <vt:i4>1507447</vt:i4>
      </vt:variant>
      <vt:variant>
        <vt:i4>609</vt:i4>
      </vt:variant>
      <vt:variant>
        <vt:i4>0</vt:i4>
      </vt:variant>
      <vt:variant>
        <vt:i4>5</vt:i4>
      </vt:variant>
      <vt:variant>
        <vt:lpwstr/>
      </vt:variant>
      <vt:variant>
        <vt:lpwstr>_Appendix_C:_Resources</vt:lpwstr>
      </vt:variant>
      <vt:variant>
        <vt:i4>5701689</vt:i4>
      </vt:variant>
      <vt:variant>
        <vt:i4>606</vt:i4>
      </vt:variant>
      <vt:variant>
        <vt:i4>0</vt:i4>
      </vt:variant>
      <vt:variant>
        <vt:i4>5</vt:i4>
      </vt:variant>
      <vt:variant>
        <vt:lpwstr/>
      </vt:variant>
      <vt:variant>
        <vt:lpwstr>_Appendix_B-3:_Dam</vt:lpwstr>
      </vt:variant>
      <vt:variant>
        <vt:i4>2359379</vt:i4>
      </vt:variant>
      <vt:variant>
        <vt:i4>603</vt:i4>
      </vt:variant>
      <vt:variant>
        <vt:i4>0</vt:i4>
      </vt:variant>
      <vt:variant>
        <vt:i4>5</vt:i4>
      </vt:variant>
      <vt:variant>
        <vt:lpwstr/>
      </vt:variant>
      <vt:variant>
        <vt:lpwstr>_Appendix_B-2:_Action</vt:lpwstr>
      </vt:variant>
      <vt:variant>
        <vt:i4>4522029</vt:i4>
      </vt:variant>
      <vt:variant>
        <vt:i4>600</vt:i4>
      </vt:variant>
      <vt:variant>
        <vt:i4>0</vt:i4>
      </vt:variant>
      <vt:variant>
        <vt:i4>5</vt:i4>
      </vt:variant>
      <vt:variant>
        <vt:lpwstr/>
      </vt:variant>
      <vt:variant>
        <vt:lpwstr>_Appendix_B-1:_Information</vt:lpwstr>
      </vt:variant>
      <vt:variant>
        <vt:i4>3342361</vt:i4>
      </vt:variant>
      <vt:variant>
        <vt:i4>597</vt:i4>
      </vt:variant>
      <vt:variant>
        <vt:i4>0</vt:i4>
      </vt:variant>
      <vt:variant>
        <vt:i4>5</vt:i4>
      </vt:variant>
      <vt:variant>
        <vt:lpwstr/>
      </vt:variant>
      <vt:variant>
        <vt:lpwstr>_Figure_2.3:_Warning</vt:lpwstr>
      </vt:variant>
      <vt:variant>
        <vt:i4>3407897</vt:i4>
      </vt:variant>
      <vt:variant>
        <vt:i4>594</vt:i4>
      </vt:variant>
      <vt:variant>
        <vt:i4>0</vt:i4>
      </vt:variant>
      <vt:variant>
        <vt:i4>5</vt:i4>
      </vt:variant>
      <vt:variant>
        <vt:lpwstr/>
      </vt:variant>
      <vt:variant>
        <vt:lpwstr>_Table_1.1:_Event</vt:lpwstr>
      </vt:variant>
      <vt:variant>
        <vt:i4>5701689</vt:i4>
      </vt:variant>
      <vt:variant>
        <vt:i4>591</vt:i4>
      </vt:variant>
      <vt:variant>
        <vt:i4>0</vt:i4>
      </vt:variant>
      <vt:variant>
        <vt:i4>5</vt:i4>
      </vt:variant>
      <vt:variant>
        <vt:lpwstr/>
      </vt:variant>
      <vt:variant>
        <vt:lpwstr>_Appendix_B-3:_Dam</vt:lpwstr>
      </vt:variant>
      <vt:variant>
        <vt:i4>2359379</vt:i4>
      </vt:variant>
      <vt:variant>
        <vt:i4>588</vt:i4>
      </vt:variant>
      <vt:variant>
        <vt:i4>0</vt:i4>
      </vt:variant>
      <vt:variant>
        <vt:i4>5</vt:i4>
      </vt:variant>
      <vt:variant>
        <vt:lpwstr/>
      </vt:variant>
      <vt:variant>
        <vt:lpwstr>_Appendix_B-2:_Action</vt:lpwstr>
      </vt:variant>
      <vt:variant>
        <vt:i4>6226046</vt:i4>
      </vt:variant>
      <vt:variant>
        <vt:i4>585</vt:i4>
      </vt:variant>
      <vt:variant>
        <vt:i4>0</vt:i4>
      </vt:variant>
      <vt:variant>
        <vt:i4>5</vt:i4>
      </vt:variant>
      <vt:variant>
        <vt:lpwstr/>
      </vt:variant>
      <vt:variant>
        <vt:lpwstr>_Table_3.1:_Typical</vt:lpwstr>
      </vt:variant>
      <vt:variant>
        <vt:i4>4522029</vt:i4>
      </vt:variant>
      <vt:variant>
        <vt:i4>582</vt:i4>
      </vt:variant>
      <vt:variant>
        <vt:i4>0</vt:i4>
      </vt:variant>
      <vt:variant>
        <vt:i4>5</vt:i4>
      </vt:variant>
      <vt:variant>
        <vt:lpwstr/>
      </vt:variant>
      <vt:variant>
        <vt:lpwstr>_Appendix_B-1:_Information</vt:lpwstr>
      </vt:variant>
      <vt:variant>
        <vt:i4>5439611</vt:i4>
      </vt:variant>
      <vt:variant>
        <vt:i4>579</vt:i4>
      </vt:variant>
      <vt:variant>
        <vt:i4>0</vt:i4>
      </vt:variant>
      <vt:variant>
        <vt:i4>5</vt:i4>
      </vt:variant>
      <vt:variant>
        <vt:lpwstr/>
      </vt:variant>
      <vt:variant>
        <vt:lpwstr>_Figure_2.2:_Watch</vt:lpwstr>
      </vt:variant>
      <vt:variant>
        <vt:i4>2359379</vt:i4>
      </vt:variant>
      <vt:variant>
        <vt:i4>576</vt:i4>
      </vt:variant>
      <vt:variant>
        <vt:i4>0</vt:i4>
      </vt:variant>
      <vt:variant>
        <vt:i4>5</vt:i4>
      </vt:variant>
      <vt:variant>
        <vt:lpwstr/>
      </vt:variant>
      <vt:variant>
        <vt:lpwstr>_Appendix_B-2:_Action</vt:lpwstr>
      </vt:variant>
      <vt:variant>
        <vt:i4>3407897</vt:i4>
      </vt:variant>
      <vt:variant>
        <vt:i4>573</vt:i4>
      </vt:variant>
      <vt:variant>
        <vt:i4>0</vt:i4>
      </vt:variant>
      <vt:variant>
        <vt:i4>5</vt:i4>
      </vt:variant>
      <vt:variant>
        <vt:lpwstr/>
      </vt:variant>
      <vt:variant>
        <vt:lpwstr>_Table_1.1:_Event</vt:lpwstr>
      </vt:variant>
      <vt:variant>
        <vt:i4>6226046</vt:i4>
      </vt:variant>
      <vt:variant>
        <vt:i4>570</vt:i4>
      </vt:variant>
      <vt:variant>
        <vt:i4>0</vt:i4>
      </vt:variant>
      <vt:variant>
        <vt:i4>5</vt:i4>
      </vt:variant>
      <vt:variant>
        <vt:lpwstr/>
      </vt:variant>
      <vt:variant>
        <vt:lpwstr>_Table_3.1:_Typical</vt:lpwstr>
      </vt:variant>
      <vt:variant>
        <vt:i4>2162694</vt:i4>
      </vt:variant>
      <vt:variant>
        <vt:i4>567</vt:i4>
      </vt:variant>
      <vt:variant>
        <vt:i4>0</vt:i4>
      </vt:variant>
      <vt:variant>
        <vt:i4>5</vt:i4>
      </vt:variant>
      <vt:variant>
        <vt:lpwstr/>
      </vt:variant>
      <vt:variant>
        <vt:lpwstr>_Figure_2.1:_Unusual</vt:lpwstr>
      </vt:variant>
      <vt:variant>
        <vt:i4>1441843</vt:i4>
      </vt:variant>
      <vt:variant>
        <vt:i4>461</vt:i4>
      </vt:variant>
      <vt:variant>
        <vt:i4>0</vt:i4>
      </vt:variant>
      <vt:variant>
        <vt:i4>5</vt:i4>
      </vt:variant>
      <vt:variant>
        <vt:lpwstr/>
      </vt:variant>
      <vt:variant>
        <vt:lpwstr>_Toc76056426</vt:lpwstr>
      </vt:variant>
      <vt:variant>
        <vt:i4>1376307</vt:i4>
      </vt:variant>
      <vt:variant>
        <vt:i4>455</vt:i4>
      </vt:variant>
      <vt:variant>
        <vt:i4>0</vt:i4>
      </vt:variant>
      <vt:variant>
        <vt:i4>5</vt:i4>
      </vt:variant>
      <vt:variant>
        <vt:lpwstr/>
      </vt:variant>
      <vt:variant>
        <vt:lpwstr>_Toc76056425</vt:lpwstr>
      </vt:variant>
      <vt:variant>
        <vt:i4>1310771</vt:i4>
      </vt:variant>
      <vt:variant>
        <vt:i4>449</vt:i4>
      </vt:variant>
      <vt:variant>
        <vt:i4>0</vt:i4>
      </vt:variant>
      <vt:variant>
        <vt:i4>5</vt:i4>
      </vt:variant>
      <vt:variant>
        <vt:lpwstr/>
      </vt:variant>
      <vt:variant>
        <vt:lpwstr>_Toc76056424</vt:lpwstr>
      </vt:variant>
      <vt:variant>
        <vt:i4>1245235</vt:i4>
      </vt:variant>
      <vt:variant>
        <vt:i4>443</vt:i4>
      </vt:variant>
      <vt:variant>
        <vt:i4>0</vt:i4>
      </vt:variant>
      <vt:variant>
        <vt:i4>5</vt:i4>
      </vt:variant>
      <vt:variant>
        <vt:lpwstr/>
      </vt:variant>
      <vt:variant>
        <vt:lpwstr>_Toc76056423</vt:lpwstr>
      </vt:variant>
      <vt:variant>
        <vt:i4>1179699</vt:i4>
      </vt:variant>
      <vt:variant>
        <vt:i4>437</vt:i4>
      </vt:variant>
      <vt:variant>
        <vt:i4>0</vt:i4>
      </vt:variant>
      <vt:variant>
        <vt:i4>5</vt:i4>
      </vt:variant>
      <vt:variant>
        <vt:lpwstr/>
      </vt:variant>
      <vt:variant>
        <vt:lpwstr>_Toc76056422</vt:lpwstr>
      </vt:variant>
      <vt:variant>
        <vt:i4>1114163</vt:i4>
      </vt:variant>
      <vt:variant>
        <vt:i4>431</vt:i4>
      </vt:variant>
      <vt:variant>
        <vt:i4>0</vt:i4>
      </vt:variant>
      <vt:variant>
        <vt:i4>5</vt:i4>
      </vt:variant>
      <vt:variant>
        <vt:lpwstr/>
      </vt:variant>
      <vt:variant>
        <vt:lpwstr>_Toc76056421</vt:lpwstr>
      </vt:variant>
      <vt:variant>
        <vt:i4>1048627</vt:i4>
      </vt:variant>
      <vt:variant>
        <vt:i4>425</vt:i4>
      </vt:variant>
      <vt:variant>
        <vt:i4>0</vt:i4>
      </vt:variant>
      <vt:variant>
        <vt:i4>5</vt:i4>
      </vt:variant>
      <vt:variant>
        <vt:lpwstr/>
      </vt:variant>
      <vt:variant>
        <vt:lpwstr>_Toc76056420</vt:lpwstr>
      </vt:variant>
      <vt:variant>
        <vt:i4>1638448</vt:i4>
      </vt:variant>
      <vt:variant>
        <vt:i4>419</vt:i4>
      </vt:variant>
      <vt:variant>
        <vt:i4>0</vt:i4>
      </vt:variant>
      <vt:variant>
        <vt:i4>5</vt:i4>
      </vt:variant>
      <vt:variant>
        <vt:lpwstr/>
      </vt:variant>
      <vt:variant>
        <vt:lpwstr>_Toc76056419</vt:lpwstr>
      </vt:variant>
      <vt:variant>
        <vt:i4>1572912</vt:i4>
      </vt:variant>
      <vt:variant>
        <vt:i4>413</vt:i4>
      </vt:variant>
      <vt:variant>
        <vt:i4>0</vt:i4>
      </vt:variant>
      <vt:variant>
        <vt:i4>5</vt:i4>
      </vt:variant>
      <vt:variant>
        <vt:lpwstr/>
      </vt:variant>
      <vt:variant>
        <vt:lpwstr>_Toc76056418</vt:lpwstr>
      </vt:variant>
      <vt:variant>
        <vt:i4>1507376</vt:i4>
      </vt:variant>
      <vt:variant>
        <vt:i4>407</vt:i4>
      </vt:variant>
      <vt:variant>
        <vt:i4>0</vt:i4>
      </vt:variant>
      <vt:variant>
        <vt:i4>5</vt:i4>
      </vt:variant>
      <vt:variant>
        <vt:lpwstr/>
      </vt:variant>
      <vt:variant>
        <vt:lpwstr>_Toc76056417</vt:lpwstr>
      </vt:variant>
      <vt:variant>
        <vt:i4>1441840</vt:i4>
      </vt:variant>
      <vt:variant>
        <vt:i4>401</vt:i4>
      </vt:variant>
      <vt:variant>
        <vt:i4>0</vt:i4>
      </vt:variant>
      <vt:variant>
        <vt:i4>5</vt:i4>
      </vt:variant>
      <vt:variant>
        <vt:lpwstr/>
      </vt:variant>
      <vt:variant>
        <vt:lpwstr>_Toc76056416</vt:lpwstr>
      </vt:variant>
      <vt:variant>
        <vt:i4>1376304</vt:i4>
      </vt:variant>
      <vt:variant>
        <vt:i4>395</vt:i4>
      </vt:variant>
      <vt:variant>
        <vt:i4>0</vt:i4>
      </vt:variant>
      <vt:variant>
        <vt:i4>5</vt:i4>
      </vt:variant>
      <vt:variant>
        <vt:lpwstr/>
      </vt:variant>
      <vt:variant>
        <vt:lpwstr>_Toc76056415</vt:lpwstr>
      </vt:variant>
      <vt:variant>
        <vt:i4>1310768</vt:i4>
      </vt:variant>
      <vt:variant>
        <vt:i4>389</vt:i4>
      </vt:variant>
      <vt:variant>
        <vt:i4>0</vt:i4>
      </vt:variant>
      <vt:variant>
        <vt:i4>5</vt:i4>
      </vt:variant>
      <vt:variant>
        <vt:lpwstr/>
      </vt:variant>
      <vt:variant>
        <vt:lpwstr>_Toc76056414</vt:lpwstr>
      </vt:variant>
      <vt:variant>
        <vt:i4>1245232</vt:i4>
      </vt:variant>
      <vt:variant>
        <vt:i4>383</vt:i4>
      </vt:variant>
      <vt:variant>
        <vt:i4>0</vt:i4>
      </vt:variant>
      <vt:variant>
        <vt:i4>5</vt:i4>
      </vt:variant>
      <vt:variant>
        <vt:lpwstr/>
      </vt:variant>
      <vt:variant>
        <vt:lpwstr>_Toc76056413</vt:lpwstr>
      </vt:variant>
      <vt:variant>
        <vt:i4>1179696</vt:i4>
      </vt:variant>
      <vt:variant>
        <vt:i4>377</vt:i4>
      </vt:variant>
      <vt:variant>
        <vt:i4>0</vt:i4>
      </vt:variant>
      <vt:variant>
        <vt:i4>5</vt:i4>
      </vt:variant>
      <vt:variant>
        <vt:lpwstr/>
      </vt:variant>
      <vt:variant>
        <vt:lpwstr>_Toc76056412</vt:lpwstr>
      </vt:variant>
      <vt:variant>
        <vt:i4>1114160</vt:i4>
      </vt:variant>
      <vt:variant>
        <vt:i4>371</vt:i4>
      </vt:variant>
      <vt:variant>
        <vt:i4>0</vt:i4>
      </vt:variant>
      <vt:variant>
        <vt:i4>5</vt:i4>
      </vt:variant>
      <vt:variant>
        <vt:lpwstr/>
      </vt:variant>
      <vt:variant>
        <vt:lpwstr>_Toc76056411</vt:lpwstr>
      </vt:variant>
      <vt:variant>
        <vt:i4>1048624</vt:i4>
      </vt:variant>
      <vt:variant>
        <vt:i4>365</vt:i4>
      </vt:variant>
      <vt:variant>
        <vt:i4>0</vt:i4>
      </vt:variant>
      <vt:variant>
        <vt:i4>5</vt:i4>
      </vt:variant>
      <vt:variant>
        <vt:lpwstr/>
      </vt:variant>
      <vt:variant>
        <vt:lpwstr>_Toc76056410</vt:lpwstr>
      </vt:variant>
      <vt:variant>
        <vt:i4>1638449</vt:i4>
      </vt:variant>
      <vt:variant>
        <vt:i4>359</vt:i4>
      </vt:variant>
      <vt:variant>
        <vt:i4>0</vt:i4>
      </vt:variant>
      <vt:variant>
        <vt:i4>5</vt:i4>
      </vt:variant>
      <vt:variant>
        <vt:lpwstr/>
      </vt:variant>
      <vt:variant>
        <vt:lpwstr>_Toc76056409</vt:lpwstr>
      </vt:variant>
      <vt:variant>
        <vt:i4>1572913</vt:i4>
      </vt:variant>
      <vt:variant>
        <vt:i4>353</vt:i4>
      </vt:variant>
      <vt:variant>
        <vt:i4>0</vt:i4>
      </vt:variant>
      <vt:variant>
        <vt:i4>5</vt:i4>
      </vt:variant>
      <vt:variant>
        <vt:lpwstr/>
      </vt:variant>
      <vt:variant>
        <vt:lpwstr>_Toc76056408</vt:lpwstr>
      </vt:variant>
      <vt:variant>
        <vt:i4>1507377</vt:i4>
      </vt:variant>
      <vt:variant>
        <vt:i4>347</vt:i4>
      </vt:variant>
      <vt:variant>
        <vt:i4>0</vt:i4>
      </vt:variant>
      <vt:variant>
        <vt:i4>5</vt:i4>
      </vt:variant>
      <vt:variant>
        <vt:lpwstr/>
      </vt:variant>
      <vt:variant>
        <vt:lpwstr>_Toc76056407</vt:lpwstr>
      </vt:variant>
      <vt:variant>
        <vt:i4>1441841</vt:i4>
      </vt:variant>
      <vt:variant>
        <vt:i4>341</vt:i4>
      </vt:variant>
      <vt:variant>
        <vt:i4>0</vt:i4>
      </vt:variant>
      <vt:variant>
        <vt:i4>5</vt:i4>
      </vt:variant>
      <vt:variant>
        <vt:lpwstr/>
      </vt:variant>
      <vt:variant>
        <vt:lpwstr>_Toc76056406</vt:lpwstr>
      </vt:variant>
      <vt:variant>
        <vt:i4>1376305</vt:i4>
      </vt:variant>
      <vt:variant>
        <vt:i4>335</vt:i4>
      </vt:variant>
      <vt:variant>
        <vt:i4>0</vt:i4>
      </vt:variant>
      <vt:variant>
        <vt:i4>5</vt:i4>
      </vt:variant>
      <vt:variant>
        <vt:lpwstr/>
      </vt:variant>
      <vt:variant>
        <vt:lpwstr>_Toc76056405</vt:lpwstr>
      </vt:variant>
      <vt:variant>
        <vt:i4>1310769</vt:i4>
      </vt:variant>
      <vt:variant>
        <vt:i4>329</vt:i4>
      </vt:variant>
      <vt:variant>
        <vt:i4>0</vt:i4>
      </vt:variant>
      <vt:variant>
        <vt:i4>5</vt:i4>
      </vt:variant>
      <vt:variant>
        <vt:lpwstr/>
      </vt:variant>
      <vt:variant>
        <vt:lpwstr>_Toc76056404</vt:lpwstr>
      </vt:variant>
      <vt:variant>
        <vt:i4>1245233</vt:i4>
      </vt:variant>
      <vt:variant>
        <vt:i4>323</vt:i4>
      </vt:variant>
      <vt:variant>
        <vt:i4>0</vt:i4>
      </vt:variant>
      <vt:variant>
        <vt:i4>5</vt:i4>
      </vt:variant>
      <vt:variant>
        <vt:lpwstr/>
      </vt:variant>
      <vt:variant>
        <vt:lpwstr>_Toc76056403</vt:lpwstr>
      </vt:variant>
      <vt:variant>
        <vt:i4>1179697</vt:i4>
      </vt:variant>
      <vt:variant>
        <vt:i4>317</vt:i4>
      </vt:variant>
      <vt:variant>
        <vt:i4>0</vt:i4>
      </vt:variant>
      <vt:variant>
        <vt:i4>5</vt:i4>
      </vt:variant>
      <vt:variant>
        <vt:lpwstr/>
      </vt:variant>
      <vt:variant>
        <vt:lpwstr>_Toc76056402</vt:lpwstr>
      </vt:variant>
      <vt:variant>
        <vt:i4>1114161</vt:i4>
      </vt:variant>
      <vt:variant>
        <vt:i4>311</vt:i4>
      </vt:variant>
      <vt:variant>
        <vt:i4>0</vt:i4>
      </vt:variant>
      <vt:variant>
        <vt:i4>5</vt:i4>
      </vt:variant>
      <vt:variant>
        <vt:lpwstr/>
      </vt:variant>
      <vt:variant>
        <vt:lpwstr>_Toc76056401</vt:lpwstr>
      </vt:variant>
      <vt:variant>
        <vt:i4>1048625</vt:i4>
      </vt:variant>
      <vt:variant>
        <vt:i4>305</vt:i4>
      </vt:variant>
      <vt:variant>
        <vt:i4>0</vt:i4>
      </vt:variant>
      <vt:variant>
        <vt:i4>5</vt:i4>
      </vt:variant>
      <vt:variant>
        <vt:lpwstr/>
      </vt:variant>
      <vt:variant>
        <vt:lpwstr>_Toc76056400</vt:lpwstr>
      </vt:variant>
      <vt:variant>
        <vt:i4>1966136</vt:i4>
      </vt:variant>
      <vt:variant>
        <vt:i4>299</vt:i4>
      </vt:variant>
      <vt:variant>
        <vt:i4>0</vt:i4>
      </vt:variant>
      <vt:variant>
        <vt:i4>5</vt:i4>
      </vt:variant>
      <vt:variant>
        <vt:lpwstr/>
      </vt:variant>
      <vt:variant>
        <vt:lpwstr>_Toc76056399</vt:lpwstr>
      </vt:variant>
      <vt:variant>
        <vt:i4>2031672</vt:i4>
      </vt:variant>
      <vt:variant>
        <vt:i4>293</vt:i4>
      </vt:variant>
      <vt:variant>
        <vt:i4>0</vt:i4>
      </vt:variant>
      <vt:variant>
        <vt:i4>5</vt:i4>
      </vt:variant>
      <vt:variant>
        <vt:lpwstr/>
      </vt:variant>
      <vt:variant>
        <vt:lpwstr>_Toc76056398</vt:lpwstr>
      </vt:variant>
      <vt:variant>
        <vt:i4>1048632</vt:i4>
      </vt:variant>
      <vt:variant>
        <vt:i4>287</vt:i4>
      </vt:variant>
      <vt:variant>
        <vt:i4>0</vt:i4>
      </vt:variant>
      <vt:variant>
        <vt:i4>5</vt:i4>
      </vt:variant>
      <vt:variant>
        <vt:lpwstr/>
      </vt:variant>
      <vt:variant>
        <vt:lpwstr>_Toc76056397</vt:lpwstr>
      </vt:variant>
      <vt:variant>
        <vt:i4>1114168</vt:i4>
      </vt:variant>
      <vt:variant>
        <vt:i4>281</vt:i4>
      </vt:variant>
      <vt:variant>
        <vt:i4>0</vt:i4>
      </vt:variant>
      <vt:variant>
        <vt:i4>5</vt:i4>
      </vt:variant>
      <vt:variant>
        <vt:lpwstr/>
      </vt:variant>
      <vt:variant>
        <vt:lpwstr>_Toc76056396</vt:lpwstr>
      </vt:variant>
      <vt:variant>
        <vt:i4>1179704</vt:i4>
      </vt:variant>
      <vt:variant>
        <vt:i4>275</vt:i4>
      </vt:variant>
      <vt:variant>
        <vt:i4>0</vt:i4>
      </vt:variant>
      <vt:variant>
        <vt:i4>5</vt:i4>
      </vt:variant>
      <vt:variant>
        <vt:lpwstr/>
      </vt:variant>
      <vt:variant>
        <vt:lpwstr>_Toc76056395</vt:lpwstr>
      </vt:variant>
      <vt:variant>
        <vt:i4>1245240</vt:i4>
      </vt:variant>
      <vt:variant>
        <vt:i4>269</vt:i4>
      </vt:variant>
      <vt:variant>
        <vt:i4>0</vt:i4>
      </vt:variant>
      <vt:variant>
        <vt:i4>5</vt:i4>
      </vt:variant>
      <vt:variant>
        <vt:lpwstr/>
      </vt:variant>
      <vt:variant>
        <vt:lpwstr>_Toc76056394</vt:lpwstr>
      </vt:variant>
      <vt:variant>
        <vt:i4>1310776</vt:i4>
      </vt:variant>
      <vt:variant>
        <vt:i4>263</vt:i4>
      </vt:variant>
      <vt:variant>
        <vt:i4>0</vt:i4>
      </vt:variant>
      <vt:variant>
        <vt:i4>5</vt:i4>
      </vt:variant>
      <vt:variant>
        <vt:lpwstr/>
      </vt:variant>
      <vt:variant>
        <vt:lpwstr>_Toc76056393</vt:lpwstr>
      </vt:variant>
      <vt:variant>
        <vt:i4>1376312</vt:i4>
      </vt:variant>
      <vt:variant>
        <vt:i4>257</vt:i4>
      </vt:variant>
      <vt:variant>
        <vt:i4>0</vt:i4>
      </vt:variant>
      <vt:variant>
        <vt:i4>5</vt:i4>
      </vt:variant>
      <vt:variant>
        <vt:lpwstr/>
      </vt:variant>
      <vt:variant>
        <vt:lpwstr>_Toc76056392</vt:lpwstr>
      </vt:variant>
      <vt:variant>
        <vt:i4>1441848</vt:i4>
      </vt:variant>
      <vt:variant>
        <vt:i4>251</vt:i4>
      </vt:variant>
      <vt:variant>
        <vt:i4>0</vt:i4>
      </vt:variant>
      <vt:variant>
        <vt:i4>5</vt:i4>
      </vt:variant>
      <vt:variant>
        <vt:lpwstr/>
      </vt:variant>
      <vt:variant>
        <vt:lpwstr>_Toc76056391</vt:lpwstr>
      </vt:variant>
      <vt:variant>
        <vt:i4>1507384</vt:i4>
      </vt:variant>
      <vt:variant>
        <vt:i4>245</vt:i4>
      </vt:variant>
      <vt:variant>
        <vt:i4>0</vt:i4>
      </vt:variant>
      <vt:variant>
        <vt:i4>5</vt:i4>
      </vt:variant>
      <vt:variant>
        <vt:lpwstr/>
      </vt:variant>
      <vt:variant>
        <vt:lpwstr>_Toc76056390</vt:lpwstr>
      </vt:variant>
      <vt:variant>
        <vt:i4>1966137</vt:i4>
      </vt:variant>
      <vt:variant>
        <vt:i4>239</vt:i4>
      </vt:variant>
      <vt:variant>
        <vt:i4>0</vt:i4>
      </vt:variant>
      <vt:variant>
        <vt:i4>5</vt:i4>
      </vt:variant>
      <vt:variant>
        <vt:lpwstr/>
      </vt:variant>
      <vt:variant>
        <vt:lpwstr>_Toc76056389</vt:lpwstr>
      </vt:variant>
      <vt:variant>
        <vt:i4>2031673</vt:i4>
      </vt:variant>
      <vt:variant>
        <vt:i4>233</vt:i4>
      </vt:variant>
      <vt:variant>
        <vt:i4>0</vt:i4>
      </vt:variant>
      <vt:variant>
        <vt:i4>5</vt:i4>
      </vt:variant>
      <vt:variant>
        <vt:lpwstr/>
      </vt:variant>
      <vt:variant>
        <vt:lpwstr>_Toc76056388</vt:lpwstr>
      </vt:variant>
      <vt:variant>
        <vt:i4>1048633</vt:i4>
      </vt:variant>
      <vt:variant>
        <vt:i4>227</vt:i4>
      </vt:variant>
      <vt:variant>
        <vt:i4>0</vt:i4>
      </vt:variant>
      <vt:variant>
        <vt:i4>5</vt:i4>
      </vt:variant>
      <vt:variant>
        <vt:lpwstr/>
      </vt:variant>
      <vt:variant>
        <vt:lpwstr>_Toc76056387</vt:lpwstr>
      </vt:variant>
      <vt:variant>
        <vt:i4>1114169</vt:i4>
      </vt:variant>
      <vt:variant>
        <vt:i4>221</vt:i4>
      </vt:variant>
      <vt:variant>
        <vt:i4>0</vt:i4>
      </vt:variant>
      <vt:variant>
        <vt:i4>5</vt:i4>
      </vt:variant>
      <vt:variant>
        <vt:lpwstr/>
      </vt:variant>
      <vt:variant>
        <vt:lpwstr>_Toc76056386</vt:lpwstr>
      </vt:variant>
      <vt:variant>
        <vt:i4>1179705</vt:i4>
      </vt:variant>
      <vt:variant>
        <vt:i4>215</vt:i4>
      </vt:variant>
      <vt:variant>
        <vt:i4>0</vt:i4>
      </vt:variant>
      <vt:variant>
        <vt:i4>5</vt:i4>
      </vt:variant>
      <vt:variant>
        <vt:lpwstr/>
      </vt:variant>
      <vt:variant>
        <vt:lpwstr>_Toc76056385</vt:lpwstr>
      </vt:variant>
      <vt:variant>
        <vt:i4>1245241</vt:i4>
      </vt:variant>
      <vt:variant>
        <vt:i4>209</vt:i4>
      </vt:variant>
      <vt:variant>
        <vt:i4>0</vt:i4>
      </vt:variant>
      <vt:variant>
        <vt:i4>5</vt:i4>
      </vt:variant>
      <vt:variant>
        <vt:lpwstr/>
      </vt:variant>
      <vt:variant>
        <vt:lpwstr>_Toc76056384</vt:lpwstr>
      </vt:variant>
      <vt:variant>
        <vt:i4>1310777</vt:i4>
      </vt:variant>
      <vt:variant>
        <vt:i4>203</vt:i4>
      </vt:variant>
      <vt:variant>
        <vt:i4>0</vt:i4>
      </vt:variant>
      <vt:variant>
        <vt:i4>5</vt:i4>
      </vt:variant>
      <vt:variant>
        <vt:lpwstr/>
      </vt:variant>
      <vt:variant>
        <vt:lpwstr>_Toc76056383</vt:lpwstr>
      </vt:variant>
      <vt:variant>
        <vt:i4>1376313</vt:i4>
      </vt:variant>
      <vt:variant>
        <vt:i4>197</vt:i4>
      </vt:variant>
      <vt:variant>
        <vt:i4>0</vt:i4>
      </vt:variant>
      <vt:variant>
        <vt:i4>5</vt:i4>
      </vt:variant>
      <vt:variant>
        <vt:lpwstr/>
      </vt:variant>
      <vt:variant>
        <vt:lpwstr>_Toc76056382</vt:lpwstr>
      </vt:variant>
      <vt:variant>
        <vt:i4>1441849</vt:i4>
      </vt:variant>
      <vt:variant>
        <vt:i4>191</vt:i4>
      </vt:variant>
      <vt:variant>
        <vt:i4>0</vt:i4>
      </vt:variant>
      <vt:variant>
        <vt:i4>5</vt:i4>
      </vt:variant>
      <vt:variant>
        <vt:lpwstr/>
      </vt:variant>
      <vt:variant>
        <vt:lpwstr>_Toc76056381</vt:lpwstr>
      </vt:variant>
      <vt:variant>
        <vt:i4>1507385</vt:i4>
      </vt:variant>
      <vt:variant>
        <vt:i4>185</vt:i4>
      </vt:variant>
      <vt:variant>
        <vt:i4>0</vt:i4>
      </vt:variant>
      <vt:variant>
        <vt:i4>5</vt:i4>
      </vt:variant>
      <vt:variant>
        <vt:lpwstr/>
      </vt:variant>
      <vt:variant>
        <vt:lpwstr>_Toc76056380</vt:lpwstr>
      </vt:variant>
      <vt:variant>
        <vt:i4>1966134</vt:i4>
      </vt:variant>
      <vt:variant>
        <vt:i4>179</vt:i4>
      </vt:variant>
      <vt:variant>
        <vt:i4>0</vt:i4>
      </vt:variant>
      <vt:variant>
        <vt:i4>5</vt:i4>
      </vt:variant>
      <vt:variant>
        <vt:lpwstr/>
      </vt:variant>
      <vt:variant>
        <vt:lpwstr>_Toc76056379</vt:lpwstr>
      </vt:variant>
      <vt:variant>
        <vt:i4>2031670</vt:i4>
      </vt:variant>
      <vt:variant>
        <vt:i4>173</vt:i4>
      </vt:variant>
      <vt:variant>
        <vt:i4>0</vt:i4>
      </vt:variant>
      <vt:variant>
        <vt:i4>5</vt:i4>
      </vt:variant>
      <vt:variant>
        <vt:lpwstr/>
      </vt:variant>
      <vt:variant>
        <vt:lpwstr>_Toc76056378</vt:lpwstr>
      </vt:variant>
      <vt:variant>
        <vt:i4>1048630</vt:i4>
      </vt:variant>
      <vt:variant>
        <vt:i4>167</vt:i4>
      </vt:variant>
      <vt:variant>
        <vt:i4>0</vt:i4>
      </vt:variant>
      <vt:variant>
        <vt:i4>5</vt:i4>
      </vt:variant>
      <vt:variant>
        <vt:lpwstr/>
      </vt:variant>
      <vt:variant>
        <vt:lpwstr>_Toc76056377</vt:lpwstr>
      </vt:variant>
      <vt:variant>
        <vt:i4>1114166</vt:i4>
      </vt:variant>
      <vt:variant>
        <vt:i4>161</vt:i4>
      </vt:variant>
      <vt:variant>
        <vt:i4>0</vt:i4>
      </vt:variant>
      <vt:variant>
        <vt:i4>5</vt:i4>
      </vt:variant>
      <vt:variant>
        <vt:lpwstr/>
      </vt:variant>
      <vt:variant>
        <vt:lpwstr>_Toc76056376</vt:lpwstr>
      </vt:variant>
      <vt:variant>
        <vt:i4>1179702</vt:i4>
      </vt:variant>
      <vt:variant>
        <vt:i4>155</vt:i4>
      </vt:variant>
      <vt:variant>
        <vt:i4>0</vt:i4>
      </vt:variant>
      <vt:variant>
        <vt:i4>5</vt:i4>
      </vt:variant>
      <vt:variant>
        <vt:lpwstr/>
      </vt:variant>
      <vt:variant>
        <vt:lpwstr>_Toc76056375</vt:lpwstr>
      </vt:variant>
      <vt:variant>
        <vt:i4>1245238</vt:i4>
      </vt:variant>
      <vt:variant>
        <vt:i4>149</vt:i4>
      </vt:variant>
      <vt:variant>
        <vt:i4>0</vt:i4>
      </vt:variant>
      <vt:variant>
        <vt:i4>5</vt:i4>
      </vt:variant>
      <vt:variant>
        <vt:lpwstr/>
      </vt:variant>
      <vt:variant>
        <vt:lpwstr>_Toc76056374</vt:lpwstr>
      </vt:variant>
      <vt:variant>
        <vt:i4>1310774</vt:i4>
      </vt:variant>
      <vt:variant>
        <vt:i4>143</vt:i4>
      </vt:variant>
      <vt:variant>
        <vt:i4>0</vt:i4>
      </vt:variant>
      <vt:variant>
        <vt:i4>5</vt:i4>
      </vt:variant>
      <vt:variant>
        <vt:lpwstr/>
      </vt:variant>
      <vt:variant>
        <vt:lpwstr>_Toc76056373</vt:lpwstr>
      </vt:variant>
      <vt:variant>
        <vt:i4>1376310</vt:i4>
      </vt:variant>
      <vt:variant>
        <vt:i4>137</vt:i4>
      </vt:variant>
      <vt:variant>
        <vt:i4>0</vt:i4>
      </vt:variant>
      <vt:variant>
        <vt:i4>5</vt:i4>
      </vt:variant>
      <vt:variant>
        <vt:lpwstr/>
      </vt:variant>
      <vt:variant>
        <vt:lpwstr>_Toc76056372</vt:lpwstr>
      </vt:variant>
      <vt:variant>
        <vt:i4>1441846</vt:i4>
      </vt:variant>
      <vt:variant>
        <vt:i4>131</vt:i4>
      </vt:variant>
      <vt:variant>
        <vt:i4>0</vt:i4>
      </vt:variant>
      <vt:variant>
        <vt:i4>5</vt:i4>
      </vt:variant>
      <vt:variant>
        <vt:lpwstr/>
      </vt:variant>
      <vt:variant>
        <vt:lpwstr>_Toc76056371</vt:lpwstr>
      </vt:variant>
      <vt:variant>
        <vt:i4>1507382</vt:i4>
      </vt:variant>
      <vt:variant>
        <vt:i4>125</vt:i4>
      </vt:variant>
      <vt:variant>
        <vt:i4>0</vt:i4>
      </vt:variant>
      <vt:variant>
        <vt:i4>5</vt:i4>
      </vt:variant>
      <vt:variant>
        <vt:lpwstr/>
      </vt:variant>
      <vt:variant>
        <vt:lpwstr>_Toc76056370</vt:lpwstr>
      </vt:variant>
      <vt:variant>
        <vt:i4>1966135</vt:i4>
      </vt:variant>
      <vt:variant>
        <vt:i4>119</vt:i4>
      </vt:variant>
      <vt:variant>
        <vt:i4>0</vt:i4>
      </vt:variant>
      <vt:variant>
        <vt:i4>5</vt:i4>
      </vt:variant>
      <vt:variant>
        <vt:lpwstr/>
      </vt:variant>
      <vt:variant>
        <vt:lpwstr>_Toc76056369</vt:lpwstr>
      </vt:variant>
      <vt:variant>
        <vt:i4>2031671</vt:i4>
      </vt:variant>
      <vt:variant>
        <vt:i4>113</vt:i4>
      </vt:variant>
      <vt:variant>
        <vt:i4>0</vt:i4>
      </vt:variant>
      <vt:variant>
        <vt:i4>5</vt:i4>
      </vt:variant>
      <vt:variant>
        <vt:lpwstr/>
      </vt:variant>
      <vt:variant>
        <vt:lpwstr>_Toc76056368</vt:lpwstr>
      </vt:variant>
      <vt:variant>
        <vt:i4>1048631</vt:i4>
      </vt:variant>
      <vt:variant>
        <vt:i4>107</vt:i4>
      </vt:variant>
      <vt:variant>
        <vt:i4>0</vt:i4>
      </vt:variant>
      <vt:variant>
        <vt:i4>5</vt:i4>
      </vt:variant>
      <vt:variant>
        <vt:lpwstr/>
      </vt:variant>
      <vt:variant>
        <vt:lpwstr>_Toc76056367</vt:lpwstr>
      </vt:variant>
      <vt:variant>
        <vt:i4>1114167</vt:i4>
      </vt:variant>
      <vt:variant>
        <vt:i4>101</vt:i4>
      </vt:variant>
      <vt:variant>
        <vt:i4>0</vt:i4>
      </vt:variant>
      <vt:variant>
        <vt:i4>5</vt:i4>
      </vt:variant>
      <vt:variant>
        <vt:lpwstr/>
      </vt:variant>
      <vt:variant>
        <vt:lpwstr>_Toc76056366</vt:lpwstr>
      </vt:variant>
      <vt:variant>
        <vt:i4>1179703</vt:i4>
      </vt:variant>
      <vt:variant>
        <vt:i4>95</vt:i4>
      </vt:variant>
      <vt:variant>
        <vt:i4>0</vt:i4>
      </vt:variant>
      <vt:variant>
        <vt:i4>5</vt:i4>
      </vt:variant>
      <vt:variant>
        <vt:lpwstr/>
      </vt:variant>
      <vt:variant>
        <vt:lpwstr>_Toc76056365</vt:lpwstr>
      </vt:variant>
      <vt:variant>
        <vt:i4>1245239</vt:i4>
      </vt:variant>
      <vt:variant>
        <vt:i4>89</vt:i4>
      </vt:variant>
      <vt:variant>
        <vt:i4>0</vt:i4>
      </vt:variant>
      <vt:variant>
        <vt:i4>5</vt:i4>
      </vt:variant>
      <vt:variant>
        <vt:lpwstr/>
      </vt:variant>
      <vt:variant>
        <vt:lpwstr>_Toc76056364</vt:lpwstr>
      </vt:variant>
      <vt:variant>
        <vt:i4>1310775</vt:i4>
      </vt:variant>
      <vt:variant>
        <vt:i4>83</vt:i4>
      </vt:variant>
      <vt:variant>
        <vt:i4>0</vt:i4>
      </vt:variant>
      <vt:variant>
        <vt:i4>5</vt:i4>
      </vt:variant>
      <vt:variant>
        <vt:lpwstr/>
      </vt:variant>
      <vt:variant>
        <vt:lpwstr>_Toc76056363</vt:lpwstr>
      </vt:variant>
      <vt:variant>
        <vt:i4>1376311</vt:i4>
      </vt:variant>
      <vt:variant>
        <vt:i4>77</vt:i4>
      </vt:variant>
      <vt:variant>
        <vt:i4>0</vt:i4>
      </vt:variant>
      <vt:variant>
        <vt:i4>5</vt:i4>
      </vt:variant>
      <vt:variant>
        <vt:lpwstr/>
      </vt:variant>
      <vt:variant>
        <vt:lpwstr>_Toc76056362</vt:lpwstr>
      </vt:variant>
      <vt:variant>
        <vt:i4>1441847</vt:i4>
      </vt:variant>
      <vt:variant>
        <vt:i4>71</vt:i4>
      </vt:variant>
      <vt:variant>
        <vt:i4>0</vt:i4>
      </vt:variant>
      <vt:variant>
        <vt:i4>5</vt:i4>
      </vt:variant>
      <vt:variant>
        <vt:lpwstr/>
      </vt:variant>
      <vt:variant>
        <vt:lpwstr>_Toc76056361</vt:lpwstr>
      </vt:variant>
      <vt:variant>
        <vt:i4>1507383</vt:i4>
      </vt:variant>
      <vt:variant>
        <vt:i4>65</vt:i4>
      </vt:variant>
      <vt:variant>
        <vt:i4>0</vt:i4>
      </vt:variant>
      <vt:variant>
        <vt:i4>5</vt:i4>
      </vt:variant>
      <vt:variant>
        <vt:lpwstr/>
      </vt:variant>
      <vt:variant>
        <vt:lpwstr>_Toc76056360</vt:lpwstr>
      </vt:variant>
      <vt:variant>
        <vt:i4>1966132</vt:i4>
      </vt:variant>
      <vt:variant>
        <vt:i4>59</vt:i4>
      </vt:variant>
      <vt:variant>
        <vt:i4>0</vt:i4>
      </vt:variant>
      <vt:variant>
        <vt:i4>5</vt:i4>
      </vt:variant>
      <vt:variant>
        <vt:lpwstr/>
      </vt:variant>
      <vt:variant>
        <vt:lpwstr>_Toc76056359</vt:lpwstr>
      </vt:variant>
      <vt:variant>
        <vt:i4>2031668</vt:i4>
      </vt:variant>
      <vt:variant>
        <vt:i4>53</vt:i4>
      </vt:variant>
      <vt:variant>
        <vt:i4>0</vt:i4>
      </vt:variant>
      <vt:variant>
        <vt:i4>5</vt:i4>
      </vt:variant>
      <vt:variant>
        <vt:lpwstr/>
      </vt:variant>
      <vt:variant>
        <vt:lpwstr>_Toc76056358</vt:lpwstr>
      </vt:variant>
      <vt:variant>
        <vt:i4>1048628</vt:i4>
      </vt:variant>
      <vt:variant>
        <vt:i4>47</vt:i4>
      </vt:variant>
      <vt:variant>
        <vt:i4>0</vt:i4>
      </vt:variant>
      <vt:variant>
        <vt:i4>5</vt:i4>
      </vt:variant>
      <vt:variant>
        <vt:lpwstr/>
      </vt:variant>
      <vt:variant>
        <vt:lpwstr>_Toc76056357</vt:lpwstr>
      </vt:variant>
      <vt:variant>
        <vt:i4>1114164</vt:i4>
      </vt:variant>
      <vt:variant>
        <vt:i4>41</vt:i4>
      </vt:variant>
      <vt:variant>
        <vt:i4>0</vt:i4>
      </vt:variant>
      <vt:variant>
        <vt:i4>5</vt:i4>
      </vt:variant>
      <vt:variant>
        <vt:lpwstr/>
      </vt:variant>
      <vt:variant>
        <vt:lpwstr>_Toc76056356</vt:lpwstr>
      </vt:variant>
      <vt:variant>
        <vt:i4>1179700</vt:i4>
      </vt:variant>
      <vt:variant>
        <vt:i4>35</vt:i4>
      </vt:variant>
      <vt:variant>
        <vt:i4>0</vt:i4>
      </vt:variant>
      <vt:variant>
        <vt:i4>5</vt:i4>
      </vt:variant>
      <vt:variant>
        <vt:lpwstr/>
      </vt:variant>
      <vt:variant>
        <vt:lpwstr>_Toc76056355</vt:lpwstr>
      </vt:variant>
      <vt:variant>
        <vt:i4>1245236</vt:i4>
      </vt:variant>
      <vt:variant>
        <vt:i4>29</vt:i4>
      </vt:variant>
      <vt:variant>
        <vt:i4>0</vt:i4>
      </vt:variant>
      <vt:variant>
        <vt:i4>5</vt:i4>
      </vt:variant>
      <vt:variant>
        <vt:lpwstr/>
      </vt:variant>
      <vt:variant>
        <vt:lpwstr>_Toc76056354</vt:lpwstr>
      </vt:variant>
      <vt:variant>
        <vt:i4>1310772</vt:i4>
      </vt:variant>
      <vt:variant>
        <vt:i4>23</vt:i4>
      </vt:variant>
      <vt:variant>
        <vt:i4>0</vt:i4>
      </vt:variant>
      <vt:variant>
        <vt:i4>5</vt:i4>
      </vt:variant>
      <vt:variant>
        <vt:lpwstr/>
      </vt:variant>
      <vt:variant>
        <vt:lpwstr>_Toc76056353</vt:lpwstr>
      </vt:variant>
      <vt:variant>
        <vt:i4>1376308</vt:i4>
      </vt:variant>
      <vt:variant>
        <vt:i4>17</vt:i4>
      </vt:variant>
      <vt:variant>
        <vt:i4>0</vt:i4>
      </vt:variant>
      <vt:variant>
        <vt:i4>5</vt:i4>
      </vt:variant>
      <vt:variant>
        <vt:lpwstr/>
      </vt:variant>
      <vt:variant>
        <vt:lpwstr>_Toc76056352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Emergency Action Plan (EAP)</dc:title>
  <dc:subject/>
  <dc:creator>suzi.self</dc:creator>
  <cp:keywords/>
  <cp:lastModifiedBy>Tracy Woods</cp:lastModifiedBy>
  <cp:revision>2</cp:revision>
  <cp:lastPrinted>2023-02-16T13:23:00Z</cp:lastPrinted>
  <dcterms:created xsi:type="dcterms:W3CDTF">2023-05-31T16:15:00Z</dcterms:created>
  <dcterms:modified xsi:type="dcterms:W3CDTF">2023-05-31T16:15:00Z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