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7ABAF" w14:textId="77777777" w:rsidR="00D312A2" w:rsidRPr="00D347E6" w:rsidRDefault="00163F9B" w:rsidP="00D347E6">
      <w:pPr>
        <w:pStyle w:val="NoSpacing"/>
        <w:jc w:val="center"/>
        <w:rPr>
          <w:b/>
        </w:rPr>
      </w:pPr>
      <w:r>
        <w:rPr>
          <w:b/>
        </w:rPr>
        <w:t>Hillsborough Community College</w:t>
      </w:r>
      <w:r w:rsidR="00A51DF4">
        <w:rPr>
          <w:b/>
        </w:rPr>
        <w:t xml:space="preserve"> </w:t>
      </w:r>
      <w:r w:rsidR="00D347E6" w:rsidRPr="00D347E6">
        <w:rPr>
          <w:b/>
        </w:rPr>
        <w:t>Training Facility</w:t>
      </w:r>
    </w:p>
    <w:p w14:paraId="42524CCA" w14:textId="77777777" w:rsidR="00D347E6" w:rsidRPr="00D347E6" w:rsidRDefault="00D347E6" w:rsidP="00D347E6">
      <w:pPr>
        <w:pStyle w:val="NoSpacing"/>
        <w:jc w:val="center"/>
        <w:rPr>
          <w:b/>
        </w:rPr>
      </w:pPr>
      <w:r w:rsidRPr="00D347E6">
        <w:rPr>
          <w:b/>
        </w:rPr>
        <w:t>Chronology of Events and Actions</w:t>
      </w:r>
    </w:p>
    <w:p w14:paraId="6A58B0BB" w14:textId="77777777" w:rsidR="00D347E6" w:rsidRDefault="00D347E6" w:rsidP="00D347E6">
      <w:pPr>
        <w:pStyle w:val="NoSpacing"/>
        <w:jc w:val="center"/>
      </w:pPr>
    </w:p>
    <w:tbl>
      <w:tblPr>
        <w:tblStyle w:val="TableGrid"/>
        <w:tblW w:w="0" w:type="auto"/>
        <w:tblLook w:val="04A0" w:firstRow="1" w:lastRow="0" w:firstColumn="1" w:lastColumn="0" w:noHBand="0" w:noVBand="1"/>
      </w:tblPr>
      <w:tblGrid>
        <w:gridCol w:w="1167"/>
        <w:gridCol w:w="3329"/>
        <w:gridCol w:w="1307"/>
        <w:gridCol w:w="1966"/>
        <w:gridCol w:w="1581"/>
      </w:tblGrid>
      <w:tr w:rsidR="00AD4B70" w:rsidRPr="00D347E6" w14:paraId="2D82835B" w14:textId="77777777" w:rsidTr="00AD4B70">
        <w:tc>
          <w:tcPr>
            <w:tcW w:w="1165" w:type="dxa"/>
            <w:shd w:val="clear" w:color="auto" w:fill="F2F2F2" w:themeFill="background1" w:themeFillShade="F2"/>
          </w:tcPr>
          <w:p w14:paraId="6780DD7B" w14:textId="77777777" w:rsidR="00D347E6" w:rsidRPr="00D347E6" w:rsidRDefault="00D347E6" w:rsidP="0012539D">
            <w:pPr>
              <w:pStyle w:val="NoSpacing"/>
              <w:jc w:val="center"/>
              <w:rPr>
                <w:b/>
              </w:rPr>
            </w:pPr>
            <w:r>
              <w:rPr>
                <w:b/>
              </w:rPr>
              <w:t>DATE OF EVENT OR ACTION</w:t>
            </w:r>
          </w:p>
        </w:tc>
        <w:tc>
          <w:tcPr>
            <w:tcW w:w="3330" w:type="dxa"/>
            <w:shd w:val="clear" w:color="auto" w:fill="F2F2F2" w:themeFill="background1" w:themeFillShade="F2"/>
          </w:tcPr>
          <w:p w14:paraId="55BDB8EF" w14:textId="77777777" w:rsidR="00D347E6" w:rsidRDefault="00D347E6" w:rsidP="00D347E6">
            <w:pPr>
              <w:pStyle w:val="NoSpacing"/>
              <w:jc w:val="center"/>
              <w:rPr>
                <w:b/>
              </w:rPr>
            </w:pPr>
            <w:r>
              <w:rPr>
                <w:b/>
              </w:rPr>
              <w:t>EVENT OR ACTION</w:t>
            </w:r>
          </w:p>
          <w:p w14:paraId="6A6C8F53" w14:textId="77777777" w:rsidR="00211B18" w:rsidRPr="00D347E6" w:rsidRDefault="00211B18" w:rsidP="00D347E6">
            <w:pPr>
              <w:pStyle w:val="NoSpacing"/>
              <w:jc w:val="center"/>
              <w:rPr>
                <w:b/>
              </w:rPr>
            </w:pPr>
            <w:r>
              <w:rPr>
                <w:b/>
              </w:rPr>
              <w:t>(include communication mechanism – phone, email, in person - if applicable)</w:t>
            </w:r>
          </w:p>
        </w:tc>
        <w:tc>
          <w:tcPr>
            <w:tcW w:w="1307" w:type="dxa"/>
            <w:shd w:val="clear" w:color="auto" w:fill="F2F2F2" w:themeFill="background1" w:themeFillShade="F2"/>
          </w:tcPr>
          <w:p w14:paraId="61C34F92" w14:textId="77777777" w:rsidR="00D347E6" w:rsidRPr="00D347E6" w:rsidRDefault="00D15D84" w:rsidP="0012539D">
            <w:pPr>
              <w:pStyle w:val="NoSpacing"/>
              <w:jc w:val="center"/>
              <w:rPr>
                <w:b/>
              </w:rPr>
            </w:pPr>
            <w:r>
              <w:rPr>
                <w:b/>
              </w:rPr>
              <w:t xml:space="preserve">PROGRAM OR </w:t>
            </w:r>
            <w:r w:rsidR="00D347E6">
              <w:rPr>
                <w:b/>
              </w:rPr>
              <w:t>AGENCY INVOLVED</w:t>
            </w:r>
          </w:p>
        </w:tc>
        <w:tc>
          <w:tcPr>
            <w:tcW w:w="1967" w:type="dxa"/>
            <w:shd w:val="clear" w:color="auto" w:fill="F2F2F2" w:themeFill="background1" w:themeFillShade="F2"/>
          </w:tcPr>
          <w:p w14:paraId="1CD08DE0" w14:textId="77777777" w:rsidR="0012539D" w:rsidRDefault="0012539D" w:rsidP="00D347E6">
            <w:pPr>
              <w:pStyle w:val="NoSpacing"/>
              <w:jc w:val="center"/>
              <w:rPr>
                <w:b/>
              </w:rPr>
            </w:pPr>
          </w:p>
          <w:p w14:paraId="07DF8B31" w14:textId="77777777" w:rsidR="0012539D" w:rsidRDefault="0012539D" w:rsidP="00D347E6">
            <w:pPr>
              <w:pStyle w:val="NoSpacing"/>
              <w:jc w:val="center"/>
              <w:rPr>
                <w:b/>
              </w:rPr>
            </w:pPr>
          </w:p>
          <w:p w14:paraId="25EB8ED9" w14:textId="77777777" w:rsidR="00D347E6" w:rsidRPr="00D347E6" w:rsidRDefault="00D347E6" w:rsidP="00D347E6">
            <w:pPr>
              <w:pStyle w:val="NoSpacing"/>
              <w:jc w:val="center"/>
              <w:rPr>
                <w:b/>
              </w:rPr>
            </w:pPr>
            <w:r>
              <w:rPr>
                <w:b/>
              </w:rPr>
              <w:t>NOTES</w:t>
            </w:r>
          </w:p>
        </w:tc>
        <w:tc>
          <w:tcPr>
            <w:tcW w:w="1581" w:type="dxa"/>
            <w:shd w:val="clear" w:color="auto" w:fill="F2F2F2" w:themeFill="background1" w:themeFillShade="F2"/>
          </w:tcPr>
          <w:p w14:paraId="58D3EF93" w14:textId="77777777" w:rsidR="0012539D" w:rsidRDefault="0012539D" w:rsidP="0012539D">
            <w:pPr>
              <w:pStyle w:val="NoSpacing"/>
              <w:jc w:val="center"/>
              <w:rPr>
                <w:b/>
              </w:rPr>
            </w:pPr>
          </w:p>
          <w:p w14:paraId="559AC4F3" w14:textId="77777777" w:rsidR="00D347E6" w:rsidRPr="00D347E6" w:rsidRDefault="00D347E6" w:rsidP="0012539D">
            <w:pPr>
              <w:pStyle w:val="NoSpacing"/>
              <w:jc w:val="center"/>
              <w:rPr>
                <w:b/>
              </w:rPr>
            </w:pPr>
            <w:r>
              <w:rPr>
                <w:b/>
              </w:rPr>
              <w:t>INFORMATION ENTERED BY:</w:t>
            </w:r>
          </w:p>
        </w:tc>
      </w:tr>
      <w:tr w:rsidR="00D347E6" w14:paraId="4B58B6C7" w14:textId="77777777" w:rsidTr="00D15D84">
        <w:tc>
          <w:tcPr>
            <w:tcW w:w="1165" w:type="dxa"/>
          </w:tcPr>
          <w:p w14:paraId="02F6152D" w14:textId="77777777" w:rsidR="00D347E6" w:rsidRDefault="00204848" w:rsidP="0012539D">
            <w:pPr>
              <w:pStyle w:val="NoSpacing"/>
              <w:jc w:val="center"/>
            </w:pPr>
            <w:r>
              <w:t>1/24</w:t>
            </w:r>
            <w:r w:rsidR="007D1CEE">
              <w:t>/19</w:t>
            </w:r>
          </w:p>
        </w:tc>
        <w:tc>
          <w:tcPr>
            <w:tcW w:w="3330" w:type="dxa"/>
          </w:tcPr>
          <w:p w14:paraId="35970E07" w14:textId="77777777" w:rsidR="00D347E6" w:rsidRDefault="00211B18" w:rsidP="00D347E6">
            <w:pPr>
              <w:pStyle w:val="NoSpacing"/>
            </w:pPr>
            <w:r>
              <w:t xml:space="preserve">Initial request by </w:t>
            </w:r>
            <w:r w:rsidR="00163F9B">
              <w:t>SIS to access property.</w:t>
            </w:r>
          </w:p>
        </w:tc>
        <w:tc>
          <w:tcPr>
            <w:tcW w:w="1307" w:type="dxa"/>
          </w:tcPr>
          <w:p w14:paraId="7F02029A" w14:textId="77777777" w:rsidR="00D347E6" w:rsidRDefault="00211B18" w:rsidP="0012539D">
            <w:pPr>
              <w:pStyle w:val="NoSpacing"/>
              <w:jc w:val="center"/>
            </w:pPr>
            <w:r>
              <w:t>DEP-SIS</w:t>
            </w:r>
          </w:p>
        </w:tc>
        <w:tc>
          <w:tcPr>
            <w:tcW w:w="1967" w:type="dxa"/>
          </w:tcPr>
          <w:p w14:paraId="0B2AB98C" w14:textId="77777777" w:rsidR="00D347E6" w:rsidRDefault="00DA5353" w:rsidP="00D347E6">
            <w:pPr>
              <w:pStyle w:val="NoSpacing"/>
            </w:pPr>
            <w:r>
              <w:t xml:space="preserve">DP called </w:t>
            </w:r>
            <w:r w:rsidR="00163F9B">
              <w:t>Ben Marshall</w:t>
            </w:r>
          </w:p>
        </w:tc>
        <w:tc>
          <w:tcPr>
            <w:tcW w:w="1581" w:type="dxa"/>
          </w:tcPr>
          <w:p w14:paraId="011CDD0C" w14:textId="77777777" w:rsidR="00D347E6" w:rsidRDefault="00DA5353" w:rsidP="0012539D">
            <w:pPr>
              <w:pStyle w:val="NoSpacing"/>
              <w:jc w:val="center"/>
            </w:pPr>
            <w:r>
              <w:t>Mollica</w:t>
            </w:r>
          </w:p>
        </w:tc>
      </w:tr>
      <w:tr w:rsidR="00D07E2E" w14:paraId="21725761" w14:textId="77777777" w:rsidTr="00D15D84">
        <w:tc>
          <w:tcPr>
            <w:tcW w:w="1165" w:type="dxa"/>
          </w:tcPr>
          <w:p w14:paraId="2568CA96" w14:textId="77777777" w:rsidR="00D07E2E" w:rsidRDefault="00E11446" w:rsidP="0012539D">
            <w:pPr>
              <w:pStyle w:val="NoSpacing"/>
              <w:jc w:val="center"/>
            </w:pPr>
            <w:r>
              <w:t>2/5/19</w:t>
            </w:r>
          </w:p>
        </w:tc>
        <w:tc>
          <w:tcPr>
            <w:tcW w:w="3330" w:type="dxa"/>
          </w:tcPr>
          <w:p w14:paraId="403096B6" w14:textId="77777777" w:rsidR="00D07E2E" w:rsidRDefault="00D07E2E" w:rsidP="00D347E6">
            <w:pPr>
              <w:pStyle w:val="NoSpacing"/>
            </w:pPr>
            <w:r>
              <w:t>Site access granted.</w:t>
            </w:r>
          </w:p>
        </w:tc>
        <w:tc>
          <w:tcPr>
            <w:tcW w:w="1307" w:type="dxa"/>
          </w:tcPr>
          <w:p w14:paraId="2312A321" w14:textId="77777777" w:rsidR="00D07E2E" w:rsidRDefault="00D07E2E" w:rsidP="0012539D">
            <w:pPr>
              <w:pStyle w:val="NoSpacing"/>
              <w:jc w:val="center"/>
            </w:pPr>
            <w:r>
              <w:t>DEP</w:t>
            </w:r>
            <w:r w:rsidR="002C0B51">
              <w:t>-SIS</w:t>
            </w:r>
          </w:p>
        </w:tc>
        <w:tc>
          <w:tcPr>
            <w:tcW w:w="1967" w:type="dxa"/>
          </w:tcPr>
          <w:p w14:paraId="1D08E8C1" w14:textId="77777777" w:rsidR="00D07E2E" w:rsidRDefault="00E11446" w:rsidP="00D347E6">
            <w:pPr>
              <w:pStyle w:val="NoSpacing"/>
            </w:pPr>
            <w:r>
              <w:t>Ben Marshall called DP</w:t>
            </w:r>
          </w:p>
        </w:tc>
        <w:tc>
          <w:tcPr>
            <w:tcW w:w="1581" w:type="dxa"/>
          </w:tcPr>
          <w:p w14:paraId="79D5FDB1" w14:textId="77777777" w:rsidR="00D07E2E" w:rsidRDefault="00E11446" w:rsidP="0012539D">
            <w:pPr>
              <w:pStyle w:val="NoSpacing"/>
              <w:jc w:val="center"/>
            </w:pPr>
            <w:r>
              <w:t>Mollica</w:t>
            </w:r>
          </w:p>
        </w:tc>
      </w:tr>
      <w:tr w:rsidR="00D347E6" w14:paraId="639C40C6" w14:textId="77777777" w:rsidTr="00D15D84">
        <w:tc>
          <w:tcPr>
            <w:tcW w:w="1165" w:type="dxa"/>
          </w:tcPr>
          <w:p w14:paraId="3A8EE341" w14:textId="77777777" w:rsidR="00D347E6" w:rsidRDefault="00163F9B" w:rsidP="0012539D">
            <w:pPr>
              <w:pStyle w:val="NoSpacing"/>
              <w:jc w:val="center"/>
            </w:pPr>
            <w:r>
              <w:t>3/</w:t>
            </w:r>
            <w:r w:rsidR="009A4C23">
              <w:t>5</w:t>
            </w:r>
            <w:r w:rsidR="00211B18">
              <w:t>/19</w:t>
            </w:r>
          </w:p>
        </w:tc>
        <w:tc>
          <w:tcPr>
            <w:tcW w:w="3330" w:type="dxa"/>
          </w:tcPr>
          <w:p w14:paraId="16B1053D" w14:textId="77777777" w:rsidR="00D347E6" w:rsidRDefault="00AD4B70" w:rsidP="00D347E6">
            <w:pPr>
              <w:pStyle w:val="NoSpacing"/>
            </w:pPr>
            <w:r>
              <w:t xml:space="preserve">Conducted </w:t>
            </w:r>
            <w:r w:rsidR="00211B18">
              <w:t xml:space="preserve">general recon of facility and </w:t>
            </w:r>
            <w:r>
              <w:t>nearby community.</w:t>
            </w:r>
            <w:r w:rsidR="00EF45AF">
              <w:t xml:space="preserve"> Met with facility leadership </w:t>
            </w:r>
            <w:r w:rsidR="00A17510">
              <w:t xml:space="preserve">and contractor </w:t>
            </w:r>
            <w:r w:rsidR="00EF45AF">
              <w:t xml:space="preserve">to identify areas where foam was used, </w:t>
            </w:r>
            <w:r w:rsidR="00A17510">
              <w:t>drainage features, and other areas of concern.</w:t>
            </w:r>
          </w:p>
        </w:tc>
        <w:tc>
          <w:tcPr>
            <w:tcW w:w="1307" w:type="dxa"/>
          </w:tcPr>
          <w:p w14:paraId="2022B9B9" w14:textId="77777777" w:rsidR="00D347E6" w:rsidRDefault="00211B18" w:rsidP="0012539D">
            <w:pPr>
              <w:pStyle w:val="NoSpacing"/>
              <w:jc w:val="center"/>
            </w:pPr>
            <w:r>
              <w:t>DEP-SIS</w:t>
            </w:r>
          </w:p>
          <w:p w14:paraId="6F3BA966" w14:textId="77777777" w:rsidR="00163F9B" w:rsidRDefault="00163F9B" w:rsidP="0012539D">
            <w:pPr>
              <w:pStyle w:val="NoSpacing"/>
              <w:jc w:val="center"/>
            </w:pPr>
            <w:r>
              <w:t>Geosyntec</w:t>
            </w:r>
          </w:p>
        </w:tc>
        <w:tc>
          <w:tcPr>
            <w:tcW w:w="1967" w:type="dxa"/>
          </w:tcPr>
          <w:p w14:paraId="5EDE9AED" w14:textId="77777777" w:rsidR="00D347E6" w:rsidRDefault="008A6B20" w:rsidP="00D347E6">
            <w:pPr>
              <w:pStyle w:val="NoSpacing"/>
            </w:pPr>
            <w:r>
              <w:t>On-site fire hydrant supply well.</w:t>
            </w:r>
          </w:p>
        </w:tc>
        <w:tc>
          <w:tcPr>
            <w:tcW w:w="1581" w:type="dxa"/>
          </w:tcPr>
          <w:p w14:paraId="1CEA4D18" w14:textId="77777777" w:rsidR="00D347E6" w:rsidRDefault="00DA5353" w:rsidP="0012539D">
            <w:pPr>
              <w:pStyle w:val="NoSpacing"/>
              <w:jc w:val="center"/>
            </w:pPr>
            <w:r>
              <w:t>Mollica</w:t>
            </w:r>
          </w:p>
        </w:tc>
      </w:tr>
      <w:tr w:rsidR="00EF45AF" w14:paraId="521E8129" w14:textId="77777777" w:rsidTr="00D15D84">
        <w:tc>
          <w:tcPr>
            <w:tcW w:w="1165" w:type="dxa"/>
          </w:tcPr>
          <w:p w14:paraId="7C6DC876" w14:textId="607D7A30" w:rsidR="00EF45AF" w:rsidRDefault="00BF6D90" w:rsidP="0012539D">
            <w:pPr>
              <w:pStyle w:val="NoSpacing"/>
              <w:jc w:val="center"/>
            </w:pPr>
            <w:r>
              <w:t>1/23/2024</w:t>
            </w:r>
          </w:p>
        </w:tc>
        <w:tc>
          <w:tcPr>
            <w:tcW w:w="3330" w:type="dxa"/>
          </w:tcPr>
          <w:p w14:paraId="1AB06396" w14:textId="4DC2D37D" w:rsidR="00EF45AF" w:rsidRDefault="00384565" w:rsidP="00D347E6">
            <w:pPr>
              <w:pStyle w:val="NoSpacing"/>
            </w:pPr>
            <w:r>
              <w:t xml:space="preserve">Geosyntec conducted site assessment in early 2023 and submitted the ISRP in April. DBSP has reviewed the ISRP, and the work is scheduled to be conducted in December 2024. In the meantime, additional site assessment is going to be </w:t>
            </w:r>
            <w:r w:rsidR="00492C00">
              <w:t xml:space="preserve">conducted </w:t>
            </w:r>
            <w:r>
              <w:t xml:space="preserve">in </w:t>
            </w:r>
            <w:r w:rsidR="00E15A67">
              <w:t>early</w:t>
            </w:r>
            <w:r>
              <w:t xml:space="preserve"> 2024 for additional sampling. </w:t>
            </w:r>
          </w:p>
        </w:tc>
        <w:tc>
          <w:tcPr>
            <w:tcW w:w="1307" w:type="dxa"/>
          </w:tcPr>
          <w:p w14:paraId="7F95FF37" w14:textId="77777777" w:rsidR="00EF45AF" w:rsidRDefault="00BF6D90" w:rsidP="0012539D">
            <w:pPr>
              <w:pStyle w:val="NoSpacing"/>
              <w:jc w:val="center"/>
            </w:pPr>
            <w:r>
              <w:t>DEP-SIS</w:t>
            </w:r>
          </w:p>
          <w:p w14:paraId="7BE929C3" w14:textId="1DD9EB94" w:rsidR="00BF6D90" w:rsidRDefault="00BF6D90" w:rsidP="0012539D">
            <w:pPr>
              <w:pStyle w:val="NoSpacing"/>
              <w:jc w:val="center"/>
            </w:pPr>
            <w:r>
              <w:t>Geosyntec</w:t>
            </w:r>
          </w:p>
        </w:tc>
        <w:tc>
          <w:tcPr>
            <w:tcW w:w="1967" w:type="dxa"/>
          </w:tcPr>
          <w:p w14:paraId="3AF4077D" w14:textId="7DECD0AE" w:rsidR="00EF45AF" w:rsidRDefault="00041A17" w:rsidP="00D347E6">
            <w:pPr>
              <w:pStyle w:val="NoSpacing"/>
            </w:pPr>
            <w:r>
              <w:t xml:space="preserve">Geosyntec </w:t>
            </w:r>
            <w:r w:rsidR="009A5877">
              <w:t xml:space="preserve">and FDEP are </w:t>
            </w:r>
            <w:r>
              <w:t xml:space="preserve">working on a proposal for additional site assessment. </w:t>
            </w:r>
          </w:p>
        </w:tc>
        <w:tc>
          <w:tcPr>
            <w:tcW w:w="1581" w:type="dxa"/>
          </w:tcPr>
          <w:p w14:paraId="3ED024BF" w14:textId="14210758" w:rsidR="00EF45AF" w:rsidRDefault="00BF6D90" w:rsidP="0012539D">
            <w:pPr>
              <w:pStyle w:val="NoSpacing"/>
              <w:jc w:val="center"/>
            </w:pPr>
            <w:r>
              <w:t>Brittany</w:t>
            </w:r>
          </w:p>
        </w:tc>
      </w:tr>
      <w:tr w:rsidR="00B147C7" w14:paraId="32A31A1E" w14:textId="77777777" w:rsidTr="00D15D84">
        <w:tc>
          <w:tcPr>
            <w:tcW w:w="1165" w:type="dxa"/>
          </w:tcPr>
          <w:p w14:paraId="774DF090" w14:textId="79E49461" w:rsidR="00B147C7" w:rsidRDefault="00CE6B6B" w:rsidP="0012539D">
            <w:pPr>
              <w:pStyle w:val="NoSpacing"/>
              <w:jc w:val="center"/>
            </w:pPr>
            <w:r>
              <w:t>7/18/2024</w:t>
            </w:r>
          </w:p>
        </w:tc>
        <w:tc>
          <w:tcPr>
            <w:tcW w:w="3330" w:type="dxa"/>
          </w:tcPr>
          <w:p w14:paraId="0412A905" w14:textId="37371B66" w:rsidR="00B147C7" w:rsidRDefault="00CE6B6B" w:rsidP="00D347E6">
            <w:pPr>
              <w:pStyle w:val="NoSpacing"/>
            </w:pPr>
            <w:r>
              <w:t>Geosyntec is currently requesting bids for an ISR Implementation is that going to be conducted later in the year (2024).</w:t>
            </w:r>
          </w:p>
        </w:tc>
        <w:tc>
          <w:tcPr>
            <w:tcW w:w="1307" w:type="dxa"/>
          </w:tcPr>
          <w:p w14:paraId="5AEADD16" w14:textId="1DC85E22" w:rsidR="00B147C7" w:rsidRDefault="00CE6B6B" w:rsidP="0012539D">
            <w:pPr>
              <w:pStyle w:val="NoSpacing"/>
              <w:jc w:val="center"/>
            </w:pPr>
            <w:r>
              <w:t>DEP-SIS Geosyntec</w:t>
            </w:r>
          </w:p>
        </w:tc>
        <w:tc>
          <w:tcPr>
            <w:tcW w:w="1967" w:type="dxa"/>
          </w:tcPr>
          <w:p w14:paraId="7F307EA3" w14:textId="44D840B4" w:rsidR="00B147C7" w:rsidRDefault="00CE6B6B" w:rsidP="00D347E6">
            <w:pPr>
              <w:pStyle w:val="NoSpacing"/>
            </w:pPr>
            <w:r>
              <w:t xml:space="preserve">Geosyntec and FDEP are working on a proposal for an ISR. </w:t>
            </w:r>
          </w:p>
        </w:tc>
        <w:tc>
          <w:tcPr>
            <w:tcW w:w="1581" w:type="dxa"/>
          </w:tcPr>
          <w:p w14:paraId="027737C4" w14:textId="62F97A7C" w:rsidR="00B147C7" w:rsidRDefault="00CE6B6B" w:rsidP="0012539D">
            <w:pPr>
              <w:pStyle w:val="NoSpacing"/>
              <w:jc w:val="center"/>
            </w:pPr>
            <w:r>
              <w:t>Brittany</w:t>
            </w:r>
          </w:p>
        </w:tc>
      </w:tr>
      <w:tr w:rsidR="00D347E6" w14:paraId="1E999E3D" w14:textId="77777777" w:rsidTr="00D15D84">
        <w:tc>
          <w:tcPr>
            <w:tcW w:w="1165" w:type="dxa"/>
          </w:tcPr>
          <w:p w14:paraId="362DC86B" w14:textId="77777777" w:rsidR="00D347E6" w:rsidRDefault="00D347E6" w:rsidP="0012539D">
            <w:pPr>
              <w:pStyle w:val="NoSpacing"/>
              <w:jc w:val="center"/>
            </w:pPr>
          </w:p>
        </w:tc>
        <w:tc>
          <w:tcPr>
            <w:tcW w:w="3330" w:type="dxa"/>
          </w:tcPr>
          <w:p w14:paraId="156E8159" w14:textId="77777777" w:rsidR="00D347E6" w:rsidRDefault="00D347E6" w:rsidP="00D347E6">
            <w:pPr>
              <w:pStyle w:val="NoSpacing"/>
            </w:pPr>
          </w:p>
        </w:tc>
        <w:tc>
          <w:tcPr>
            <w:tcW w:w="1307" w:type="dxa"/>
          </w:tcPr>
          <w:p w14:paraId="4B64E9F4" w14:textId="77777777" w:rsidR="00D347E6" w:rsidRDefault="00D347E6" w:rsidP="0012539D">
            <w:pPr>
              <w:pStyle w:val="NoSpacing"/>
              <w:jc w:val="center"/>
            </w:pPr>
          </w:p>
        </w:tc>
        <w:tc>
          <w:tcPr>
            <w:tcW w:w="1967" w:type="dxa"/>
          </w:tcPr>
          <w:p w14:paraId="79701F70" w14:textId="77777777" w:rsidR="00D347E6" w:rsidRDefault="00D347E6" w:rsidP="00D347E6">
            <w:pPr>
              <w:pStyle w:val="NoSpacing"/>
            </w:pPr>
          </w:p>
        </w:tc>
        <w:tc>
          <w:tcPr>
            <w:tcW w:w="1581" w:type="dxa"/>
          </w:tcPr>
          <w:p w14:paraId="5D72F7CF" w14:textId="77777777" w:rsidR="00D347E6" w:rsidRDefault="00D347E6" w:rsidP="0012539D">
            <w:pPr>
              <w:pStyle w:val="NoSpacing"/>
              <w:jc w:val="center"/>
            </w:pPr>
          </w:p>
        </w:tc>
      </w:tr>
      <w:tr w:rsidR="00D347E6" w14:paraId="6529B42B" w14:textId="77777777" w:rsidTr="00D15D84">
        <w:tc>
          <w:tcPr>
            <w:tcW w:w="1165" w:type="dxa"/>
          </w:tcPr>
          <w:p w14:paraId="06583C11" w14:textId="77777777" w:rsidR="00D347E6" w:rsidRDefault="00D347E6" w:rsidP="0012539D">
            <w:pPr>
              <w:pStyle w:val="NoSpacing"/>
              <w:jc w:val="center"/>
            </w:pPr>
          </w:p>
        </w:tc>
        <w:tc>
          <w:tcPr>
            <w:tcW w:w="3330" w:type="dxa"/>
          </w:tcPr>
          <w:p w14:paraId="02050A9B" w14:textId="77777777" w:rsidR="00D347E6" w:rsidRDefault="00D347E6" w:rsidP="00D347E6">
            <w:pPr>
              <w:pStyle w:val="NoSpacing"/>
            </w:pPr>
          </w:p>
        </w:tc>
        <w:tc>
          <w:tcPr>
            <w:tcW w:w="1307" w:type="dxa"/>
          </w:tcPr>
          <w:p w14:paraId="16749927" w14:textId="77777777" w:rsidR="00D347E6" w:rsidRDefault="00D347E6" w:rsidP="0012539D">
            <w:pPr>
              <w:pStyle w:val="NoSpacing"/>
              <w:jc w:val="center"/>
            </w:pPr>
          </w:p>
        </w:tc>
        <w:tc>
          <w:tcPr>
            <w:tcW w:w="1967" w:type="dxa"/>
          </w:tcPr>
          <w:p w14:paraId="12243388" w14:textId="77777777" w:rsidR="00D347E6" w:rsidRDefault="00D347E6" w:rsidP="00D347E6">
            <w:pPr>
              <w:pStyle w:val="NoSpacing"/>
            </w:pPr>
          </w:p>
        </w:tc>
        <w:tc>
          <w:tcPr>
            <w:tcW w:w="1581" w:type="dxa"/>
          </w:tcPr>
          <w:p w14:paraId="11D9A207" w14:textId="77777777" w:rsidR="00D347E6" w:rsidRDefault="00D347E6" w:rsidP="0012539D">
            <w:pPr>
              <w:pStyle w:val="NoSpacing"/>
              <w:jc w:val="center"/>
            </w:pPr>
          </w:p>
        </w:tc>
      </w:tr>
      <w:tr w:rsidR="00D347E6" w14:paraId="25EA18A4" w14:textId="77777777" w:rsidTr="00D15D84">
        <w:tc>
          <w:tcPr>
            <w:tcW w:w="1165" w:type="dxa"/>
          </w:tcPr>
          <w:p w14:paraId="0BF1B65B" w14:textId="77777777" w:rsidR="00D347E6" w:rsidRDefault="00D347E6" w:rsidP="0012539D">
            <w:pPr>
              <w:pStyle w:val="NoSpacing"/>
              <w:jc w:val="center"/>
            </w:pPr>
          </w:p>
        </w:tc>
        <w:tc>
          <w:tcPr>
            <w:tcW w:w="3330" w:type="dxa"/>
          </w:tcPr>
          <w:p w14:paraId="52ED87A4" w14:textId="77777777" w:rsidR="00D347E6" w:rsidRDefault="00D347E6" w:rsidP="00D347E6">
            <w:pPr>
              <w:pStyle w:val="NoSpacing"/>
            </w:pPr>
          </w:p>
        </w:tc>
        <w:tc>
          <w:tcPr>
            <w:tcW w:w="1307" w:type="dxa"/>
          </w:tcPr>
          <w:p w14:paraId="7D797C76" w14:textId="77777777" w:rsidR="00D347E6" w:rsidRDefault="00D347E6" w:rsidP="0012539D">
            <w:pPr>
              <w:pStyle w:val="NoSpacing"/>
              <w:jc w:val="center"/>
            </w:pPr>
          </w:p>
        </w:tc>
        <w:tc>
          <w:tcPr>
            <w:tcW w:w="1967" w:type="dxa"/>
          </w:tcPr>
          <w:p w14:paraId="38A8AB8F" w14:textId="77777777" w:rsidR="00D347E6" w:rsidRDefault="00D347E6" w:rsidP="00D347E6">
            <w:pPr>
              <w:pStyle w:val="NoSpacing"/>
            </w:pPr>
          </w:p>
        </w:tc>
        <w:tc>
          <w:tcPr>
            <w:tcW w:w="1581" w:type="dxa"/>
          </w:tcPr>
          <w:p w14:paraId="39CA6DFB" w14:textId="77777777" w:rsidR="00D347E6" w:rsidRDefault="00D347E6" w:rsidP="0012539D">
            <w:pPr>
              <w:pStyle w:val="NoSpacing"/>
              <w:jc w:val="center"/>
            </w:pPr>
          </w:p>
        </w:tc>
      </w:tr>
      <w:tr w:rsidR="00D347E6" w14:paraId="7223CA97" w14:textId="77777777" w:rsidTr="00D15D84">
        <w:tc>
          <w:tcPr>
            <w:tcW w:w="1165" w:type="dxa"/>
          </w:tcPr>
          <w:p w14:paraId="20C018FB" w14:textId="77777777" w:rsidR="00D347E6" w:rsidRDefault="00D347E6" w:rsidP="0012539D">
            <w:pPr>
              <w:pStyle w:val="NoSpacing"/>
              <w:jc w:val="center"/>
            </w:pPr>
          </w:p>
        </w:tc>
        <w:tc>
          <w:tcPr>
            <w:tcW w:w="3330" w:type="dxa"/>
          </w:tcPr>
          <w:p w14:paraId="048B2104" w14:textId="77777777" w:rsidR="00D347E6" w:rsidRDefault="00D347E6" w:rsidP="00D347E6">
            <w:pPr>
              <w:pStyle w:val="NoSpacing"/>
            </w:pPr>
          </w:p>
        </w:tc>
        <w:tc>
          <w:tcPr>
            <w:tcW w:w="1307" w:type="dxa"/>
          </w:tcPr>
          <w:p w14:paraId="687E4309" w14:textId="77777777" w:rsidR="00D347E6" w:rsidRDefault="00D347E6" w:rsidP="0012539D">
            <w:pPr>
              <w:pStyle w:val="NoSpacing"/>
              <w:jc w:val="center"/>
            </w:pPr>
          </w:p>
        </w:tc>
        <w:tc>
          <w:tcPr>
            <w:tcW w:w="1967" w:type="dxa"/>
          </w:tcPr>
          <w:p w14:paraId="4EDE8D08" w14:textId="77777777" w:rsidR="00D347E6" w:rsidRDefault="00D347E6" w:rsidP="00D347E6">
            <w:pPr>
              <w:pStyle w:val="NoSpacing"/>
            </w:pPr>
          </w:p>
        </w:tc>
        <w:tc>
          <w:tcPr>
            <w:tcW w:w="1581" w:type="dxa"/>
          </w:tcPr>
          <w:p w14:paraId="4AD540CD" w14:textId="77777777" w:rsidR="00D347E6" w:rsidRDefault="00D347E6" w:rsidP="0012539D">
            <w:pPr>
              <w:pStyle w:val="NoSpacing"/>
              <w:jc w:val="center"/>
            </w:pPr>
          </w:p>
        </w:tc>
      </w:tr>
      <w:tr w:rsidR="00D347E6" w14:paraId="72C2E5CE" w14:textId="77777777" w:rsidTr="00D15D84">
        <w:tc>
          <w:tcPr>
            <w:tcW w:w="1165" w:type="dxa"/>
          </w:tcPr>
          <w:p w14:paraId="6220060E" w14:textId="77777777" w:rsidR="00D347E6" w:rsidRDefault="00D347E6" w:rsidP="0012539D">
            <w:pPr>
              <w:pStyle w:val="NoSpacing"/>
              <w:jc w:val="center"/>
            </w:pPr>
          </w:p>
        </w:tc>
        <w:tc>
          <w:tcPr>
            <w:tcW w:w="3330" w:type="dxa"/>
          </w:tcPr>
          <w:p w14:paraId="01952307" w14:textId="77777777" w:rsidR="00D347E6" w:rsidRDefault="00D347E6" w:rsidP="00D347E6">
            <w:pPr>
              <w:pStyle w:val="NoSpacing"/>
            </w:pPr>
          </w:p>
        </w:tc>
        <w:tc>
          <w:tcPr>
            <w:tcW w:w="1307" w:type="dxa"/>
          </w:tcPr>
          <w:p w14:paraId="516D7226" w14:textId="77777777" w:rsidR="00D347E6" w:rsidRDefault="00D347E6" w:rsidP="0012539D">
            <w:pPr>
              <w:pStyle w:val="NoSpacing"/>
              <w:jc w:val="center"/>
            </w:pPr>
          </w:p>
        </w:tc>
        <w:tc>
          <w:tcPr>
            <w:tcW w:w="1967" w:type="dxa"/>
          </w:tcPr>
          <w:p w14:paraId="6EC0F4E5" w14:textId="77777777" w:rsidR="00D347E6" w:rsidRDefault="00D347E6" w:rsidP="00D347E6">
            <w:pPr>
              <w:pStyle w:val="NoSpacing"/>
            </w:pPr>
          </w:p>
        </w:tc>
        <w:tc>
          <w:tcPr>
            <w:tcW w:w="1581" w:type="dxa"/>
          </w:tcPr>
          <w:p w14:paraId="7B7FD95E" w14:textId="77777777" w:rsidR="00D347E6" w:rsidRDefault="00D347E6" w:rsidP="0012539D">
            <w:pPr>
              <w:pStyle w:val="NoSpacing"/>
              <w:jc w:val="center"/>
            </w:pPr>
          </w:p>
        </w:tc>
      </w:tr>
    </w:tbl>
    <w:p w14:paraId="39F6F703" w14:textId="77777777" w:rsidR="00D347E6" w:rsidRDefault="00D347E6" w:rsidP="00D347E6">
      <w:pPr>
        <w:pStyle w:val="NoSpacing"/>
      </w:pPr>
    </w:p>
    <w:sectPr w:rsidR="00D3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E6"/>
    <w:rsid w:val="00041A17"/>
    <w:rsid w:val="000E5D5A"/>
    <w:rsid w:val="0012539D"/>
    <w:rsid w:val="00163F9B"/>
    <w:rsid w:val="00204848"/>
    <w:rsid w:val="00211B18"/>
    <w:rsid w:val="002C0B51"/>
    <w:rsid w:val="002E1C95"/>
    <w:rsid w:val="002F3C46"/>
    <w:rsid w:val="003671E3"/>
    <w:rsid w:val="00384565"/>
    <w:rsid w:val="003E6395"/>
    <w:rsid w:val="00492C00"/>
    <w:rsid w:val="0059485B"/>
    <w:rsid w:val="005E3434"/>
    <w:rsid w:val="00797F3A"/>
    <w:rsid w:val="007D1CEE"/>
    <w:rsid w:val="007F7C10"/>
    <w:rsid w:val="0083400D"/>
    <w:rsid w:val="008A6B20"/>
    <w:rsid w:val="009A4C23"/>
    <w:rsid w:val="009A5877"/>
    <w:rsid w:val="00A0191E"/>
    <w:rsid w:val="00A17510"/>
    <w:rsid w:val="00A51DF4"/>
    <w:rsid w:val="00A8344F"/>
    <w:rsid w:val="00AD4B70"/>
    <w:rsid w:val="00B147C7"/>
    <w:rsid w:val="00BF6D90"/>
    <w:rsid w:val="00C3310A"/>
    <w:rsid w:val="00CC0B51"/>
    <w:rsid w:val="00CE6B6B"/>
    <w:rsid w:val="00D07E2E"/>
    <w:rsid w:val="00D15D84"/>
    <w:rsid w:val="00D312A2"/>
    <w:rsid w:val="00D347E6"/>
    <w:rsid w:val="00DA5353"/>
    <w:rsid w:val="00E11446"/>
    <w:rsid w:val="00E15A67"/>
    <w:rsid w:val="00E640FC"/>
    <w:rsid w:val="00EF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21F6"/>
  <w15:chartTrackingRefBased/>
  <w15:docId w15:val="{961DF795-F1C3-4BE9-8B70-FE6729CF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7E6"/>
    <w:pPr>
      <w:spacing w:after="0" w:line="240" w:lineRule="auto"/>
    </w:pPr>
  </w:style>
  <w:style w:type="table" w:styleId="TableGrid">
    <w:name w:val="Table Grid"/>
    <w:basedOn w:val="TableNormal"/>
    <w:uiPriority w:val="39"/>
    <w:rsid w:val="00D34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Dave M.</dc:creator>
  <cp:keywords/>
  <dc:description/>
  <cp:lastModifiedBy>Cilek, Robert</cp:lastModifiedBy>
  <cp:revision>2</cp:revision>
  <dcterms:created xsi:type="dcterms:W3CDTF">2024-07-18T17:52:00Z</dcterms:created>
  <dcterms:modified xsi:type="dcterms:W3CDTF">2024-07-18T17:52:00Z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1407927729</vt:i4>
  </property>
</Properties>
</file>