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32E61" w14:textId="1EDBCC11" w:rsidR="003D2298" w:rsidRDefault="003D2298" w:rsidP="003D2298">
      <w:pPr>
        <w:pStyle w:val="NormalWeb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Jo Ann Jackson, P.E.</w:t>
      </w:r>
    </w:p>
    <w:p w14:paraId="7130586D" w14:textId="509F89BD" w:rsidR="003D2298" w:rsidRDefault="003D2298" w:rsidP="003D2298">
      <w:pPr>
        <w:pStyle w:val="NormalWeb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One Water National Practice Leader</w:t>
      </w:r>
    </w:p>
    <w:p w14:paraId="1373E703" w14:textId="27A5133C" w:rsidR="003D2298" w:rsidRDefault="003D2298" w:rsidP="003D2298">
      <w:pPr>
        <w:pStyle w:val="NormalWeb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Black &amp; Veatch</w:t>
      </w:r>
    </w:p>
    <w:p w14:paraId="4AFF8F1F" w14:textId="77777777" w:rsidR="003D2298" w:rsidRDefault="003D2298" w:rsidP="003D2298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60162BC4" w14:textId="465C532C" w:rsidR="003D2298" w:rsidRDefault="003D2298" w:rsidP="00382C42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3C40CD">
        <w:rPr>
          <w:rFonts w:asciiTheme="majorHAnsi" w:hAnsiTheme="majorHAnsi" w:cstheme="majorHAnsi"/>
          <w:sz w:val="22"/>
          <w:szCs w:val="22"/>
        </w:rPr>
        <w:t>Jo Ann Jackson has over 3</w:t>
      </w:r>
      <w:r>
        <w:rPr>
          <w:rFonts w:asciiTheme="majorHAnsi" w:hAnsiTheme="majorHAnsi" w:cstheme="majorHAnsi"/>
          <w:sz w:val="22"/>
          <w:szCs w:val="22"/>
        </w:rPr>
        <w:t>8</w:t>
      </w:r>
      <w:r w:rsidRPr="003C40CD">
        <w:rPr>
          <w:rFonts w:asciiTheme="majorHAnsi" w:hAnsiTheme="majorHAnsi" w:cstheme="majorHAnsi"/>
          <w:sz w:val="22"/>
          <w:szCs w:val="22"/>
        </w:rPr>
        <w:t xml:space="preserve"> years</w:t>
      </w:r>
      <w:r>
        <w:rPr>
          <w:rFonts w:asciiTheme="majorHAnsi" w:hAnsiTheme="majorHAnsi" w:cstheme="majorHAnsi"/>
          <w:sz w:val="22"/>
          <w:szCs w:val="22"/>
        </w:rPr>
        <w:t xml:space="preserve"> of</w:t>
      </w:r>
      <w:r w:rsidRPr="003C40CD">
        <w:rPr>
          <w:rFonts w:asciiTheme="majorHAnsi" w:hAnsiTheme="majorHAnsi" w:cstheme="majorHAnsi"/>
          <w:sz w:val="22"/>
          <w:szCs w:val="22"/>
        </w:rPr>
        <w:t xml:space="preserve"> experience working in the public and private sectors</w:t>
      </w:r>
      <w:r w:rsidRPr="003C40CD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 xml:space="preserve">planning and designing </w:t>
      </w:r>
      <w:r w:rsidRPr="003C40CD">
        <w:rPr>
          <w:rFonts w:asciiTheme="majorHAnsi" w:hAnsiTheme="majorHAnsi" w:cstheme="majorHAnsi"/>
          <w:bCs/>
          <w:sz w:val="22"/>
          <w:szCs w:val="22"/>
        </w:rPr>
        <w:t xml:space="preserve">innovative </w:t>
      </w:r>
      <w:r>
        <w:rPr>
          <w:rFonts w:asciiTheme="majorHAnsi" w:hAnsiTheme="majorHAnsi" w:cstheme="majorHAnsi"/>
          <w:bCs/>
          <w:sz w:val="22"/>
          <w:szCs w:val="22"/>
        </w:rPr>
        <w:t>water projects</w:t>
      </w:r>
      <w:r w:rsidRPr="003C40CD">
        <w:rPr>
          <w:rFonts w:asciiTheme="majorHAnsi" w:hAnsiTheme="majorHAnsi" w:cstheme="majorHAnsi"/>
          <w:bCs/>
          <w:sz w:val="22"/>
          <w:szCs w:val="22"/>
        </w:rPr>
        <w:t>.   </w:t>
      </w:r>
      <w:r w:rsidR="005D5AE9">
        <w:rPr>
          <w:rFonts w:asciiTheme="majorHAnsi" w:hAnsiTheme="majorHAnsi" w:cstheme="majorHAnsi"/>
          <w:bCs/>
          <w:sz w:val="22"/>
          <w:szCs w:val="22"/>
        </w:rPr>
        <w:t>Most of her career has been in consulting, but p</w:t>
      </w:r>
      <w:r w:rsidR="00382C42">
        <w:rPr>
          <w:rFonts w:asciiTheme="majorHAnsi" w:hAnsiTheme="majorHAnsi" w:cstheme="majorHAnsi"/>
          <w:bCs/>
          <w:sz w:val="22"/>
          <w:szCs w:val="22"/>
        </w:rPr>
        <w:t>rior</w:t>
      </w:r>
      <w:r w:rsidRPr="003C40CD">
        <w:rPr>
          <w:rFonts w:asciiTheme="majorHAnsi" w:hAnsiTheme="majorHAnsi" w:cstheme="majorHAnsi"/>
          <w:sz w:val="22"/>
          <w:szCs w:val="22"/>
        </w:rPr>
        <w:t xml:space="preserve"> to joining Black &amp; Veatch, </w:t>
      </w:r>
      <w:r>
        <w:rPr>
          <w:rFonts w:asciiTheme="majorHAnsi" w:hAnsiTheme="majorHAnsi" w:cstheme="majorHAnsi"/>
          <w:sz w:val="22"/>
          <w:szCs w:val="22"/>
        </w:rPr>
        <w:t>she</w:t>
      </w:r>
      <w:r w:rsidRPr="003C40CD">
        <w:rPr>
          <w:rFonts w:asciiTheme="majorHAnsi" w:hAnsiTheme="majorHAnsi" w:cstheme="majorHAnsi"/>
          <w:sz w:val="22"/>
          <w:szCs w:val="22"/>
        </w:rPr>
        <w:t xml:space="preserve"> served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C40CD">
        <w:rPr>
          <w:rFonts w:asciiTheme="majorHAnsi" w:hAnsiTheme="majorHAnsi" w:cstheme="majorHAnsi"/>
          <w:sz w:val="22"/>
          <w:szCs w:val="22"/>
        </w:rPr>
        <w:t>as Director of Water, Wastewater and Reuse for the City of Altamonte Springs, Florida</w:t>
      </w:r>
      <w:r>
        <w:rPr>
          <w:rFonts w:asciiTheme="majorHAnsi" w:hAnsiTheme="majorHAnsi" w:cstheme="majorHAnsi"/>
          <w:sz w:val="22"/>
          <w:szCs w:val="22"/>
        </w:rPr>
        <w:t xml:space="preserve"> where she oversaw the implementation of the City’s integrated water programs including the </w:t>
      </w:r>
      <w:proofErr w:type="spellStart"/>
      <w:r>
        <w:rPr>
          <w:rFonts w:asciiTheme="majorHAnsi" w:hAnsiTheme="majorHAnsi" w:cstheme="majorHAnsi"/>
          <w:sz w:val="22"/>
          <w:szCs w:val="22"/>
        </w:rPr>
        <w:t>pureALTA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C40CD">
        <w:rPr>
          <w:rFonts w:asciiTheme="majorHAnsi" w:hAnsiTheme="majorHAnsi" w:cstheme="majorHAnsi"/>
          <w:sz w:val="22"/>
          <w:szCs w:val="22"/>
        </w:rPr>
        <w:t xml:space="preserve">potable reuse </w:t>
      </w:r>
      <w:r>
        <w:rPr>
          <w:rFonts w:asciiTheme="majorHAnsi" w:hAnsiTheme="majorHAnsi" w:cstheme="majorHAnsi"/>
          <w:sz w:val="22"/>
          <w:szCs w:val="22"/>
        </w:rPr>
        <w:t>pilot and AFIRST stormwater/reuse augmentation project</w:t>
      </w:r>
      <w:r w:rsidRPr="003C40CD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23EE7">
        <w:rPr>
          <w:rFonts w:asciiTheme="majorHAnsi" w:hAnsiTheme="majorHAnsi" w:cstheme="majorHAnsi"/>
          <w:sz w:val="22"/>
          <w:szCs w:val="22"/>
        </w:rPr>
        <w:t xml:space="preserve"> </w:t>
      </w:r>
      <w:bookmarkStart w:id="0" w:name="_GoBack"/>
      <w:bookmarkEnd w:id="0"/>
    </w:p>
    <w:p w14:paraId="5255EE9D" w14:textId="585AD9B2" w:rsidR="00DD44AB" w:rsidRDefault="00382C42" w:rsidP="003D2298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Jackson served as an appointed utility member of the state’s Potable Reuse Commission.  She</w:t>
      </w:r>
      <w:r w:rsidR="00DD44AB">
        <w:rPr>
          <w:rFonts w:asciiTheme="majorHAnsi" w:hAnsiTheme="majorHAnsi" w:cstheme="majorHAnsi"/>
          <w:sz w:val="22"/>
          <w:szCs w:val="22"/>
        </w:rPr>
        <w:t xml:space="preserve"> was a founding member and former president of </w:t>
      </w:r>
      <w:proofErr w:type="spellStart"/>
      <w:r w:rsidR="00DD44AB">
        <w:rPr>
          <w:rFonts w:asciiTheme="majorHAnsi" w:hAnsiTheme="majorHAnsi" w:cstheme="majorHAnsi"/>
          <w:sz w:val="22"/>
          <w:szCs w:val="22"/>
        </w:rPr>
        <w:t>WateReuse</w:t>
      </w:r>
      <w:proofErr w:type="spellEnd"/>
      <w:r w:rsidR="00DD44AB">
        <w:rPr>
          <w:rFonts w:asciiTheme="majorHAnsi" w:hAnsiTheme="majorHAnsi" w:cstheme="majorHAnsi"/>
          <w:sz w:val="22"/>
          <w:szCs w:val="22"/>
        </w:rPr>
        <w:t xml:space="preserve"> Florida</w:t>
      </w:r>
      <w:r>
        <w:rPr>
          <w:rFonts w:asciiTheme="majorHAnsi" w:hAnsiTheme="majorHAnsi" w:cstheme="majorHAnsi"/>
          <w:sz w:val="22"/>
          <w:szCs w:val="22"/>
        </w:rPr>
        <w:t xml:space="preserve"> and she</w:t>
      </w:r>
      <w:r w:rsidR="00DD44AB">
        <w:rPr>
          <w:rFonts w:asciiTheme="majorHAnsi" w:hAnsiTheme="majorHAnsi" w:cstheme="majorHAnsi"/>
          <w:sz w:val="22"/>
          <w:szCs w:val="22"/>
        </w:rPr>
        <w:t xml:space="preserve"> served on the national </w:t>
      </w:r>
      <w:proofErr w:type="spellStart"/>
      <w:r w:rsidR="00DD44AB">
        <w:rPr>
          <w:rFonts w:asciiTheme="majorHAnsi" w:hAnsiTheme="majorHAnsi" w:cstheme="majorHAnsi"/>
          <w:sz w:val="22"/>
          <w:szCs w:val="22"/>
        </w:rPr>
        <w:t>WateReuse</w:t>
      </w:r>
      <w:proofErr w:type="spellEnd"/>
      <w:r w:rsidR="00DD44AB">
        <w:rPr>
          <w:rFonts w:asciiTheme="majorHAnsi" w:hAnsiTheme="majorHAnsi" w:cstheme="majorHAnsi"/>
          <w:sz w:val="22"/>
          <w:szCs w:val="22"/>
        </w:rPr>
        <w:t xml:space="preserve"> Association Board of Directors. </w:t>
      </w:r>
      <w:r>
        <w:rPr>
          <w:rFonts w:asciiTheme="majorHAnsi" w:hAnsiTheme="majorHAnsi" w:cstheme="majorHAnsi"/>
          <w:sz w:val="22"/>
          <w:szCs w:val="22"/>
        </w:rPr>
        <w:t xml:space="preserve"> She is past Chairman of the Florida Water Environmental Association Water Reuse Committee</w:t>
      </w:r>
      <w:r w:rsidR="00723EE7">
        <w:rPr>
          <w:rFonts w:asciiTheme="majorHAnsi" w:hAnsiTheme="majorHAnsi" w:cstheme="majorHAnsi"/>
          <w:sz w:val="22"/>
          <w:szCs w:val="22"/>
        </w:rPr>
        <w:t>, currently</w:t>
      </w:r>
      <w:r w:rsidR="00DD44A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serves on the American Water Works Association Potable Reuse Standards Committee</w:t>
      </w:r>
      <w:r w:rsidR="00723EE7">
        <w:rPr>
          <w:rFonts w:asciiTheme="majorHAnsi" w:hAnsiTheme="majorHAnsi" w:cstheme="majorHAnsi"/>
          <w:sz w:val="22"/>
          <w:szCs w:val="22"/>
        </w:rPr>
        <w:t xml:space="preserve"> and</w:t>
      </w:r>
      <w:r>
        <w:rPr>
          <w:rFonts w:asciiTheme="majorHAnsi" w:hAnsiTheme="majorHAnsi" w:cstheme="majorHAnsi"/>
          <w:sz w:val="22"/>
          <w:szCs w:val="22"/>
        </w:rPr>
        <w:t xml:space="preserve"> has been a contributing author on numerous publications including the 2012 Environmental Protection Agency Guidelines for Water Reuse.</w:t>
      </w:r>
    </w:p>
    <w:p w14:paraId="679434B9" w14:textId="0E741A4E" w:rsidR="00DD44AB" w:rsidRDefault="00DD44AB" w:rsidP="003D2298">
      <w:pPr>
        <w:pStyle w:val="NormalWeb"/>
      </w:pPr>
      <w:r>
        <w:rPr>
          <w:rFonts w:asciiTheme="majorHAnsi" w:hAnsiTheme="majorHAnsi" w:cstheme="majorHAnsi"/>
          <w:sz w:val="22"/>
          <w:szCs w:val="22"/>
        </w:rPr>
        <w:t xml:space="preserve">She is a licensed Professional Engineer (Florida). She </w:t>
      </w:r>
      <w:r w:rsidR="00382C42">
        <w:rPr>
          <w:rFonts w:asciiTheme="majorHAnsi" w:hAnsiTheme="majorHAnsi" w:cstheme="majorHAnsi"/>
          <w:sz w:val="22"/>
          <w:szCs w:val="22"/>
        </w:rPr>
        <w:t>received her</w:t>
      </w:r>
      <w:r>
        <w:rPr>
          <w:rFonts w:asciiTheme="majorHAnsi" w:hAnsiTheme="majorHAnsi" w:cstheme="majorHAnsi"/>
          <w:sz w:val="22"/>
          <w:szCs w:val="22"/>
        </w:rPr>
        <w:t xml:space="preserve"> bachelor’s degree in Environmental Science from Troy University and master’s degree in environmental engineering from the University of Florida.</w:t>
      </w:r>
    </w:p>
    <w:sectPr w:rsidR="00DD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98"/>
    <w:rsid w:val="00382C42"/>
    <w:rsid w:val="003D2298"/>
    <w:rsid w:val="005D5AE9"/>
    <w:rsid w:val="00723EE7"/>
    <w:rsid w:val="00D93A2E"/>
    <w:rsid w:val="00DC3AB8"/>
    <w:rsid w:val="00D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01CF"/>
  <w15:chartTrackingRefBased/>
  <w15:docId w15:val="{4B4CB9EB-5699-441F-837F-516D27FE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131BE5C66E54F84783A90D9792252" ma:contentTypeVersion="14" ma:contentTypeDescription="Create a new document." ma:contentTypeScope="" ma:versionID="db295b6cf423d9178a97f0decbd14a30">
  <xsd:schema xmlns:xsd="http://www.w3.org/2001/XMLSchema" xmlns:xs="http://www.w3.org/2001/XMLSchema" xmlns:p="http://schemas.microsoft.com/office/2006/metadata/properties" xmlns:ns3="d5600872-7bb3-4c17-b8b8-763e3ae002c3" xmlns:ns4="d0707f37-0886-4bdd-ae70-625c0583f8a9" targetNamespace="http://schemas.microsoft.com/office/2006/metadata/properties" ma:root="true" ma:fieldsID="0fd13c2b22eba8e6c0745e7b564c6311" ns3:_="" ns4:_="">
    <xsd:import namespace="d5600872-7bb3-4c17-b8b8-763e3ae002c3"/>
    <xsd:import namespace="d0707f37-0886-4bdd-ae70-625c0583f8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00872-7bb3-4c17-b8b8-763e3ae00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7f37-0886-4bdd-ae70-625c0583f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81084-EE89-4A2F-B6C2-C02640E2C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81671-BC37-4BD5-83D6-97BE52AC2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AF1BE-EDFA-4BBD-BDF9-84CCDF17A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00872-7bb3-4c17-b8b8-763e3ae002c3"/>
    <ds:schemaRef ds:uri="d0707f37-0886-4bdd-ae70-625c0583f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1116</Characters>
  <Application>Microsoft Office Word</Application>
  <DocSecurity>0</DocSecurity>
  <Lines>55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Jo Ann</dc:creator>
  <cp:keywords/>
  <dc:description/>
  <cp:lastModifiedBy>Jackson, Jo Ann</cp:lastModifiedBy>
  <cp:revision>2</cp:revision>
  <dcterms:created xsi:type="dcterms:W3CDTF">2021-09-24T12:05:00Z</dcterms:created>
  <dcterms:modified xsi:type="dcterms:W3CDTF">2021-09-24T12:44:00Z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0x01010011E131BE5C66E54F84783A90D9792252</vt:lpwstr>
  </property>
</Properties>
</file>