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DA" w:rsidRPr="00135187" w:rsidRDefault="006132AD" w:rsidP="004208DA">
      <w:pPr>
        <w:spacing w:before="0" w:beforeAutospacing="0" w:after="0" w:afterAutospacing="0"/>
        <w:ind w:left="0"/>
        <w:jc w:val="center"/>
        <w:rPr>
          <w:rFonts w:ascii="Times New Roman" w:hAnsi="Times New Roman"/>
          <w:b/>
          <w:sz w:val="28"/>
          <w:szCs w:val="28"/>
        </w:rPr>
      </w:pPr>
      <w:r>
        <w:rPr>
          <w:rFonts w:ascii="Times New Roman" w:hAnsi="Times New Roman"/>
          <w:b/>
          <w:color w:val="0070C0"/>
          <w:sz w:val="28"/>
          <w:szCs w:val="28"/>
        </w:rPr>
        <w:t>[X</w:t>
      </w:r>
      <w:r w:rsidR="00480343" w:rsidRPr="006132AD">
        <w:rPr>
          <w:rFonts w:ascii="Times New Roman" w:hAnsi="Times New Roman"/>
          <w:b/>
          <w:color w:val="0070C0"/>
          <w:sz w:val="28"/>
          <w:szCs w:val="28"/>
        </w:rPr>
        <w:t>XName</w:t>
      </w:r>
      <w:r>
        <w:rPr>
          <w:rFonts w:ascii="Times New Roman" w:hAnsi="Times New Roman"/>
          <w:b/>
          <w:color w:val="0070C0"/>
          <w:sz w:val="28"/>
          <w:szCs w:val="28"/>
        </w:rPr>
        <w:t>]</w:t>
      </w:r>
      <w:r w:rsidR="00355894" w:rsidRPr="00135187">
        <w:rPr>
          <w:rFonts w:ascii="Times New Roman" w:hAnsi="Times New Roman"/>
          <w:b/>
          <w:sz w:val="28"/>
          <w:szCs w:val="28"/>
        </w:rPr>
        <w:t xml:space="preserve"> Public</w:t>
      </w:r>
      <w:r w:rsidR="0071740B" w:rsidRPr="00135187">
        <w:rPr>
          <w:rFonts w:ascii="Times New Roman" w:hAnsi="Times New Roman"/>
          <w:b/>
          <w:sz w:val="28"/>
          <w:szCs w:val="28"/>
        </w:rPr>
        <w:t xml:space="preserve"> </w:t>
      </w:r>
      <w:r w:rsidR="004208DA" w:rsidRPr="00135187">
        <w:rPr>
          <w:rFonts w:ascii="Times New Roman" w:hAnsi="Times New Roman"/>
          <w:b/>
          <w:sz w:val="28"/>
          <w:szCs w:val="28"/>
        </w:rPr>
        <w:t>Mooring Field</w:t>
      </w:r>
    </w:p>
    <w:p w:rsidR="004208DA" w:rsidRPr="004A7DA9" w:rsidRDefault="004208DA" w:rsidP="004208DA">
      <w:pPr>
        <w:spacing w:before="0" w:beforeAutospacing="0" w:after="0" w:afterAutospacing="0"/>
        <w:ind w:left="0"/>
        <w:jc w:val="center"/>
        <w:rPr>
          <w:rFonts w:ascii="Times New Roman" w:hAnsi="Times New Roman"/>
          <w:b/>
          <w:color w:val="000000"/>
          <w:sz w:val="28"/>
          <w:szCs w:val="28"/>
        </w:rPr>
      </w:pPr>
      <w:r w:rsidRPr="00135187">
        <w:rPr>
          <w:rFonts w:ascii="Times New Roman" w:hAnsi="Times New Roman"/>
          <w:b/>
          <w:sz w:val="28"/>
          <w:szCs w:val="28"/>
        </w:rPr>
        <w:t>Management Plan</w:t>
      </w:r>
    </w:p>
    <w:p w:rsidR="004E2867" w:rsidRPr="004A7DA9" w:rsidRDefault="004E2867" w:rsidP="00E7495E">
      <w:pPr>
        <w:spacing w:before="0" w:beforeAutospacing="0" w:after="0" w:afterAutospacing="0"/>
        <w:ind w:left="0"/>
        <w:jc w:val="center"/>
        <w:rPr>
          <w:rFonts w:ascii="Times New Roman" w:hAnsi="Times New Roman"/>
          <w:color w:val="000000"/>
        </w:rPr>
      </w:pPr>
    </w:p>
    <w:p w:rsidR="00E12DB6" w:rsidRPr="006132AD" w:rsidRDefault="002229A2" w:rsidP="00E7495E">
      <w:pPr>
        <w:spacing w:before="0" w:beforeAutospacing="0" w:after="0" w:afterAutospacing="0"/>
        <w:ind w:left="0"/>
        <w:jc w:val="center"/>
        <w:rPr>
          <w:rFonts w:ascii="Times New Roman" w:hAnsi="Times New Roman"/>
          <w:color w:val="0070C0"/>
        </w:rPr>
      </w:pPr>
      <w:r w:rsidRPr="006132AD">
        <w:rPr>
          <w:rFonts w:ascii="Times New Roman" w:hAnsi="Times New Roman"/>
          <w:color w:val="0070C0"/>
        </w:rPr>
        <w:t>[</w:t>
      </w:r>
      <w:r w:rsidR="006C5E4D">
        <w:rPr>
          <w:rFonts w:ascii="Times New Roman" w:hAnsi="Times New Roman"/>
          <w:color w:val="0070C0"/>
        </w:rPr>
        <w:t>T</w:t>
      </w:r>
      <w:r w:rsidR="00E12DB6" w:rsidRPr="006132AD">
        <w:rPr>
          <w:rFonts w:ascii="Times New Roman" w:hAnsi="Times New Roman"/>
          <w:color w:val="0070C0"/>
        </w:rPr>
        <w:t>ext</w:t>
      </w:r>
      <w:r w:rsidRPr="006132AD">
        <w:rPr>
          <w:rFonts w:ascii="Times New Roman" w:hAnsi="Times New Roman"/>
          <w:color w:val="0070C0"/>
        </w:rPr>
        <w:t xml:space="preserve"> preceded by “XX” or</w:t>
      </w:r>
      <w:r w:rsidR="00E12DB6" w:rsidRPr="006132AD">
        <w:rPr>
          <w:rFonts w:ascii="Times New Roman" w:hAnsi="Times New Roman"/>
          <w:color w:val="0070C0"/>
        </w:rPr>
        <w:t xml:space="preserve"> </w:t>
      </w:r>
      <w:r w:rsidRPr="006132AD">
        <w:rPr>
          <w:rFonts w:ascii="Times New Roman" w:hAnsi="Times New Roman"/>
          <w:color w:val="0070C0"/>
        </w:rPr>
        <w:t>in brackets should be</w:t>
      </w:r>
      <w:r w:rsidR="00E12DB6" w:rsidRPr="006132AD">
        <w:rPr>
          <w:rFonts w:ascii="Times New Roman" w:hAnsi="Times New Roman"/>
          <w:color w:val="0070C0"/>
        </w:rPr>
        <w:t xml:space="preserve"> </w:t>
      </w:r>
      <w:r w:rsidRPr="006132AD">
        <w:rPr>
          <w:rFonts w:ascii="Times New Roman" w:hAnsi="Times New Roman"/>
          <w:color w:val="0070C0"/>
        </w:rPr>
        <w:t xml:space="preserve">modified for the </w:t>
      </w:r>
      <w:r w:rsidR="00E12DB6" w:rsidRPr="006132AD">
        <w:rPr>
          <w:rFonts w:ascii="Times New Roman" w:hAnsi="Times New Roman"/>
          <w:color w:val="0070C0"/>
        </w:rPr>
        <w:t>particular mooring field</w:t>
      </w:r>
      <w:r w:rsidRPr="006132AD">
        <w:rPr>
          <w:rFonts w:ascii="Times New Roman" w:hAnsi="Times New Roman"/>
          <w:color w:val="0070C0"/>
        </w:rPr>
        <w:t>]</w:t>
      </w:r>
    </w:p>
    <w:p w:rsidR="004E2867" w:rsidRPr="004A7DA9" w:rsidRDefault="004E2867" w:rsidP="004E2867">
      <w:pPr>
        <w:spacing w:before="0" w:beforeAutospacing="0" w:after="0" w:afterAutospacing="0"/>
        <w:ind w:left="0"/>
        <w:rPr>
          <w:rFonts w:ascii="Times New Roman" w:hAnsi="Times New Roman"/>
          <w:color w:val="000000"/>
        </w:rPr>
      </w:pPr>
    </w:p>
    <w:p w:rsidR="004E2867" w:rsidRPr="004A7DA9" w:rsidRDefault="004E2867" w:rsidP="00674AF6">
      <w:pPr>
        <w:spacing w:before="0" w:beforeAutospacing="0" w:after="0" w:afterAutospacing="0"/>
        <w:ind w:left="0"/>
        <w:rPr>
          <w:rFonts w:ascii="Times New Roman" w:hAnsi="Times New Roman"/>
          <w:b/>
          <w:color w:val="000000"/>
          <w:u w:val="single"/>
        </w:rPr>
      </w:pPr>
      <w:r w:rsidRPr="004A7DA9">
        <w:rPr>
          <w:rFonts w:ascii="Times New Roman" w:hAnsi="Times New Roman"/>
          <w:b/>
          <w:color w:val="000000"/>
        </w:rPr>
        <w:t xml:space="preserve">Name:  </w:t>
      </w:r>
      <w:r w:rsidRPr="004A7DA9">
        <w:rPr>
          <w:rFonts w:ascii="Times New Roman" w:hAnsi="Times New Roman"/>
          <w:b/>
          <w:color w:val="000000"/>
          <w:u w:val="single"/>
        </w:rPr>
        <w:tab/>
      </w:r>
      <w:r w:rsidRPr="004A7DA9">
        <w:rPr>
          <w:rFonts w:ascii="Times New Roman" w:hAnsi="Times New Roman"/>
          <w:b/>
          <w:color w:val="000000"/>
          <w:u w:val="single"/>
        </w:rPr>
        <w:tab/>
      </w:r>
      <w:r w:rsidRPr="004A7DA9">
        <w:rPr>
          <w:rFonts w:ascii="Times New Roman" w:hAnsi="Times New Roman"/>
          <w:b/>
          <w:color w:val="000000"/>
          <w:u w:val="single"/>
        </w:rPr>
        <w:tab/>
      </w:r>
      <w:r w:rsidRPr="004A7DA9">
        <w:rPr>
          <w:rFonts w:ascii="Times New Roman" w:hAnsi="Times New Roman"/>
          <w:b/>
          <w:color w:val="000000"/>
          <w:u w:val="single"/>
        </w:rPr>
        <w:tab/>
      </w:r>
      <w:r w:rsidR="00674AF6" w:rsidRPr="004A7DA9">
        <w:rPr>
          <w:rFonts w:ascii="Times New Roman" w:hAnsi="Times New Roman"/>
          <w:b/>
          <w:color w:val="000000"/>
          <w:u w:val="single"/>
        </w:rPr>
        <w:tab/>
      </w:r>
    </w:p>
    <w:p w:rsidR="004E2867" w:rsidRPr="00E118BB" w:rsidRDefault="004E2867" w:rsidP="00674AF6">
      <w:pPr>
        <w:spacing w:before="0" w:beforeAutospacing="0" w:after="0" w:afterAutospacing="0"/>
        <w:ind w:left="0"/>
        <w:rPr>
          <w:rFonts w:ascii="Times New Roman" w:hAnsi="Times New Roman"/>
          <w:b/>
        </w:rPr>
      </w:pPr>
      <w:r w:rsidRPr="00E118BB">
        <w:rPr>
          <w:rFonts w:ascii="Times New Roman" w:hAnsi="Times New Roman"/>
          <w:b/>
        </w:rPr>
        <w:t xml:space="preserve">Harbormaster:  </w:t>
      </w:r>
      <w:r w:rsidRPr="00E118BB">
        <w:rPr>
          <w:rFonts w:ascii="Times New Roman" w:hAnsi="Times New Roman"/>
          <w:b/>
          <w:u w:val="single"/>
        </w:rPr>
        <w:tab/>
      </w:r>
      <w:r w:rsidRPr="00E118BB">
        <w:rPr>
          <w:rFonts w:ascii="Times New Roman" w:hAnsi="Times New Roman"/>
          <w:b/>
          <w:u w:val="single"/>
        </w:rPr>
        <w:tab/>
      </w:r>
      <w:r w:rsidRPr="00E118BB">
        <w:rPr>
          <w:rFonts w:ascii="Times New Roman" w:hAnsi="Times New Roman"/>
          <w:b/>
          <w:u w:val="single"/>
        </w:rPr>
        <w:tab/>
      </w:r>
      <w:r w:rsidRPr="00E118BB">
        <w:rPr>
          <w:rFonts w:ascii="Times New Roman" w:hAnsi="Times New Roman"/>
          <w:b/>
          <w:u w:val="single"/>
        </w:rPr>
        <w:tab/>
      </w:r>
    </w:p>
    <w:p w:rsidR="004E2867" w:rsidRPr="00E118BB" w:rsidRDefault="004E2867" w:rsidP="00674AF6">
      <w:pPr>
        <w:spacing w:before="0" w:beforeAutospacing="0" w:after="0" w:afterAutospacing="0"/>
        <w:ind w:left="0"/>
        <w:rPr>
          <w:rFonts w:ascii="Times New Roman" w:hAnsi="Times New Roman"/>
          <w:b/>
        </w:rPr>
      </w:pPr>
      <w:r w:rsidRPr="00E118BB">
        <w:rPr>
          <w:rFonts w:ascii="Times New Roman" w:hAnsi="Times New Roman"/>
          <w:b/>
        </w:rPr>
        <w:t xml:space="preserve">Address:  </w:t>
      </w:r>
      <w:r w:rsidRPr="00E118BB">
        <w:rPr>
          <w:rFonts w:ascii="Times New Roman" w:hAnsi="Times New Roman"/>
          <w:b/>
          <w:u w:val="single"/>
        </w:rPr>
        <w:tab/>
        <w:t>(## street), (city/town), FL (zip)</w:t>
      </w:r>
      <w:r w:rsidRPr="00E118BB">
        <w:rPr>
          <w:rFonts w:ascii="Times New Roman" w:hAnsi="Times New Roman"/>
          <w:b/>
          <w:u w:val="single"/>
        </w:rPr>
        <w:tab/>
      </w:r>
    </w:p>
    <w:p w:rsidR="004E2867" w:rsidRPr="00E118BB" w:rsidRDefault="004E2867" w:rsidP="00674AF6">
      <w:pPr>
        <w:spacing w:before="0" w:beforeAutospacing="0" w:after="0" w:afterAutospacing="0"/>
        <w:ind w:left="0"/>
        <w:rPr>
          <w:rFonts w:ascii="Times New Roman" w:hAnsi="Times New Roman"/>
          <w:b/>
        </w:rPr>
      </w:pPr>
      <w:r w:rsidRPr="00E118BB">
        <w:rPr>
          <w:rFonts w:ascii="Times New Roman" w:hAnsi="Times New Roman"/>
          <w:b/>
        </w:rPr>
        <w:t>Phone:  (___) ___-____</w:t>
      </w:r>
    </w:p>
    <w:p w:rsidR="004E2867" w:rsidRDefault="004E2867" w:rsidP="00674AF6">
      <w:pPr>
        <w:spacing w:before="0" w:beforeAutospacing="0" w:after="0" w:afterAutospacing="0"/>
        <w:ind w:left="0"/>
        <w:rPr>
          <w:rFonts w:ascii="Times New Roman" w:hAnsi="Times New Roman"/>
          <w:b/>
        </w:rPr>
      </w:pPr>
      <w:r w:rsidRPr="00E118BB">
        <w:rPr>
          <w:rFonts w:ascii="Times New Roman" w:hAnsi="Times New Roman"/>
          <w:b/>
        </w:rPr>
        <w:t>Fax:      (___) ___-____</w:t>
      </w:r>
    </w:p>
    <w:p w:rsidR="0001424E" w:rsidRPr="0001424E" w:rsidRDefault="0001424E" w:rsidP="00674AF6">
      <w:pPr>
        <w:spacing w:before="0" w:beforeAutospacing="0" w:after="0" w:afterAutospacing="0"/>
        <w:ind w:left="0"/>
        <w:rPr>
          <w:rFonts w:ascii="Times New Roman" w:hAnsi="Times New Roman"/>
          <w:b/>
          <w:u w:val="single"/>
        </w:rPr>
      </w:pPr>
      <w:r>
        <w:rPr>
          <w:rFonts w:ascii="Times New Roman" w:hAnsi="Times New Roman"/>
          <w:b/>
        </w:rPr>
        <w:t xml:space="preserve">E-mail:  </w:t>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4E2867" w:rsidRPr="00E118BB" w:rsidRDefault="004E2867" w:rsidP="00674AF6">
      <w:pPr>
        <w:spacing w:before="0" w:beforeAutospacing="0" w:after="0" w:afterAutospacing="0"/>
        <w:ind w:left="0"/>
        <w:rPr>
          <w:rFonts w:ascii="Times New Roman" w:hAnsi="Times New Roman"/>
          <w:b/>
        </w:rPr>
      </w:pPr>
      <w:r w:rsidRPr="00E118BB">
        <w:rPr>
          <w:rFonts w:ascii="Times New Roman" w:hAnsi="Times New Roman"/>
          <w:b/>
        </w:rPr>
        <w:t xml:space="preserve">Latitude: </w:t>
      </w:r>
      <w:r w:rsidRPr="00E118BB">
        <w:rPr>
          <w:rFonts w:ascii="Times New Roman" w:hAnsi="Times New Roman"/>
          <w:b/>
          <w:u w:val="single"/>
        </w:rPr>
        <w:t xml:space="preserve">                          </w:t>
      </w:r>
      <w:r w:rsidRPr="00E118BB">
        <w:rPr>
          <w:rFonts w:ascii="Times New Roman" w:hAnsi="Times New Roman"/>
          <w:b/>
        </w:rPr>
        <w:t xml:space="preserve"> Longitude: </w:t>
      </w:r>
      <w:r w:rsidRPr="00E118BB">
        <w:rPr>
          <w:rFonts w:ascii="Times New Roman" w:hAnsi="Times New Roman"/>
          <w:b/>
          <w:u w:val="single"/>
        </w:rPr>
        <w:tab/>
      </w:r>
      <w:r w:rsidRPr="00E118BB">
        <w:rPr>
          <w:rFonts w:ascii="Times New Roman" w:hAnsi="Times New Roman"/>
          <w:b/>
          <w:u w:val="single"/>
        </w:rPr>
        <w:tab/>
      </w:r>
      <w:r w:rsidR="007C3B59" w:rsidRPr="00E118BB">
        <w:rPr>
          <w:rFonts w:ascii="Times New Roman" w:hAnsi="Times New Roman"/>
          <w:b/>
          <w:u w:val="single"/>
        </w:rPr>
        <w:tab/>
      </w:r>
    </w:p>
    <w:p w:rsidR="001D6C7C" w:rsidRPr="00E118BB" w:rsidRDefault="00674AF6" w:rsidP="00674AF6">
      <w:pPr>
        <w:spacing w:before="0" w:beforeAutospacing="0" w:after="0" w:afterAutospacing="0"/>
        <w:ind w:left="0"/>
        <w:rPr>
          <w:rFonts w:ascii="Times New Roman" w:hAnsi="Times New Roman"/>
          <w:b/>
        </w:rPr>
      </w:pPr>
      <w:r w:rsidRPr="00E118BB">
        <w:rPr>
          <w:rFonts w:ascii="Times New Roman" w:hAnsi="Times New Roman"/>
          <w:b/>
        </w:rPr>
        <w:t xml:space="preserve">Waterbody:  </w:t>
      </w:r>
      <w:r w:rsidRPr="00E118BB">
        <w:rPr>
          <w:rFonts w:ascii="Times New Roman" w:hAnsi="Times New Roman"/>
          <w:b/>
          <w:u w:val="single"/>
        </w:rPr>
        <w:tab/>
      </w:r>
      <w:r w:rsidRPr="00E118BB">
        <w:rPr>
          <w:rFonts w:ascii="Times New Roman" w:hAnsi="Times New Roman"/>
          <w:b/>
          <w:u w:val="single"/>
        </w:rPr>
        <w:tab/>
      </w:r>
      <w:r w:rsidRPr="00E118BB">
        <w:rPr>
          <w:rFonts w:ascii="Times New Roman" w:hAnsi="Times New Roman"/>
          <w:b/>
          <w:u w:val="single"/>
        </w:rPr>
        <w:tab/>
      </w:r>
      <w:r w:rsidRPr="00E118BB">
        <w:rPr>
          <w:rFonts w:ascii="Times New Roman" w:hAnsi="Times New Roman"/>
          <w:b/>
          <w:u w:val="single"/>
        </w:rPr>
        <w:tab/>
      </w:r>
      <w:r w:rsidRPr="00E118BB">
        <w:rPr>
          <w:rFonts w:ascii="Times New Roman" w:hAnsi="Times New Roman"/>
          <w:b/>
          <w:u w:val="single"/>
        </w:rPr>
        <w:tab/>
      </w:r>
      <w:r w:rsidRPr="00E118BB">
        <w:rPr>
          <w:rFonts w:ascii="Times New Roman" w:hAnsi="Times New Roman"/>
          <w:b/>
        </w:rPr>
        <w:t xml:space="preserve">  </w:t>
      </w:r>
    </w:p>
    <w:p w:rsidR="00674AF6" w:rsidRPr="00E118BB" w:rsidRDefault="001D6C7C" w:rsidP="00674AF6">
      <w:pPr>
        <w:spacing w:before="0" w:beforeAutospacing="0" w:after="0" w:afterAutospacing="0"/>
        <w:ind w:left="0"/>
        <w:rPr>
          <w:rFonts w:ascii="Times New Roman" w:hAnsi="Times New Roman"/>
          <w:b/>
          <w:u w:val="single"/>
        </w:rPr>
      </w:pPr>
      <w:r w:rsidRPr="00E118BB">
        <w:rPr>
          <w:rFonts w:ascii="Times New Roman" w:hAnsi="Times New Roman"/>
          <w:b/>
        </w:rPr>
        <w:t xml:space="preserve">                      </w:t>
      </w:r>
      <w:r w:rsidRPr="00E118BB">
        <w:rPr>
          <w:rFonts w:ascii="Times New Roman" w:hAnsi="Times New Roman"/>
          <w:b/>
          <w:u w:val="single"/>
        </w:rPr>
        <w:t>XX Manatee zone?</w:t>
      </w:r>
      <w:r w:rsidR="00674AF6" w:rsidRPr="00E118BB">
        <w:rPr>
          <w:rFonts w:ascii="Times New Roman" w:hAnsi="Times New Roman"/>
          <w:b/>
          <w:u w:val="single"/>
        </w:rPr>
        <w:tab/>
      </w:r>
    </w:p>
    <w:p w:rsidR="00EB0029" w:rsidRDefault="00EB0029" w:rsidP="00674AF6">
      <w:pPr>
        <w:spacing w:before="0" w:beforeAutospacing="0" w:after="0" w:afterAutospacing="0"/>
        <w:ind w:left="0"/>
        <w:rPr>
          <w:rFonts w:ascii="Times New Roman" w:hAnsi="Times New Roman"/>
          <w:b/>
        </w:rPr>
      </w:pPr>
      <w:r>
        <w:rPr>
          <w:rFonts w:ascii="Times New Roman" w:hAnsi="Times New Roman"/>
          <w:b/>
        </w:rPr>
        <w:t>FDEP Permit No. _____________________</w:t>
      </w:r>
    </w:p>
    <w:p w:rsidR="00EB0029" w:rsidRDefault="00EB0029" w:rsidP="00674AF6">
      <w:pPr>
        <w:spacing w:before="0" w:beforeAutospacing="0" w:after="0" w:afterAutospacing="0"/>
        <w:ind w:left="0"/>
        <w:rPr>
          <w:rFonts w:ascii="Times New Roman" w:hAnsi="Times New Roman"/>
          <w:b/>
        </w:rPr>
      </w:pPr>
      <w:r>
        <w:rPr>
          <w:rFonts w:ascii="Times New Roman" w:hAnsi="Times New Roman"/>
          <w:b/>
        </w:rPr>
        <w:t>FDEP SSL Lease No. _____________________</w:t>
      </w:r>
    </w:p>
    <w:p w:rsidR="004E2867" w:rsidRPr="00E118BB" w:rsidRDefault="004E2867" w:rsidP="00674AF6">
      <w:pPr>
        <w:spacing w:before="0" w:beforeAutospacing="0" w:after="0" w:afterAutospacing="0"/>
        <w:ind w:left="0"/>
        <w:rPr>
          <w:rFonts w:ascii="Times New Roman" w:hAnsi="Times New Roman"/>
          <w:b/>
        </w:rPr>
      </w:pPr>
      <w:r w:rsidRPr="00E118BB">
        <w:rPr>
          <w:rFonts w:ascii="Times New Roman" w:hAnsi="Times New Roman"/>
          <w:b/>
        </w:rPr>
        <w:t xml:space="preserve">Facilities:  </w:t>
      </w:r>
      <w:r w:rsidR="00607F81" w:rsidRPr="00E118BB">
        <w:rPr>
          <w:rFonts w:ascii="Times New Roman" w:hAnsi="Times New Roman"/>
          <w:b/>
        </w:rPr>
        <w:t>#</w:t>
      </w:r>
      <w:r w:rsidRPr="00E118BB">
        <w:rPr>
          <w:rFonts w:ascii="Times New Roman" w:hAnsi="Times New Roman"/>
          <w:b/>
        </w:rPr>
        <w:t># Mooring Balls</w:t>
      </w:r>
    </w:p>
    <w:p w:rsidR="00674AF6" w:rsidRPr="00E118BB" w:rsidRDefault="00674AF6" w:rsidP="00674AF6">
      <w:pPr>
        <w:spacing w:before="0" w:beforeAutospacing="0" w:after="0" w:afterAutospacing="0"/>
        <w:ind w:left="0" w:firstLine="720"/>
        <w:rPr>
          <w:rFonts w:ascii="Times New Roman" w:hAnsi="Times New Roman"/>
          <w:b/>
        </w:rPr>
      </w:pPr>
      <w:r w:rsidRPr="00E118BB">
        <w:rPr>
          <w:rFonts w:ascii="Times New Roman" w:hAnsi="Times New Roman"/>
          <w:b/>
        </w:rPr>
        <w:t>Dinghy Dock to access upland facility</w:t>
      </w:r>
    </w:p>
    <w:p w:rsidR="00674AF6" w:rsidRPr="00E118BB" w:rsidRDefault="00674AF6" w:rsidP="00674AF6">
      <w:pPr>
        <w:spacing w:before="0" w:beforeAutospacing="0" w:after="0" w:afterAutospacing="0"/>
        <w:ind w:left="0" w:firstLine="720"/>
        <w:rPr>
          <w:rFonts w:ascii="Times New Roman" w:hAnsi="Times New Roman"/>
          <w:b/>
        </w:rPr>
      </w:pPr>
      <w:r w:rsidRPr="00E118BB">
        <w:rPr>
          <w:rFonts w:ascii="Times New Roman" w:hAnsi="Times New Roman"/>
          <w:b/>
        </w:rPr>
        <w:t>Pumpout Dock</w:t>
      </w:r>
    </w:p>
    <w:p w:rsidR="004E2867" w:rsidRPr="00E118BB" w:rsidRDefault="004E2867" w:rsidP="00135187">
      <w:pPr>
        <w:spacing w:before="0" w:beforeAutospacing="0" w:after="0" w:afterAutospacing="0"/>
        <w:ind w:left="0" w:firstLine="720"/>
        <w:rPr>
          <w:rFonts w:ascii="Times New Roman" w:hAnsi="Times New Roman"/>
          <w:b/>
        </w:rPr>
      </w:pPr>
      <w:r w:rsidRPr="00E118BB">
        <w:rPr>
          <w:rFonts w:ascii="Times New Roman" w:hAnsi="Times New Roman"/>
          <w:b/>
        </w:rPr>
        <w:t># Male Showers, # Female Showers</w:t>
      </w:r>
    </w:p>
    <w:p w:rsidR="004E2867" w:rsidRPr="00E118BB" w:rsidRDefault="004E2867" w:rsidP="00135187">
      <w:pPr>
        <w:spacing w:before="0" w:beforeAutospacing="0" w:after="0" w:afterAutospacing="0"/>
        <w:ind w:left="0" w:firstLine="720"/>
        <w:rPr>
          <w:rFonts w:ascii="Times New Roman" w:hAnsi="Times New Roman"/>
          <w:b/>
        </w:rPr>
      </w:pPr>
      <w:r w:rsidRPr="00E118BB">
        <w:rPr>
          <w:rFonts w:ascii="Times New Roman" w:hAnsi="Times New Roman"/>
          <w:b/>
        </w:rPr>
        <w:t># Washers and Dryers</w:t>
      </w:r>
    </w:p>
    <w:p w:rsidR="00377F81" w:rsidRPr="00E118BB" w:rsidRDefault="00377F81" w:rsidP="00135187">
      <w:pPr>
        <w:spacing w:before="0" w:beforeAutospacing="0" w:after="0" w:afterAutospacing="0"/>
        <w:ind w:left="0"/>
        <w:rPr>
          <w:rFonts w:ascii="Times New Roman" w:hAnsi="Times New Roman"/>
          <w:b/>
          <w:u w:val="single"/>
        </w:rPr>
      </w:pPr>
    </w:p>
    <w:p w:rsidR="00135187" w:rsidRPr="00E118BB" w:rsidRDefault="00135187" w:rsidP="00135187">
      <w:pPr>
        <w:spacing w:before="0" w:beforeAutospacing="0" w:after="0" w:afterAutospacing="0"/>
        <w:ind w:left="0"/>
        <w:rPr>
          <w:rFonts w:ascii="Times New Roman" w:hAnsi="Times New Roman"/>
          <w:b/>
          <w:u w:val="single"/>
        </w:rPr>
      </w:pPr>
    </w:p>
    <w:p w:rsidR="00A82DD4" w:rsidRPr="00CE6224" w:rsidRDefault="00D01258" w:rsidP="009C27EE">
      <w:pPr>
        <w:numPr>
          <w:ilvl w:val="0"/>
          <w:numId w:val="1"/>
        </w:numPr>
        <w:spacing w:before="0" w:beforeAutospacing="0" w:after="0" w:afterAutospacing="0"/>
        <w:ind w:left="720"/>
        <w:jc w:val="both"/>
        <w:rPr>
          <w:rFonts w:ascii="Times New Roman" w:hAnsi="Times New Roman"/>
          <w:b/>
        </w:rPr>
      </w:pPr>
      <w:r w:rsidRPr="00CE6224">
        <w:rPr>
          <w:rFonts w:ascii="Times New Roman" w:hAnsi="Times New Roman"/>
          <w:b/>
        </w:rPr>
        <w:t>INTENT OF MANAGEMENT PLAN</w:t>
      </w:r>
    </w:p>
    <w:p w:rsidR="00D6164E" w:rsidRPr="00245176" w:rsidRDefault="00155285" w:rsidP="00135187">
      <w:pPr>
        <w:spacing w:before="0" w:beforeAutospacing="0" w:after="0" w:afterAutospacing="0"/>
        <w:jc w:val="both"/>
        <w:rPr>
          <w:rFonts w:ascii="Times New Roman" w:hAnsi="Times New Roman"/>
          <w:color w:val="000000"/>
        </w:rPr>
      </w:pPr>
      <w:r w:rsidRPr="00CE6224">
        <w:rPr>
          <w:rFonts w:ascii="Times New Roman" w:hAnsi="Times New Roman"/>
        </w:rPr>
        <w:t xml:space="preserve">This </w:t>
      </w:r>
      <w:r w:rsidR="006733EA" w:rsidRPr="00CE6224">
        <w:rPr>
          <w:rFonts w:ascii="Times New Roman" w:hAnsi="Times New Roman"/>
        </w:rPr>
        <w:t>Management Plan</w:t>
      </w:r>
      <w:r w:rsidR="004E0C7C" w:rsidRPr="006C1B8B">
        <w:rPr>
          <w:rFonts w:ascii="Times New Roman" w:hAnsi="Times New Roman"/>
        </w:rPr>
        <w:t xml:space="preserve"> (Plan)</w:t>
      </w:r>
      <w:r w:rsidR="006733EA" w:rsidRPr="006C1B8B">
        <w:rPr>
          <w:rFonts w:ascii="Times New Roman" w:hAnsi="Times New Roman"/>
        </w:rPr>
        <w:t xml:space="preserve"> </w:t>
      </w:r>
      <w:r w:rsidR="008A64B0" w:rsidRPr="006C1B8B">
        <w:rPr>
          <w:rFonts w:ascii="Times New Roman" w:hAnsi="Times New Roman"/>
        </w:rPr>
        <w:t xml:space="preserve">provides the framework for operation and use </w:t>
      </w:r>
      <w:r w:rsidR="006733EA" w:rsidRPr="006C1B8B">
        <w:rPr>
          <w:rFonts w:ascii="Times New Roman" w:hAnsi="Times New Roman"/>
        </w:rPr>
        <w:t>of</w:t>
      </w:r>
      <w:r w:rsidR="0070240D" w:rsidRPr="006C1B8B">
        <w:rPr>
          <w:rFonts w:ascii="Times New Roman" w:hAnsi="Times New Roman"/>
        </w:rPr>
        <w:t xml:space="preserve"> the</w:t>
      </w:r>
      <w:r w:rsidR="00744E70" w:rsidRPr="006C1B8B">
        <w:rPr>
          <w:rFonts w:ascii="Times New Roman" w:hAnsi="Times New Roman"/>
        </w:rPr>
        <w:t xml:space="preserve"> </w:t>
      </w:r>
      <w:r w:rsidR="002D15EE" w:rsidRPr="006C1B8B">
        <w:rPr>
          <w:rFonts w:ascii="Times New Roman" w:hAnsi="Times New Roman"/>
          <w:color w:val="0070C0"/>
          <w:u w:val="single"/>
        </w:rPr>
        <w:t>[X</w:t>
      </w:r>
      <w:r w:rsidR="002229A2" w:rsidRPr="006C1B8B">
        <w:rPr>
          <w:rFonts w:ascii="Times New Roman" w:hAnsi="Times New Roman"/>
          <w:color w:val="0070C0"/>
          <w:u w:val="single"/>
        </w:rPr>
        <w:t>X</w:t>
      </w:r>
      <w:r w:rsidR="00D72690" w:rsidRPr="006C1B8B">
        <w:rPr>
          <w:rFonts w:ascii="Times New Roman" w:hAnsi="Times New Roman"/>
          <w:color w:val="0070C0"/>
          <w:u w:val="single"/>
        </w:rPr>
        <w:t>Name</w:t>
      </w:r>
      <w:r w:rsidR="002D15EE" w:rsidRPr="006C1B8B">
        <w:rPr>
          <w:rFonts w:ascii="Times New Roman" w:hAnsi="Times New Roman"/>
          <w:color w:val="0070C0"/>
          <w:u w:val="single"/>
        </w:rPr>
        <w:t>]</w:t>
      </w:r>
      <w:r w:rsidR="00185E94" w:rsidRPr="006C1B8B">
        <w:rPr>
          <w:rFonts w:ascii="Times New Roman" w:hAnsi="Times New Roman"/>
          <w:color w:val="FF0000"/>
          <w:u w:val="single"/>
        </w:rPr>
        <w:t xml:space="preserve">  </w:t>
      </w:r>
      <w:r w:rsidR="00B128E5" w:rsidRPr="006C1B8B">
        <w:rPr>
          <w:rFonts w:ascii="Times New Roman" w:hAnsi="Times New Roman"/>
        </w:rPr>
        <w:t xml:space="preserve"> </w:t>
      </w:r>
      <w:r w:rsidR="00B128E5" w:rsidRPr="00CE6224">
        <w:rPr>
          <w:rFonts w:ascii="Times New Roman" w:hAnsi="Times New Roman"/>
        </w:rPr>
        <w:t>M</w:t>
      </w:r>
      <w:r w:rsidR="006733EA" w:rsidRPr="00CE6224">
        <w:rPr>
          <w:rFonts w:ascii="Times New Roman" w:hAnsi="Times New Roman"/>
        </w:rPr>
        <w:t>anaged Mooring Field (</w:t>
      </w:r>
      <w:r w:rsidR="00480343" w:rsidRPr="00CE6224">
        <w:rPr>
          <w:rFonts w:ascii="Times New Roman" w:hAnsi="Times New Roman"/>
        </w:rPr>
        <w:t>Mooring Field</w:t>
      </w:r>
      <w:r w:rsidR="00D6735D" w:rsidRPr="00CE6224">
        <w:rPr>
          <w:rFonts w:ascii="Times New Roman" w:hAnsi="Times New Roman"/>
        </w:rPr>
        <w:t>)</w:t>
      </w:r>
      <w:r w:rsidR="00A34BE3" w:rsidRPr="00CE6224">
        <w:rPr>
          <w:rFonts w:ascii="Times New Roman" w:hAnsi="Times New Roman"/>
          <w:color w:val="000000"/>
        </w:rPr>
        <w:t xml:space="preserve"> for</w:t>
      </w:r>
      <w:r w:rsidR="002229A2" w:rsidRPr="00CE6224">
        <w:rPr>
          <w:rFonts w:ascii="Times New Roman" w:hAnsi="Times New Roman"/>
          <w:color w:val="000000"/>
        </w:rPr>
        <w:t xml:space="preserve"> </w:t>
      </w:r>
      <w:r w:rsidR="002229A2" w:rsidRPr="006C1B8B">
        <w:rPr>
          <w:rFonts w:ascii="Times New Roman" w:hAnsi="Times New Roman"/>
          <w:color w:val="0070C0"/>
        </w:rPr>
        <w:t>[</w:t>
      </w:r>
      <w:r w:rsidR="00A34BE3" w:rsidRPr="006C1B8B">
        <w:rPr>
          <w:rFonts w:ascii="Times New Roman" w:hAnsi="Times New Roman"/>
          <w:color w:val="0070C0"/>
          <w:u w:val="single"/>
        </w:rPr>
        <w:t xml:space="preserve">XX# of vessels </w:t>
      </w:r>
      <w:r w:rsidR="00744E70" w:rsidRPr="006C1B8B">
        <w:rPr>
          <w:rFonts w:ascii="Times New Roman" w:hAnsi="Times New Roman"/>
          <w:color w:val="0070C0"/>
          <w:u w:val="single"/>
        </w:rPr>
        <w:t>preempting XX square feet in XXN</w:t>
      </w:r>
      <w:r w:rsidR="00A34BE3" w:rsidRPr="006C1B8B">
        <w:rPr>
          <w:rFonts w:ascii="Times New Roman" w:hAnsi="Times New Roman"/>
          <w:color w:val="0070C0"/>
          <w:u w:val="single"/>
        </w:rPr>
        <w:t xml:space="preserve">ame of </w:t>
      </w:r>
      <w:r w:rsidR="00744E70" w:rsidRPr="00797CC1">
        <w:rPr>
          <w:rFonts w:ascii="Times New Roman" w:hAnsi="Times New Roman"/>
          <w:color w:val="0070C0"/>
          <w:u w:val="single"/>
        </w:rPr>
        <w:t>W</w:t>
      </w:r>
      <w:r w:rsidR="00A34BE3" w:rsidRPr="00797CC1">
        <w:rPr>
          <w:rFonts w:ascii="Times New Roman" w:hAnsi="Times New Roman"/>
          <w:color w:val="0070C0"/>
          <w:u w:val="single"/>
        </w:rPr>
        <w:t>aterbody</w:t>
      </w:r>
      <w:r w:rsidR="002229A2" w:rsidRPr="00A31F7C">
        <w:rPr>
          <w:rFonts w:ascii="Times New Roman" w:hAnsi="Times New Roman"/>
          <w:color w:val="0070C0"/>
          <w:u w:val="single"/>
        </w:rPr>
        <w:t>]</w:t>
      </w:r>
      <w:r w:rsidR="0070240D" w:rsidRPr="00A31F7C">
        <w:rPr>
          <w:rFonts w:ascii="Times New Roman" w:hAnsi="Times New Roman"/>
        </w:rPr>
        <w:t>.</w:t>
      </w:r>
      <w:r w:rsidR="00D6735D" w:rsidRPr="00A31F7C">
        <w:rPr>
          <w:rFonts w:ascii="Times New Roman" w:hAnsi="Times New Roman"/>
        </w:rPr>
        <w:t xml:space="preserve"> </w:t>
      </w:r>
      <w:r w:rsidR="00A272F8">
        <w:rPr>
          <w:rFonts w:ascii="Times New Roman" w:hAnsi="Times New Roman"/>
        </w:rPr>
        <w:t xml:space="preserve">The Plan is binding for the life of the permit and associated sovereign submerged lands lease. </w:t>
      </w:r>
      <w:r w:rsidR="006733EA" w:rsidRPr="00A31F7C">
        <w:rPr>
          <w:rFonts w:ascii="Times New Roman" w:hAnsi="Times New Roman"/>
        </w:rPr>
        <w:t>The provisi</w:t>
      </w:r>
      <w:r w:rsidR="006733EA" w:rsidRPr="004B6576">
        <w:rPr>
          <w:rFonts w:ascii="Times New Roman" w:hAnsi="Times New Roman"/>
        </w:rPr>
        <w:t xml:space="preserve">ons of this Plan relate to the entire </w:t>
      </w:r>
      <w:r w:rsidR="00480343" w:rsidRPr="004B6576">
        <w:rPr>
          <w:rFonts w:ascii="Times New Roman" w:hAnsi="Times New Roman"/>
        </w:rPr>
        <w:t>Mooring Field</w:t>
      </w:r>
      <w:r w:rsidR="00B128E5" w:rsidRPr="004B6576">
        <w:rPr>
          <w:rFonts w:ascii="Times New Roman" w:hAnsi="Times New Roman"/>
        </w:rPr>
        <w:t xml:space="preserve"> </w:t>
      </w:r>
      <w:r w:rsidR="002229A2" w:rsidRPr="00245176">
        <w:rPr>
          <w:rFonts w:ascii="Times New Roman" w:hAnsi="Times New Roman"/>
          <w:color w:val="0070C0"/>
        </w:rPr>
        <w:t>[XX</w:t>
      </w:r>
      <w:r w:rsidR="00B128E5" w:rsidRPr="00245176">
        <w:rPr>
          <w:rFonts w:ascii="Times New Roman" w:hAnsi="Times New Roman"/>
          <w:color w:val="0070C0"/>
        </w:rPr>
        <w:t>, associated dinghy dock</w:t>
      </w:r>
      <w:r w:rsidR="003B6516" w:rsidRPr="00245176">
        <w:rPr>
          <w:rFonts w:ascii="Times New Roman" w:hAnsi="Times New Roman"/>
          <w:color w:val="0070C0"/>
        </w:rPr>
        <w:t xml:space="preserve"> for access to the upland support facility amenities</w:t>
      </w:r>
      <w:r w:rsidR="00B128E5" w:rsidRPr="00245176">
        <w:rPr>
          <w:rFonts w:ascii="Times New Roman" w:hAnsi="Times New Roman"/>
          <w:color w:val="0070C0"/>
        </w:rPr>
        <w:t xml:space="preserve">, and </w:t>
      </w:r>
      <w:r w:rsidR="003B6516" w:rsidRPr="00245176">
        <w:rPr>
          <w:rFonts w:ascii="Times New Roman" w:hAnsi="Times New Roman"/>
          <w:color w:val="0070C0"/>
        </w:rPr>
        <w:t xml:space="preserve">sewage pumpout </w:t>
      </w:r>
      <w:r w:rsidR="00B128E5" w:rsidRPr="00245176">
        <w:rPr>
          <w:rFonts w:ascii="Times New Roman" w:hAnsi="Times New Roman"/>
          <w:color w:val="0070C0"/>
        </w:rPr>
        <w:t>dock</w:t>
      </w:r>
      <w:r w:rsidR="003B6516" w:rsidRPr="00245176">
        <w:rPr>
          <w:rFonts w:ascii="Times New Roman" w:hAnsi="Times New Roman"/>
          <w:color w:val="0070C0"/>
        </w:rPr>
        <w:t xml:space="preserve">, </w:t>
      </w:r>
      <w:r w:rsidR="00B128E5" w:rsidRPr="00245176">
        <w:rPr>
          <w:rFonts w:ascii="Times New Roman" w:hAnsi="Times New Roman"/>
          <w:color w:val="0070C0"/>
        </w:rPr>
        <w:t>o</w:t>
      </w:r>
      <w:r w:rsidR="00071AB4" w:rsidRPr="00245176">
        <w:rPr>
          <w:rFonts w:ascii="Times New Roman" w:hAnsi="Times New Roman"/>
          <w:color w:val="0070C0"/>
        </w:rPr>
        <w:t>r</w:t>
      </w:r>
      <w:r w:rsidR="00B128E5" w:rsidRPr="00245176">
        <w:rPr>
          <w:rFonts w:ascii="Times New Roman" w:hAnsi="Times New Roman"/>
          <w:color w:val="0070C0"/>
        </w:rPr>
        <w:t xml:space="preserve"> </w:t>
      </w:r>
      <w:r w:rsidR="003B6516" w:rsidRPr="00245176">
        <w:rPr>
          <w:rFonts w:ascii="Times New Roman" w:hAnsi="Times New Roman"/>
          <w:color w:val="0070C0"/>
        </w:rPr>
        <w:t xml:space="preserve">dock </w:t>
      </w:r>
      <w:r w:rsidR="00B128E5" w:rsidRPr="00245176">
        <w:rPr>
          <w:rFonts w:ascii="Times New Roman" w:hAnsi="Times New Roman"/>
          <w:color w:val="0070C0"/>
        </w:rPr>
        <w:t>for mooring the pumpout vessel</w:t>
      </w:r>
      <w:r w:rsidR="00723A55" w:rsidRPr="00245176">
        <w:rPr>
          <w:rFonts w:ascii="Times New Roman" w:hAnsi="Times New Roman"/>
          <w:color w:val="0070C0"/>
        </w:rPr>
        <w:t xml:space="preserve">, </w:t>
      </w:r>
      <w:r w:rsidR="00AD3923" w:rsidRPr="00245176">
        <w:rPr>
          <w:rFonts w:ascii="Times New Roman" w:hAnsi="Times New Roman"/>
          <w:color w:val="0070C0"/>
        </w:rPr>
        <w:t>upland support facility amenities</w:t>
      </w:r>
      <w:r w:rsidR="002229A2" w:rsidRPr="00245176">
        <w:rPr>
          <w:rFonts w:ascii="Times New Roman" w:hAnsi="Times New Roman"/>
          <w:color w:val="0070C0"/>
        </w:rPr>
        <w:t>]</w:t>
      </w:r>
      <w:r w:rsidR="006733EA" w:rsidRPr="00245176">
        <w:rPr>
          <w:rFonts w:ascii="Times New Roman" w:hAnsi="Times New Roman"/>
          <w:color w:val="000000"/>
        </w:rPr>
        <w:t xml:space="preserve">.  </w:t>
      </w:r>
      <w:r w:rsidR="003B6516" w:rsidRPr="00245176">
        <w:rPr>
          <w:rFonts w:ascii="Times New Roman" w:hAnsi="Times New Roman"/>
          <w:color w:val="000000"/>
        </w:rPr>
        <w:t>This Plan applies</w:t>
      </w:r>
      <w:r w:rsidR="006733EA" w:rsidRPr="00245176">
        <w:rPr>
          <w:rFonts w:ascii="Times New Roman" w:hAnsi="Times New Roman"/>
        </w:rPr>
        <w:t xml:space="preserve"> to any vessel</w:t>
      </w:r>
      <w:r w:rsidR="002F3F96" w:rsidRPr="00245176">
        <w:rPr>
          <w:rFonts w:ascii="Times New Roman" w:hAnsi="Times New Roman"/>
        </w:rPr>
        <w:t>s</w:t>
      </w:r>
      <w:r w:rsidR="006733EA" w:rsidRPr="00245176">
        <w:rPr>
          <w:rFonts w:ascii="Times New Roman" w:hAnsi="Times New Roman"/>
        </w:rPr>
        <w:t xml:space="preserve">, owners, crew, guests, or any other persons entering the </w:t>
      </w:r>
      <w:r w:rsidR="00480343" w:rsidRPr="00245176">
        <w:rPr>
          <w:rFonts w:ascii="Times New Roman" w:hAnsi="Times New Roman"/>
        </w:rPr>
        <w:t>Mooring Field</w:t>
      </w:r>
      <w:r w:rsidR="006733EA" w:rsidRPr="00245176">
        <w:rPr>
          <w:rFonts w:ascii="Times New Roman" w:hAnsi="Times New Roman"/>
        </w:rPr>
        <w:t xml:space="preserve">.  Failure to comply with these rules </w:t>
      </w:r>
      <w:r w:rsidR="008A64B0" w:rsidRPr="00245176">
        <w:rPr>
          <w:rFonts w:ascii="Times New Roman" w:hAnsi="Times New Roman"/>
        </w:rPr>
        <w:t xml:space="preserve">and regulations </w:t>
      </w:r>
      <w:r w:rsidR="006733EA" w:rsidRPr="00245176">
        <w:rPr>
          <w:rFonts w:ascii="Times New Roman" w:hAnsi="Times New Roman"/>
        </w:rPr>
        <w:t xml:space="preserve">shall constitute a violation of </w:t>
      </w:r>
      <w:r w:rsidR="00B02FC7" w:rsidRPr="00245176">
        <w:rPr>
          <w:rFonts w:ascii="Times New Roman" w:hAnsi="Times New Roman"/>
        </w:rPr>
        <w:t>_______</w:t>
      </w:r>
      <w:r w:rsidR="006733EA" w:rsidRPr="00245176">
        <w:rPr>
          <w:rFonts w:ascii="Times New Roman" w:hAnsi="Times New Roman"/>
        </w:rPr>
        <w:t xml:space="preserve"> </w:t>
      </w:r>
      <w:r w:rsidR="00C376D9" w:rsidRPr="00245176">
        <w:rPr>
          <w:rFonts w:ascii="Times New Roman" w:hAnsi="Times New Roman"/>
          <w:color w:val="0070C0"/>
        </w:rPr>
        <w:t>City/</w:t>
      </w:r>
      <w:r w:rsidR="006733EA" w:rsidRPr="00245176">
        <w:rPr>
          <w:rFonts w:ascii="Times New Roman" w:hAnsi="Times New Roman"/>
          <w:color w:val="0070C0"/>
        </w:rPr>
        <w:t>County</w:t>
      </w:r>
      <w:r w:rsidR="006733EA" w:rsidRPr="00245176">
        <w:rPr>
          <w:rFonts w:ascii="Times New Roman" w:hAnsi="Times New Roman"/>
        </w:rPr>
        <w:t xml:space="preserve"> Ordinances and shall be sufficient grounds for ejection from the </w:t>
      </w:r>
      <w:r w:rsidR="00480343" w:rsidRPr="00245176">
        <w:rPr>
          <w:rFonts w:ascii="Times New Roman" w:hAnsi="Times New Roman"/>
        </w:rPr>
        <w:t>Mooring Field</w:t>
      </w:r>
      <w:r w:rsidR="006733EA" w:rsidRPr="00245176">
        <w:rPr>
          <w:rFonts w:ascii="Times New Roman" w:hAnsi="Times New Roman"/>
        </w:rPr>
        <w:t xml:space="preserve"> and</w:t>
      </w:r>
      <w:r w:rsidR="00B128E5" w:rsidRPr="00245176">
        <w:rPr>
          <w:rFonts w:ascii="Times New Roman" w:hAnsi="Times New Roman"/>
        </w:rPr>
        <w:t xml:space="preserve"> </w:t>
      </w:r>
      <w:r w:rsidR="006733EA" w:rsidRPr="00245176">
        <w:rPr>
          <w:rFonts w:ascii="Times New Roman" w:hAnsi="Times New Roman"/>
        </w:rPr>
        <w:t>legal action.</w:t>
      </w:r>
      <w:r w:rsidR="00D6164E" w:rsidRPr="00245176">
        <w:rPr>
          <w:rFonts w:ascii="Times New Roman" w:hAnsi="Times New Roman"/>
        </w:rPr>
        <w:t xml:space="preserve"> A permanent </w:t>
      </w:r>
      <w:r w:rsidR="003B6516" w:rsidRPr="00245176">
        <w:rPr>
          <w:rFonts w:ascii="Times New Roman" w:hAnsi="Times New Roman"/>
          <w:color w:val="0070C0"/>
        </w:rPr>
        <w:t xml:space="preserve">XXsign or </w:t>
      </w:r>
      <w:r w:rsidR="00D6164E" w:rsidRPr="00245176">
        <w:rPr>
          <w:rFonts w:ascii="Times New Roman" w:hAnsi="Times New Roman"/>
          <w:color w:val="0070C0"/>
        </w:rPr>
        <w:t>information kiosk</w:t>
      </w:r>
      <w:r w:rsidR="00D6164E" w:rsidRPr="00245176">
        <w:rPr>
          <w:rFonts w:ascii="Times New Roman" w:hAnsi="Times New Roman"/>
        </w:rPr>
        <w:t xml:space="preserve"> is located at the</w:t>
      </w:r>
      <w:r w:rsidR="006C5E4D" w:rsidRPr="00245176">
        <w:rPr>
          <w:rFonts w:ascii="Times New Roman" w:hAnsi="Times New Roman"/>
        </w:rPr>
        <w:t xml:space="preserve"> </w:t>
      </w:r>
      <w:r w:rsidR="002229A2" w:rsidRPr="00245176">
        <w:rPr>
          <w:rFonts w:ascii="Times New Roman" w:hAnsi="Times New Roman"/>
          <w:color w:val="0070C0"/>
          <w:u w:val="single"/>
        </w:rPr>
        <w:t>[</w:t>
      </w:r>
      <w:r w:rsidR="003B6516" w:rsidRPr="00245176">
        <w:rPr>
          <w:rFonts w:ascii="Times New Roman" w:hAnsi="Times New Roman"/>
          <w:color w:val="0070C0"/>
          <w:u w:val="single"/>
        </w:rPr>
        <w:t xml:space="preserve">XXdinghy dock or </w:t>
      </w:r>
      <w:r w:rsidR="0068700D" w:rsidRPr="00245176">
        <w:rPr>
          <w:rFonts w:ascii="Times New Roman" w:hAnsi="Times New Roman"/>
          <w:color w:val="0070C0"/>
          <w:u w:val="single"/>
        </w:rPr>
        <w:t>give location</w:t>
      </w:r>
      <w:r w:rsidR="002229A2" w:rsidRPr="00245176">
        <w:rPr>
          <w:rFonts w:ascii="Times New Roman" w:hAnsi="Times New Roman"/>
          <w:color w:val="0070C0"/>
          <w:u w:val="single"/>
        </w:rPr>
        <w:t>]</w:t>
      </w:r>
      <w:r w:rsidR="0068700D" w:rsidRPr="00245176">
        <w:rPr>
          <w:rFonts w:ascii="Times New Roman" w:hAnsi="Times New Roman"/>
          <w:color w:val="000000"/>
        </w:rPr>
        <w:t>.</w:t>
      </w:r>
    </w:p>
    <w:p w:rsidR="00D6164E" w:rsidRPr="00245176" w:rsidRDefault="00D6164E" w:rsidP="00135187">
      <w:pPr>
        <w:spacing w:before="0" w:beforeAutospacing="0" w:after="0" w:afterAutospacing="0"/>
        <w:jc w:val="both"/>
        <w:rPr>
          <w:rFonts w:ascii="Times New Roman" w:hAnsi="Times New Roman"/>
        </w:rPr>
      </w:pPr>
    </w:p>
    <w:p w:rsidR="00135187" w:rsidRPr="00245176" w:rsidRDefault="00135187" w:rsidP="00135187">
      <w:pPr>
        <w:spacing w:before="0" w:beforeAutospacing="0" w:after="0" w:afterAutospacing="0"/>
        <w:jc w:val="both"/>
        <w:rPr>
          <w:rFonts w:ascii="Times New Roman" w:hAnsi="Times New Roman"/>
        </w:rPr>
      </w:pPr>
    </w:p>
    <w:p w:rsidR="00943624" w:rsidRPr="00245176" w:rsidRDefault="00480343" w:rsidP="00135187">
      <w:pPr>
        <w:numPr>
          <w:ilvl w:val="0"/>
          <w:numId w:val="1"/>
        </w:numPr>
        <w:spacing w:before="0" w:beforeAutospacing="0" w:after="0" w:afterAutospacing="0"/>
        <w:ind w:left="720"/>
        <w:jc w:val="both"/>
        <w:rPr>
          <w:rFonts w:ascii="Times New Roman" w:hAnsi="Times New Roman"/>
          <w:b/>
          <w:u w:val="single"/>
        </w:rPr>
      </w:pPr>
      <w:r w:rsidRPr="00245176">
        <w:rPr>
          <w:rFonts w:ascii="Times New Roman" w:hAnsi="Times New Roman"/>
          <w:b/>
        </w:rPr>
        <w:t>MOORING FIELD</w:t>
      </w:r>
      <w:r w:rsidR="00C64BAD" w:rsidRPr="00245176">
        <w:rPr>
          <w:rFonts w:ascii="Times New Roman" w:hAnsi="Times New Roman"/>
          <w:b/>
        </w:rPr>
        <w:t xml:space="preserve"> RULES AND REGULATIONS</w:t>
      </w:r>
    </w:p>
    <w:p w:rsidR="00135187" w:rsidRPr="00245176" w:rsidRDefault="00135187" w:rsidP="00135187">
      <w:pPr>
        <w:spacing w:before="0" w:beforeAutospacing="0" w:after="0" w:afterAutospacing="0"/>
        <w:jc w:val="both"/>
        <w:rPr>
          <w:rFonts w:ascii="Times New Roman" w:hAnsi="Times New Roman"/>
          <w:b/>
          <w:u w:val="single"/>
        </w:rPr>
      </w:pPr>
    </w:p>
    <w:p w:rsidR="00A82DD4" w:rsidRPr="00245176" w:rsidRDefault="00943624" w:rsidP="00135187">
      <w:pPr>
        <w:tabs>
          <w:tab w:val="left" w:pos="1890"/>
        </w:tabs>
        <w:spacing w:before="0" w:beforeAutospacing="0" w:after="0" w:afterAutospacing="0"/>
        <w:ind w:hanging="720"/>
        <w:jc w:val="both"/>
        <w:rPr>
          <w:rFonts w:ascii="Times New Roman" w:hAnsi="Times New Roman"/>
          <w:b/>
          <w:u w:val="single"/>
        </w:rPr>
      </w:pPr>
      <w:r w:rsidRPr="00245176">
        <w:rPr>
          <w:rFonts w:ascii="Times New Roman" w:hAnsi="Times New Roman"/>
          <w:b/>
          <w:u w:val="single"/>
        </w:rPr>
        <w:t xml:space="preserve">2.1   </w:t>
      </w:r>
      <w:r w:rsidR="00097AC9" w:rsidRPr="00245176">
        <w:rPr>
          <w:rFonts w:ascii="Times New Roman" w:hAnsi="Times New Roman"/>
          <w:b/>
          <w:u w:val="single"/>
        </w:rPr>
        <w:t xml:space="preserve">Harbormaster </w:t>
      </w:r>
      <w:r w:rsidR="001A594A" w:rsidRPr="00245176">
        <w:rPr>
          <w:rFonts w:ascii="Times New Roman" w:hAnsi="Times New Roman"/>
          <w:b/>
          <w:u w:val="single"/>
        </w:rPr>
        <w:t>A</w:t>
      </w:r>
      <w:r w:rsidR="00097AC9" w:rsidRPr="00245176">
        <w:rPr>
          <w:rFonts w:ascii="Times New Roman" w:hAnsi="Times New Roman"/>
          <w:b/>
          <w:u w:val="single"/>
        </w:rPr>
        <w:t>uthority</w:t>
      </w:r>
    </w:p>
    <w:p w:rsidR="00135187" w:rsidRPr="00245176" w:rsidRDefault="00135187" w:rsidP="00135187">
      <w:pPr>
        <w:tabs>
          <w:tab w:val="left" w:pos="1890"/>
        </w:tabs>
        <w:spacing w:before="0" w:beforeAutospacing="0" w:after="0" w:afterAutospacing="0"/>
        <w:ind w:hanging="720"/>
        <w:jc w:val="both"/>
        <w:rPr>
          <w:rFonts w:ascii="Times New Roman" w:hAnsi="Times New Roman"/>
          <w:b/>
          <w:u w:val="single"/>
        </w:rPr>
      </w:pPr>
    </w:p>
    <w:p w:rsidR="00A82DD4" w:rsidRPr="00377F81" w:rsidRDefault="00334740" w:rsidP="00135187">
      <w:pPr>
        <w:spacing w:before="0" w:beforeAutospacing="0" w:after="0" w:afterAutospacing="0"/>
        <w:jc w:val="both"/>
        <w:rPr>
          <w:rFonts w:ascii="Times New Roman" w:hAnsi="Times New Roman"/>
          <w:u w:val="single"/>
        </w:rPr>
      </w:pPr>
      <w:r w:rsidRPr="00245176">
        <w:rPr>
          <w:rFonts w:ascii="Times New Roman" w:hAnsi="Times New Roman"/>
        </w:rPr>
        <w:t xml:space="preserve">The Harbormaster shall enforce the provisions </w:t>
      </w:r>
      <w:r w:rsidRPr="00245176">
        <w:rPr>
          <w:rFonts w:ascii="Times New Roman" w:hAnsi="Times New Roman"/>
          <w:color w:val="0070C0"/>
        </w:rPr>
        <w:t xml:space="preserve">of </w:t>
      </w:r>
      <w:r w:rsidR="002229A2" w:rsidRPr="00245176">
        <w:rPr>
          <w:rFonts w:ascii="Times New Roman" w:hAnsi="Times New Roman"/>
          <w:color w:val="0070C0"/>
        </w:rPr>
        <w:t xml:space="preserve">[XX the </w:t>
      </w:r>
      <w:r w:rsidR="002F3F96" w:rsidRPr="00245176">
        <w:rPr>
          <w:rFonts w:ascii="Times New Roman" w:hAnsi="Times New Roman"/>
          <w:color w:val="0070C0"/>
        </w:rPr>
        <w:t>S</w:t>
      </w:r>
      <w:r w:rsidRPr="00245176">
        <w:rPr>
          <w:rFonts w:ascii="Times New Roman" w:hAnsi="Times New Roman"/>
          <w:color w:val="0070C0"/>
        </w:rPr>
        <w:t xml:space="preserve">overeign </w:t>
      </w:r>
      <w:r w:rsidR="002F3F96" w:rsidRPr="00245176">
        <w:rPr>
          <w:rFonts w:ascii="Times New Roman" w:hAnsi="Times New Roman"/>
          <w:color w:val="0070C0"/>
        </w:rPr>
        <w:t>S</w:t>
      </w:r>
      <w:r w:rsidRPr="00245176">
        <w:rPr>
          <w:rFonts w:ascii="Times New Roman" w:hAnsi="Times New Roman"/>
          <w:color w:val="0070C0"/>
        </w:rPr>
        <w:t xml:space="preserve">ubmerged </w:t>
      </w:r>
      <w:r w:rsidR="002F3F96" w:rsidRPr="00245176">
        <w:rPr>
          <w:rFonts w:ascii="Times New Roman" w:hAnsi="Times New Roman"/>
          <w:color w:val="0070C0"/>
        </w:rPr>
        <w:t>L</w:t>
      </w:r>
      <w:r w:rsidRPr="00245176">
        <w:rPr>
          <w:rFonts w:ascii="Times New Roman" w:hAnsi="Times New Roman"/>
          <w:color w:val="0070C0"/>
        </w:rPr>
        <w:t xml:space="preserve">ands </w:t>
      </w:r>
      <w:r w:rsidR="002F3F96" w:rsidRPr="00245176">
        <w:rPr>
          <w:rFonts w:ascii="Times New Roman" w:hAnsi="Times New Roman"/>
          <w:color w:val="0070C0"/>
        </w:rPr>
        <w:t>L</w:t>
      </w:r>
      <w:r w:rsidRPr="00245176">
        <w:rPr>
          <w:rFonts w:ascii="Times New Roman" w:hAnsi="Times New Roman"/>
          <w:color w:val="0070C0"/>
        </w:rPr>
        <w:t>ease and</w:t>
      </w:r>
      <w:r w:rsidR="002229A2" w:rsidRPr="00245176">
        <w:rPr>
          <w:rFonts w:ascii="Times New Roman" w:hAnsi="Times New Roman"/>
          <w:color w:val="0070C0"/>
        </w:rPr>
        <w:t>]</w:t>
      </w:r>
      <w:r w:rsidRPr="00245176">
        <w:rPr>
          <w:rFonts w:ascii="Times New Roman" w:hAnsi="Times New Roman"/>
          <w:color w:val="FF0000"/>
        </w:rPr>
        <w:t xml:space="preserve"> </w:t>
      </w:r>
      <w:r w:rsidR="002F3F96" w:rsidRPr="00245176">
        <w:rPr>
          <w:rFonts w:ascii="Times New Roman" w:hAnsi="Times New Roman"/>
        </w:rPr>
        <w:t>all</w:t>
      </w:r>
      <w:r w:rsidRPr="00245176">
        <w:rPr>
          <w:rFonts w:ascii="Times New Roman" w:hAnsi="Times New Roman"/>
        </w:rPr>
        <w:t xml:space="preserve"> permits granted for the </w:t>
      </w:r>
      <w:r w:rsidRPr="00CE6224">
        <w:rPr>
          <w:rFonts w:ascii="Times New Roman" w:hAnsi="Times New Roman"/>
        </w:rPr>
        <w:t xml:space="preserve">Managed Mooring Field. </w:t>
      </w:r>
      <w:r w:rsidR="007C3B59" w:rsidRPr="00CE6224">
        <w:rPr>
          <w:rFonts w:ascii="Times New Roman" w:hAnsi="Times New Roman"/>
        </w:rPr>
        <w:t xml:space="preserve"> </w:t>
      </w:r>
      <w:r w:rsidR="00A82DD4" w:rsidRPr="00CE6224">
        <w:rPr>
          <w:rFonts w:ascii="Times New Roman" w:hAnsi="Times New Roman"/>
        </w:rPr>
        <w:t>The Harbormaster shall assign</w:t>
      </w:r>
      <w:r w:rsidR="00077AEA" w:rsidRPr="00CE6224">
        <w:rPr>
          <w:rFonts w:ascii="Times New Roman" w:hAnsi="Times New Roman"/>
        </w:rPr>
        <w:t xml:space="preserve"> </w:t>
      </w:r>
      <w:r w:rsidR="008A64B0" w:rsidRPr="00CE6224">
        <w:rPr>
          <w:rFonts w:ascii="Times New Roman" w:hAnsi="Times New Roman"/>
        </w:rPr>
        <w:t>each vessel to a</w:t>
      </w:r>
      <w:r w:rsidR="00077AEA" w:rsidRPr="00797CC1">
        <w:rPr>
          <w:rFonts w:ascii="Times New Roman" w:hAnsi="Times New Roman"/>
        </w:rPr>
        <w:t xml:space="preserve"> </w:t>
      </w:r>
      <w:r w:rsidR="004E0C7C" w:rsidRPr="00797CC1">
        <w:rPr>
          <w:rFonts w:ascii="Times New Roman" w:hAnsi="Times New Roman"/>
        </w:rPr>
        <w:t>mooring.</w:t>
      </w:r>
      <w:r w:rsidR="00A82DD4" w:rsidRPr="00A31F7C">
        <w:rPr>
          <w:rFonts w:ascii="Times New Roman" w:hAnsi="Times New Roman"/>
        </w:rPr>
        <w:t xml:space="preserve">  No vessel shall occupy any mooring without the approval of the Harbormaster.</w:t>
      </w:r>
      <w:r w:rsidR="007C3B59" w:rsidRPr="004B6576">
        <w:rPr>
          <w:rFonts w:ascii="Times New Roman" w:hAnsi="Times New Roman"/>
        </w:rPr>
        <w:t xml:space="preserve"> </w:t>
      </w:r>
      <w:r w:rsidR="00A82DD4" w:rsidRPr="004B6576">
        <w:rPr>
          <w:rFonts w:ascii="Times New Roman" w:hAnsi="Times New Roman"/>
        </w:rPr>
        <w:t xml:space="preserve"> </w:t>
      </w:r>
      <w:r w:rsidR="00D6735D" w:rsidRPr="004B6576">
        <w:rPr>
          <w:rFonts w:ascii="Times New Roman" w:hAnsi="Times New Roman"/>
        </w:rPr>
        <w:t>The t</w:t>
      </w:r>
      <w:r w:rsidR="00077AEA" w:rsidRPr="00245176">
        <w:rPr>
          <w:rFonts w:ascii="Times New Roman" w:hAnsi="Times New Roman"/>
        </w:rPr>
        <w:t xml:space="preserve">ransfer of </w:t>
      </w:r>
      <w:r w:rsidR="00A82DD4" w:rsidRPr="00245176">
        <w:rPr>
          <w:rFonts w:ascii="Times New Roman" w:hAnsi="Times New Roman"/>
        </w:rPr>
        <w:t>vessels from one mooring to another must</w:t>
      </w:r>
      <w:r w:rsidR="00D6735D" w:rsidRPr="00245176">
        <w:rPr>
          <w:rFonts w:ascii="Times New Roman" w:hAnsi="Times New Roman"/>
        </w:rPr>
        <w:t xml:space="preserve"> be</w:t>
      </w:r>
      <w:r w:rsidR="00D6735D" w:rsidRPr="00381BE1">
        <w:rPr>
          <w:rFonts w:ascii="Times New Roman" w:hAnsi="Times New Roman"/>
        </w:rPr>
        <w:t xml:space="preserve"> authorized by the Harbormaster</w:t>
      </w:r>
      <w:r w:rsidR="00A82DD4" w:rsidRPr="00381BE1">
        <w:rPr>
          <w:rFonts w:ascii="Times New Roman" w:hAnsi="Times New Roman"/>
        </w:rPr>
        <w:t xml:space="preserve">.  </w:t>
      </w:r>
      <w:r w:rsidR="00930E95" w:rsidRPr="00381BE1">
        <w:rPr>
          <w:rFonts w:ascii="Times New Roman" w:hAnsi="Times New Roman"/>
        </w:rPr>
        <w:t>Approaching vessels shall raise the Harbormaster on VHF Channel 16 or by phone</w:t>
      </w:r>
      <w:r w:rsidR="00107C70">
        <w:rPr>
          <w:rFonts w:ascii="Times New Roman" w:hAnsi="Times New Roman"/>
        </w:rPr>
        <w:t xml:space="preserve"> at</w:t>
      </w:r>
      <w:r w:rsidR="00355894">
        <w:rPr>
          <w:rFonts w:ascii="Times New Roman" w:hAnsi="Times New Roman"/>
        </w:rPr>
        <w:t xml:space="preserve"> </w:t>
      </w:r>
      <w:r w:rsidR="002229A2" w:rsidRPr="002D15EE">
        <w:rPr>
          <w:rFonts w:ascii="Times New Roman" w:hAnsi="Times New Roman"/>
          <w:color w:val="0070C0"/>
        </w:rPr>
        <w:t>[</w:t>
      </w:r>
      <w:r w:rsidR="00355894" w:rsidRPr="002D15EE">
        <w:rPr>
          <w:rFonts w:ascii="Times New Roman" w:hAnsi="Times New Roman"/>
          <w:color w:val="0070C0"/>
        </w:rPr>
        <w:t>XX</w:t>
      </w:r>
      <w:r w:rsidR="002229A2" w:rsidRPr="002D15EE">
        <w:rPr>
          <w:rFonts w:ascii="Times New Roman" w:hAnsi="Times New Roman"/>
          <w:color w:val="0070C0"/>
        </w:rPr>
        <w:t>]</w:t>
      </w:r>
      <w:r w:rsidR="00930E95" w:rsidRPr="00381BE1">
        <w:rPr>
          <w:rFonts w:ascii="Times New Roman" w:hAnsi="Times New Roman"/>
        </w:rPr>
        <w:t xml:space="preserve"> for assignment to a temporary mooring until all paperwork has been completed and the Harbormaster assigns that vessel to a mooring for the duration of </w:t>
      </w:r>
      <w:r w:rsidR="0013792A" w:rsidRPr="00381BE1">
        <w:rPr>
          <w:rFonts w:ascii="Times New Roman" w:hAnsi="Times New Roman"/>
        </w:rPr>
        <w:t xml:space="preserve">the </w:t>
      </w:r>
      <w:r w:rsidR="00930E95" w:rsidRPr="00381BE1">
        <w:rPr>
          <w:rFonts w:ascii="Times New Roman" w:hAnsi="Times New Roman"/>
        </w:rPr>
        <w:t xml:space="preserve">stay.  </w:t>
      </w:r>
      <w:r w:rsidR="00C37FFC" w:rsidRPr="00381BE1">
        <w:rPr>
          <w:rFonts w:ascii="Times New Roman" w:hAnsi="Times New Roman"/>
        </w:rPr>
        <w:t xml:space="preserve">Anchoring within the marked boundaries of the </w:t>
      </w:r>
      <w:r w:rsidR="00480343">
        <w:rPr>
          <w:rFonts w:ascii="Times New Roman" w:hAnsi="Times New Roman"/>
        </w:rPr>
        <w:t>Mooring Field</w:t>
      </w:r>
      <w:r w:rsidR="00C37FFC" w:rsidRPr="00381BE1">
        <w:rPr>
          <w:rFonts w:ascii="Times New Roman" w:hAnsi="Times New Roman"/>
        </w:rPr>
        <w:t xml:space="preserve"> is prohibited unless approved by the </w:t>
      </w:r>
      <w:r w:rsidR="002F3F96" w:rsidRPr="00381BE1">
        <w:rPr>
          <w:rFonts w:ascii="Times New Roman" w:hAnsi="Times New Roman"/>
        </w:rPr>
        <w:t>Harbor</w:t>
      </w:r>
      <w:r w:rsidR="00C37FFC" w:rsidRPr="00381BE1">
        <w:rPr>
          <w:rFonts w:ascii="Times New Roman" w:hAnsi="Times New Roman"/>
        </w:rPr>
        <w:t xml:space="preserve">master. </w:t>
      </w:r>
      <w:r w:rsidR="00A82DD4" w:rsidRPr="00381BE1">
        <w:rPr>
          <w:rFonts w:ascii="Times New Roman" w:hAnsi="Times New Roman"/>
        </w:rPr>
        <w:t>For s</w:t>
      </w:r>
      <w:r w:rsidR="00A82DD4" w:rsidRPr="00377F81">
        <w:rPr>
          <w:rFonts w:ascii="Times New Roman" w:hAnsi="Times New Roman"/>
        </w:rPr>
        <w:t>afety, security, or other management considerations the Harbormaster may move or relocate any vessel from one mooring to any other mooring at the sole discretio</w:t>
      </w:r>
      <w:r w:rsidR="00355894">
        <w:rPr>
          <w:rFonts w:ascii="Times New Roman" w:hAnsi="Times New Roman"/>
        </w:rPr>
        <w:t>n of the Harbormaster.</w:t>
      </w:r>
    </w:p>
    <w:p w:rsidR="005E069A" w:rsidRPr="00377F81" w:rsidRDefault="005E069A" w:rsidP="009C27EE">
      <w:pPr>
        <w:jc w:val="both"/>
        <w:rPr>
          <w:rFonts w:ascii="Times New Roman" w:hAnsi="Times New Roman"/>
        </w:rPr>
      </w:pPr>
      <w:r w:rsidRPr="00377F81">
        <w:rPr>
          <w:rFonts w:ascii="Times New Roman" w:hAnsi="Times New Roman"/>
        </w:rPr>
        <w:lastRenderedPageBreak/>
        <w:t>Any violation</w:t>
      </w:r>
      <w:r w:rsidR="00E33E1E" w:rsidRPr="00377F81">
        <w:rPr>
          <w:rFonts w:ascii="Times New Roman" w:hAnsi="Times New Roman"/>
        </w:rPr>
        <w:t xml:space="preserve"> of these Rules and R</w:t>
      </w:r>
      <w:r w:rsidR="00A82DD4" w:rsidRPr="00377F81">
        <w:rPr>
          <w:rFonts w:ascii="Times New Roman" w:hAnsi="Times New Roman"/>
        </w:rPr>
        <w:t xml:space="preserve">egulations may void the Mooring Rental Agreement </w:t>
      </w:r>
      <w:r w:rsidRPr="00377F81">
        <w:rPr>
          <w:rFonts w:ascii="Times New Roman" w:hAnsi="Times New Roman"/>
        </w:rPr>
        <w:t>and</w:t>
      </w:r>
      <w:r w:rsidR="00744E70">
        <w:rPr>
          <w:rFonts w:ascii="Times New Roman" w:hAnsi="Times New Roman"/>
        </w:rPr>
        <w:t xml:space="preserve"> </w:t>
      </w:r>
      <w:r w:rsidRPr="00377F81">
        <w:rPr>
          <w:rFonts w:ascii="Times New Roman" w:hAnsi="Times New Roman"/>
        </w:rPr>
        <w:t xml:space="preserve">result in the ejection of the vessel from the </w:t>
      </w:r>
      <w:r w:rsidR="00480343">
        <w:rPr>
          <w:rFonts w:ascii="Times New Roman" w:hAnsi="Times New Roman"/>
        </w:rPr>
        <w:t>Mooring Field</w:t>
      </w:r>
      <w:r w:rsidRPr="00377F81">
        <w:rPr>
          <w:rFonts w:ascii="Times New Roman" w:hAnsi="Times New Roman"/>
        </w:rPr>
        <w:t>, as well as the forfeiture of any part or all of the security deposit, at the sole discretion of the Harbormaster.  The i</w:t>
      </w:r>
      <w:r w:rsidR="00D6735D" w:rsidRPr="00377F81">
        <w:rPr>
          <w:rFonts w:ascii="Times New Roman" w:hAnsi="Times New Roman"/>
        </w:rPr>
        <w:t>nterpretation of the</w:t>
      </w:r>
      <w:r w:rsidRPr="00377F81">
        <w:rPr>
          <w:rFonts w:ascii="Times New Roman" w:hAnsi="Times New Roman"/>
        </w:rPr>
        <w:t>se</w:t>
      </w:r>
      <w:r w:rsidR="00D6735D" w:rsidRPr="00377F81">
        <w:rPr>
          <w:rFonts w:ascii="Times New Roman" w:hAnsi="Times New Roman"/>
        </w:rPr>
        <w:t xml:space="preserve"> Rules and Regulations </w:t>
      </w:r>
      <w:r w:rsidR="00930E95" w:rsidRPr="00377F81">
        <w:rPr>
          <w:rFonts w:ascii="Times New Roman" w:hAnsi="Times New Roman"/>
        </w:rPr>
        <w:t>is</w:t>
      </w:r>
      <w:r w:rsidR="00D6735D" w:rsidRPr="00377F81">
        <w:rPr>
          <w:rFonts w:ascii="Times New Roman" w:hAnsi="Times New Roman"/>
        </w:rPr>
        <w:t xml:space="preserve"> </w:t>
      </w:r>
      <w:r w:rsidRPr="00377F81">
        <w:rPr>
          <w:rFonts w:ascii="Times New Roman" w:hAnsi="Times New Roman"/>
        </w:rPr>
        <w:t>the responsibility of the Harbormaster</w:t>
      </w:r>
      <w:r w:rsidR="007C3B59">
        <w:rPr>
          <w:rFonts w:ascii="Times New Roman" w:hAnsi="Times New Roman"/>
        </w:rPr>
        <w:t>.</w:t>
      </w:r>
    </w:p>
    <w:p w:rsidR="00097AC9" w:rsidRPr="00377F81" w:rsidRDefault="00943624" w:rsidP="009C27EE">
      <w:pPr>
        <w:ind w:hanging="720"/>
        <w:jc w:val="both"/>
        <w:rPr>
          <w:rFonts w:ascii="Times New Roman" w:hAnsi="Times New Roman"/>
          <w:b/>
          <w:u w:val="single"/>
        </w:rPr>
      </w:pPr>
      <w:r w:rsidRPr="00377F81">
        <w:rPr>
          <w:rFonts w:ascii="Times New Roman" w:hAnsi="Times New Roman"/>
          <w:b/>
          <w:u w:val="single"/>
        </w:rPr>
        <w:t xml:space="preserve">2.2 </w:t>
      </w:r>
      <w:r w:rsidR="00FF0C58" w:rsidRPr="00377F81">
        <w:rPr>
          <w:rFonts w:ascii="Times New Roman" w:hAnsi="Times New Roman"/>
          <w:b/>
          <w:u w:val="single"/>
        </w:rPr>
        <w:t xml:space="preserve"> </w:t>
      </w:r>
      <w:r w:rsidR="00D93860">
        <w:rPr>
          <w:rFonts w:ascii="Times New Roman" w:hAnsi="Times New Roman"/>
          <w:b/>
          <w:u w:val="single"/>
        </w:rPr>
        <w:t xml:space="preserve"> </w:t>
      </w:r>
      <w:r w:rsidRPr="00377F81">
        <w:rPr>
          <w:rFonts w:ascii="Times New Roman" w:hAnsi="Times New Roman"/>
          <w:b/>
          <w:u w:val="single"/>
        </w:rPr>
        <w:t>Operational</w:t>
      </w:r>
      <w:r w:rsidR="00097AC9" w:rsidRPr="00377F81">
        <w:rPr>
          <w:rFonts w:ascii="Times New Roman" w:hAnsi="Times New Roman"/>
          <w:b/>
          <w:u w:val="single"/>
        </w:rPr>
        <w:t xml:space="preserve"> </w:t>
      </w:r>
      <w:r w:rsidR="001A594A" w:rsidRPr="00377F81">
        <w:rPr>
          <w:rFonts w:ascii="Times New Roman" w:hAnsi="Times New Roman"/>
          <w:b/>
          <w:u w:val="single"/>
        </w:rPr>
        <w:t>V</w:t>
      </w:r>
      <w:r w:rsidR="00097AC9" w:rsidRPr="00377F81">
        <w:rPr>
          <w:rFonts w:ascii="Times New Roman" w:hAnsi="Times New Roman"/>
          <w:b/>
          <w:u w:val="single"/>
        </w:rPr>
        <w:t xml:space="preserve">essels </w:t>
      </w:r>
      <w:r w:rsidR="001A594A" w:rsidRPr="00377F81">
        <w:rPr>
          <w:rFonts w:ascii="Times New Roman" w:hAnsi="Times New Roman"/>
          <w:b/>
          <w:u w:val="single"/>
        </w:rPr>
        <w:t>O</w:t>
      </w:r>
      <w:r w:rsidR="00097AC9" w:rsidRPr="00377F81">
        <w:rPr>
          <w:rFonts w:ascii="Times New Roman" w:hAnsi="Times New Roman"/>
          <w:b/>
          <w:u w:val="single"/>
        </w:rPr>
        <w:t>nly</w:t>
      </w:r>
    </w:p>
    <w:p w:rsidR="00E33E1E" w:rsidRDefault="005E069A" w:rsidP="009C27EE">
      <w:pPr>
        <w:jc w:val="both"/>
        <w:rPr>
          <w:rFonts w:ascii="Times New Roman" w:hAnsi="Times New Roman"/>
        </w:rPr>
      </w:pPr>
      <w:r w:rsidRPr="00377F81">
        <w:rPr>
          <w:rFonts w:ascii="Times New Roman" w:hAnsi="Times New Roman"/>
        </w:rPr>
        <w:t xml:space="preserve">Only vessels in compliance with the United States Coast Guard (USCG) </w:t>
      </w:r>
      <w:r w:rsidR="00310CF1" w:rsidRPr="00377F81">
        <w:rPr>
          <w:rFonts w:ascii="Times New Roman" w:hAnsi="Times New Roman"/>
        </w:rPr>
        <w:t xml:space="preserve">environmental </w:t>
      </w:r>
      <w:r w:rsidRPr="00377F81">
        <w:rPr>
          <w:rFonts w:ascii="Times New Roman" w:hAnsi="Times New Roman"/>
        </w:rPr>
        <w:t>and safety standards and Chapter 327, Florida Statutes</w:t>
      </w:r>
      <w:r w:rsidR="00B40C69">
        <w:rPr>
          <w:rFonts w:ascii="Times New Roman" w:hAnsi="Times New Roman"/>
        </w:rPr>
        <w:t>,</w:t>
      </w:r>
      <w:r w:rsidRPr="00377F81">
        <w:rPr>
          <w:rFonts w:ascii="Times New Roman" w:hAnsi="Times New Roman"/>
        </w:rPr>
        <w:t xml:space="preserve"> </w:t>
      </w:r>
      <w:r w:rsidR="00310CF1" w:rsidRPr="00377F81">
        <w:rPr>
          <w:rFonts w:ascii="Times New Roman" w:hAnsi="Times New Roman"/>
        </w:rPr>
        <w:t>are authorized to</w:t>
      </w:r>
      <w:r w:rsidRPr="00377F81">
        <w:rPr>
          <w:rFonts w:ascii="Times New Roman" w:hAnsi="Times New Roman"/>
        </w:rPr>
        <w:t xml:space="preserve"> moor at the </w:t>
      </w:r>
      <w:r w:rsidR="00480343">
        <w:rPr>
          <w:rFonts w:ascii="Times New Roman" w:hAnsi="Times New Roman"/>
        </w:rPr>
        <w:t>Mooring Field</w:t>
      </w:r>
      <w:r w:rsidRPr="00377F81">
        <w:rPr>
          <w:rFonts w:ascii="Times New Roman" w:hAnsi="Times New Roman"/>
        </w:rPr>
        <w:t xml:space="preserve">.  Only vessels in good operational condition, capable of maneuvering under their own power and with current registration or documentation </w:t>
      </w:r>
      <w:r w:rsidR="00310CF1" w:rsidRPr="00377F81">
        <w:rPr>
          <w:rFonts w:ascii="Times New Roman" w:hAnsi="Times New Roman"/>
        </w:rPr>
        <w:t xml:space="preserve">are authorized </w:t>
      </w:r>
      <w:r w:rsidRPr="00377F81">
        <w:rPr>
          <w:rFonts w:ascii="Times New Roman" w:hAnsi="Times New Roman"/>
        </w:rPr>
        <w:t xml:space="preserve">to moor at the </w:t>
      </w:r>
      <w:r w:rsidR="00480343">
        <w:rPr>
          <w:rFonts w:ascii="Times New Roman" w:hAnsi="Times New Roman"/>
        </w:rPr>
        <w:t>Mooring Field</w:t>
      </w:r>
      <w:r w:rsidRPr="00377F81">
        <w:rPr>
          <w:rFonts w:ascii="Times New Roman" w:hAnsi="Times New Roman"/>
        </w:rPr>
        <w:t xml:space="preserve">.  The determination of whether a vessel is in good operational condition </w:t>
      </w:r>
      <w:r w:rsidR="00310CF1" w:rsidRPr="00377F81">
        <w:rPr>
          <w:rFonts w:ascii="Times New Roman" w:hAnsi="Times New Roman"/>
        </w:rPr>
        <w:t>is</w:t>
      </w:r>
      <w:r w:rsidRPr="00377F81">
        <w:rPr>
          <w:rFonts w:ascii="Times New Roman" w:hAnsi="Times New Roman"/>
        </w:rPr>
        <w:t xml:space="preserve"> the sole discretion of the Harbormaster.  Vessels without integral or functional power for propulsion are </w:t>
      </w:r>
      <w:r w:rsidR="00310CF1" w:rsidRPr="00377F81">
        <w:rPr>
          <w:rFonts w:ascii="Times New Roman" w:hAnsi="Times New Roman"/>
        </w:rPr>
        <w:t>prohibited from mooring</w:t>
      </w:r>
      <w:r w:rsidRPr="00377F81">
        <w:rPr>
          <w:rFonts w:ascii="Times New Roman" w:hAnsi="Times New Roman"/>
        </w:rPr>
        <w:t xml:space="preserve"> at the </w:t>
      </w:r>
      <w:r w:rsidR="00480343">
        <w:rPr>
          <w:rFonts w:ascii="Times New Roman" w:hAnsi="Times New Roman"/>
        </w:rPr>
        <w:t>Mooring Field</w:t>
      </w:r>
      <w:r w:rsidRPr="00377F81">
        <w:rPr>
          <w:rFonts w:ascii="Times New Roman" w:hAnsi="Times New Roman"/>
        </w:rPr>
        <w:t>.</w:t>
      </w:r>
    </w:p>
    <w:p w:rsidR="00097AC9" w:rsidRPr="00377F81" w:rsidRDefault="00943624" w:rsidP="009C27EE">
      <w:pPr>
        <w:tabs>
          <w:tab w:val="left" w:pos="1800"/>
          <w:tab w:val="left" w:pos="1890"/>
        </w:tabs>
        <w:ind w:hanging="720"/>
        <w:jc w:val="both"/>
        <w:rPr>
          <w:rFonts w:ascii="Times New Roman" w:hAnsi="Times New Roman"/>
          <w:u w:val="single"/>
        </w:rPr>
      </w:pPr>
      <w:r w:rsidRPr="00377F81">
        <w:rPr>
          <w:rFonts w:ascii="Times New Roman" w:hAnsi="Times New Roman"/>
          <w:b/>
          <w:u w:val="single"/>
        </w:rPr>
        <w:t xml:space="preserve">2.3 </w:t>
      </w:r>
      <w:r w:rsidR="00FF0C58" w:rsidRPr="00377F81">
        <w:rPr>
          <w:rFonts w:ascii="Times New Roman" w:hAnsi="Times New Roman"/>
          <w:b/>
          <w:u w:val="single"/>
        </w:rPr>
        <w:t xml:space="preserve"> </w:t>
      </w:r>
      <w:r w:rsidR="00D93860">
        <w:rPr>
          <w:rFonts w:ascii="Times New Roman" w:hAnsi="Times New Roman"/>
          <w:b/>
          <w:u w:val="single"/>
        </w:rPr>
        <w:t xml:space="preserve"> </w:t>
      </w:r>
      <w:r w:rsidR="00097AC9" w:rsidRPr="00377F81">
        <w:rPr>
          <w:rFonts w:ascii="Times New Roman" w:hAnsi="Times New Roman"/>
          <w:b/>
          <w:u w:val="single"/>
        </w:rPr>
        <w:t>Vessel Equipment Requirements</w:t>
      </w:r>
    </w:p>
    <w:p w:rsidR="00E33E1E" w:rsidRPr="00377F81" w:rsidRDefault="00E33E1E" w:rsidP="009C27EE">
      <w:pPr>
        <w:jc w:val="both"/>
        <w:rPr>
          <w:rFonts w:ascii="Times New Roman" w:hAnsi="Times New Roman"/>
        </w:rPr>
      </w:pPr>
      <w:r w:rsidRPr="00377F81">
        <w:rPr>
          <w:rFonts w:ascii="Times New Roman" w:hAnsi="Times New Roman"/>
        </w:rPr>
        <w:t xml:space="preserve">All vessels should have a dinghy or other small craft as an alternate means of conveyance to enable access to the Dinghy Dock and Harbormaster’s Office.  In the absence of a dinghy, the vessel owner shall inform the Harbormaster </w:t>
      </w:r>
      <w:r w:rsidR="001A594A" w:rsidRPr="00377F81">
        <w:rPr>
          <w:rFonts w:ascii="Times New Roman" w:hAnsi="Times New Roman"/>
        </w:rPr>
        <w:t xml:space="preserve">at the time of entry into the </w:t>
      </w:r>
      <w:r w:rsidR="00480343">
        <w:rPr>
          <w:rFonts w:ascii="Times New Roman" w:hAnsi="Times New Roman"/>
        </w:rPr>
        <w:t>Mooring Field</w:t>
      </w:r>
      <w:r w:rsidRPr="00377F81">
        <w:rPr>
          <w:rFonts w:ascii="Times New Roman" w:hAnsi="Times New Roman"/>
        </w:rPr>
        <w:t xml:space="preserve">.  The lack of a dinghy shall not be cause to refuse the rental of a mooring.  The Harbormaster may allow the use of a </w:t>
      </w:r>
      <w:r w:rsidR="00480343">
        <w:rPr>
          <w:rFonts w:ascii="Times New Roman" w:hAnsi="Times New Roman"/>
        </w:rPr>
        <w:t>Mooring Field</w:t>
      </w:r>
      <w:r w:rsidR="001A594A" w:rsidRPr="00377F81">
        <w:rPr>
          <w:rFonts w:ascii="Times New Roman" w:hAnsi="Times New Roman"/>
        </w:rPr>
        <w:t xml:space="preserve"> </w:t>
      </w:r>
      <w:r w:rsidRPr="00377F81">
        <w:rPr>
          <w:rFonts w:ascii="Times New Roman" w:hAnsi="Times New Roman"/>
        </w:rPr>
        <w:t>dinghy</w:t>
      </w:r>
      <w:r w:rsidR="003F3451" w:rsidRPr="00377F81">
        <w:rPr>
          <w:rFonts w:ascii="Times New Roman" w:hAnsi="Times New Roman"/>
        </w:rPr>
        <w:t xml:space="preserve"> for</w:t>
      </w:r>
      <w:r w:rsidRPr="00377F81">
        <w:rPr>
          <w:rFonts w:ascii="Times New Roman" w:hAnsi="Times New Roman"/>
        </w:rPr>
        <w:t xml:space="preserve"> the vessel occupants to access the upland property</w:t>
      </w:r>
      <w:r w:rsidR="001A594A" w:rsidRPr="00377F81">
        <w:rPr>
          <w:rFonts w:ascii="Times New Roman" w:hAnsi="Times New Roman"/>
        </w:rPr>
        <w:t>,</w:t>
      </w:r>
      <w:r w:rsidR="00245176">
        <w:rPr>
          <w:rFonts w:ascii="Times New Roman" w:hAnsi="Times New Roman"/>
        </w:rPr>
        <w:t xml:space="preserve"> if such a dinghy is available</w:t>
      </w:r>
      <w:r w:rsidRPr="00377F81">
        <w:rPr>
          <w:rFonts w:ascii="Times New Roman" w:hAnsi="Times New Roman"/>
        </w:rPr>
        <w:t xml:space="preserve">.  It is the sole responsibility of vessel occupants to provide their own conveyance to the upland facilities.  The </w:t>
      </w:r>
      <w:r w:rsidR="00C376D9" w:rsidRPr="00941626">
        <w:rPr>
          <w:rFonts w:ascii="Times New Roman" w:hAnsi="Times New Roman"/>
          <w:color w:val="0070C0"/>
        </w:rPr>
        <w:t>City/</w:t>
      </w:r>
      <w:r w:rsidRPr="00941626">
        <w:rPr>
          <w:rFonts w:ascii="Times New Roman" w:hAnsi="Times New Roman"/>
          <w:color w:val="0070C0"/>
        </w:rPr>
        <w:t>County</w:t>
      </w:r>
      <w:r w:rsidRPr="00377F81">
        <w:rPr>
          <w:rFonts w:ascii="Times New Roman" w:hAnsi="Times New Roman"/>
        </w:rPr>
        <w:t xml:space="preserve"> is under no obligation to own, operate, or maintain a dinghy for the exclusive use of mooring patrons.</w:t>
      </w:r>
    </w:p>
    <w:p w:rsidR="00097AC9" w:rsidRPr="00377F81" w:rsidRDefault="00943624" w:rsidP="009C27EE">
      <w:pPr>
        <w:tabs>
          <w:tab w:val="left" w:pos="1890"/>
        </w:tabs>
        <w:ind w:hanging="720"/>
        <w:jc w:val="both"/>
        <w:rPr>
          <w:rFonts w:ascii="Times New Roman" w:hAnsi="Times New Roman"/>
          <w:b/>
          <w:u w:val="single"/>
        </w:rPr>
      </w:pPr>
      <w:r w:rsidRPr="00377F81">
        <w:rPr>
          <w:rFonts w:ascii="Times New Roman" w:hAnsi="Times New Roman"/>
          <w:b/>
          <w:u w:val="single"/>
        </w:rPr>
        <w:t>2.</w:t>
      </w:r>
      <w:r w:rsidR="00E33E1E" w:rsidRPr="00377F81">
        <w:rPr>
          <w:rFonts w:ascii="Times New Roman" w:hAnsi="Times New Roman"/>
          <w:b/>
          <w:u w:val="single"/>
        </w:rPr>
        <w:t>4</w:t>
      </w:r>
      <w:r w:rsidR="00FF0C58" w:rsidRPr="00377F81">
        <w:rPr>
          <w:rFonts w:ascii="Times New Roman" w:hAnsi="Times New Roman"/>
          <w:u w:val="single"/>
        </w:rPr>
        <w:t xml:space="preserve">  </w:t>
      </w:r>
      <w:r w:rsidR="00E33E1E" w:rsidRPr="00377F81">
        <w:rPr>
          <w:rFonts w:ascii="Times New Roman" w:hAnsi="Times New Roman"/>
          <w:u w:val="single"/>
        </w:rPr>
        <w:t xml:space="preserve"> </w:t>
      </w:r>
      <w:r w:rsidR="00097AC9" w:rsidRPr="00377F81">
        <w:rPr>
          <w:rFonts w:ascii="Times New Roman" w:hAnsi="Times New Roman"/>
          <w:b/>
          <w:u w:val="single"/>
        </w:rPr>
        <w:t xml:space="preserve">Commercial Use of </w:t>
      </w:r>
      <w:r w:rsidR="001A594A" w:rsidRPr="00377F81">
        <w:rPr>
          <w:rFonts w:ascii="Times New Roman" w:hAnsi="Times New Roman"/>
          <w:b/>
          <w:u w:val="single"/>
        </w:rPr>
        <w:t>M</w:t>
      </w:r>
      <w:r w:rsidR="00097AC9" w:rsidRPr="00377F81">
        <w:rPr>
          <w:rFonts w:ascii="Times New Roman" w:hAnsi="Times New Roman"/>
          <w:b/>
          <w:u w:val="single"/>
        </w:rPr>
        <w:t xml:space="preserve">oorings </w:t>
      </w:r>
      <w:r w:rsidR="001A594A" w:rsidRPr="00377F81">
        <w:rPr>
          <w:rFonts w:ascii="Times New Roman" w:hAnsi="Times New Roman"/>
          <w:b/>
          <w:u w:val="single"/>
        </w:rPr>
        <w:t>P</w:t>
      </w:r>
      <w:r w:rsidR="00097AC9" w:rsidRPr="00377F81">
        <w:rPr>
          <w:rFonts w:ascii="Times New Roman" w:hAnsi="Times New Roman"/>
          <w:b/>
          <w:u w:val="single"/>
        </w:rPr>
        <w:t>rohibited</w:t>
      </w:r>
    </w:p>
    <w:p w:rsidR="00F6482D" w:rsidRPr="00377F81" w:rsidRDefault="00E33E1E" w:rsidP="009C27EE">
      <w:pPr>
        <w:jc w:val="both"/>
        <w:rPr>
          <w:rFonts w:ascii="Times New Roman" w:hAnsi="Times New Roman"/>
        </w:rPr>
      </w:pPr>
      <w:r w:rsidRPr="00377F81">
        <w:rPr>
          <w:rFonts w:ascii="Times New Roman" w:hAnsi="Times New Roman"/>
        </w:rPr>
        <w:t>C</w:t>
      </w:r>
      <w:r w:rsidR="00874005" w:rsidRPr="00377F81">
        <w:rPr>
          <w:rFonts w:ascii="Times New Roman" w:hAnsi="Times New Roman"/>
        </w:rPr>
        <w:t>ommercial activities</w:t>
      </w:r>
      <w:r w:rsidRPr="00377F81">
        <w:rPr>
          <w:rFonts w:ascii="Times New Roman" w:hAnsi="Times New Roman"/>
        </w:rPr>
        <w:t xml:space="preserve"> </w:t>
      </w:r>
      <w:r w:rsidR="00566BE5">
        <w:rPr>
          <w:rFonts w:ascii="Times New Roman" w:hAnsi="Times New Roman"/>
        </w:rPr>
        <w:t>and</w:t>
      </w:r>
      <w:r w:rsidRPr="00377F81">
        <w:rPr>
          <w:rFonts w:ascii="Times New Roman" w:hAnsi="Times New Roman"/>
        </w:rPr>
        <w:t xml:space="preserve"> vessels engaged in commercial activities are prohibited in the </w:t>
      </w:r>
      <w:r w:rsidR="00480343">
        <w:rPr>
          <w:rFonts w:ascii="Times New Roman" w:hAnsi="Times New Roman"/>
        </w:rPr>
        <w:t>Mooring Field</w:t>
      </w:r>
      <w:r w:rsidRPr="00377F81">
        <w:rPr>
          <w:rFonts w:ascii="Times New Roman" w:hAnsi="Times New Roman"/>
        </w:rPr>
        <w:t xml:space="preserve">.  However, this </w:t>
      </w:r>
      <w:r w:rsidR="00F60125" w:rsidRPr="00377F81">
        <w:rPr>
          <w:rFonts w:ascii="Times New Roman" w:hAnsi="Times New Roman"/>
        </w:rPr>
        <w:t>does</w:t>
      </w:r>
      <w:r w:rsidRPr="00377F81">
        <w:rPr>
          <w:rFonts w:ascii="Times New Roman" w:hAnsi="Times New Roman"/>
        </w:rPr>
        <w:t xml:space="preserve"> not prohibit commercial vessels from using the </w:t>
      </w:r>
      <w:r w:rsidR="00480343">
        <w:rPr>
          <w:rFonts w:ascii="Times New Roman" w:hAnsi="Times New Roman"/>
        </w:rPr>
        <w:t>Mooring Field</w:t>
      </w:r>
      <w:r w:rsidRPr="00377F81">
        <w:rPr>
          <w:rFonts w:ascii="Times New Roman" w:hAnsi="Times New Roman"/>
        </w:rPr>
        <w:t xml:space="preserve"> or its amenities.  </w:t>
      </w:r>
      <w:r w:rsidR="00F6482D" w:rsidRPr="00377F81">
        <w:rPr>
          <w:rFonts w:ascii="Times New Roman" w:hAnsi="Times New Roman"/>
        </w:rPr>
        <w:t xml:space="preserve">No advertising or soliciting shall be </w:t>
      </w:r>
      <w:r w:rsidRPr="00377F81">
        <w:rPr>
          <w:rFonts w:ascii="Times New Roman" w:hAnsi="Times New Roman"/>
        </w:rPr>
        <w:t xml:space="preserve">authorized on any vessel within the </w:t>
      </w:r>
      <w:r w:rsidR="00480343">
        <w:rPr>
          <w:rFonts w:ascii="Times New Roman" w:hAnsi="Times New Roman"/>
        </w:rPr>
        <w:t>Mooring Field</w:t>
      </w:r>
      <w:r w:rsidRPr="00377F81">
        <w:rPr>
          <w:rFonts w:ascii="Times New Roman" w:hAnsi="Times New Roman"/>
        </w:rPr>
        <w:t xml:space="preserve">, </w:t>
      </w:r>
      <w:r w:rsidR="00F6482D" w:rsidRPr="00377F81">
        <w:rPr>
          <w:rFonts w:ascii="Times New Roman" w:hAnsi="Times New Roman"/>
        </w:rPr>
        <w:t>with the exception of “for sale by owner” signs not to exceed 2 square feet in size.</w:t>
      </w:r>
      <w:r w:rsidRPr="00377F81">
        <w:rPr>
          <w:rFonts w:ascii="Times New Roman" w:hAnsi="Times New Roman"/>
        </w:rPr>
        <w:t xml:space="preserve">  Each vessel shall be limited to a maximum of two (2) such signs.  Use of moorings for brokerage purposes is </w:t>
      </w:r>
      <w:r w:rsidR="001A594A" w:rsidRPr="00377F81">
        <w:rPr>
          <w:rFonts w:ascii="Times New Roman" w:hAnsi="Times New Roman"/>
        </w:rPr>
        <w:t xml:space="preserve">strictly </w:t>
      </w:r>
      <w:r w:rsidRPr="00377F81">
        <w:rPr>
          <w:rFonts w:ascii="Times New Roman" w:hAnsi="Times New Roman"/>
        </w:rPr>
        <w:t>prohibited.</w:t>
      </w:r>
    </w:p>
    <w:p w:rsidR="00E33E1E" w:rsidRPr="00744E70" w:rsidRDefault="00943624" w:rsidP="009C27EE">
      <w:pPr>
        <w:ind w:hanging="720"/>
        <w:jc w:val="both"/>
        <w:rPr>
          <w:rFonts w:ascii="Times New Roman" w:hAnsi="Times New Roman"/>
          <w:b/>
          <w:u w:val="single"/>
        </w:rPr>
      </w:pPr>
      <w:r w:rsidRPr="00744E70">
        <w:rPr>
          <w:rFonts w:ascii="Times New Roman" w:hAnsi="Times New Roman"/>
          <w:b/>
          <w:u w:val="single"/>
        </w:rPr>
        <w:t>2.5</w:t>
      </w:r>
      <w:r w:rsidR="00FF0C58" w:rsidRPr="00744E70">
        <w:rPr>
          <w:rFonts w:ascii="Times New Roman" w:hAnsi="Times New Roman"/>
          <w:b/>
          <w:u w:val="single"/>
        </w:rPr>
        <w:t xml:space="preserve">   </w:t>
      </w:r>
      <w:r w:rsidR="00E33E1E" w:rsidRPr="00744E70">
        <w:rPr>
          <w:rFonts w:ascii="Times New Roman" w:hAnsi="Times New Roman"/>
          <w:b/>
          <w:u w:val="single"/>
        </w:rPr>
        <w:t>Mooring of Vessels</w:t>
      </w:r>
    </w:p>
    <w:p w:rsidR="00E33E1E" w:rsidRDefault="00A47AEB" w:rsidP="009C27EE">
      <w:pPr>
        <w:jc w:val="both"/>
        <w:rPr>
          <w:rFonts w:ascii="Times New Roman" w:hAnsi="Times New Roman"/>
        </w:rPr>
      </w:pPr>
      <w:r w:rsidRPr="00744E70">
        <w:rPr>
          <w:rFonts w:ascii="Times New Roman" w:hAnsi="Times New Roman"/>
        </w:rPr>
        <w:t xml:space="preserve">The mooring field will accommodate </w:t>
      </w:r>
      <w:r w:rsidR="002229A2" w:rsidRPr="002D15EE">
        <w:rPr>
          <w:rFonts w:ascii="Times New Roman" w:hAnsi="Times New Roman"/>
          <w:color w:val="0070C0"/>
          <w:u w:val="single"/>
        </w:rPr>
        <w:t>[fill in number]</w:t>
      </w:r>
      <w:r w:rsidRPr="00744E70">
        <w:rPr>
          <w:rFonts w:ascii="Times New Roman" w:hAnsi="Times New Roman"/>
          <w:color w:val="FF0000"/>
        </w:rPr>
        <w:t xml:space="preserve"> </w:t>
      </w:r>
      <w:r w:rsidRPr="00744E70">
        <w:rPr>
          <w:rFonts w:ascii="Times New Roman" w:hAnsi="Times New Roman"/>
        </w:rPr>
        <w:t>vessels excluding any dinghies that may be attached to parent vessel</w:t>
      </w:r>
      <w:r w:rsidR="00266ABA">
        <w:rPr>
          <w:rFonts w:ascii="Times New Roman" w:hAnsi="Times New Roman"/>
        </w:rPr>
        <w:t>s</w:t>
      </w:r>
      <w:r w:rsidRPr="00744E70">
        <w:rPr>
          <w:rFonts w:ascii="Times New Roman" w:hAnsi="Times New Roman"/>
        </w:rPr>
        <w:t xml:space="preserve">. </w:t>
      </w:r>
      <w:r w:rsidR="007C3B59">
        <w:rPr>
          <w:rFonts w:ascii="Times New Roman" w:hAnsi="Times New Roman"/>
        </w:rPr>
        <w:t xml:space="preserve"> </w:t>
      </w:r>
      <w:r w:rsidR="003F3451" w:rsidRPr="00744E70">
        <w:rPr>
          <w:rFonts w:ascii="Times New Roman" w:hAnsi="Times New Roman"/>
        </w:rPr>
        <w:t>All persons landing by vessel or dinghy must register at the Harbormaster’s Office within twelve (12) hours of landing.  Vessels shall be moored in designated mooring areas only</w:t>
      </w:r>
      <w:r w:rsidR="001A594A" w:rsidRPr="00744E70">
        <w:rPr>
          <w:rFonts w:ascii="Times New Roman" w:hAnsi="Times New Roman"/>
        </w:rPr>
        <w:t>, as assigned by the Harbormaster</w:t>
      </w:r>
      <w:r w:rsidR="003F3451" w:rsidRPr="00744E70">
        <w:rPr>
          <w:rFonts w:ascii="Times New Roman" w:hAnsi="Times New Roman"/>
        </w:rPr>
        <w:t xml:space="preserve">.  The sole method </w:t>
      </w:r>
      <w:r w:rsidR="001A594A" w:rsidRPr="00744E70">
        <w:rPr>
          <w:rFonts w:ascii="Times New Roman" w:hAnsi="Times New Roman"/>
        </w:rPr>
        <w:t xml:space="preserve">for securing a </w:t>
      </w:r>
      <w:r w:rsidR="003F3451" w:rsidRPr="00744E70">
        <w:rPr>
          <w:rFonts w:ascii="Times New Roman" w:hAnsi="Times New Roman"/>
        </w:rPr>
        <w:t xml:space="preserve">vessel </w:t>
      </w:r>
      <w:r w:rsidR="001A594A" w:rsidRPr="00744E70">
        <w:rPr>
          <w:rFonts w:ascii="Times New Roman" w:hAnsi="Times New Roman"/>
        </w:rPr>
        <w:t>to a</w:t>
      </w:r>
      <w:r w:rsidR="003F3451" w:rsidRPr="00744E70">
        <w:rPr>
          <w:rFonts w:ascii="Times New Roman" w:hAnsi="Times New Roman"/>
        </w:rPr>
        <w:t xml:space="preserve"> mooring shall be by</w:t>
      </w:r>
      <w:r w:rsidR="00735C2D" w:rsidRPr="00744E70">
        <w:rPr>
          <w:rFonts w:ascii="Times New Roman" w:hAnsi="Times New Roman"/>
        </w:rPr>
        <w:t xml:space="preserve"> securing the bow of the vessel to the mooring </w:t>
      </w:r>
      <w:r w:rsidR="00FC3FBF" w:rsidRPr="00744E70">
        <w:rPr>
          <w:rFonts w:ascii="Times New Roman" w:hAnsi="Times New Roman"/>
        </w:rPr>
        <w:t>buoy</w:t>
      </w:r>
      <w:r w:rsidR="00735C2D" w:rsidRPr="00744E70">
        <w:rPr>
          <w:rFonts w:ascii="Times New Roman" w:hAnsi="Times New Roman"/>
        </w:rPr>
        <w:t xml:space="preserve"> pendant.</w:t>
      </w:r>
      <w:r w:rsidR="003F3451" w:rsidRPr="00744E70">
        <w:rPr>
          <w:rFonts w:ascii="Times New Roman" w:hAnsi="Times New Roman"/>
        </w:rPr>
        <w:t xml:space="preserve"> </w:t>
      </w:r>
      <w:r w:rsidR="007C3B59">
        <w:rPr>
          <w:rFonts w:ascii="Times New Roman" w:hAnsi="Times New Roman"/>
        </w:rPr>
        <w:t xml:space="preserve"> </w:t>
      </w:r>
      <w:r w:rsidR="00735C2D" w:rsidRPr="00744E70">
        <w:rPr>
          <w:rFonts w:ascii="Times New Roman" w:hAnsi="Times New Roman"/>
        </w:rPr>
        <w:t>Securing the m</w:t>
      </w:r>
      <w:r w:rsidR="003F3451" w:rsidRPr="00744E70">
        <w:rPr>
          <w:rFonts w:ascii="Times New Roman" w:hAnsi="Times New Roman"/>
        </w:rPr>
        <w:t>ooring</w:t>
      </w:r>
      <w:r w:rsidR="00735C2D" w:rsidRPr="00744E70">
        <w:rPr>
          <w:rFonts w:ascii="Times New Roman" w:hAnsi="Times New Roman"/>
        </w:rPr>
        <w:t xml:space="preserve"> to</w:t>
      </w:r>
      <w:r w:rsidR="003F3451" w:rsidRPr="00744E70">
        <w:rPr>
          <w:rFonts w:ascii="Times New Roman" w:hAnsi="Times New Roman"/>
        </w:rPr>
        <w:t xml:space="preserve"> the stern of any vessel is prohibited.  Additionally, the use of additional anchors to supplement</w:t>
      </w:r>
      <w:r w:rsidR="003F3451" w:rsidRPr="00381BE1">
        <w:rPr>
          <w:rFonts w:ascii="Times New Roman" w:hAnsi="Times New Roman"/>
        </w:rPr>
        <w:t xml:space="preserve"> the mooring provided is prohibited. </w:t>
      </w:r>
      <w:r w:rsidR="003E20A0">
        <w:rPr>
          <w:rFonts w:ascii="Times New Roman" w:hAnsi="Times New Roman"/>
        </w:rPr>
        <w:t xml:space="preserve"> </w:t>
      </w:r>
      <w:r w:rsidR="00735C2D" w:rsidRPr="00381BE1">
        <w:rPr>
          <w:rFonts w:ascii="Times New Roman" w:hAnsi="Times New Roman"/>
        </w:rPr>
        <w:t xml:space="preserve">Anchoring within the marked boundaries of the </w:t>
      </w:r>
      <w:r w:rsidR="00480343">
        <w:rPr>
          <w:rFonts w:ascii="Times New Roman" w:hAnsi="Times New Roman"/>
        </w:rPr>
        <w:t>Mooring Field</w:t>
      </w:r>
      <w:r w:rsidR="00735C2D" w:rsidRPr="00381BE1">
        <w:rPr>
          <w:rFonts w:ascii="Times New Roman" w:hAnsi="Times New Roman"/>
        </w:rPr>
        <w:t xml:space="preserve"> is prohibited unless approved by the Harbormaster.</w:t>
      </w:r>
      <w:r w:rsidR="003F3451" w:rsidRPr="00381BE1">
        <w:rPr>
          <w:rFonts w:ascii="Times New Roman" w:hAnsi="Times New Roman"/>
        </w:rPr>
        <w:t xml:space="preserve"> </w:t>
      </w:r>
      <w:r w:rsidR="007C3B59">
        <w:rPr>
          <w:rFonts w:ascii="Times New Roman" w:hAnsi="Times New Roman"/>
        </w:rPr>
        <w:t xml:space="preserve"> </w:t>
      </w:r>
      <w:r w:rsidR="003F3451" w:rsidRPr="00381BE1">
        <w:rPr>
          <w:rFonts w:ascii="Times New Roman" w:hAnsi="Times New Roman"/>
        </w:rPr>
        <w:t xml:space="preserve">Dinghies shall be kept on board the vessel when not in use and shall not impede or restrict access to fairways </w:t>
      </w:r>
      <w:r w:rsidR="00566BE5" w:rsidRPr="00381BE1">
        <w:rPr>
          <w:rFonts w:ascii="Times New Roman" w:hAnsi="Times New Roman"/>
        </w:rPr>
        <w:t xml:space="preserve">or </w:t>
      </w:r>
      <w:r w:rsidR="003F3451" w:rsidRPr="00381BE1">
        <w:rPr>
          <w:rFonts w:ascii="Times New Roman" w:hAnsi="Times New Roman"/>
        </w:rPr>
        <w:t>channels.  Subleasing of the vessel or assignment of the rental agreement is prohibited.  Rafting or mooring of more than one vessel to an</w:t>
      </w:r>
      <w:r w:rsidR="003F3451" w:rsidRPr="00377F81">
        <w:rPr>
          <w:rFonts w:ascii="Times New Roman" w:hAnsi="Times New Roman"/>
        </w:rPr>
        <w:t xml:space="preserve">y buoy, without prior approval of the Harbormaster, </w:t>
      </w:r>
      <w:r w:rsidR="00AC4D68" w:rsidRPr="00377F81">
        <w:rPr>
          <w:rFonts w:ascii="Times New Roman" w:hAnsi="Times New Roman"/>
        </w:rPr>
        <w:t>is</w:t>
      </w:r>
      <w:r w:rsidR="003F3451" w:rsidRPr="00377F81">
        <w:rPr>
          <w:rFonts w:ascii="Times New Roman" w:hAnsi="Times New Roman"/>
        </w:rPr>
        <w:t xml:space="preserve"> prohibited.</w:t>
      </w:r>
    </w:p>
    <w:p w:rsidR="00ED1297" w:rsidRPr="00355894" w:rsidRDefault="00ED1297" w:rsidP="009C27EE">
      <w:pPr>
        <w:ind w:hanging="720"/>
        <w:jc w:val="both"/>
        <w:rPr>
          <w:rFonts w:ascii="Times New Roman" w:hAnsi="Times New Roman"/>
          <w:b/>
          <w:u w:val="single"/>
        </w:rPr>
      </w:pPr>
      <w:r w:rsidRPr="00355894">
        <w:rPr>
          <w:rFonts w:ascii="Times New Roman" w:hAnsi="Times New Roman"/>
          <w:b/>
          <w:u w:val="single"/>
        </w:rPr>
        <w:t>2.5.1</w:t>
      </w:r>
      <w:r w:rsidR="00D93860">
        <w:rPr>
          <w:rFonts w:ascii="Times New Roman" w:hAnsi="Times New Roman"/>
          <w:b/>
          <w:u w:val="single"/>
        </w:rPr>
        <w:t xml:space="preserve">   </w:t>
      </w:r>
      <w:r w:rsidRPr="00355894">
        <w:rPr>
          <w:rFonts w:ascii="Times New Roman" w:hAnsi="Times New Roman"/>
          <w:b/>
          <w:u w:val="single"/>
        </w:rPr>
        <w:t>Order of Mooring Assignment</w:t>
      </w:r>
    </w:p>
    <w:p w:rsidR="00ED1297" w:rsidRPr="00744E70" w:rsidRDefault="00ED1297" w:rsidP="009C27EE">
      <w:pPr>
        <w:jc w:val="both"/>
        <w:rPr>
          <w:rFonts w:ascii="Times New Roman" w:hAnsi="Times New Roman"/>
        </w:rPr>
      </w:pPr>
      <w:r>
        <w:rPr>
          <w:rFonts w:ascii="Times New Roman" w:hAnsi="Times New Roman"/>
        </w:rPr>
        <w:lastRenderedPageBreak/>
        <w:t xml:space="preserve">Vessels must be assigned to </w:t>
      </w:r>
      <w:r w:rsidR="00E4246C">
        <w:rPr>
          <w:rFonts w:ascii="Times New Roman" w:hAnsi="Times New Roman"/>
        </w:rPr>
        <w:t>[</w:t>
      </w:r>
      <w:r w:rsidR="00294458" w:rsidRPr="00294458">
        <w:rPr>
          <w:rFonts w:ascii="Times New Roman" w:hAnsi="Times New Roman"/>
          <w:color w:val="0070C0"/>
        </w:rPr>
        <w:t>XX</w:t>
      </w:r>
      <w:r w:rsidRPr="00506AA7">
        <w:rPr>
          <w:rFonts w:ascii="Times New Roman" w:hAnsi="Times New Roman"/>
          <w:color w:val="0070C0"/>
        </w:rPr>
        <w:t>Mooring Areas</w:t>
      </w:r>
      <w:r>
        <w:rPr>
          <w:rFonts w:ascii="Times New Roman" w:hAnsi="Times New Roman"/>
        </w:rPr>
        <w:t xml:space="preserve"> </w:t>
      </w:r>
      <w:r w:rsidR="005D12E9" w:rsidRPr="002D15EE">
        <w:rPr>
          <w:rFonts w:ascii="Times New Roman" w:hAnsi="Times New Roman"/>
          <w:color w:val="0070C0"/>
        </w:rPr>
        <w:t>A, B and C</w:t>
      </w:r>
      <w:r w:rsidR="00A2776B">
        <w:rPr>
          <w:rFonts w:ascii="Times New Roman" w:hAnsi="Times New Roman"/>
          <w:color w:val="0070C0"/>
        </w:rPr>
        <w:t>, or Numbers #, # and #</w:t>
      </w:r>
      <w:r w:rsidR="002D15EE" w:rsidRPr="002D15EE">
        <w:rPr>
          <w:rFonts w:ascii="Times New Roman" w:hAnsi="Times New Roman"/>
          <w:color w:val="0070C0"/>
        </w:rPr>
        <w:t>]</w:t>
      </w:r>
      <w:r>
        <w:rPr>
          <w:rFonts w:ascii="Times New Roman" w:hAnsi="Times New Roman"/>
        </w:rPr>
        <w:t xml:space="preserve"> </w:t>
      </w:r>
      <w:r w:rsidR="0002432E" w:rsidRPr="0002432E">
        <w:rPr>
          <w:rFonts w:ascii="Times New Roman" w:hAnsi="Times New Roman"/>
          <w:color w:val="0070C0"/>
        </w:rPr>
        <w:t>[XX</w:t>
      </w:r>
      <w:r w:rsidRPr="0002432E">
        <w:rPr>
          <w:rFonts w:ascii="Times New Roman" w:hAnsi="Times New Roman"/>
          <w:color w:val="0070C0"/>
        </w:rPr>
        <w:t xml:space="preserve">prior to filling any of the </w:t>
      </w:r>
      <w:r w:rsidR="002D15EE" w:rsidRPr="0002432E">
        <w:rPr>
          <w:rFonts w:ascii="Times New Roman" w:hAnsi="Times New Roman"/>
          <w:color w:val="0070C0"/>
        </w:rPr>
        <w:t>[</w:t>
      </w:r>
      <w:r w:rsidRPr="0002432E">
        <w:rPr>
          <w:rFonts w:ascii="Times New Roman" w:hAnsi="Times New Roman"/>
          <w:color w:val="0070C0"/>
        </w:rPr>
        <w:t xml:space="preserve">moorings within Mooring Area </w:t>
      </w:r>
      <w:r w:rsidR="00E4246C" w:rsidRPr="0002432E">
        <w:rPr>
          <w:rFonts w:ascii="Times New Roman" w:hAnsi="Times New Roman"/>
          <w:color w:val="0070C0"/>
        </w:rPr>
        <w:t>X</w:t>
      </w:r>
      <w:r w:rsidR="00A2776B" w:rsidRPr="0002432E">
        <w:rPr>
          <w:rFonts w:ascii="Times New Roman" w:hAnsi="Times New Roman"/>
          <w:color w:val="0070C0"/>
        </w:rPr>
        <w:t xml:space="preserve"> or Numbered </w:t>
      </w:r>
      <w:r w:rsidR="00E4246C" w:rsidRPr="0002432E">
        <w:rPr>
          <w:rFonts w:ascii="Times New Roman" w:hAnsi="Times New Roman"/>
          <w:color w:val="0070C0"/>
        </w:rPr>
        <w:t>#</w:t>
      </w:r>
      <w:r w:rsidR="00A2776B" w:rsidRPr="0002432E">
        <w:rPr>
          <w:rFonts w:ascii="Times New Roman" w:hAnsi="Times New Roman"/>
          <w:color w:val="0070C0"/>
        </w:rPr>
        <w:t xml:space="preserve"> through </w:t>
      </w:r>
      <w:r w:rsidR="00E4246C" w:rsidRPr="0002432E">
        <w:rPr>
          <w:rFonts w:ascii="Times New Roman" w:hAnsi="Times New Roman"/>
          <w:color w:val="0070C0"/>
        </w:rPr>
        <w:t>#</w:t>
      </w:r>
      <w:r w:rsidR="0002432E">
        <w:rPr>
          <w:rFonts w:ascii="Times New Roman" w:hAnsi="Times New Roman"/>
          <w:color w:val="0070C0"/>
        </w:rPr>
        <w:t>]</w:t>
      </w:r>
      <w:r>
        <w:rPr>
          <w:rFonts w:ascii="Times New Roman" w:hAnsi="Times New Roman"/>
        </w:rPr>
        <w:t xml:space="preserve">. </w:t>
      </w:r>
      <w:r w:rsidR="003E20A0">
        <w:rPr>
          <w:rFonts w:ascii="Times New Roman" w:hAnsi="Times New Roman"/>
        </w:rPr>
        <w:t xml:space="preserve"> </w:t>
      </w:r>
    </w:p>
    <w:p w:rsidR="003C05DF" w:rsidRPr="00744E70" w:rsidRDefault="003C05DF" w:rsidP="009C27EE">
      <w:pPr>
        <w:ind w:hanging="720"/>
        <w:jc w:val="both"/>
        <w:rPr>
          <w:rFonts w:ascii="Times New Roman" w:hAnsi="Times New Roman"/>
          <w:b/>
          <w:u w:val="single"/>
        </w:rPr>
      </w:pPr>
      <w:r w:rsidRPr="00744E70">
        <w:rPr>
          <w:rFonts w:ascii="Times New Roman" w:hAnsi="Times New Roman"/>
          <w:b/>
          <w:u w:val="single"/>
        </w:rPr>
        <w:t>2.</w:t>
      </w:r>
      <w:r w:rsidR="00723A55" w:rsidRPr="00744E70">
        <w:rPr>
          <w:rFonts w:ascii="Times New Roman" w:hAnsi="Times New Roman"/>
          <w:b/>
          <w:u w:val="single"/>
        </w:rPr>
        <w:t>5.2</w:t>
      </w:r>
      <w:r w:rsidRPr="00744E70">
        <w:rPr>
          <w:rFonts w:ascii="Times New Roman" w:hAnsi="Times New Roman"/>
          <w:b/>
          <w:u w:val="single"/>
        </w:rPr>
        <w:t xml:space="preserve">   Length of Stay</w:t>
      </w:r>
      <w:r w:rsidR="00723A55" w:rsidRPr="00744E70">
        <w:rPr>
          <w:rFonts w:ascii="Times New Roman" w:hAnsi="Times New Roman"/>
          <w:b/>
          <w:i/>
        </w:rPr>
        <w:t xml:space="preserve"> </w:t>
      </w:r>
    </w:p>
    <w:p w:rsidR="00381BE1" w:rsidRDefault="003C05DF" w:rsidP="009C27EE">
      <w:pPr>
        <w:jc w:val="both"/>
        <w:rPr>
          <w:rFonts w:ascii="Times New Roman" w:hAnsi="Times New Roman"/>
        </w:rPr>
      </w:pPr>
      <w:r w:rsidRPr="00744E70">
        <w:rPr>
          <w:rFonts w:ascii="Times New Roman" w:hAnsi="Times New Roman"/>
        </w:rPr>
        <w:t>The mooring field will be open to the general public</w:t>
      </w:r>
      <w:r w:rsidR="008328F7" w:rsidRPr="00744E70">
        <w:rPr>
          <w:rFonts w:ascii="Times New Roman" w:hAnsi="Times New Roman"/>
        </w:rPr>
        <w:t xml:space="preserve"> on a first come</w:t>
      </w:r>
      <w:r w:rsidR="00E4246C">
        <w:rPr>
          <w:rFonts w:ascii="Times New Roman" w:hAnsi="Times New Roman"/>
        </w:rPr>
        <w:t>,</w:t>
      </w:r>
      <w:r w:rsidR="008328F7" w:rsidRPr="00744E70">
        <w:rPr>
          <w:rFonts w:ascii="Times New Roman" w:hAnsi="Times New Roman"/>
        </w:rPr>
        <w:t xml:space="preserve"> first served basis. </w:t>
      </w:r>
      <w:r w:rsidR="003E20A0" w:rsidRPr="00744E70">
        <w:rPr>
          <w:rFonts w:ascii="Times New Roman" w:hAnsi="Times New Roman"/>
        </w:rPr>
        <w:t xml:space="preserve"> </w:t>
      </w:r>
      <w:r w:rsidR="008328F7" w:rsidRPr="00744E70">
        <w:rPr>
          <w:rFonts w:ascii="Times New Roman" w:hAnsi="Times New Roman"/>
        </w:rPr>
        <w:t xml:space="preserve">The mooring field </w:t>
      </w:r>
      <w:r w:rsidR="005C5F96" w:rsidRPr="00B53AE1">
        <w:rPr>
          <w:rFonts w:ascii="Times New Roman" w:hAnsi="Times New Roman"/>
          <w:color w:val="0070C0"/>
        </w:rPr>
        <w:t>XX</w:t>
      </w:r>
      <w:r w:rsidR="00B53AE1">
        <w:rPr>
          <w:rFonts w:ascii="Times New Roman" w:hAnsi="Times New Roman"/>
          <w:color w:val="0070C0"/>
        </w:rPr>
        <w:t>[</w:t>
      </w:r>
      <w:r w:rsidR="008328F7" w:rsidRPr="00B53AE1">
        <w:rPr>
          <w:rFonts w:ascii="Times New Roman" w:hAnsi="Times New Roman"/>
          <w:color w:val="0070C0"/>
        </w:rPr>
        <w:t>will potentially</w:t>
      </w:r>
      <w:r w:rsidR="005C5F96" w:rsidRPr="00B53AE1">
        <w:rPr>
          <w:rFonts w:ascii="Times New Roman" w:hAnsi="Times New Roman"/>
          <w:color w:val="0070C0"/>
        </w:rPr>
        <w:t>/will not</w:t>
      </w:r>
      <w:r w:rsidR="00B53AE1">
        <w:rPr>
          <w:rFonts w:ascii="Times New Roman" w:hAnsi="Times New Roman"/>
          <w:color w:val="0070C0"/>
        </w:rPr>
        <w:t>]</w:t>
      </w:r>
      <w:r w:rsidR="008328F7" w:rsidRPr="00744E70">
        <w:rPr>
          <w:rFonts w:ascii="Times New Roman" w:hAnsi="Times New Roman"/>
          <w:color w:val="FF0000"/>
        </w:rPr>
        <w:t xml:space="preserve"> </w:t>
      </w:r>
      <w:r w:rsidR="008328F7" w:rsidRPr="00744E70">
        <w:rPr>
          <w:rFonts w:ascii="Times New Roman" w:hAnsi="Times New Roman"/>
        </w:rPr>
        <w:t xml:space="preserve">accommodate liveaboard vessels. </w:t>
      </w:r>
      <w:r w:rsidR="003E20A0" w:rsidRPr="00744E70">
        <w:rPr>
          <w:rFonts w:ascii="Times New Roman" w:hAnsi="Times New Roman"/>
        </w:rPr>
        <w:t xml:space="preserve"> </w:t>
      </w:r>
      <w:r w:rsidR="0002432E" w:rsidRPr="00941626">
        <w:rPr>
          <w:rFonts w:ascii="Times New Roman" w:hAnsi="Times New Roman"/>
          <w:color w:val="0070C0"/>
        </w:rPr>
        <w:t>XX[</w:t>
      </w:r>
      <w:r w:rsidR="008328F7" w:rsidRPr="00941626">
        <w:rPr>
          <w:rFonts w:ascii="Times New Roman" w:hAnsi="Times New Roman"/>
          <w:color w:val="0070C0"/>
        </w:rPr>
        <w:t xml:space="preserve">A liveaboard </w:t>
      </w:r>
      <w:r w:rsidR="00A272F8">
        <w:rPr>
          <w:rFonts w:ascii="Times New Roman" w:hAnsi="Times New Roman"/>
          <w:color w:val="0070C0"/>
        </w:rPr>
        <w:t>vessel a</w:t>
      </w:r>
      <w:r w:rsidR="008328F7" w:rsidRPr="00941626">
        <w:rPr>
          <w:rFonts w:ascii="Times New Roman" w:hAnsi="Times New Roman"/>
          <w:color w:val="0070C0"/>
        </w:rPr>
        <w:t xml:space="preserve">s defined in </w:t>
      </w:r>
      <w:r w:rsidR="00EF6B77" w:rsidRPr="00941626">
        <w:rPr>
          <w:rFonts w:ascii="Times New Roman" w:hAnsi="Times New Roman"/>
          <w:color w:val="0070C0"/>
        </w:rPr>
        <w:t xml:space="preserve">the </w:t>
      </w:r>
      <w:r w:rsidR="00077EA9" w:rsidRPr="00941626">
        <w:rPr>
          <w:rFonts w:ascii="Times New Roman" w:hAnsi="Times New Roman"/>
          <w:color w:val="0070C0"/>
        </w:rPr>
        <w:t>___________</w:t>
      </w:r>
      <w:r w:rsidR="00EF6B77" w:rsidRPr="00941626">
        <w:rPr>
          <w:rFonts w:ascii="Times New Roman" w:hAnsi="Times New Roman"/>
          <w:color w:val="0070C0"/>
        </w:rPr>
        <w:t xml:space="preserve"> Mooring Field S</w:t>
      </w:r>
      <w:r w:rsidR="008328F7" w:rsidRPr="00941626">
        <w:rPr>
          <w:rFonts w:ascii="Times New Roman" w:hAnsi="Times New Roman"/>
          <w:color w:val="0070C0"/>
        </w:rPr>
        <w:t xml:space="preserve">overeign </w:t>
      </w:r>
      <w:r w:rsidR="00EF6B77" w:rsidRPr="00941626">
        <w:rPr>
          <w:rFonts w:ascii="Times New Roman" w:hAnsi="Times New Roman"/>
          <w:color w:val="0070C0"/>
        </w:rPr>
        <w:t>S</w:t>
      </w:r>
      <w:r w:rsidR="008328F7" w:rsidRPr="00941626">
        <w:rPr>
          <w:rFonts w:ascii="Times New Roman" w:hAnsi="Times New Roman"/>
          <w:color w:val="0070C0"/>
        </w:rPr>
        <w:t>u</w:t>
      </w:r>
      <w:r w:rsidR="00F179FB" w:rsidRPr="00941626">
        <w:rPr>
          <w:rFonts w:ascii="Times New Roman" w:hAnsi="Times New Roman"/>
          <w:color w:val="0070C0"/>
        </w:rPr>
        <w:t>b</w:t>
      </w:r>
      <w:r w:rsidR="008328F7" w:rsidRPr="00941626">
        <w:rPr>
          <w:rFonts w:ascii="Times New Roman" w:hAnsi="Times New Roman"/>
          <w:color w:val="0070C0"/>
        </w:rPr>
        <w:t xml:space="preserve">merged </w:t>
      </w:r>
      <w:r w:rsidR="00EF6B77" w:rsidRPr="00941626">
        <w:rPr>
          <w:rFonts w:ascii="Times New Roman" w:hAnsi="Times New Roman"/>
          <w:color w:val="0070C0"/>
        </w:rPr>
        <w:t>L</w:t>
      </w:r>
      <w:r w:rsidR="008328F7" w:rsidRPr="00941626">
        <w:rPr>
          <w:rFonts w:ascii="Times New Roman" w:hAnsi="Times New Roman"/>
          <w:color w:val="0070C0"/>
        </w:rPr>
        <w:t xml:space="preserve">and </w:t>
      </w:r>
      <w:r w:rsidR="00EF6B77" w:rsidRPr="00941626">
        <w:rPr>
          <w:rFonts w:ascii="Times New Roman" w:hAnsi="Times New Roman"/>
          <w:color w:val="0070C0"/>
        </w:rPr>
        <w:t>L</w:t>
      </w:r>
      <w:r w:rsidR="008328F7" w:rsidRPr="00941626">
        <w:rPr>
          <w:rFonts w:ascii="Times New Roman" w:hAnsi="Times New Roman"/>
          <w:color w:val="0070C0"/>
        </w:rPr>
        <w:t>ease</w:t>
      </w:r>
      <w:r w:rsidR="0002432E" w:rsidRPr="00941626">
        <w:rPr>
          <w:rFonts w:ascii="Times New Roman" w:hAnsi="Times New Roman"/>
          <w:color w:val="0070C0"/>
        </w:rPr>
        <w:t>]</w:t>
      </w:r>
      <w:r w:rsidR="00D10396" w:rsidRPr="00744E70">
        <w:rPr>
          <w:rFonts w:ascii="Times New Roman" w:hAnsi="Times New Roman"/>
        </w:rPr>
        <w:t xml:space="preserve"> </w:t>
      </w:r>
      <w:r w:rsidR="003E20A0" w:rsidRPr="00744E70">
        <w:rPr>
          <w:rFonts w:ascii="Times New Roman" w:hAnsi="Times New Roman"/>
        </w:rPr>
        <w:t xml:space="preserve"> </w:t>
      </w:r>
      <w:r w:rsidR="00381BE1" w:rsidRPr="00744E70">
        <w:rPr>
          <w:rFonts w:ascii="Times New Roman" w:hAnsi="Times New Roman"/>
        </w:rPr>
        <w:t>All moorings are available to vessels on a first come first</w:t>
      </w:r>
      <w:r w:rsidR="00E4246C">
        <w:rPr>
          <w:rFonts w:ascii="Times New Roman" w:hAnsi="Times New Roman"/>
        </w:rPr>
        <w:t>,</w:t>
      </w:r>
      <w:r w:rsidR="00381BE1" w:rsidRPr="00744E70">
        <w:rPr>
          <w:rFonts w:ascii="Times New Roman" w:hAnsi="Times New Roman"/>
        </w:rPr>
        <w:t xml:space="preserve"> serve basis</w:t>
      </w:r>
      <w:r w:rsidR="00DF5400" w:rsidRPr="00744E70">
        <w:rPr>
          <w:rFonts w:ascii="Times New Roman" w:hAnsi="Times New Roman"/>
        </w:rPr>
        <w:t xml:space="preserve"> including transient vessels</w:t>
      </w:r>
      <w:r w:rsidR="00381BE1" w:rsidRPr="00744E70">
        <w:rPr>
          <w:rFonts w:ascii="Times New Roman" w:hAnsi="Times New Roman"/>
        </w:rPr>
        <w:t>.</w:t>
      </w:r>
      <w:r w:rsidR="00EF6B77" w:rsidRPr="00744E70">
        <w:rPr>
          <w:rFonts w:ascii="Times New Roman" w:hAnsi="Times New Roman"/>
        </w:rPr>
        <w:t xml:space="preserve"> </w:t>
      </w:r>
      <w:r w:rsidR="00B53AE1" w:rsidRPr="00B53AE1">
        <w:rPr>
          <w:rFonts w:ascii="Times New Roman" w:hAnsi="Times New Roman"/>
          <w:color w:val="0070C0"/>
          <w:u w:val="single"/>
        </w:rPr>
        <w:t>[</w:t>
      </w:r>
      <w:r w:rsidR="00155285" w:rsidRPr="00B53AE1">
        <w:rPr>
          <w:rFonts w:ascii="Times New Roman" w:hAnsi="Times New Roman"/>
          <w:color w:val="0070C0"/>
          <w:u w:val="single"/>
        </w:rPr>
        <w:t>N</w:t>
      </w:r>
      <w:r w:rsidR="00DF7C72" w:rsidRPr="00B53AE1">
        <w:rPr>
          <w:rFonts w:ascii="Times New Roman" w:hAnsi="Times New Roman"/>
          <w:color w:val="0070C0"/>
          <w:u w:val="single"/>
        </w:rPr>
        <w:t>umber of</w:t>
      </w:r>
      <w:r w:rsidR="00B53AE1" w:rsidRPr="00B53AE1">
        <w:rPr>
          <w:rFonts w:ascii="Times New Roman" w:hAnsi="Times New Roman"/>
          <w:color w:val="0070C0"/>
          <w:u w:val="single"/>
        </w:rPr>
        <w:t>]</w:t>
      </w:r>
      <w:r w:rsidR="00D10396" w:rsidRPr="00744E70">
        <w:rPr>
          <w:rFonts w:ascii="Times New Roman" w:hAnsi="Times New Roman"/>
        </w:rPr>
        <w:t xml:space="preserve"> moorings will be </w:t>
      </w:r>
      <w:r w:rsidR="00381BE1" w:rsidRPr="00744E70">
        <w:rPr>
          <w:rFonts w:ascii="Times New Roman" w:hAnsi="Times New Roman"/>
        </w:rPr>
        <w:t>reserved strictly</w:t>
      </w:r>
      <w:r w:rsidR="00D10396" w:rsidRPr="00744E70">
        <w:rPr>
          <w:rFonts w:ascii="Times New Roman" w:hAnsi="Times New Roman"/>
        </w:rPr>
        <w:t xml:space="preserve"> for use by transient vessels, which moor for </w:t>
      </w:r>
      <w:r w:rsidR="00B53AE1">
        <w:rPr>
          <w:rFonts w:ascii="Times New Roman" w:hAnsi="Times New Roman"/>
        </w:rPr>
        <w:t>[</w:t>
      </w:r>
      <w:r w:rsidR="00107C70" w:rsidRPr="00B53AE1">
        <w:rPr>
          <w:rFonts w:ascii="Times New Roman" w:hAnsi="Times New Roman"/>
          <w:color w:val="0070C0"/>
        </w:rPr>
        <w:t>(</w:t>
      </w:r>
      <w:r w:rsidR="00D10396" w:rsidRPr="00B53AE1">
        <w:rPr>
          <w:rFonts w:ascii="Times New Roman" w:hAnsi="Times New Roman"/>
          <w:color w:val="0070C0"/>
        </w:rPr>
        <w:t>10</w:t>
      </w:r>
      <w:r w:rsidR="00155285" w:rsidRPr="00B53AE1">
        <w:rPr>
          <w:rFonts w:ascii="Times New Roman" w:hAnsi="Times New Roman"/>
          <w:color w:val="0070C0"/>
        </w:rPr>
        <w:t>/other</w:t>
      </w:r>
      <w:r w:rsidR="00D10396" w:rsidRPr="00B53AE1">
        <w:rPr>
          <w:rFonts w:ascii="Times New Roman" w:hAnsi="Times New Roman"/>
          <w:color w:val="0070C0"/>
        </w:rPr>
        <w:t xml:space="preserve"> </w:t>
      </w:r>
      <w:r w:rsidR="00107C70" w:rsidRPr="00B53AE1">
        <w:rPr>
          <w:rFonts w:ascii="Times New Roman" w:hAnsi="Times New Roman"/>
          <w:color w:val="0070C0"/>
        </w:rPr>
        <w:t>#)</w:t>
      </w:r>
      <w:r w:rsidR="00744E70" w:rsidRPr="00B53AE1">
        <w:rPr>
          <w:rFonts w:ascii="Times New Roman" w:hAnsi="Times New Roman"/>
          <w:color w:val="0070C0"/>
        </w:rPr>
        <w:t xml:space="preserve"> </w:t>
      </w:r>
      <w:r w:rsidR="00D10396" w:rsidRPr="00B53AE1">
        <w:rPr>
          <w:rFonts w:ascii="Times New Roman" w:hAnsi="Times New Roman"/>
          <w:color w:val="0070C0"/>
        </w:rPr>
        <w:t>days or less</w:t>
      </w:r>
      <w:r w:rsidR="00B53AE1">
        <w:rPr>
          <w:rFonts w:ascii="Times New Roman" w:hAnsi="Times New Roman"/>
          <w:color w:val="0070C0"/>
        </w:rPr>
        <w:t>]</w:t>
      </w:r>
      <w:r w:rsidR="00D10396" w:rsidRPr="00744E70">
        <w:rPr>
          <w:rFonts w:ascii="Times New Roman" w:hAnsi="Times New Roman"/>
        </w:rPr>
        <w:t>.</w:t>
      </w:r>
    </w:p>
    <w:p w:rsidR="00097AC9" w:rsidRPr="00377F81" w:rsidRDefault="00F918D1" w:rsidP="009C27EE">
      <w:pPr>
        <w:ind w:hanging="720"/>
        <w:jc w:val="both"/>
        <w:rPr>
          <w:rFonts w:ascii="Times New Roman" w:hAnsi="Times New Roman"/>
          <w:b/>
          <w:u w:val="single"/>
        </w:rPr>
      </w:pPr>
      <w:r w:rsidRPr="00377F81">
        <w:rPr>
          <w:rFonts w:ascii="Times New Roman" w:hAnsi="Times New Roman"/>
          <w:b/>
          <w:u w:val="single"/>
        </w:rPr>
        <w:t>2.</w:t>
      </w:r>
      <w:r w:rsidR="003F3451" w:rsidRPr="00377F81">
        <w:rPr>
          <w:rFonts w:ascii="Times New Roman" w:hAnsi="Times New Roman"/>
          <w:b/>
          <w:u w:val="single"/>
        </w:rPr>
        <w:t>6</w:t>
      </w:r>
      <w:r w:rsidR="00FF0C58" w:rsidRPr="00377F81">
        <w:rPr>
          <w:rFonts w:ascii="Times New Roman" w:hAnsi="Times New Roman"/>
          <w:u w:val="single"/>
        </w:rPr>
        <w:t xml:space="preserve">   </w:t>
      </w:r>
      <w:r w:rsidR="00097AC9" w:rsidRPr="00377F81">
        <w:rPr>
          <w:rFonts w:ascii="Times New Roman" w:hAnsi="Times New Roman"/>
          <w:b/>
          <w:u w:val="single"/>
        </w:rPr>
        <w:t>Illegal Activities Prohibited</w:t>
      </w:r>
    </w:p>
    <w:p w:rsidR="00F440C0" w:rsidRPr="00377F81" w:rsidRDefault="003F3451" w:rsidP="009C27EE">
      <w:pPr>
        <w:jc w:val="both"/>
        <w:rPr>
          <w:rFonts w:ascii="Times New Roman" w:hAnsi="Times New Roman"/>
        </w:rPr>
      </w:pPr>
      <w:r w:rsidRPr="00377F81">
        <w:rPr>
          <w:rFonts w:ascii="Times New Roman" w:hAnsi="Times New Roman"/>
        </w:rPr>
        <w:t xml:space="preserve">Any illegal activity within the </w:t>
      </w:r>
      <w:r w:rsidR="00480343">
        <w:rPr>
          <w:rFonts w:ascii="Times New Roman" w:hAnsi="Times New Roman"/>
        </w:rPr>
        <w:t>Mooring Field</w:t>
      </w:r>
      <w:r w:rsidRPr="00377F81">
        <w:rPr>
          <w:rFonts w:ascii="Times New Roman" w:hAnsi="Times New Roman"/>
        </w:rPr>
        <w:t xml:space="preserve"> </w:t>
      </w:r>
      <w:r w:rsidR="00AC4D68" w:rsidRPr="00377F81">
        <w:rPr>
          <w:rFonts w:ascii="Times New Roman" w:hAnsi="Times New Roman"/>
        </w:rPr>
        <w:t xml:space="preserve">is </w:t>
      </w:r>
      <w:r w:rsidRPr="00377F81">
        <w:rPr>
          <w:rFonts w:ascii="Times New Roman" w:hAnsi="Times New Roman"/>
        </w:rPr>
        <w:t xml:space="preserve">grounds for immediate </w:t>
      </w:r>
      <w:r w:rsidR="00F440C0" w:rsidRPr="00377F81">
        <w:rPr>
          <w:rFonts w:ascii="Times New Roman" w:hAnsi="Times New Roman"/>
        </w:rPr>
        <w:t>prosecution</w:t>
      </w:r>
      <w:r w:rsidRPr="00377F81">
        <w:rPr>
          <w:rFonts w:ascii="Times New Roman" w:hAnsi="Times New Roman"/>
        </w:rPr>
        <w:t xml:space="preserve"> under the provisions of Florida law.</w:t>
      </w:r>
      <w:r w:rsidR="00F440C0" w:rsidRPr="00377F81">
        <w:rPr>
          <w:rFonts w:ascii="Times New Roman" w:hAnsi="Times New Roman"/>
        </w:rPr>
        <w:t xml:space="preserve">  It is the intent of the </w:t>
      </w:r>
      <w:r w:rsidR="00C376D9" w:rsidRPr="00941626">
        <w:rPr>
          <w:rFonts w:ascii="Times New Roman" w:hAnsi="Times New Roman"/>
          <w:color w:val="0070C0"/>
        </w:rPr>
        <w:t>City/</w:t>
      </w:r>
      <w:r w:rsidR="00F440C0" w:rsidRPr="00941626">
        <w:rPr>
          <w:rFonts w:ascii="Times New Roman" w:hAnsi="Times New Roman"/>
          <w:color w:val="0070C0"/>
        </w:rPr>
        <w:t>County</w:t>
      </w:r>
      <w:r w:rsidR="00F440C0" w:rsidRPr="00377F81">
        <w:rPr>
          <w:rFonts w:ascii="Times New Roman" w:hAnsi="Times New Roman"/>
        </w:rPr>
        <w:t xml:space="preserve"> to prosecute each violation to the fullest extent of the law. </w:t>
      </w:r>
      <w:r w:rsidR="007C3B59">
        <w:rPr>
          <w:rFonts w:ascii="Times New Roman" w:hAnsi="Times New Roman"/>
        </w:rPr>
        <w:t xml:space="preserve"> </w:t>
      </w:r>
      <w:r w:rsidR="00F440C0" w:rsidRPr="00377F81">
        <w:rPr>
          <w:rFonts w:ascii="Times New Roman" w:hAnsi="Times New Roman"/>
        </w:rPr>
        <w:t xml:space="preserve">If there is reasonable cause for suspicion of an illegal activity occurring in the </w:t>
      </w:r>
      <w:r w:rsidR="00480343">
        <w:rPr>
          <w:rFonts w:ascii="Times New Roman" w:hAnsi="Times New Roman"/>
        </w:rPr>
        <w:t>Mooring Field</w:t>
      </w:r>
      <w:r w:rsidR="00F440C0" w:rsidRPr="00377F81">
        <w:rPr>
          <w:rFonts w:ascii="Times New Roman" w:hAnsi="Times New Roman"/>
        </w:rPr>
        <w:t>, the appropriate authorities will be contacted immediately.</w:t>
      </w:r>
      <w:r w:rsidR="003B10DC" w:rsidRPr="00377F81">
        <w:rPr>
          <w:rFonts w:ascii="Times New Roman" w:hAnsi="Times New Roman"/>
        </w:rPr>
        <w:t xml:space="preserve">  </w:t>
      </w:r>
      <w:r w:rsidR="00480343" w:rsidRPr="00941626">
        <w:rPr>
          <w:rFonts w:ascii="Times New Roman" w:hAnsi="Times New Roman"/>
          <w:color w:val="0070C0"/>
        </w:rPr>
        <w:t>________</w:t>
      </w:r>
      <w:r w:rsidR="00F440C0" w:rsidRPr="00941626">
        <w:rPr>
          <w:rFonts w:ascii="Times New Roman" w:hAnsi="Times New Roman"/>
          <w:color w:val="0070C0"/>
        </w:rPr>
        <w:t xml:space="preserve"> </w:t>
      </w:r>
      <w:r w:rsidR="00C376D9" w:rsidRPr="00941626">
        <w:rPr>
          <w:rFonts w:ascii="Times New Roman" w:hAnsi="Times New Roman"/>
          <w:color w:val="0070C0"/>
        </w:rPr>
        <w:t>City/</w:t>
      </w:r>
      <w:r w:rsidR="00F440C0" w:rsidRPr="00941626">
        <w:rPr>
          <w:rFonts w:ascii="Times New Roman" w:hAnsi="Times New Roman"/>
          <w:color w:val="0070C0"/>
        </w:rPr>
        <w:t xml:space="preserve">County </w:t>
      </w:r>
      <w:r w:rsidR="00F440C0" w:rsidRPr="00377F81">
        <w:rPr>
          <w:rFonts w:ascii="Times New Roman" w:hAnsi="Times New Roman"/>
        </w:rPr>
        <w:t>ha</w:t>
      </w:r>
      <w:r w:rsidR="00CD51AF" w:rsidRPr="00377F81">
        <w:rPr>
          <w:rFonts w:ascii="Times New Roman" w:hAnsi="Times New Roman"/>
        </w:rPr>
        <w:t>s</w:t>
      </w:r>
      <w:r w:rsidR="00F440C0" w:rsidRPr="00377F81">
        <w:rPr>
          <w:rFonts w:ascii="Times New Roman" w:hAnsi="Times New Roman"/>
        </w:rPr>
        <w:t xml:space="preserve"> a zero tolerance</w:t>
      </w:r>
      <w:r w:rsidR="00CD51AF" w:rsidRPr="00377F81">
        <w:rPr>
          <w:rFonts w:ascii="Times New Roman" w:hAnsi="Times New Roman"/>
        </w:rPr>
        <w:t xml:space="preserve"> policy</w:t>
      </w:r>
      <w:r w:rsidR="00F440C0" w:rsidRPr="00377F81">
        <w:rPr>
          <w:rFonts w:ascii="Times New Roman" w:hAnsi="Times New Roman"/>
        </w:rPr>
        <w:t xml:space="preserve"> for drug use or possession.  Such use or possession shall be immediately prosecuted to the fullest extent of the law.</w:t>
      </w:r>
    </w:p>
    <w:p w:rsidR="00097AC9" w:rsidRPr="00940691" w:rsidRDefault="00F918D1" w:rsidP="009C27EE">
      <w:pPr>
        <w:tabs>
          <w:tab w:val="left" w:pos="1800"/>
          <w:tab w:val="left" w:pos="1890"/>
          <w:tab w:val="left" w:pos="1980"/>
        </w:tabs>
        <w:ind w:hanging="720"/>
        <w:jc w:val="both"/>
        <w:rPr>
          <w:rFonts w:ascii="Times New Roman" w:hAnsi="Times New Roman"/>
          <w:b/>
          <w:i/>
          <w:u w:val="single"/>
        </w:rPr>
      </w:pPr>
      <w:r w:rsidRPr="00377F81">
        <w:rPr>
          <w:rFonts w:ascii="Times New Roman" w:hAnsi="Times New Roman"/>
          <w:b/>
          <w:u w:val="single"/>
        </w:rPr>
        <w:t>2.</w:t>
      </w:r>
      <w:r w:rsidR="00FF0C58" w:rsidRPr="00377F81">
        <w:rPr>
          <w:rFonts w:ascii="Times New Roman" w:hAnsi="Times New Roman"/>
          <w:b/>
          <w:u w:val="single"/>
        </w:rPr>
        <w:t xml:space="preserve">7   </w:t>
      </w:r>
      <w:r w:rsidR="00097AC9" w:rsidRPr="00377F81">
        <w:rPr>
          <w:rFonts w:ascii="Times New Roman" w:hAnsi="Times New Roman"/>
          <w:b/>
          <w:u w:val="single"/>
        </w:rPr>
        <w:t>Waste Management/Marine Pollution</w:t>
      </w:r>
      <w:r w:rsidR="00783ACE">
        <w:rPr>
          <w:rFonts w:ascii="Times New Roman" w:hAnsi="Times New Roman"/>
          <w:b/>
        </w:rPr>
        <w:t xml:space="preserve"> </w:t>
      </w:r>
    </w:p>
    <w:p w:rsidR="00940691" w:rsidRPr="00744E70" w:rsidRDefault="00F440C0" w:rsidP="009C27EE">
      <w:pPr>
        <w:jc w:val="both"/>
        <w:rPr>
          <w:rFonts w:ascii="Times New Roman" w:hAnsi="Times New Roman"/>
        </w:rPr>
      </w:pPr>
      <w:r w:rsidRPr="00377F81">
        <w:rPr>
          <w:rFonts w:ascii="Times New Roman" w:hAnsi="Times New Roman"/>
        </w:rPr>
        <w:t xml:space="preserve">Discharge of </w:t>
      </w:r>
      <w:r w:rsidR="00A272F8">
        <w:rPr>
          <w:rFonts w:ascii="Times New Roman" w:hAnsi="Times New Roman"/>
        </w:rPr>
        <w:t xml:space="preserve">solid, </w:t>
      </w:r>
      <w:r w:rsidRPr="00377F81">
        <w:rPr>
          <w:rFonts w:ascii="Times New Roman" w:hAnsi="Times New Roman"/>
        </w:rPr>
        <w:t xml:space="preserve">human and pet waste overboard within the </w:t>
      </w:r>
      <w:r w:rsidR="00480343">
        <w:rPr>
          <w:rFonts w:ascii="Times New Roman" w:hAnsi="Times New Roman"/>
        </w:rPr>
        <w:t xml:space="preserve">Mooring </w:t>
      </w:r>
      <w:r w:rsidR="00480343" w:rsidRPr="00744E70">
        <w:rPr>
          <w:rFonts w:ascii="Times New Roman" w:hAnsi="Times New Roman"/>
        </w:rPr>
        <w:t>Field</w:t>
      </w:r>
      <w:r w:rsidR="005D12E9">
        <w:rPr>
          <w:rFonts w:ascii="Times New Roman" w:hAnsi="Times New Roman"/>
        </w:rPr>
        <w:t xml:space="preserve"> is prohibited.</w:t>
      </w:r>
    </w:p>
    <w:p w:rsidR="00AC69C1" w:rsidRPr="00744E70" w:rsidRDefault="00F440C0" w:rsidP="009C27EE">
      <w:pPr>
        <w:jc w:val="both"/>
        <w:rPr>
          <w:rFonts w:ascii="Times New Roman" w:hAnsi="Times New Roman"/>
        </w:rPr>
      </w:pPr>
      <w:r w:rsidRPr="00744E70">
        <w:rPr>
          <w:rFonts w:ascii="Times New Roman" w:hAnsi="Times New Roman"/>
        </w:rPr>
        <w:t xml:space="preserve">Upon entering the </w:t>
      </w:r>
      <w:r w:rsidR="00480343" w:rsidRPr="00744E70">
        <w:rPr>
          <w:rFonts w:ascii="Times New Roman" w:hAnsi="Times New Roman"/>
        </w:rPr>
        <w:t>Mooring Field</w:t>
      </w:r>
      <w:r w:rsidRPr="00744E70">
        <w:rPr>
          <w:rFonts w:ascii="Times New Roman" w:hAnsi="Times New Roman"/>
        </w:rPr>
        <w:t>, vessels shall secure their sewage holding tank</w:t>
      </w:r>
      <w:r w:rsidR="001C354F" w:rsidRPr="00744E70">
        <w:rPr>
          <w:rFonts w:ascii="Times New Roman" w:hAnsi="Times New Roman"/>
        </w:rPr>
        <w:t xml:space="preserve"> to </w:t>
      </w:r>
      <w:r w:rsidR="007C3B59">
        <w:rPr>
          <w:rFonts w:ascii="Times New Roman" w:hAnsi="Times New Roman"/>
        </w:rPr>
        <w:t>ensure no overboard discharge.</w:t>
      </w:r>
      <w:r w:rsidR="00773048">
        <w:rPr>
          <w:rFonts w:ascii="Times New Roman" w:hAnsi="Times New Roman"/>
        </w:rPr>
        <w:t xml:space="preserve">  </w:t>
      </w:r>
      <w:r w:rsidR="001C354F" w:rsidRPr="00744E70">
        <w:rPr>
          <w:rFonts w:ascii="Times New Roman" w:hAnsi="Times New Roman"/>
        </w:rPr>
        <w:t xml:space="preserve">All holding tanks shall </w:t>
      </w:r>
      <w:r w:rsidRPr="00744E70">
        <w:rPr>
          <w:rFonts w:ascii="Times New Roman" w:hAnsi="Times New Roman"/>
        </w:rPr>
        <w:t xml:space="preserve">be emptied </w:t>
      </w:r>
      <w:r w:rsidR="003B10DC" w:rsidRPr="00744E70">
        <w:rPr>
          <w:rFonts w:ascii="Times New Roman" w:hAnsi="Times New Roman"/>
        </w:rPr>
        <w:t xml:space="preserve">at a </w:t>
      </w:r>
      <w:r w:rsidRPr="00744E70">
        <w:rPr>
          <w:rFonts w:ascii="Times New Roman" w:hAnsi="Times New Roman"/>
        </w:rPr>
        <w:t>sewage pump out prior to mooring</w:t>
      </w:r>
      <w:r w:rsidR="00264120" w:rsidRPr="00744E70">
        <w:rPr>
          <w:rFonts w:ascii="Times New Roman" w:hAnsi="Times New Roman"/>
        </w:rPr>
        <w:t xml:space="preserve"> within the Mooring Field</w:t>
      </w:r>
      <w:r w:rsidR="003259C4" w:rsidRPr="00744E70">
        <w:rPr>
          <w:rFonts w:ascii="Times New Roman" w:hAnsi="Times New Roman"/>
        </w:rPr>
        <w:t xml:space="preserve"> and prior to all extended departure</w:t>
      </w:r>
      <w:r w:rsidR="00FC3FBF">
        <w:rPr>
          <w:rFonts w:ascii="Times New Roman" w:hAnsi="Times New Roman"/>
        </w:rPr>
        <w:t>s</w:t>
      </w:r>
      <w:r w:rsidR="003259C4" w:rsidRPr="00744E70">
        <w:rPr>
          <w:rFonts w:ascii="Times New Roman" w:hAnsi="Times New Roman"/>
        </w:rPr>
        <w:t xml:space="preserve"> from the mooring field greater than </w:t>
      </w:r>
      <w:r w:rsidR="00773048" w:rsidRPr="00773048">
        <w:rPr>
          <w:rFonts w:ascii="Times New Roman" w:hAnsi="Times New Roman"/>
          <w:color w:val="0070C0"/>
        </w:rPr>
        <w:t>XXseven/</w:t>
      </w:r>
      <w:r w:rsidR="003259C4" w:rsidRPr="00773048">
        <w:rPr>
          <w:rFonts w:ascii="Times New Roman" w:hAnsi="Times New Roman"/>
          <w:color w:val="0070C0"/>
        </w:rPr>
        <w:t>five</w:t>
      </w:r>
      <w:r w:rsidR="003259C4" w:rsidRPr="00744E70">
        <w:rPr>
          <w:rFonts w:ascii="Times New Roman" w:hAnsi="Times New Roman"/>
        </w:rPr>
        <w:t xml:space="preserve"> days</w:t>
      </w:r>
      <w:r w:rsidR="007C3B59">
        <w:rPr>
          <w:rFonts w:ascii="Times New Roman" w:hAnsi="Times New Roman"/>
        </w:rPr>
        <w:t>.</w:t>
      </w:r>
    </w:p>
    <w:p w:rsidR="00AC69C1" w:rsidRPr="009E3E1A" w:rsidRDefault="000D5926" w:rsidP="009C27EE">
      <w:pPr>
        <w:jc w:val="both"/>
        <w:rPr>
          <w:rFonts w:ascii="Times New Roman" w:hAnsi="Times New Roman"/>
        </w:rPr>
      </w:pPr>
      <w:r w:rsidRPr="00744E70">
        <w:rPr>
          <w:rFonts w:ascii="Times New Roman" w:hAnsi="Times New Roman"/>
        </w:rPr>
        <w:t xml:space="preserve">All vessels will have to provide documentation </w:t>
      </w:r>
      <w:r w:rsidR="00B9440E" w:rsidRPr="00744E70">
        <w:rPr>
          <w:rFonts w:ascii="Times New Roman" w:hAnsi="Times New Roman"/>
        </w:rPr>
        <w:t xml:space="preserve">to the Harbormaster </w:t>
      </w:r>
      <w:r w:rsidRPr="00744E70">
        <w:rPr>
          <w:rFonts w:ascii="Times New Roman" w:hAnsi="Times New Roman"/>
        </w:rPr>
        <w:t xml:space="preserve">of </w:t>
      </w:r>
      <w:r w:rsidR="00FA1E3A" w:rsidRPr="00744E70">
        <w:rPr>
          <w:rFonts w:ascii="Times New Roman" w:hAnsi="Times New Roman"/>
        </w:rPr>
        <w:t xml:space="preserve">sewage tank </w:t>
      </w:r>
      <w:r w:rsidRPr="00744E70">
        <w:rPr>
          <w:rFonts w:ascii="Times New Roman" w:hAnsi="Times New Roman"/>
        </w:rPr>
        <w:t xml:space="preserve">pumpout within 24 hours of </w:t>
      </w:r>
      <w:r w:rsidR="00EA2DFF" w:rsidRPr="00744E70">
        <w:rPr>
          <w:rFonts w:ascii="Times New Roman" w:hAnsi="Times New Roman"/>
        </w:rPr>
        <w:t xml:space="preserve">entering or re-entering the </w:t>
      </w:r>
      <w:r w:rsidR="001354E5" w:rsidRPr="00744E70">
        <w:rPr>
          <w:rFonts w:ascii="Times New Roman" w:hAnsi="Times New Roman"/>
        </w:rPr>
        <w:t>M</w:t>
      </w:r>
      <w:r w:rsidRPr="00744E70">
        <w:rPr>
          <w:rFonts w:ascii="Times New Roman" w:hAnsi="Times New Roman"/>
        </w:rPr>
        <w:t>ooring</w:t>
      </w:r>
      <w:r w:rsidR="00EA2DFF" w:rsidRPr="00744E70">
        <w:rPr>
          <w:rFonts w:ascii="Times New Roman" w:hAnsi="Times New Roman"/>
        </w:rPr>
        <w:t xml:space="preserve"> </w:t>
      </w:r>
      <w:r w:rsidR="001354E5" w:rsidRPr="00744E70">
        <w:rPr>
          <w:rFonts w:ascii="Times New Roman" w:hAnsi="Times New Roman"/>
        </w:rPr>
        <w:t>F</w:t>
      </w:r>
      <w:r w:rsidR="00EA2DFF" w:rsidRPr="00744E70">
        <w:rPr>
          <w:rFonts w:ascii="Times New Roman" w:hAnsi="Times New Roman"/>
        </w:rPr>
        <w:t>ield</w:t>
      </w:r>
      <w:r w:rsidRPr="00744E70">
        <w:rPr>
          <w:rFonts w:ascii="Times New Roman" w:hAnsi="Times New Roman"/>
        </w:rPr>
        <w:t>.</w:t>
      </w:r>
      <w:r w:rsidR="00773048">
        <w:rPr>
          <w:rFonts w:ascii="Times New Roman" w:hAnsi="Times New Roman"/>
        </w:rPr>
        <w:t xml:space="preserve">  </w:t>
      </w:r>
      <w:r w:rsidR="00170B85" w:rsidRPr="00744E70">
        <w:rPr>
          <w:rFonts w:ascii="Times New Roman" w:hAnsi="Times New Roman"/>
        </w:rPr>
        <w:t>Any vessel</w:t>
      </w:r>
      <w:r w:rsidR="00B9440E" w:rsidRPr="00744E70">
        <w:rPr>
          <w:rFonts w:ascii="Times New Roman" w:hAnsi="Times New Roman"/>
        </w:rPr>
        <w:t xml:space="preserve"> </w:t>
      </w:r>
      <w:r w:rsidR="00170B85" w:rsidRPr="00744E70">
        <w:rPr>
          <w:rFonts w:ascii="Times New Roman" w:hAnsi="Times New Roman"/>
        </w:rPr>
        <w:t xml:space="preserve">that cannot provide </w:t>
      </w:r>
      <w:r w:rsidR="00773048">
        <w:rPr>
          <w:rFonts w:ascii="Times New Roman" w:hAnsi="Times New Roman"/>
        </w:rPr>
        <w:t xml:space="preserve">such </w:t>
      </w:r>
      <w:r w:rsidR="00170B85" w:rsidRPr="00744E70">
        <w:rPr>
          <w:rFonts w:ascii="Times New Roman" w:hAnsi="Times New Roman"/>
        </w:rPr>
        <w:t xml:space="preserve">documentation </w:t>
      </w:r>
      <w:r w:rsidR="00B9440E" w:rsidRPr="00744E70">
        <w:rPr>
          <w:rFonts w:ascii="Times New Roman" w:hAnsi="Times New Roman"/>
        </w:rPr>
        <w:t>will be required to pumpout within 24 hours of mooring</w:t>
      </w:r>
      <w:r w:rsidR="00B9440E">
        <w:rPr>
          <w:rFonts w:ascii="Times New Roman" w:hAnsi="Times New Roman"/>
        </w:rPr>
        <w:t xml:space="preserve"> using the </w:t>
      </w:r>
      <w:r w:rsidR="00E81D3C">
        <w:rPr>
          <w:rFonts w:ascii="Times New Roman" w:hAnsi="Times New Roman"/>
        </w:rPr>
        <w:t>“</w:t>
      </w:r>
      <w:r w:rsidR="00B53AE1" w:rsidRPr="00B53AE1">
        <w:rPr>
          <w:rFonts w:ascii="Times New Roman" w:hAnsi="Times New Roman"/>
          <w:color w:val="0070C0"/>
        </w:rPr>
        <w:t>[</w:t>
      </w:r>
      <w:r w:rsidR="00480343" w:rsidRPr="00B53AE1">
        <w:rPr>
          <w:rFonts w:ascii="Times New Roman" w:hAnsi="Times New Roman"/>
          <w:color w:val="0070C0"/>
        </w:rPr>
        <w:t>XX</w:t>
      </w:r>
      <w:r w:rsidR="00C376D9">
        <w:rPr>
          <w:rFonts w:ascii="Times New Roman" w:hAnsi="Times New Roman"/>
          <w:color w:val="0070C0"/>
        </w:rPr>
        <w:t>City/</w:t>
      </w:r>
      <w:r w:rsidR="00480343" w:rsidRPr="00B53AE1">
        <w:rPr>
          <w:rFonts w:ascii="Times New Roman" w:hAnsi="Times New Roman"/>
          <w:color w:val="0070C0"/>
        </w:rPr>
        <w:t>County</w:t>
      </w:r>
      <w:r w:rsidR="00794D77">
        <w:rPr>
          <w:rFonts w:ascii="Times New Roman" w:hAnsi="Times New Roman"/>
          <w:color w:val="0070C0"/>
        </w:rPr>
        <w:t xml:space="preserve"> Ship Pump Out Program/ or</w:t>
      </w:r>
      <w:r w:rsidR="0055479C">
        <w:rPr>
          <w:rFonts w:ascii="Times New Roman" w:hAnsi="Times New Roman"/>
          <w:color w:val="0070C0"/>
        </w:rPr>
        <w:t xml:space="preserve"> </w:t>
      </w:r>
      <w:r w:rsidR="00480343" w:rsidRPr="00B53AE1">
        <w:rPr>
          <w:rFonts w:ascii="Times New Roman" w:hAnsi="Times New Roman"/>
          <w:color w:val="0070C0"/>
        </w:rPr>
        <w:t xml:space="preserve">name of </w:t>
      </w:r>
      <w:r w:rsidR="00794D77">
        <w:rPr>
          <w:rFonts w:ascii="Times New Roman" w:hAnsi="Times New Roman"/>
          <w:color w:val="0070C0"/>
        </w:rPr>
        <w:t xml:space="preserve">pumpout </w:t>
      </w:r>
      <w:r w:rsidR="00480343" w:rsidRPr="00B53AE1">
        <w:rPr>
          <w:rFonts w:ascii="Times New Roman" w:hAnsi="Times New Roman"/>
          <w:color w:val="0070C0"/>
        </w:rPr>
        <w:t>vessel</w:t>
      </w:r>
      <w:r w:rsidR="00794D77">
        <w:rPr>
          <w:rFonts w:ascii="Times New Roman" w:hAnsi="Times New Roman"/>
          <w:color w:val="0070C0"/>
        </w:rPr>
        <w:t>/ or land-based pumpout</w:t>
      </w:r>
      <w:r w:rsidR="00B53AE1" w:rsidRPr="00B53AE1">
        <w:rPr>
          <w:rFonts w:ascii="Times New Roman" w:hAnsi="Times New Roman"/>
          <w:color w:val="0070C0"/>
        </w:rPr>
        <w:t>]</w:t>
      </w:r>
      <w:r w:rsidR="007C3B59">
        <w:rPr>
          <w:rFonts w:ascii="Times New Roman" w:hAnsi="Times New Roman"/>
        </w:rPr>
        <w:t>.</w:t>
      </w:r>
    </w:p>
    <w:p w:rsidR="00AC69C1" w:rsidRDefault="00F440C0" w:rsidP="009C27EE">
      <w:pPr>
        <w:jc w:val="both"/>
        <w:rPr>
          <w:rFonts w:ascii="Times New Roman" w:hAnsi="Times New Roman"/>
        </w:rPr>
      </w:pPr>
      <w:r w:rsidRPr="009E3E1A">
        <w:rPr>
          <w:rFonts w:ascii="Times New Roman" w:hAnsi="Times New Roman"/>
        </w:rPr>
        <w:t xml:space="preserve">There shall be absolutely no </w:t>
      </w:r>
      <w:r w:rsidR="001C354F" w:rsidRPr="009E3E1A">
        <w:rPr>
          <w:rFonts w:ascii="Times New Roman" w:hAnsi="Times New Roman"/>
        </w:rPr>
        <w:t>overboard discharge</w:t>
      </w:r>
      <w:r w:rsidRPr="009E3E1A">
        <w:rPr>
          <w:rFonts w:ascii="Times New Roman" w:hAnsi="Times New Roman"/>
        </w:rPr>
        <w:t xml:space="preserve"> of any sewage into any area </w:t>
      </w:r>
      <w:r w:rsidR="001C354F" w:rsidRPr="009E3E1A">
        <w:rPr>
          <w:rFonts w:ascii="Times New Roman" w:hAnsi="Times New Roman"/>
        </w:rPr>
        <w:t>of</w:t>
      </w:r>
      <w:r w:rsidRPr="009E3E1A">
        <w:rPr>
          <w:rFonts w:ascii="Times New Roman" w:hAnsi="Times New Roman"/>
        </w:rPr>
        <w:t xml:space="preserve"> the </w:t>
      </w:r>
      <w:r w:rsidR="00480343" w:rsidRPr="009E3E1A">
        <w:rPr>
          <w:rFonts w:ascii="Times New Roman" w:hAnsi="Times New Roman"/>
        </w:rPr>
        <w:t>Mooring Field</w:t>
      </w:r>
      <w:r w:rsidRPr="009E3E1A">
        <w:rPr>
          <w:rFonts w:ascii="Times New Roman" w:hAnsi="Times New Roman"/>
        </w:rPr>
        <w:t xml:space="preserve"> except </w:t>
      </w:r>
      <w:r w:rsidR="003B10DC" w:rsidRPr="009E3E1A">
        <w:rPr>
          <w:rFonts w:ascii="Times New Roman" w:hAnsi="Times New Roman"/>
        </w:rPr>
        <w:t>into</w:t>
      </w:r>
      <w:r w:rsidRPr="009E3E1A">
        <w:rPr>
          <w:rFonts w:ascii="Times New Roman" w:hAnsi="Times New Roman"/>
        </w:rPr>
        <w:t xml:space="preserve"> a pumpout vessel.</w:t>
      </w:r>
      <w:r w:rsidR="00D2160A" w:rsidRPr="009E3E1A">
        <w:rPr>
          <w:rFonts w:ascii="Times New Roman" w:hAnsi="Times New Roman"/>
        </w:rPr>
        <w:t xml:space="preserve"> </w:t>
      </w:r>
      <w:r w:rsidR="002D4BCE" w:rsidRPr="009E3E1A">
        <w:rPr>
          <w:rFonts w:ascii="Times New Roman" w:hAnsi="Times New Roman"/>
        </w:rPr>
        <w:t xml:space="preserve"> Pumpout stations are available</w:t>
      </w:r>
      <w:r w:rsidR="002D4BCE" w:rsidRPr="00381BE1">
        <w:rPr>
          <w:rFonts w:ascii="Times New Roman" w:hAnsi="Times New Roman"/>
        </w:rPr>
        <w:t xml:space="preserve"> at </w:t>
      </w:r>
      <w:r w:rsidR="00B53AE1" w:rsidRPr="00B53AE1">
        <w:rPr>
          <w:rFonts w:ascii="Times New Roman" w:hAnsi="Times New Roman"/>
          <w:color w:val="0070C0"/>
        </w:rPr>
        <w:t>[</w:t>
      </w:r>
      <w:r w:rsidR="00B53AE1">
        <w:rPr>
          <w:rFonts w:ascii="Times New Roman" w:hAnsi="Times New Roman"/>
          <w:color w:val="0070C0"/>
        </w:rPr>
        <w:t>XXName</w:t>
      </w:r>
      <w:r w:rsidR="002D4BCE" w:rsidRPr="00B53AE1">
        <w:rPr>
          <w:rFonts w:ascii="Times New Roman" w:hAnsi="Times New Roman"/>
          <w:color w:val="0070C0"/>
        </w:rPr>
        <w:t xml:space="preserve"> </w:t>
      </w:r>
      <w:r w:rsidR="00ED7918">
        <w:rPr>
          <w:rFonts w:ascii="Times New Roman" w:hAnsi="Times New Roman"/>
          <w:color w:val="0070C0"/>
        </w:rPr>
        <w:t>of land-based support facility</w:t>
      </w:r>
      <w:r w:rsidR="00B53AE1">
        <w:rPr>
          <w:rFonts w:ascii="Times New Roman" w:hAnsi="Times New Roman"/>
          <w:color w:val="0070C0"/>
        </w:rPr>
        <w:t>]</w:t>
      </w:r>
      <w:r w:rsidR="002D4BCE" w:rsidRPr="00381BE1">
        <w:rPr>
          <w:rFonts w:ascii="Times New Roman" w:hAnsi="Times New Roman"/>
        </w:rPr>
        <w:t xml:space="preserve">, </w:t>
      </w:r>
      <w:r w:rsidR="00ED7918">
        <w:rPr>
          <w:rFonts w:ascii="Times New Roman" w:hAnsi="Times New Roman"/>
        </w:rPr>
        <w:t xml:space="preserve">[or at XXName of Marina </w:t>
      </w:r>
      <w:r w:rsidR="002D4BCE" w:rsidRPr="00381BE1">
        <w:rPr>
          <w:rFonts w:ascii="Times New Roman" w:hAnsi="Times New Roman"/>
        </w:rPr>
        <w:t xml:space="preserve">located approximately </w:t>
      </w:r>
      <w:r w:rsidR="00480343">
        <w:rPr>
          <w:rFonts w:ascii="Times New Roman" w:hAnsi="Times New Roman"/>
        </w:rPr>
        <w:t xml:space="preserve">_____ miles </w:t>
      </w:r>
      <w:r w:rsidR="00B53AE1">
        <w:rPr>
          <w:rFonts w:ascii="Times New Roman" w:hAnsi="Times New Roman"/>
          <w:color w:val="0070C0"/>
        </w:rPr>
        <w:t>[n</w:t>
      </w:r>
      <w:r w:rsidR="00480343" w:rsidRPr="00B53AE1">
        <w:rPr>
          <w:rFonts w:ascii="Times New Roman" w:hAnsi="Times New Roman"/>
          <w:color w:val="0070C0"/>
        </w:rPr>
        <w:t>orth/south/east/west</w:t>
      </w:r>
      <w:r w:rsidR="00B53AE1">
        <w:rPr>
          <w:rFonts w:ascii="Times New Roman" w:hAnsi="Times New Roman"/>
          <w:color w:val="0070C0"/>
        </w:rPr>
        <w:t>]</w:t>
      </w:r>
      <w:r w:rsidR="002D4BCE" w:rsidRPr="00381BE1">
        <w:rPr>
          <w:rFonts w:ascii="Times New Roman" w:hAnsi="Times New Roman"/>
        </w:rPr>
        <w:t xml:space="preserve"> of the </w:t>
      </w:r>
      <w:r w:rsidR="00480343">
        <w:rPr>
          <w:rFonts w:ascii="Times New Roman" w:hAnsi="Times New Roman"/>
        </w:rPr>
        <w:t>Mooring Field</w:t>
      </w:r>
      <w:r w:rsidR="002D4BCE" w:rsidRPr="00381BE1">
        <w:rPr>
          <w:rFonts w:ascii="Times New Roman" w:hAnsi="Times New Roman"/>
        </w:rPr>
        <w:t xml:space="preserve"> and </w:t>
      </w:r>
      <w:r w:rsidR="00B53AE1" w:rsidRPr="00B53AE1">
        <w:rPr>
          <w:rFonts w:ascii="Times New Roman" w:hAnsi="Times New Roman"/>
          <w:color w:val="0070C0"/>
        </w:rPr>
        <w:t xml:space="preserve">[XXName </w:t>
      </w:r>
      <w:r w:rsidR="002D4BCE" w:rsidRPr="00B53AE1">
        <w:rPr>
          <w:rFonts w:ascii="Times New Roman" w:hAnsi="Times New Roman"/>
          <w:color w:val="0070C0"/>
        </w:rPr>
        <w:t>Marina</w:t>
      </w:r>
      <w:r w:rsidR="00B53AE1" w:rsidRPr="00B53AE1">
        <w:rPr>
          <w:rFonts w:ascii="Times New Roman" w:hAnsi="Times New Roman"/>
          <w:color w:val="0070C0"/>
        </w:rPr>
        <w:t>]</w:t>
      </w:r>
      <w:r w:rsidR="002D4BCE" w:rsidRPr="00381BE1">
        <w:rPr>
          <w:rFonts w:ascii="Times New Roman" w:hAnsi="Times New Roman"/>
        </w:rPr>
        <w:t xml:space="preserve"> located approximately </w:t>
      </w:r>
      <w:r w:rsidR="00480343">
        <w:rPr>
          <w:rFonts w:ascii="Times New Roman" w:hAnsi="Times New Roman"/>
        </w:rPr>
        <w:t>_____</w:t>
      </w:r>
      <w:r w:rsidR="002D4BCE" w:rsidRPr="00381BE1">
        <w:rPr>
          <w:rFonts w:ascii="Times New Roman" w:hAnsi="Times New Roman"/>
        </w:rPr>
        <w:t xml:space="preserve"> miles </w:t>
      </w:r>
      <w:r w:rsidR="00B53AE1" w:rsidRPr="00B53AE1">
        <w:rPr>
          <w:rFonts w:ascii="Times New Roman" w:hAnsi="Times New Roman"/>
          <w:color w:val="0070C0"/>
        </w:rPr>
        <w:t>[</w:t>
      </w:r>
      <w:r w:rsidR="00480343" w:rsidRPr="00B53AE1">
        <w:rPr>
          <w:rFonts w:ascii="Times New Roman" w:hAnsi="Times New Roman"/>
          <w:color w:val="0070C0"/>
        </w:rPr>
        <w:t>north/south/east/west</w:t>
      </w:r>
      <w:r w:rsidR="00B53AE1" w:rsidRPr="00B53AE1">
        <w:rPr>
          <w:rFonts w:ascii="Times New Roman" w:hAnsi="Times New Roman"/>
          <w:color w:val="0070C0"/>
        </w:rPr>
        <w:t>]</w:t>
      </w:r>
      <w:r w:rsidR="002D4BCE" w:rsidRPr="00381BE1">
        <w:rPr>
          <w:rFonts w:ascii="Times New Roman" w:hAnsi="Times New Roman"/>
        </w:rPr>
        <w:t xml:space="preserve"> </w:t>
      </w:r>
      <w:r w:rsidR="00B53AE1">
        <w:rPr>
          <w:rFonts w:ascii="Times New Roman" w:hAnsi="Times New Roman"/>
        </w:rPr>
        <w:t>o</w:t>
      </w:r>
      <w:r w:rsidR="002D4BCE" w:rsidRPr="00381BE1">
        <w:rPr>
          <w:rFonts w:ascii="Times New Roman" w:hAnsi="Times New Roman"/>
        </w:rPr>
        <w:t xml:space="preserve">f the </w:t>
      </w:r>
      <w:r w:rsidR="00480343">
        <w:rPr>
          <w:rFonts w:ascii="Times New Roman" w:hAnsi="Times New Roman"/>
        </w:rPr>
        <w:t>Mooring Field</w:t>
      </w:r>
      <w:r w:rsidR="002D4BCE" w:rsidRPr="00381BE1">
        <w:rPr>
          <w:rFonts w:ascii="Times New Roman" w:hAnsi="Times New Roman"/>
        </w:rPr>
        <w:t xml:space="preserve">. </w:t>
      </w:r>
      <w:r w:rsidR="00716DD2" w:rsidRPr="00381BE1">
        <w:rPr>
          <w:rFonts w:ascii="Times New Roman" w:hAnsi="Times New Roman"/>
        </w:rPr>
        <w:t>Regularly scheduled visits</w:t>
      </w:r>
      <w:r w:rsidR="000D5926">
        <w:rPr>
          <w:rFonts w:ascii="Times New Roman" w:hAnsi="Times New Roman"/>
        </w:rPr>
        <w:t xml:space="preserve">, on </w:t>
      </w:r>
      <w:r w:rsidR="00B53AE1" w:rsidRPr="00B53AE1">
        <w:rPr>
          <w:rFonts w:ascii="Times New Roman" w:hAnsi="Times New Roman"/>
          <w:color w:val="0070C0"/>
        </w:rPr>
        <w:t>[</w:t>
      </w:r>
      <w:r w:rsidR="00E81D3C" w:rsidRPr="00B53AE1">
        <w:rPr>
          <w:rFonts w:ascii="Times New Roman" w:hAnsi="Times New Roman"/>
          <w:color w:val="0070C0"/>
        </w:rPr>
        <w:t>XXday</w:t>
      </w:r>
      <w:r w:rsidR="00480343" w:rsidRPr="00B53AE1">
        <w:rPr>
          <w:rFonts w:ascii="Times New Roman" w:hAnsi="Times New Roman"/>
          <w:color w:val="0070C0"/>
        </w:rPr>
        <w:t>s</w:t>
      </w:r>
      <w:r w:rsidR="00B53AE1" w:rsidRPr="00B53AE1">
        <w:rPr>
          <w:rFonts w:ascii="Times New Roman" w:hAnsi="Times New Roman"/>
          <w:color w:val="0070C0"/>
        </w:rPr>
        <w:t>]</w:t>
      </w:r>
      <w:r w:rsidR="000D5926">
        <w:rPr>
          <w:rFonts w:ascii="Times New Roman" w:hAnsi="Times New Roman"/>
        </w:rPr>
        <w:t>,</w:t>
      </w:r>
      <w:r w:rsidR="00716DD2" w:rsidRPr="00381BE1">
        <w:rPr>
          <w:rFonts w:ascii="Times New Roman" w:hAnsi="Times New Roman"/>
        </w:rPr>
        <w:t xml:space="preserve"> will be made by the </w:t>
      </w:r>
      <w:r w:rsidR="00E81D3C" w:rsidRPr="00B53AE1">
        <w:rPr>
          <w:rFonts w:ascii="Times New Roman" w:hAnsi="Times New Roman"/>
          <w:color w:val="0070C0"/>
        </w:rPr>
        <w:t>XX</w:t>
      </w:r>
      <w:r w:rsidR="00C376D9">
        <w:rPr>
          <w:rFonts w:ascii="Times New Roman" w:hAnsi="Times New Roman"/>
          <w:color w:val="0070C0"/>
        </w:rPr>
        <w:t>City/</w:t>
      </w:r>
      <w:r w:rsidR="00E81D3C" w:rsidRPr="00B53AE1">
        <w:rPr>
          <w:rFonts w:ascii="Times New Roman" w:hAnsi="Times New Roman"/>
          <w:color w:val="0070C0"/>
        </w:rPr>
        <w:t>County</w:t>
      </w:r>
      <w:r w:rsidR="00B53AE1" w:rsidRPr="00B53AE1">
        <w:rPr>
          <w:rFonts w:ascii="Times New Roman" w:hAnsi="Times New Roman"/>
          <w:color w:val="0070C0"/>
        </w:rPr>
        <w:t>]</w:t>
      </w:r>
      <w:r w:rsidR="00716DD2" w:rsidRPr="00381BE1">
        <w:rPr>
          <w:rFonts w:ascii="Times New Roman" w:hAnsi="Times New Roman"/>
        </w:rPr>
        <w:t xml:space="preserve"> </w:t>
      </w:r>
      <w:r w:rsidR="00E81D3C">
        <w:rPr>
          <w:rFonts w:ascii="Times New Roman" w:hAnsi="Times New Roman"/>
        </w:rPr>
        <w:t xml:space="preserve">Ship </w:t>
      </w:r>
      <w:r w:rsidR="00716DD2" w:rsidRPr="00381BE1">
        <w:rPr>
          <w:rFonts w:ascii="Times New Roman" w:hAnsi="Times New Roman"/>
        </w:rPr>
        <w:t xml:space="preserve">Pump Out Program </w:t>
      </w:r>
      <w:r w:rsidR="00DC36D3" w:rsidRPr="00DC36D3">
        <w:rPr>
          <w:rFonts w:ascii="Times New Roman" w:hAnsi="Times New Roman"/>
          <w:color w:val="0070C0"/>
        </w:rPr>
        <w:t>[</w:t>
      </w:r>
      <w:r w:rsidR="00480343" w:rsidRPr="00DC36D3">
        <w:rPr>
          <w:rFonts w:ascii="Times New Roman" w:hAnsi="Times New Roman"/>
          <w:color w:val="0070C0"/>
        </w:rPr>
        <w:t>name of vessel</w:t>
      </w:r>
      <w:r w:rsidR="00DC36D3" w:rsidRPr="00DC36D3">
        <w:rPr>
          <w:rFonts w:ascii="Times New Roman" w:hAnsi="Times New Roman"/>
          <w:color w:val="0070C0"/>
        </w:rPr>
        <w:t>]</w:t>
      </w:r>
      <w:r w:rsidR="00716DD2" w:rsidRPr="00381BE1">
        <w:rPr>
          <w:rFonts w:ascii="Times New Roman" w:hAnsi="Times New Roman"/>
        </w:rPr>
        <w:t xml:space="preserve"> vessel</w:t>
      </w:r>
      <w:r w:rsidR="00F179FB" w:rsidRPr="00381BE1">
        <w:rPr>
          <w:rFonts w:ascii="Times New Roman" w:hAnsi="Times New Roman"/>
        </w:rPr>
        <w:t>,</w:t>
      </w:r>
      <w:r w:rsidR="00716DD2" w:rsidRPr="00381BE1">
        <w:rPr>
          <w:rFonts w:ascii="Times New Roman" w:hAnsi="Times New Roman"/>
        </w:rPr>
        <w:t xml:space="preserve"> which will provide sewage </w:t>
      </w:r>
      <w:r w:rsidR="00F179FB" w:rsidRPr="00381BE1">
        <w:rPr>
          <w:rFonts w:ascii="Times New Roman" w:hAnsi="Times New Roman"/>
        </w:rPr>
        <w:t>pump out</w:t>
      </w:r>
      <w:r w:rsidR="00716DD2" w:rsidRPr="00381BE1">
        <w:rPr>
          <w:rFonts w:ascii="Times New Roman" w:hAnsi="Times New Roman"/>
        </w:rPr>
        <w:t xml:space="preserve"> </w:t>
      </w:r>
      <w:r w:rsidR="00F179FB" w:rsidRPr="00381BE1">
        <w:rPr>
          <w:rFonts w:ascii="Times New Roman" w:hAnsi="Times New Roman"/>
        </w:rPr>
        <w:t xml:space="preserve">service to </w:t>
      </w:r>
      <w:r w:rsidR="00716DD2" w:rsidRPr="00381BE1">
        <w:rPr>
          <w:rFonts w:ascii="Times New Roman" w:hAnsi="Times New Roman"/>
        </w:rPr>
        <w:t>vessels within the mooring field.</w:t>
      </w:r>
      <w:r w:rsidR="007C3B59">
        <w:rPr>
          <w:rFonts w:ascii="Times New Roman" w:hAnsi="Times New Roman"/>
        </w:rPr>
        <w:t xml:space="preserve"> </w:t>
      </w:r>
      <w:r w:rsidR="00716DD2" w:rsidRPr="00381BE1">
        <w:rPr>
          <w:rFonts w:ascii="Times New Roman" w:hAnsi="Times New Roman"/>
        </w:rPr>
        <w:t xml:space="preserve"> </w:t>
      </w:r>
      <w:r w:rsidR="000D5926">
        <w:rPr>
          <w:rFonts w:ascii="Times New Roman" w:hAnsi="Times New Roman"/>
        </w:rPr>
        <w:t>In addition</w:t>
      </w:r>
      <w:r w:rsidR="00FA1E3A">
        <w:rPr>
          <w:rFonts w:ascii="Times New Roman" w:hAnsi="Times New Roman"/>
        </w:rPr>
        <w:t>,</w:t>
      </w:r>
      <w:r w:rsidR="000D5926">
        <w:rPr>
          <w:rFonts w:ascii="Times New Roman" w:hAnsi="Times New Roman"/>
        </w:rPr>
        <w:t xml:space="preserve"> </w:t>
      </w:r>
      <w:r w:rsidR="000D5926" w:rsidRPr="00744E70">
        <w:rPr>
          <w:rFonts w:ascii="Times New Roman" w:hAnsi="Times New Roman"/>
        </w:rPr>
        <w:t xml:space="preserve">the </w:t>
      </w:r>
      <w:r w:rsidR="00DC36D3" w:rsidRPr="00DC36D3">
        <w:rPr>
          <w:rFonts w:ascii="Times New Roman" w:hAnsi="Times New Roman"/>
          <w:color w:val="0070C0"/>
        </w:rPr>
        <w:t>[</w:t>
      </w:r>
      <w:r w:rsidR="00480343" w:rsidRPr="00DC36D3">
        <w:rPr>
          <w:rFonts w:ascii="Times New Roman" w:hAnsi="Times New Roman"/>
          <w:color w:val="0070C0"/>
        </w:rPr>
        <w:t xml:space="preserve">name of </w:t>
      </w:r>
      <w:r w:rsidR="00E81D3C" w:rsidRPr="00DC36D3">
        <w:rPr>
          <w:rFonts w:ascii="Times New Roman" w:hAnsi="Times New Roman"/>
          <w:color w:val="0070C0"/>
        </w:rPr>
        <w:t xml:space="preserve">pumpout </w:t>
      </w:r>
      <w:r w:rsidR="00DC36D3" w:rsidRPr="00DC36D3">
        <w:rPr>
          <w:rFonts w:ascii="Times New Roman" w:hAnsi="Times New Roman"/>
          <w:color w:val="0070C0"/>
        </w:rPr>
        <w:t>vessel]</w:t>
      </w:r>
      <w:r w:rsidR="000D5926" w:rsidRPr="00744E70">
        <w:rPr>
          <w:rFonts w:ascii="Times New Roman" w:hAnsi="Times New Roman"/>
        </w:rPr>
        <w:t xml:space="preserve"> vessel will be available </w:t>
      </w:r>
      <w:r w:rsidR="00DC36D3" w:rsidRPr="00DC36D3">
        <w:rPr>
          <w:rFonts w:ascii="Times New Roman" w:hAnsi="Times New Roman"/>
          <w:color w:val="0070C0"/>
        </w:rPr>
        <w:t>[</w:t>
      </w:r>
      <w:r w:rsidR="00480343" w:rsidRPr="00DC36D3">
        <w:rPr>
          <w:rFonts w:ascii="Times New Roman" w:hAnsi="Times New Roman"/>
          <w:color w:val="0070C0"/>
        </w:rPr>
        <w:t>XXdays</w:t>
      </w:r>
      <w:r w:rsidR="000D5926" w:rsidRPr="00DC36D3">
        <w:rPr>
          <w:rFonts w:ascii="Times New Roman" w:hAnsi="Times New Roman"/>
          <w:color w:val="0070C0"/>
        </w:rPr>
        <w:t xml:space="preserve"> through </w:t>
      </w:r>
      <w:r w:rsidR="00ED7918">
        <w:rPr>
          <w:rFonts w:ascii="Times New Roman" w:hAnsi="Times New Roman"/>
          <w:color w:val="0070C0"/>
        </w:rPr>
        <w:t>XXdays</w:t>
      </w:r>
      <w:r w:rsidR="00DC36D3" w:rsidRPr="00DC36D3">
        <w:rPr>
          <w:rFonts w:ascii="Times New Roman" w:hAnsi="Times New Roman"/>
          <w:color w:val="0070C0"/>
        </w:rPr>
        <w:t>]</w:t>
      </w:r>
      <w:r w:rsidR="000D5926" w:rsidRPr="00744E70">
        <w:rPr>
          <w:rFonts w:ascii="Times New Roman" w:hAnsi="Times New Roman"/>
        </w:rPr>
        <w:t xml:space="preserve"> by reservation.</w:t>
      </w:r>
    </w:p>
    <w:p w:rsidR="00F440C0" w:rsidRPr="00381BE1" w:rsidRDefault="000D5926" w:rsidP="009C27EE">
      <w:pPr>
        <w:jc w:val="both"/>
        <w:rPr>
          <w:rFonts w:ascii="Times New Roman" w:hAnsi="Times New Roman"/>
        </w:rPr>
      </w:pPr>
      <w:r>
        <w:rPr>
          <w:rFonts w:ascii="Times New Roman" w:hAnsi="Times New Roman"/>
        </w:rPr>
        <w:t xml:space="preserve">The Harbormaster will provide the contact number </w:t>
      </w:r>
      <w:r w:rsidRPr="00744E70">
        <w:rPr>
          <w:rFonts w:ascii="Times New Roman" w:hAnsi="Times New Roman"/>
        </w:rPr>
        <w:t xml:space="preserve">for the </w:t>
      </w:r>
      <w:r w:rsidR="00DC36D3" w:rsidRPr="00DC36D3">
        <w:rPr>
          <w:rFonts w:ascii="Times New Roman" w:hAnsi="Times New Roman"/>
          <w:color w:val="0070C0"/>
        </w:rPr>
        <w:t>[</w:t>
      </w:r>
      <w:r w:rsidR="00480343" w:rsidRPr="00DC36D3">
        <w:rPr>
          <w:rFonts w:ascii="Times New Roman" w:hAnsi="Times New Roman"/>
          <w:color w:val="0070C0"/>
        </w:rPr>
        <w:t>name of pumpout vessel</w:t>
      </w:r>
      <w:r w:rsidR="00DC36D3" w:rsidRPr="00DC36D3">
        <w:rPr>
          <w:rFonts w:ascii="Times New Roman" w:hAnsi="Times New Roman"/>
          <w:color w:val="0070C0"/>
        </w:rPr>
        <w:t>]</w:t>
      </w:r>
      <w:r w:rsidR="00480343" w:rsidRPr="00744E70">
        <w:rPr>
          <w:rFonts w:ascii="Times New Roman" w:hAnsi="Times New Roman"/>
        </w:rPr>
        <w:t xml:space="preserve"> vessel</w:t>
      </w:r>
      <w:r w:rsidRPr="00744E70">
        <w:rPr>
          <w:rFonts w:ascii="Times New Roman" w:hAnsi="Times New Roman"/>
        </w:rPr>
        <w:t xml:space="preserve"> </w:t>
      </w:r>
      <w:r w:rsidR="00FA1E3A" w:rsidRPr="00744E70">
        <w:rPr>
          <w:rFonts w:ascii="Times New Roman" w:hAnsi="Times New Roman"/>
        </w:rPr>
        <w:t>to</w:t>
      </w:r>
      <w:r w:rsidRPr="00744E70">
        <w:rPr>
          <w:rFonts w:ascii="Times New Roman" w:hAnsi="Times New Roman"/>
        </w:rPr>
        <w:t xml:space="preserve"> </w:t>
      </w:r>
      <w:r w:rsidR="00FA1E3A" w:rsidRPr="00744E70">
        <w:rPr>
          <w:rFonts w:ascii="Times New Roman" w:hAnsi="Times New Roman"/>
        </w:rPr>
        <w:t xml:space="preserve">mooring patrons in need of sewage tank pumpout services. </w:t>
      </w:r>
      <w:r w:rsidR="00AC69C1" w:rsidRPr="00744E70">
        <w:rPr>
          <w:rFonts w:ascii="Times New Roman" w:hAnsi="Times New Roman"/>
        </w:rPr>
        <w:t xml:space="preserve"> </w:t>
      </w:r>
      <w:r w:rsidR="00D2160A" w:rsidRPr="00744E70">
        <w:rPr>
          <w:rFonts w:ascii="Times New Roman" w:hAnsi="Times New Roman"/>
        </w:rPr>
        <w:t>All vessels with</w:t>
      </w:r>
      <w:r w:rsidR="009E3E1A" w:rsidRPr="00744E70">
        <w:rPr>
          <w:rFonts w:ascii="Times New Roman" w:hAnsi="Times New Roman"/>
        </w:rPr>
        <w:t xml:space="preserve"> overnight or</w:t>
      </w:r>
      <w:r w:rsidR="00D2160A" w:rsidRPr="00744E70">
        <w:rPr>
          <w:rFonts w:ascii="Times New Roman" w:hAnsi="Times New Roman"/>
        </w:rPr>
        <w:t xml:space="preserve"> liveaboard occupants will be required to have their holding tanks pumped out no less than every </w:t>
      </w:r>
      <w:r w:rsidR="00ED7918">
        <w:rPr>
          <w:rFonts w:ascii="Times New Roman" w:hAnsi="Times New Roman"/>
          <w:color w:val="0070C0"/>
        </w:rPr>
        <w:t>seven (7)</w:t>
      </w:r>
      <w:r w:rsidR="00794D77">
        <w:rPr>
          <w:rFonts w:ascii="Times New Roman" w:hAnsi="Times New Roman"/>
          <w:color w:val="0070C0"/>
        </w:rPr>
        <w:t xml:space="preserve"> days</w:t>
      </w:r>
      <w:r w:rsidR="00ED7918">
        <w:rPr>
          <w:rFonts w:ascii="Times New Roman" w:hAnsi="Times New Roman"/>
          <w:color w:val="0070C0"/>
        </w:rPr>
        <w:t xml:space="preserve"> </w:t>
      </w:r>
      <w:r w:rsidR="009E3E1A" w:rsidRPr="00DC36D3">
        <w:rPr>
          <w:rFonts w:ascii="Times New Roman" w:hAnsi="Times New Roman"/>
          <w:color w:val="0070C0"/>
        </w:rPr>
        <w:t>minimum</w:t>
      </w:r>
      <w:r w:rsidR="00794D77">
        <w:rPr>
          <w:rFonts w:ascii="Times New Roman" w:hAnsi="Times New Roman"/>
          <w:color w:val="0070C0"/>
        </w:rPr>
        <w:t xml:space="preserve"> (XX or shorter time period)</w:t>
      </w:r>
      <w:r w:rsidR="00E81D3C" w:rsidRPr="00DC36D3">
        <w:rPr>
          <w:rFonts w:ascii="Times New Roman" w:hAnsi="Times New Roman"/>
          <w:color w:val="0070C0"/>
        </w:rPr>
        <w:t>]</w:t>
      </w:r>
      <w:r w:rsidR="00D2160A" w:rsidRPr="00744E70">
        <w:rPr>
          <w:rFonts w:ascii="Times New Roman" w:hAnsi="Times New Roman"/>
        </w:rPr>
        <w:t xml:space="preserve">  without fail</w:t>
      </w:r>
      <w:r w:rsidR="001C354F" w:rsidRPr="00744E70">
        <w:rPr>
          <w:rFonts w:ascii="Times New Roman" w:hAnsi="Times New Roman"/>
        </w:rPr>
        <w:t xml:space="preserve"> and shall</w:t>
      </w:r>
      <w:r w:rsidR="001C354F" w:rsidRPr="00381BE1">
        <w:rPr>
          <w:rFonts w:ascii="Times New Roman" w:hAnsi="Times New Roman"/>
        </w:rPr>
        <w:t xml:space="preserve"> provide documentation to the Harbormaster</w:t>
      </w:r>
      <w:r w:rsidR="00D2160A" w:rsidRPr="00381BE1">
        <w:rPr>
          <w:rFonts w:ascii="Times New Roman" w:hAnsi="Times New Roman"/>
        </w:rPr>
        <w:t xml:space="preserve">.  Violation of this provision shall </w:t>
      </w:r>
      <w:r w:rsidR="00160618" w:rsidRPr="00381BE1">
        <w:rPr>
          <w:rFonts w:ascii="Times New Roman" w:hAnsi="Times New Roman"/>
        </w:rPr>
        <w:t>constitute grounds</w:t>
      </w:r>
      <w:r w:rsidR="00D2160A" w:rsidRPr="00381BE1">
        <w:rPr>
          <w:rFonts w:ascii="Times New Roman" w:hAnsi="Times New Roman"/>
        </w:rPr>
        <w:t xml:space="preserve"> for </w:t>
      </w:r>
      <w:r w:rsidR="00F60125" w:rsidRPr="00381BE1">
        <w:rPr>
          <w:rFonts w:ascii="Times New Roman" w:hAnsi="Times New Roman"/>
        </w:rPr>
        <w:t xml:space="preserve">immediate </w:t>
      </w:r>
      <w:r w:rsidR="00D2160A" w:rsidRPr="00381BE1">
        <w:rPr>
          <w:rFonts w:ascii="Times New Roman" w:hAnsi="Times New Roman"/>
        </w:rPr>
        <w:t xml:space="preserve">ejection from the </w:t>
      </w:r>
      <w:r w:rsidR="00480343">
        <w:rPr>
          <w:rFonts w:ascii="Times New Roman" w:hAnsi="Times New Roman"/>
        </w:rPr>
        <w:t>Mooring Field</w:t>
      </w:r>
      <w:r w:rsidR="00D2160A" w:rsidRPr="00381BE1">
        <w:rPr>
          <w:rFonts w:ascii="Times New Roman" w:hAnsi="Times New Roman"/>
        </w:rPr>
        <w:t xml:space="preserve"> and forfeiture of security deposit.</w:t>
      </w:r>
    </w:p>
    <w:p w:rsidR="001A69D5" w:rsidRDefault="007351A2" w:rsidP="009C27EE">
      <w:pPr>
        <w:jc w:val="both"/>
        <w:rPr>
          <w:rFonts w:ascii="Times New Roman" w:hAnsi="Times New Roman"/>
        </w:rPr>
      </w:pPr>
      <w:r>
        <w:rPr>
          <w:rFonts w:ascii="Times New Roman" w:hAnsi="Times New Roman"/>
        </w:rPr>
        <w:lastRenderedPageBreak/>
        <w:t>Logs to record p</w:t>
      </w:r>
      <w:r w:rsidR="001A69D5" w:rsidRPr="00381BE1">
        <w:rPr>
          <w:rFonts w:ascii="Times New Roman" w:hAnsi="Times New Roman"/>
        </w:rPr>
        <w:t>ump</w:t>
      </w:r>
      <w:r w:rsidR="00F179FB" w:rsidRPr="00381BE1">
        <w:rPr>
          <w:rFonts w:ascii="Times New Roman" w:hAnsi="Times New Roman"/>
        </w:rPr>
        <w:t xml:space="preserve"> </w:t>
      </w:r>
      <w:r w:rsidR="001A69D5" w:rsidRPr="00381BE1">
        <w:rPr>
          <w:rFonts w:ascii="Times New Roman" w:hAnsi="Times New Roman"/>
        </w:rPr>
        <w:t xml:space="preserve">outs </w:t>
      </w:r>
      <w:r>
        <w:rPr>
          <w:rFonts w:ascii="Times New Roman" w:hAnsi="Times New Roman"/>
        </w:rPr>
        <w:t>and</w:t>
      </w:r>
      <w:r>
        <w:rPr>
          <w:rFonts w:ascii="Times New Roman" w:hAnsi="Times New Roman"/>
          <w:color w:val="FF0000"/>
        </w:rPr>
        <w:t xml:space="preserve"> </w:t>
      </w:r>
      <w:r w:rsidR="00DC36D3">
        <w:rPr>
          <w:rFonts w:ascii="Times New Roman" w:hAnsi="Times New Roman"/>
          <w:color w:val="0070C0"/>
        </w:rPr>
        <w:t>[i</w:t>
      </w:r>
      <w:r w:rsidRPr="00DC36D3">
        <w:rPr>
          <w:rFonts w:ascii="Times New Roman" w:hAnsi="Times New Roman"/>
          <w:color w:val="0070C0"/>
        </w:rPr>
        <w:t>nspections of seals on vessels without holding tanks</w:t>
      </w:r>
      <w:r w:rsidR="00DC36D3">
        <w:rPr>
          <w:rFonts w:ascii="Times New Roman" w:hAnsi="Times New Roman"/>
          <w:color w:val="0070C0"/>
        </w:rPr>
        <w:t>]</w:t>
      </w:r>
      <w:r>
        <w:rPr>
          <w:rFonts w:ascii="Times New Roman" w:hAnsi="Times New Roman"/>
          <w:color w:val="FF0000"/>
        </w:rPr>
        <w:t xml:space="preserve"> </w:t>
      </w:r>
      <w:r w:rsidR="001A69D5" w:rsidRPr="00381BE1">
        <w:rPr>
          <w:rFonts w:ascii="Times New Roman" w:hAnsi="Times New Roman"/>
        </w:rPr>
        <w:t>shall be maintained by the Harbormaster and made available for inspection upon reasonable notice.</w:t>
      </w:r>
      <w:r w:rsidR="003259C4">
        <w:rPr>
          <w:rFonts w:ascii="Times New Roman" w:hAnsi="Times New Roman"/>
        </w:rPr>
        <w:t xml:space="preserve">  All collected sewage waste shall be d</w:t>
      </w:r>
      <w:r w:rsidR="00FE3736">
        <w:rPr>
          <w:rFonts w:ascii="Times New Roman" w:hAnsi="Times New Roman"/>
        </w:rPr>
        <w:t xml:space="preserve">ischarged at the </w:t>
      </w:r>
      <w:r w:rsidR="00DC36D3" w:rsidRPr="00DC36D3">
        <w:rPr>
          <w:rFonts w:ascii="Times New Roman" w:hAnsi="Times New Roman"/>
          <w:color w:val="0070C0"/>
        </w:rPr>
        <w:t>[</w:t>
      </w:r>
      <w:r w:rsidR="00FE3736" w:rsidRPr="00DC36D3">
        <w:rPr>
          <w:rFonts w:ascii="Times New Roman" w:hAnsi="Times New Roman"/>
          <w:color w:val="0070C0"/>
        </w:rPr>
        <w:t>_____ waste facility</w:t>
      </w:r>
      <w:r w:rsidR="00DC36D3" w:rsidRPr="00DC36D3">
        <w:rPr>
          <w:rFonts w:ascii="Times New Roman" w:hAnsi="Times New Roman"/>
          <w:color w:val="0070C0"/>
        </w:rPr>
        <w:t>]</w:t>
      </w:r>
      <w:r w:rsidR="007C3B59" w:rsidRPr="00DC36D3">
        <w:rPr>
          <w:rFonts w:ascii="Times New Roman" w:hAnsi="Times New Roman"/>
          <w:color w:val="0070C0"/>
        </w:rPr>
        <w:t>.</w:t>
      </w:r>
    </w:p>
    <w:p w:rsidR="00D2160A" w:rsidRPr="00377F81" w:rsidRDefault="00F918D1" w:rsidP="009C27EE">
      <w:pPr>
        <w:tabs>
          <w:tab w:val="left" w:pos="1890"/>
        </w:tabs>
        <w:ind w:hanging="720"/>
        <w:jc w:val="both"/>
        <w:rPr>
          <w:rFonts w:ascii="Times New Roman" w:hAnsi="Times New Roman"/>
          <w:b/>
          <w:u w:val="single"/>
        </w:rPr>
      </w:pPr>
      <w:r w:rsidRPr="00377F81">
        <w:rPr>
          <w:rFonts w:ascii="Times New Roman" w:hAnsi="Times New Roman"/>
          <w:b/>
          <w:u w:val="single"/>
        </w:rPr>
        <w:t>2.</w:t>
      </w:r>
      <w:r w:rsidR="00D2160A" w:rsidRPr="00377F81">
        <w:rPr>
          <w:rFonts w:ascii="Times New Roman" w:hAnsi="Times New Roman"/>
          <w:b/>
          <w:u w:val="single"/>
        </w:rPr>
        <w:t>8</w:t>
      </w:r>
      <w:r w:rsidR="00FF0C58" w:rsidRPr="00377F81">
        <w:rPr>
          <w:rFonts w:ascii="Times New Roman" w:hAnsi="Times New Roman"/>
          <w:u w:val="single"/>
        </w:rPr>
        <w:t xml:space="preserve">   </w:t>
      </w:r>
      <w:r w:rsidR="00097AC9" w:rsidRPr="00377F81">
        <w:rPr>
          <w:rFonts w:ascii="Times New Roman" w:hAnsi="Times New Roman"/>
          <w:b/>
          <w:u w:val="single"/>
        </w:rPr>
        <w:t>Use of Dinghy Dock</w:t>
      </w:r>
      <w:r w:rsidR="00E27376">
        <w:rPr>
          <w:rFonts w:ascii="Times New Roman" w:hAnsi="Times New Roman"/>
          <w:b/>
          <w:u w:val="single"/>
        </w:rPr>
        <w:t xml:space="preserve"> </w:t>
      </w:r>
    </w:p>
    <w:p w:rsidR="004D095A" w:rsidRPr="005307EA" w:rsidRDefault="00E211B3" w:rsidP="007C3B59">
      <w:pPr>
        <w:tabs>
          <w:tab w:val="left" w:pos="1890"/>
        </w:tabs>
        <w:jc w:val="both"/>
        <w:rPr>
          <w:rFonts w:ascii="Times New Roman" w:hAnsi="Times New Roman"/>
        </w:rPr>
      </w:pPr>
      <w:r w:rsidRPr="00377F81">
        <w:rPr>
          <w:rFonts w:ascii="Times New Roman" w:hAnsi="Times New Roman"/>
        </w:rPr>
        <w:t xml:space="preserve">The </w:t>
      </w:r>
      <w:r w:rsidR="00C376D9" w:rsidRPr="003812FA">
        <w:rPr>
          <w:rFonts w:ascii="Times New Roman" w:hAnsi="Times New Roman"/>
          <w:color w:val="0070C0"/>
        </w:rPr>
        <w:t>City/</w:t>
      </w:r>
      <w:r w:rsidRPr="003812FA">
        <w:rPr>
          <w:rFonts w:ascii="Times New Roman" w:hAnsi="Times New Roman"/>
          <w:color w:val="0070C0"/>
        </w:rPr>
        <w:t>County</w:t>
      </w:r>
      <w:r w:rsidRPr="00377F81">
        <w:rPr>
          <w:rFonts w:ascii="Times New Roman" w:hAnsi="Times New Roman"/>
        </w:rPr>
        <w:t xml:space="preserve"> </w:t>
      </w:r>
      <w:r w:rsidR="00D87F35" w:rsidRPr="00377F81">
        <w:rPr>
          <w:rFonts w:ascii="Times New Roman" w:hAnsi="Times New Roman"/>
        </w:rPr>
        <w:t xml:space="preserve">will </w:t>
      </w:r>
      <w:r w:rsidRPr="00377F81">
        <w:rPr>
          <w:rFonts w:ascii="Times New Roman" w:hAnsi="Times New Roman"/>
        </w:rPr>
        <w:t xml:space="preserve">provide a dinghy dock </w:t>
      </w:r>
      <w:r w:rsidR="00E32B52" w:rsidRPr="00377F81">
        <w:rPr>
          <w:rFonts w:ascii="Times New Roman" w:hAnsi="Times New Roman"/>
        </w:rPr>
        <w:t>to</w:t>
      </w:r>
      <w:r w:rsidRPr="00377F81">
        <w:rPr>
          <w:rFonts w:ascii="Times New Roman" w:hAnsi="Times New Roman"/>
        </w:rPr>
        <w:t xml:space="preserve"> </w:t>
      </w:r>
      <w:r w:rsidR="00160618" w:rsidRPr="00377F81">
        <w:rPr>
          <w:rFonts w:ascii="Times New Roman" w:hAnsi="Times New Roman"/>
        </w:rPr>
        <w:t>accommodate</w:t>
      </w:r>
      <w:r w:rsidRPr="00377F81">
        <w:rPr>
          <w:rFonts w:ascii="Times New Roman" w:hAnsi="Times New Roman"/>
        </w:rPr>
        <w:t xml:space="preserve"> dinghies of </w:t>
      </w:r>
      <w:r w:rsidR="00480343">
        <w:rPr>
          <w:rFonts w:ascii="Times New Roman" w:hAnsi="Times New Roman"/>
        </w:rPr>
        <w:t>Mooring Field</w:t>
      </w:r>
      <w:r w:rsidRPr="00377F81">
        <w:rPr>
          <w:rFonts w:ascii="Times New Roman" w:hAnsi="Times New Roman"/>
        </w:rPr>
        <w:t xml:space="preserve"> customers at no charge on a first come, first served basis</w:t>
      </w:r>
      <w:r w:rsidR="00D2160A" w:rsidRPr="00377F81">
        <w:rPr>
          <w:rFonts w:ascii="Times New Roman" w:hAnsi="Times New Roman"/>
        </w:rPr>
        <w:t xml:space="preserve">. Dinghy dock capacity will be </w:t>
      </w:r>
      <w:r w:rsidR="0046337F" w:rsidRPr="003812FA">
        <w:rPr>
          <w:rFonts w:ascii="Times New Roman" w:hAnsi="Times New Roman"/>
          <w:color w:val="0070C0"/>
        </w:rPr>
        <w:t>XX</w:t>
      </w:r>
      <w:r w:rsidR="00D2160A" w:rsidRPr="003812FA">
        <w:rPr>
          <w:rFonts w:ascii="Times New Roman" w:hAnsi="Times New Roman"/>
          <w:color w:val="0070C0"/>
        </w:rPr>
        <w:t>ten (10) percent</w:t>
      </w:r>
      <w:r w:rsidR="00D2160A" w:rsidRPr="00377F81">
        <w:rPr>
          <w:rFonts w:ascii="Times New Roman" w:hAnsi="Times New Roman"/>
        </w:rPr>
        <w:t xml:space="preserve"> of the total mooring spaces.  No dinghy shall be left at the dinghy dock for more than twenty</w:t>
      </w:r>
      <w:r w:rsidR="006C320F">
        <w:rPr>
          <w:rFonts w:ascii="Times New Roman" w:hAnsi="Times New Roman"/>
        </w:rPr>
        <w:t>-</w:t>
      </w:r>
      <w:r w:rsidR="00D2160A" w:rsidRPr="00377F81">
        <w:rPr>
          <w:rFonts w:ascii="Times New Roman" w:hAnsi="Times New Roman"/>
        </w:rPr>
        <w:t xml:space="preserve">four (24) continuous hours </w:t>
      </w:r>
      <w:r w:rsidR="00160618" w:rsidRPr="00377F81">
        <w:rPr>
          <w:rFonts w:ascii="Times New Roman" w:hAnsi="Times New Roman"/>
        </w:rPr>
        <w:t>without prior</w:t>
      </w:r>
      <w:r w:rsidR="00D2160A" w:rsidRPr="00377F81">
        <w:rPr>
          <w:rFonts w:ascii="Times New Roman" w:hAnsi="Times New Roman"/>
        </w:rPr>
        <w:t xml:space="preserve"> </w:t>
      </w:r>
      <w:r w:rsidR="00E46225" w:rsidRPr="00377F81">
        <w:rPr>
          <w:rFonts w:ascii="Times New Roman" w:hAnsi="Times New Roman"/>
        </w:rPr>
        <w:t>authorization from</w:t>
      </w:r>
      <w:r w:rsidR="00D2160A" w:rsidRPr="00377F81">
        <w:rPr>
          <w:rFonts w:ascii="Times New Roman" w:hAnsi="Times New Roman"/>
        </w:rPr>
        <w:t xml:space="preserve"> the </w:t>
      </w:r>
      <w:r w:rsidR="00D2160A" w:rsidRPr="005307EA">
        <w:rPr>
          <w:rFonts w:ascii="Times New Roman" w:hAnsi="Times New Roman"/>
        </w:rPr>
        <w:t>Harbormaster.</w:t>
      </w:r>
      <w:r w:rsidR="00E46225" w:rsidRPr="005307EA">
        <w:rPr>
          <w:rFonts w:ascii="Times New Roman" w:hAnsi="Times New Roman"/>
        </w:rPr>
        <w:t xml:space="preserve">  </w:t>
      </w:r>
      <w:r w:rsidR="00AC7C47" w:rsidRPr="005307EA">
        <w:rPr>
          <w:rFonts w:ascii="Times New Roman" w:hAnsi="Times New Roman"/>
        </w:rPr>
        <w:t>T</w:t>
      </w:r>
      <w:r w:rsidR="00E46225" w:rsidRPr="005307EA">
        <w:rPr>
          <w:rFonts w:ascii="Times New Roman" w:hAnsi="Times New Roman"/>
        </w:rPr>
        <w:t xml:space="preserve">ying of dinghies by </w:t>
      </w:r>
      <w:r w:rsidR="00480343" w:rsidRPr="005307EA">
        <w:rPr>
          <w:rFonts w:ascii="Times New Roman" w:hAnsi="Times New Roman"/>
        </w:rPr>
        <w:t>Mooring Field</w:t>
      </w:r>
      <w:r w:rsidR="00E46225" w:rsidRPr="005307EA">
        <w:rPr>
          <w:rFonts w:ascii="Times New Roman" w:hAnsi="Times New Roman"/>
        </w:rPr>
        <w:t xml:space="preserve"> </w:t>
      </w:r>
      <w:r w:rsidR="00AC7C47" w:rsidRPr="005307EA">
        <w:rPr>
          <w:rFonts w:ascii="Times New Roman" w:hAnsi="Times New Roman"/>
        </w:rPr>
        <w:t>tenants</w:t>
      </w:r>
      <w:r w:rsidR="00E46225" w:rsidRPr="005307EA">
        <w:rPr>
          <w:rFonts w:ascii="Times New Roman" w:hAnsi="Times New Roman"/>
        </w:rPr>
        <w:t xml:space="preserve"> or other non-</w:t>
      </w:r>
      <w:r w:rsidR="00480343" w:rsidRPr="005307EA">
        <w:rPr>
          <w:rFonts w:ascii="Times New Roman" w:hAnsi="Times New Roman"/>
        </w:rPr>
        <w:t>Mooring Field</w:t>
      </w:r>
      <w:r w:rsidR="00E46225" w:rsidRPr="005307EA">
        <w:rPr>
          <w:rFonts w:ascii="Times New Roman" w:hAnsi="Times New Roman"/>
        </w:rPr>
        <w:t xml:space="preserve"> vessel owners to the docks, piers and seawalls of </w:t>
      </w:r>
      <w:r w:rsidR="00DC36D3" w:rsidRPr="00DC36D3">
        <w:rPr>
          <w:rFonts w:ascii="Times New Roman" w:hAnsi="Times New Roman"/>
          <w:color w:val="0070C0"/>
        </w:rPr>
        <w:t>[</w:t>
      </w:r>
      <w:r w:rsidR="00480343" w:rsidRPr="00DC36D3">
        <w:rPr>
          <w:rFonts w:ascii="Times New Roman" w:hAnsi="Times New Roman"/>
          <w:color w:val="0070C0"/>
        </w:rPr>
        <w:t xml:space="preserve">XXlocation or part of upland </w:t>
      </w:r>
      <w:r w:rsidR="00D6164E" w:rsidRPr="00DC36D3">
        <w:rPr>
          <w:rFonts w:ascii="Times New Roman" w:hAnsi="Times New Roman"/>
          <w:color w:val="0070C0"/>
        </w:rPr>
        <w:t>facility</w:t>
      </w:r>
      <w:r w:rsidR="00DC36D3" w:rsidRPr="00DC36D3">
        <w:rPr>
          <w:rFonts w:ascii="Times New Roman" w:hAnsi="Times New Roman"/>
          <w:color w:val="0070C0"/>
        </w:rPr>
        <w:t>]</w:t>
      </w:r>
      <w:r w:rsidR="00E46225" w:rsidRPr="005307EA">
        <w:rPr>
          <w:rFonts w:ascii="Times New Roman" w:hAnsi="Times New Roman"/>
        </w:rPr>
        <w:t xml:space="preserve"> is prohibited.  Unattended dinghies found tied to the docks, piers and</w:t>
      </w:r>
      <w:r w:rsidR="00D87F35" w:rsidRPr="005307EA">
        <w:rPr>
          <w:rFonts w:ascii="Times New Roman" w:hAnsi="Times New Roman"/>
        </w:rPr>
        <w:t>/or</w:t>
      </w:r>
      <w:r w:rsidR="00E46225" w:rsidRPr="005307EA">
        <w:rPr>
          <w:rFonts w:ascii="Times New Roman" w:hAnsi="Times New Roman"/>
        </w:rPr>
        <w:t xml:space="preserve"> seawalls</w:t>
      </w:r>
      <w:r w:rsidR="00AC7C47" w:rsidRPr="005307EA">
        <w:rPr>
          <w:rFonts w:ascii="Times New Roman" w:hAnsi="Times New Roman"/>
        </w:rPr>
        <w:t xml:space="preserve"> of the </w:t>
      </w:r>
      <w:r w:rsidR="00DC36D3" w:rsidRPr="00DC36D3">
        <w:rPr>
          <w:rFonts w:ascii="Times New Roman" w:hAnsi="Times New Roman"/>
          <w:color w:val="0070C0"/>
        </w:rPr>
        <w:t>[XX location</w:t>
      </w:r>
      <w:r w:rsidR="00DC36D3">
        <w:rPr>
          <w:rFonts w:ascii="Times New Roman" w:hAnsi="Times New Roman"/>
        </w:rPr>
        <w:t xml:space="preserve">] </w:t>
      </w:r>
      <w:r w:rsidR="00D87F35" w:rsidRPr="005307EA">
        <w:rPr>
          <w:rFonts w:ascii="Times New Roman" w:hAnsi="Times New Roman"/>
        </w:rPr>
        <w:t>wi</w:t>
      </w:r>
      <w:r w:rsidR="00E46225" w:rsidRPr="005307EA">
        <w:rPr>
          <w:rFonts w:ascii="Times New Roman" w:hAnsi="Times New Roman"/>
        </w:rPr>
        <w:t>ll</w:t>
      </w:r>
      <w:r w:rsidR="00E46225" w:rsidRPr="00377F81">
        <w:rPr>
          <w:rFonts w:ascii="Times New Roman" w:hAnsi="Times New Roman"/>
        </w:rPr>
        <w:t xml:space="preserve"> be considered abandoned and </w:t>
      </w:r>
      <w:r w:rsidR="00D87F35" w:rsidRPr="00377F81">
        <w:rPr>
          <w:rFonts w:ascii="Times New Roman" w:hAnsi="Times New Roman"/>
        </w:rPr>
        <w:t>wi</w:t>
      </w:r>
      <w:r w:rsidR="00E46225" w:rsidRPr="00377F81">
        <w:rPr>
          <w:rFonts w:ascii="Times New Roman" w:hAnsi="Times New Roman"/>
        </w:rPr>
        <w:t>ll be seized and impounded</w:t>
      </w:r>
      <w:r w:rsidR="0046337F">
        <w:rPr>
          <w:rFonts w:ascii="Times New Roman" w:hAnsi="Times New Roman"/>
        </w:rPr>
        <w:t>.</w:t>
      </w:r>
    </w:p>
    <w:p w:rsidR="00097AC9" w:rsidRPr="005307EA" w:rsidRDefault="00F918D1" w:rsidP="009C27EE">
      <w:pPr>
        <w:tabs>
          <w:tab w:val="left" w:pos="1890"/>
        </w:tabs>
        <w:ind w:hanging="720"/>
        <w:jc w:val="both"/>
        <w:rPr>
          <w:rFonts w:ascii="Times New Roman" w:hAnsi="Times New Roman"/>
          <w:i/>
        </w:rPr>
      </w:pPr>
      <w:r w:rsidRPr="005307EA">
        <w:rPr>
          <w:rFonts w:ascii="Times New Roman" w:hAnsi="Times New Roman"/>
          <w:b/>
          <w:u w:val="single"/>
        </w:rPr>
        <w:t>2.</w:t>
      </w:r>
      <w:r w:rsidR="00C20A95" w:rsidRPr="005307EA">
        <w:rPr>
          <w:rFonts w:ascii="Times New Roman" w:hAnsi="Times New Roman"/>
          <w:b/>
          <w:u w:val="single"/>
        </w:rPr>
        <w:t>9</w:t>
      </w:r>
      <w:r w:rsidR="000D5926" w:rsidRPr="005307EA">
        <w:rPr>
          <w:rFonts w:ascii="Times New Roman" w:hAnsi="Times New Roman"/>
          <w:b/>
          <w:u w:val="single"/>
        </w:rPr>
        <w:t xml:space="preserve"> </w:t>
      </w:r>
      <w:r w:rsidR="00D93860" w:rsidRPr="005307EA">
        <w:rPr>
          <w:rFonts w:ascii="Times New Roman" w:hAnsi="Times New Roman"/>
          <w:b/>
          <w:u w:val="single"/>
        </w:rPr>
        <w:t xml:space="preserve">  </w:t>
      </w:r>
      <w:r w:rsidR="00097AC9" w:rsidRPr="005307EA">
        <w:rPr>
          <w:rFonts w:ascii="Times New Roman" w:hAnsi="Times New Roman"/>
          <w:b/>
          <w:u w:val="single"/>
        </w:rPr>
        <w:t>Fueling Prohibited</w:t>
      </w:r>
      <w:r w:rsidR="00D273D6" w:rsidRPr="005307EA">
        <w:rPr>
          <w:rFonts w:ascii="Times New Roman" w:hAnsi="Times New Roman"/>
          <w:b/>
          <w:i/>
        </w:rPr>
        <w:t xml:space="preserve"> </w:t>
      </w:r>
      <w:bookmarkStart w:id="0" w:name="_GoBack"/>
      <w:bookmarkEnd w:id="0"/>
    </w:p>
    <w:p w:rsidR="00534954" w:rsidRDefault="00534954" w:rsidP="00A3282F">
      <w:pPr>
        <w:spacing w:before="0" w:beforeAutospacing="0" w:after="0" w:afterAutospacing="0"/>
        <w:jc w:val="both"/>
        <w:rPr>
          <w:rFonts w:ascii="Times New Roman" w:hAnsi="Times New Roman"/>
          <w:color w:val="000000"/>
        </w:rPr>
      </w:pPr>
      <w:r w:rsidRPr="005307EA">
        <w:rPr>
          <w:rFonts w:ascii="Times New Roman" w:hAnsi="Times New Roman"/>
        </w:rPr>
        <w:t>The fueling of vessels</w:t>
      </w:r>
      <w:r w:rsidRPr="00377F81">
        <w:rPr>
          <w:rFonts w:ascii="Times New Roman" w:hAnsi="Times New Roman"/>
        </w:rPr>
        <w:t xml:space="preserve"> within the </w:t>
      </w:r>
      <w:r w:rsidR="00480343">
        <w:rPr>
          <w:rFonts w:ascii="Times New Roman" w:hAnsi="Times New Roman"/>
        </w:rPr>
        <w:t>Mooring Field</w:t>
      </w:r>
      <w:r w:rsidRPr="00377F81">
        <w:rPr>
          <w:rFonts w:ascii="Times New Roman" w:hAnsi="Times New Roman"/>
        </w:rPr>
        <w:t xml:space="preserve"> is prohibited.  Vessel fueling is permitted at designated fueling stations</w:t>
      </w:r>
      <w:r w:rsidR="00F94FC7" w:rsidRPr="00377F81">
        <w:rPr>
          <w:rFonts w:ascii="Times New Roman" w:hAnsi="Times New Roman"/>
        </w:rPr>
        <w:t>,</w:t>
      </w:r>
      <w:r w:rsidRPr="00377F81">
        <w:rPr>
          <w:rFonts w:ascii="Times New Roman" w:hAnsi="Times New Roman"/>
        </w:rPr>
        <w:t xml:space="preserve"> such as</w:t>
      </w:r>
      <w:r w:rsidR="002D4BCE" w:rsidRPr="00377F81">
        <w:rPr>
          <w:rFonts w:ascii="Times New Roman" w:hAnsi="Times New Roman"/>
        </w:rPr>
        <w:t xml:space="preserve"> </w:t>
      </w:r>
      <w:r w:rsidR="00DC36D3">
        <w:rPr>
          <w:rFonts w:ascii="Times New Roman" w:hAnsi="Times New Roman"/>
          <w:color w:val="0070C0"/>
        </w:rPr>
        <w:t>[XXName of M</w:t>
      </w:r>
      <w:r w:rsidR="00313EDF" w:rsidRPr="00DC36D3">
        <w:rPr>
          <w:rFonts w:ascii="Times New Roman" w:hAnsi="Times New Roman"/>
          <w:color w:val="0070C0"/>
        </w:rPr>
        <w:t>ar</w:t>
      </w:r>
      <w:r w:rsidR="002D4BCE" w:rsidRPr="00DC36D3">
        <w:rPr>
          <w:rFonts w:ascii="Times New Roman" w:hAnsi="Times New Roman"/>
          <w:color w:val="0070C0"/>
        </w:rPr>
        <w:t>in</w:t>
      </w:r>
      <w:r w:rsidR="002E2ACB" w:rsidRPr="00DC36D3">
        <w:rPr>
          <w:rFonts w:ascii="Times New Roman" w:hAnsi="Times New Roman"/>
          <w:color w:val="0070C0"/>
        </w:rPr>
        <w:t>a</w:t>
      </w:r>
      <w:r w:rsidR="002D4BCE" w:rsidRPr="00DC36D3">
        <w:rPr>
          <w:rFonts w:ascii="Times New Roman" w:hAnsi="Times New Roman"/>
          <w:color w:val="0070C0"/>
        </w:rPr>
        <w:t xml:space="preserve"> (gasoline only) located </w:t>
      </w:r>
      <w:r w:rsidR="00C04B35">
        <w:rPr>
          <w:rFonts w:ascii="Times New Roman" w:hAnsi="Times New Roman"/>
          <w:color w:val="0070C0"/>
          <w:u w:val="single"/>
        </w:rPr>
        <w:t xml:space="preserve"> (north/east/other) </w:t>
      </w:r>
      <w:r w:rsidR="00313EDF" w:rsidRPr="00DC36D3">
        <w:rPr>
          <w:rFonts w:ascii="Times New Roman" w:hAnsi="Times New Roman"/>
          <w:color w:val="0070C0"/>
        </w:rPr>
        <w:t xml:space="preserve"> </w:t>
      </w:r>
      <w:r w:rsidR="002D4BCE" w:rsidRPr="00DC36D3">
        <w:rPr>
          <w:rFonts w:ascii="Times New Roman" w:hAnsi="Times New Roman"/>
          <w:color w:val="0070C0"/>
        </w:rPr>
        <w:t xml:space="preserve">of the </w:t>
      </w:r>
      <w:r w:rsidR="00480343" w:rsidRPr="00DC36D3">
        <w:rPr>
          <w:rFonts w:ascii="Times New Roman" w:hAnsi="Times New Roman"/>
          <w:color w:val="0070C0"/>
        </w:rPr>
        <w:t>Mooring Field</w:t>
      </w:r>
      <w:r w:rsidR="0094603F" w:rsidRPr="00DC36D3">
        <w:rPr>
          <w:rFonts w:ascii="Times New Roman" w:hAnsi="Times New Roman"/>
          <w:color w:val="0070C0"/>
        </w:rPr>
        <w:t>,</w:t>
      </w:r>
      <w:r w:rsidR="002D4BCE" w:rsidRPr="00DC36D3">
        <w:rPr>
          <w:rFonts w:ascii="Times New Roman" w:hAnsi="Times New Roman"/>
          <w:color w:val="0070C0"/>
        </w:rPr>
        <w:t xml:space="preserve"> </w:t>
      </w:r>
      <w:r w:rsidR="00C04B35">
        <w:rPr>
          <w:rFonts w:ascii="Times New Roman" w:hAnsi="Times New Roman"/>
          <w:color w:val="0070C0"/>
          <w:u w:val="single"/>
        </w:rPr>
        <w:t xml:space="preserve"> (Name) </w:t>
      </w:r>
      <w:r w:rsidR="0094603F" w:rsidRPr="00DC36D3">
        <w:rPr>
          <w:rFonts w:ascii="Times New Roman" w:hAnsi="Times New Roman"/>
          <w:color w:val="0070C0"/>
        </w:rPr>
        <w:t xml:space="preserve"> Marina (gasoline and d</w:t>
      </w:r>
      <w:r w:rsidR="002D4BCE" w:rsidRPr="00DC36D3">
        <w:rPr>
          <w:rFonts w:ascii="Times New Roman" w:hAnsi="Times New Roman"/>
          <w:color w:val="0070C0"/>
        </w:rPr>
        <w:t xml:space="preserve">iesel) </w:t>
      </w:r>
      <w:r w:rsidR="0094603F" w:rsidRPr="00DC36D3">
        <w:rPr>
          <w:rFonts w:ascii="Times New Roman" w:hAnsi="Times New Roman"/>
          <w:color w:val="0070C0"/>
        </w:rPr>
        <w:t>and</w:t>
      </w:r>
      <w:r w:rsidR="00C04B35">
        <w:rPr>
          <w:rFonts w:ascii="Times New Roman" w:hAnsi="Times New Roman"/>
          <w:color w:val="0070C0"/>
        </w:rPr>
        <w:t xml:space="preserve"> </w:t>
      </w:r>
      <w:r w:rsidR="00C04B35">
        <w:rPr>
          <w:rFonts w:ascii="Times New Roman" w:hAnsi="Times New Roman"/>
          <w:color w:val="0070C0"/>
          <w:u w:val="single"/>
        </w:rPr>
        <w:t xml:space="preserve"> (Name) </w:t>
      </w:r>
      <w:r w:rsidR="00DC36D3">
        <w:rPr>
          <w:rFonts w:ascii="Times New Roman" w:hAnsi="Times New Roman"/>
          <w:color w:val="0070C0"/>
        </w:rPr>
        <w:t xml:space="preserve"> Marina (gasoline and diesel]</w:t>
      </w:r>
      <w:r w:rsidR="0094603F" w:rsidRPr="00610120">
        <w:rPr>
          <w:rFonts w:ascii="Times New Roman" w:hAnsi="Times New Roman"/>
          <w:color w:val="000000"/>
        </w:rPr>
        <w:t>.</w:t>
      </w:r>
    </w:p>
    <w:p w:rsidR="00A3282F" w:rsidRDefault="00A3282F" w:rsidP="00A3282F">
      <w:pPr>
        <w:tabs>
          <w:tab w:val="left" w:pos="3510"/>
        </w:tabs>
        <w:spacing w:before="0" w:beforeAutospacing="0" w:after="0" w:afterAutospacing="0"/>
        <w:jc w:val="both"/>
        <w:rPr>
          <w:rFonts w:ascii="Times New Roman" w:hAnsi="Times New Roman"/>
          <w:color w:val="000000"/>
        </w:rPr>
      </w:pPr>
    </w:p>
    <w:p w:rsidR="0094603F" w:rsidRPr="005307EA" w:rsidRDefault="00C64BAD" w:rsidP="009C27EE">
      <w:pPr>
        <w:numPr>
          <w:ilvl w:val="0"/>
          <w:numId w:val="1"/>
        </w:numPr>
        <w:ind w:left="720"/>
        <w:jc w:val="both"/>
        <w:rPr>
          <w:rFonts w:ascii="Times New Roman" w:hAnsi="Times New Roman"/>
          <w:b/>
          <w:u w:val="single"/>
        </w:rPr>
      </w:pPr>
      <w:r w:rsidRPr="00610120">
        <w:rPr>
          <w:rFonts w:ascii="Times New Roman" w:hAnsi="Times New Roman"/>
          <w:b/>
          <w:color w:val="000000"/>
        </w:rPr>
        <w:t>RESPONSIB</w:t>
      </w:r>
      <w:r w:rsidRPr="005307EA">
        <w:rPr>
          <w:rFonts w:ascii="Times New Roman" w:hAnsi="Times New Roman"/>
          <w:b/>
        </w:rPr>
        <w:t xml:space="preserve">ILITIES OF </w:t>
      </w:r>
      <w:r w:rsidR="00C72397" w:rsidRPr="005307EA">
        <w:rPr>
          <w:rFonts w:ascii="Times New Roman" w:hAnsi="Times New Roman"/>
          <w:b/>
        </w:rPr>
        <w:t>RENTERS/</w:t>
      </w:r>
      <w:r w:rsidRPr="005307EA">
        <w:rPr>
          <w:rFonts w:ascii="Times New Roman" w:hAnsi="Times New Roman"/>
          <w:b/>
        </w:rPr>
        <w:t>LICENSEES</w:t>
      </w:r>
      <w:r w:rsidR="00020BFE" w:rsidRPr="005307EA">
        <w:rPr>
          <w:rFonts w:ascii="Times New Roman" w:hAnsi="Times New Roman"/>
          <w:b/>
        </w:rPr>
        <w:t>/TENANTS</w:t>
      </w:r>
    </w:p>
    <w:p w:rsidR="00097AC9" w:rsidRPr="005307EA" w:rsidRDefault="00F918D1" w:rsidP="009C27EE">
      <w:pPr>
        <w:tabs>
          <w:tab w:val="left" w:pos="1890"/>
        </w:tabs>
        <w:ind w:hanging="720"/>
        <w:jc w:val="both"/>
        <w:rPr>
          <w:rFonts w:ascii="Times New Roman" w:hAnsi="Times New Roman"/>
          <w:i/>
        </w:rPr>
      </w:pPr>
      <w:r w:rsidRPr="00381BE1">
        <w:rPr>
          <w:rFonts w:ascii="Times New Roman" w:hAnsi="Times New Roman"/>
          <w:b/>
          <w:u w:val="single"/>
        </w:rPr>
        <w:t>3.</w:t>
      </w:r>
      <w:r w:rsidR="00245176">
        <w:rPr>
          <w:rFonts w:ascii="Times New Roman" w:hAnsi="Times New Roman"/>
          <w:b/>
          <w:u w:val="single"/>
        </w:rPr>
        <w:t>1</w:t>
      </w:r>
      <w:r w:rsidR="00FF0C58" w:rsidRPr="00381BE1">
        <w:rPr>
          <w:rFonts w:ascii="Times New Roman" w:hAnsi="Times New Roman"/>
          <w:b/>
          <w:u w:val="single"/>
        </w:rPr>
        <w:t xml:space="preserve">   </w:t>
      </w:r>
      <w:r w:rsidR="00097AC9" w:rsidRPr="00381BE1">
        <w:rPr>
          <w:rFonts w:ascii="Times New Roman" w:hAnsi="Times New Roman"/>
          <w:b/>
          <w:u w:val="single"/>
        </w:rPr>
        <w:t>Use of Vessel</w:t>
      </w:r>
      <w:r w:rsidR="002E4C77">
        <w:rPr>
          <w:rFonts w:ascii="Times New Roman" w:hAnsi="Times New Roman"/>
          <w:b/>
          <w:u w:val="single"/>
        </w:rPr>
        <w:t xml:space="preserve"> </w:t>
      </w:r>
      <w:r w:rsidR="00097AC9" w:rsidRPr="00381BE1">
        <w:rPr>
          <w:rFonts w:ascii="Times New Roman" w:hAnsi="Times New Roman"/>
          <w:b/>
          <w:u w:val="single"/>
        </w:rPr>
        <w:t>Pumpout Facilities</w:t>
      </w:r>
    </w:p>
    <w:p w:rsidR="00943624" w:rsidRPr="005307EA" w:rsidRDefault="00943624" w:rsidP="009C27EE">
      <w:pPr>
        <w:jc w:val="both"/>
        <w:rPr>
          <w:rFonts w:ascii="Times New Roman" w:hAnsi="Times New Roman"/>
        </w:rPr>
      </w:pPr>
      <w:r w:rsidRPr="005307EA">
        <w:rPr>
          <w:rFonts w:ascii="Times New Roman" w:hAnsi="Times New Roman"/>
        </w:rPr>
        <w:t xml:space="preserve">Vessels moored at the </w:t>
      </w:r>
      <w:r w:rsidR="00480343" w:rsidRPr="00514906">
        <w:rPr>
          <w:rFonts w:ascii="Times New Roman" w:hAnsi="Times New Roman"/>
        </w:rPr>
        <w:t>Mooring Field</w:t>
      </w:r>
      <w:r w:rsidRPr="00514906">
        <w:rPr>
          <w:rFonts w:ascii="Times New Roman" w:hAnsi="Times New Roman"/>
        </w:rPr>
        <w:t xml:space="preserve"> are required to utilize nearby pumpout facilities</w:t>
      </w:r>
      <w:r w:rsidR="00F918D1" w:rsidRPr="00514906">
        <w:rPr>
          <w:rFonts w:ascii="Times New Roman" w:hAnsi="Times New Roman"/>
        </w:rPr>
        <w:t xml:space="preserve"> (see</w:t>
      </w:r>
      <w:r w:rsidR="005C1C08">
        <w:rPr>
          <w:rFonts w:ascii="Times New Roman" w:hAnsi="Times New Roman"/>
        </w:rPr>
        <w:t xml:space="preserve"> Section</w:t>
      </w:r>
      <w:r w:rsidR="00F918D1" w:rsidRPr="00514906">
        <w:rPr>
          <w:rFonts w:ascii="Times New Roman" w:hAnsi="Times New Roman"/>
        </w:rPr>
        <w:t xml:space="preserve"> 2.7) or </w:t>
      </w:r>
      <w:r w:rsidR="001A69D5" w:rsidRPr="00514906">
        <w:rPr>
          <w:rFonts w:ascii="Times New Roman" w:hAnsi="Times New Roman"/>
        </w:rPr>
        <w:t xml:space="preserve">the </w:t>
      </w:r>
      <w:r w:rsidR="00DC36D3" w:rsidRPr="00DC36D3">
        <w:rPr>
          <w:rFonts w:ascii="Times New Roman" w:hAnsi="Times New Roman"/>
          <w:color w:val="0070C0"/>
        </w:rPr>
        <w:t xml:space="preserve">[XX name of </w:t>
      </w:r>
      <w:r w:rsidR="00716DD2" w:rsidRPr="00DC36D3">
        <w:rPr>
          <w:rFonts w:ascii="Times New Roman" w:hAnsi="Times New Roman"/>
          <w:color w:val="0070C0"/>
        </w:rPr>
        <w:t>Pump</w:t>
      </w:r>
      <w:r w:rsidR="00514906" w:rsidRPr="00DC36D3">
        <w:rPr>
          <w:rFonts w:ascii="Times New Roman" w:hAnsi="Times New Roman"/>
          <w:color w:val="0070C0"/>
        </w:rPr>
        <w:t>o</w:t>
      </w:r>
      <w:r w:rsidR="00716DD2" w:rsidRPr="00DC36D3">
        <w:rPr>
          <w:rFonts w:ascii="Times New Roman" w:hAnsi="Times New Roman"/>
          <w:color w:val="0070C0"/>
        </w:rPr>
        <w:t xml:space="preserve">ut Program </w:t>
      </w:r>
      <w:r w:rsidR="00DC36D3">
        <w:rPr>
          <w:rFonts w:ascii="Times New Roman" w:hAnsi="Times New Roman"/>
          <w:color w:val="0070C0"/>
        </w:rPr>
        <w:t>or Pumpout V</w:t>
      </w:r>
      <w:r w:rsidR="00022779" w:rsidRPr="00DC36D3">
        <w:rPr>
          <w:rFonts w:ascii="Times New Roman" w:hAnsi="Times New Roman"/>
          <w:color w:val="0070C0"/>
        </w:rPr>
        <w:t>essel</w:t>
      </w:r>
      <w:r w:rsidR="00DC36D3">
        <w:rPr>
          <w:rFonts w:ascii="Times New Roman" w:hAnsi="Times New Roman"/>
          <w:color w:val="0070C0"/>
        </w:rPr>
        <w:t>]</w:t>
      </w:r>
      <w:r w:rsidR="008E246C" w:rsidRPr="00514906">
        <w:rPr>
          <w:rFonts w:ascii="Times New Roman" w:hAnsi="Times New Roman"/>
        </w:rPr>
        <w:t xml:space="preserve"> </w:t>
      </w:r>
      <w:r w:rsidR="00F918D1" w:rsidRPr="00514906">
        <w:rPr>
          <w:rFonts w:ascii="Times New Roman" w:hAnsi="Times New Roman"/>
        </w:rPr>
        <w:t>pumpout vessel.</w:t>
      </w:r>
      <w:r w:rsidRPr="00514906">
        <w:rPr>
          <w:rFonts w:ascii="Times New Roman" w:hAnsi="Times New Roman"/>
        </w:rPr>
        <w:t xml:space="preserve"> </w:t>
      </w:r>
      <w:r w:rsidR="00F918D1" w:rsidRPr="00514906">
        <w:rPr>
          <w:rFonts w:ascii="Times New Roman" w:hAnsi="Times New Roman"/>
        </w:rPr>
        <w:t xml:space="preserve"> </w:t>
      </w:r>
      <w:r w:rsidR="00716DD2" w:rsidRPr="00514906">
        <w:rPr>
          <w:rFonts w:ascii="Times New Roman" w:hAnsi="Times New Roman"/>
        </w:rPr>
        <w:t>Regularly scheduled visits</w:t>
      </w:r>
      <w:r w:rsidR="000D5926" w:rsidRPr="00514906">
        <w:rPr>
          <w:rFonts w:ascii="Times New Roman" w:hAnsi="Times New Roman"/>
        </w:rPr>
        <w:t xml:space="preserve">, on </w:t>
      </w:r>
      <w:r w:rsidR="00DC36D3" w:rsidRPr="00DC36D3">
        <w:rPr>
          <w:rFonts w:ascii="Times New Roman" w:hAnsi="Times New Roman"/>
          <w:color w:val="0070C0"/>
        </w:rPr>
        <w:t>[</w:t>
      </w:r>
      <w:r w:rsidR="009B3991">
        <w:rPr>
          <w:rFonts w:ascii="Times New Roman" w:hAnsi="Times New Roman"/>
          <w:color w:val="0070C0"/>
        </w:rPr>
        <w:t>XX</w:t>
      </w:r>
      <w:r w:rsidR="00D265D9" w:rsidRPr="00D265D9">
        <w:rPr>
          <w:rFonts w:ascii="Times New Roman" w:hAnsi="Times New Roman"/>
          <w:color w:val="0070C0"/>
          <w:u w:val="single"/>
        </w:rPr>
        <w:t>Mondays/Saturdays/other named d</w:t>
      </w:r>
      <w:r w:rsidR="000D5926" w:rsidRPr="00D265D9">
        <w:rPr>
          <w:rFonts w:ascii="Times New Roman" w:hAnsi="Times New Roman"/>
          <w:color w:val="0070C0"/>
          <w:u w:val="single"/>
        </w:rPr>
        <w:t>ays</w:t>
      </w:r>
      <w:r w:rsidR="00DC36D3">
        <w:rPr>
          <w:rFonts w:ascii="Times New Roman" w:hAnsi="Times New Roman"/>
          <w:color w:val="0070C0"/>
        </w:rPr>
        <w:t>]</w:t>
      </w:r>
      <w:r w:rsidR="000D5926" w:rsidRPr="00514906">
        <w:rPr>
          <w:rFonts w:ascii="Times New Roman" w:hAnsi="Times New Roman"/>
        </w:rPr>
        <w:t xml:space="preserve">, </w:t>
      </w:r>
      <w:r w:rsidR="00716DD2" w:rsidRPr="00514906">
        <w:rPr>
          <w:rFonts w:ascii="Times New Roman" w:hAnsi="Times New Roman"/>
        </w:rPr>
        <w:t xml:space="preserve">will be made by the </w:t>
      </w:r>
      <w:r w:rsidR="00DC36D3">
        <w:rPr>
          <w:rFonts w:ascii="Times New Roman" w:hAnsi="Times New Roman"/>
          <w:color w:val="0070C0"/>
        </w:rPr>
        <w:t>[XX</w:t>
      </w:r>
      <w:r w:rsidR="001354E5" w:rsidRPr="00DC36D3">
        <w:rPr>
          <w:rFonts w:ascii="Times New Roman" w:hAnsi="Times New Roman"/>
          <w:color w:val="0070C0"/>
        </w:rPr>
        <w:t>name of vessel</w:t>
      </w:r>
      <w:r w:rsidR="00DC36D3">
        <w:rPr>
          <w:rFonts w:ascii="Times New Roman" w:hAnsi="Times New Roman"/>
          <w:color w:val="0070C0"/>
        </w:rPr>
        <w:t>]</w:t>
      </w:r>
      <w:r w:rsidR="001354E5" w:rsidRPr="00514906">
        <w:rPr>
          <w:rFonts w:ascii="Times New Roman" w:hAnsi="Times New Roman"/>
          <w:color w:val="FF0000"/>
        </w:rPr>
        <w:t xml:space="preserve"> </w:t>
      </w:r>
      <w:r w:rsidR="00716DD2" w:rsidRPr="00514906">
        <w:rPr>
          <w:rFonts w:ascii="Times New Roman" w:hAnsi="Times New Roman"/>
        </w:rPr>
        <w:t>vessel</w:t>
      </w:r>
      <w:r w:rsidR="008E246C" w:rsidRPr="00514906">
        <w:rPr>
          <w:rFonts w:ascii="Times New Roman" w:hAnsi="Times New Roman"/>
        </w:rPr>
        <w:t>,</w:t>
      </w:r>
      <w:r w:rsidR="00716DD2" w:rsidRPr="00514906">
        <w:rPr>
          <w:rFonts w:ascii="Times New Roman" w:hAnsi="Times New Roman"/>
        </w:rPr>
        <w:t xml:space="preserve"> which will provide sewage</w:t>
      </w:r>
      <w:r w:rsidR="00716DD2" w:rsidRPr="005307EA">
        <w:rPr>
          <w:rFonts w:ascii="Times New Roman" w:hAnsi="Times New Roman"/>
        </w:rPr>
        <w:t xml:space="preserve"> removal from vessels within the </w:t>
      </w:r>
      <w:r w:rsidR="001354E5" w:rsidRPr="005307EA">
        <w:rPr>
          <w:rFonts w:ascii="Times New Roman" w:hAnsi="Times New Roman"/>
        </w:rPr>
        <w:t>M</w:t>
      </w:r>
      <w:r w:rsidR="00716DD2" w:rsidRPr="005307EA">
        <w:rPr>
          <w:rFonts w:ascii="Times New Roman" w:hAnsi="Times New Roman"/>
        </w:rPr>
        <w:t xml:space="preserve">ooring </w:t>
      </w:r>
      <w:r w:rsidR="001354E5" w:rsidRPr="005307EA">
        <w:rPr>
          <w:rFonts w:ascii="Times New Roman" w:hAnsi="Times New Roman"/>
        </w:rPr>
        <w:t>F</w:t>
      </w:r>
      <w:r w:rsidR="00716DD2" w:rsidRPr="005307EA">
        <w:rPr>
          <w:rFonts w:ascii="Times New Roman" w:hAnsi="Times New Roman"/>
        </w:rPr>
        <w:t>ield.</w:t>
      </w:r>
      <w:r w:rsidR="007D5D96">
        <w:rPr>
          <w:rFonts w:ascii="Times New Roman" w:hAnsi="Times New Roman"/>
        </w:rPr>
        <w:t xml:space="preserve"> </w:t>
      </w:r>
      <w:r w:rsidR="00716DD2" w:rsidRPr="005307EA">
        <w:rPr>
          <w:rFonts w:ascii="Times New Roman" w:hAnsi="Times New Roman"/>
        </w:rPr>
        <w:t xml:space="preserve"> </w:t>
      </w:r>
      <w:r w:rsidR="001A69D5" w:rsidRPr="005307EA">
        <w:rPr>
          <w:rFonts w:ascii="Times New Roman" w:hAnsi="Times New Roman"/>
        </w:rPr>
        <w:t xml:space="preserve">Those </w:t>
      </w:r>
      <w:r w:rsidR="00F918D1" w:rsidRPr="005307EA">
        <w:rPr>
          <w:rFonts w:ascii="Times New Roman" w:hAnsi="Times New Roman"/>
        </w:rPr>
        <w:t>vessel</w:t>
      </w:r>
      <w:r w:rsidR="001A69D5" w:rsidRPr="005307EA">
        <w:rPr>
          <w:rFonts w:ascii="Times New Roman" w:hAnsi="Times New Roman"/>
        </w:rPr>
        <w:t>s</w:t>
      </w:r>
      <w:r w:rsidR="00F918D1" w:rsidRPr="005307EA">
        <w:rPr>
          <w:rFonts w:ascii="Times New Roman" w:hAnsi="Times New Roman"/>
        </w:rPr>
        <w:t xml:space="preserve"> utilizing a Type I or II Marine Sanitation Device </w:t>
      </w:r>
      <w:r w:rsidR="001A69D5" w:rsidRPr="005307EA">
        <w:rPr>
          <w:rFonts w:ascii="Times New Roman" w:hAnsi="Times New Roman"/>
        </w:rPr>
        <w:t>are prohibited from discharging within the mooring field boundary and will be</w:t>
      </w:r>
      <w:r w:rsidR="00F918D1" w:rsidRPr="005307EA">
        <w:rPr>
          <w:rFonts w:ascii="Times New Roman" w:hAnsi="Times New Roman"/>
        </w:rPr>
        <w:t xml:space="preserve"> required to prove the functionality of its system or to seal its tank.  Any use of its system must be in strict compliance with USCG and State regulations.</w:t>
      </w:r>
      <w:r w:rsidR="00B65634" w:rsidRPr="005307EA">
        <w:rPr>
          <w:rFonts w:ascii="Times New Roman" w:hAnsi="Times New Roman"/>
        </w:rPr>
        <w:t xml:space="preserve"> </w:t>
      </w:r>
      <w:r w:rsidR="007D5D96">
        <w:rPr>
          <w:rFonts w:ascii="Times New Roman" w:hAnsi="Times New Roman"/>
        </w:rPr>
        <w:t xml:space="preserve"> </w:t>
      </w:r>
      <w:r w:rsidR="00B65634" w:rsidRPr="005307EA">
        <w:rPr>
          <w:rFonts w:ascii="Times New Roman" w:hAnsi="Times New Roman"/>
        </w:rPr>
        <w:t>All vessels are prohibited from discharging sewage within the mooring field boundary.</w:t>
      </w:r>
      <w:r w:rsidR="00EA2DFF" w:rsidRPr="005307EA">
        <w:rPr>
          <w:rFonts w:ascii="Times New Roman" w:hAnsi="Times New Roman"/>
        </w:rPr>
        <w:t xml:space="preserve"> </w:t>
      </w:r>
      <w:r w:rsidR="007D5D96">
        <w:rPr>
          <w:rFonts w:ascii="Times New Roman" w:hAnsi="Times New Roman"/>
        </w:rPr>
        <w:t xml:space="preserve"> </w:t>
      </w:r>
      <w:r w:rsidR="00EA2DFF" w:rsidRPr="005307EA">
        <w:rPr>
          <w:rFonts w:ascii="Times New Roman" w:hAnsi="Times New Roman"/>
        </w:rPr>
        <w:t xml:space="preserve">All liveaboard vessels must provide the Harbormaster with documentation of pumpout once every </w:t>
      </w:r>
      <w:r w:rsidR="00DC36D3" w:rsidRPr="00DC36D3">
        <w:rPr>
          <w:rFonts w:ascii="Times New Roman" w:hAnsi="Times New Roman"/>
          <w:color w:val="0070C0"/>
        </w:rPr>
        <w:t>[</w:t>
      </w:r>
      <w:r w:rsidR="009B3991">
        <w:rPr>
          <w:rFonts w:ascii="Times New Roman" w:hAnsi="Times New Roman"/>
          <w:color w:val="0070C0"/>
        </w:rPr>
        <w:t>seven</w:t>
      </w:r>
      <w:r w:rsidR="00B63564">
        <w:rPr>
          <w:rFonts w:ascii="Times New Roman" w:hAnsi="Times New Roman"/>
          <w:color w:val="0070C0"/>
        </w:rPr>
        <w:t>/or fewer</w:t>
      </w:r>
      <w:r w:rsidR="00DC36D3">
        <w:rPr>
          <w:rFonts w:ascii="Times New Roman" w:hAnsi="Times New Roman"/>
          <w:color w:val="0070C0"/>
        </w:rPr>
        <w:t xml:space="preserve"> days]</w:t>
      </w:r>
      <w:r w:rsidR="00EA2DFF" w:rsidRPr="005307EA">
        <w:rPr>
          <w:rFonts w:ascii="Times New Roman" w:hAnsi="Times New Roman"/>
        </w:rPr>
        <w:t xml:space="preserve"> from one of the available facilities. </w:t>
      </w:r>
      <w:r w:rsidR="007D5D96">
        <w:rPr>
          <w:rFonts w:ascii="Times New Roman" w:hAnsi="Times New Roman"/>
        </w:rPr>
        <w:t xml:space="preserve"> </w:t>
      </w:r>
      <w:r w:rsidR="00EA2DFF" w:rsidRPr="005307EA">
        <w:rPr>
          <w:rFonts w:ascii="Times New Roman" w:hAnsi="Times New Roman"/>
        </w:rPr>
        <w:t>Such documentation will be required on a monthly basis and will be kept on file at the Harbormasters Office.</w:t>
      </w:r>
    </w:p>
    <w:p w:rsidR="00F918D1" w:rsidRPr="005307EA" w:rsidRDefault="00F918D1" w:rsidP="009C27EE">
      <w:pPr>
        <w:jc w:val="both"/>
        <w:rPr>
          <w:rFonts w:ascii="Times New Roman" w:hAnsi="Times New Roman"/>
        </w:rPr>
      </w:pPr>
      <w:r w:rsidRPr="005307EA">
        <w:rPr>
          <w:rFonts w:ascii="Times New Roman" w:hAnsi="Times New Roman"/>
        </w:rPr>
        <w:t>The Harbormaster, at their discretion, may require the placement of trace dye tablets in</w:t>
      </w:r>
      <w:r w:rsidR="00EC4CA8" w:rsidRPr="005307EA">
        <w:rPr>
          <w:rFonts w:ascii="Times New Roman" w:hAnsi="Times New Roman"/>
        </w:rPr>
        <w:t>to</w:t>
      </w:r>
      <w:r w:rsidRPr="005307EA">
        <w:rPr>
          <w:rFonts w:ascii="Times New Roman" w:hAnsi="Times New Roman"/>
        </w:rPr>
        <w:t xml:space="preserve"> the holding tank of any vessel moored within the </w:t>
      </w:r>
      <w:r w:rsidR="00480343" w:rsidRPr="005307EA">
        <w:rPr>
          <w:rFonts w:ascii="Times New Roman" w:hAnsi="Times New Roman"/>
        </w:rPr>
        <w:t>Mooring Field</w:t>
      </w:r>
      <w:r w:rsidR="00EC4CA8" w:rsidRPr="005307EA">
        <w:rPr>
          <w:rFonts w:ascii="Times New Roman" w:hAnsi="Times New Roman"/>
        </w:rPr>
        <w:t xml:space="preserve"> to verify that it meets zero discharge</w:t>
      </w:r>
      <w:r w:rsidRPr="005307EA">
        <w:rPr>
          <w:rFonts w:ascii="Times New Roman" w:hAnsi="Times New Roman"/>
        </w:rPr>
        <w:t>.</w:t>
      </w:r>
    </w:p>
    <w:p w:rsidR="00097AC9" w:rsidRPr="005307EA" w:rsidRDefault="00F918D1" w:rsidP="009C27EE">
      <w:pPr>
        <w:ind w:hanging="720"/>
        <w:jc w:val="both"/>
        <w:rPr>
          <w:rFonts w:ascii="Times New Roman" w:hAnsi="Times New Roman"/>
          <w:b/>
          <w:i/>
          <w:u w:val="single"/>
        </w:rPr>
      </w:pPr>
      <w:r w:rsidRPr="005307EA">
        <w:rPr>
          <w:rFonts w:ascii="Times New Roman" w:hAnsi="Times New Roman"/>
          <w:b/>
          <w:u w:val="single"/>
        </w:rPr>
        <w:t>3.</w:t>
      </w:r>
      <w:r w:rsidR="00245176">
        <w:rPr>
          <w:rFonts w:ascii="Times New Roman" w:hAnsi="Times New Roman"/>
          <w:b/>
          <w:u w:val="single"/>
        </w:rPr>
        <w:t>2</w:t>
      </w:r>
      <w:r w:rsidRPr="005307EA">
        <w:rPr>
          <w:rFonts w:ascii="Times New Roman" w:hAnsi="Times New Roman"/>
          <w:b/>
          <w:u w:val="single"/>
        </w:rPr>
        <w:t xml:space="preserve">   </w:t>
      </w:r>
      <w:r w:rsidR="004D6083" w:rsidRPr="005307EA">
        <w:rPr>
          <w:rFonts w:ascii="Times New Roman" w:hAnsi="Times New Roman"/>
          <w:b/>
          <w:u w:val="single"/>
        </w:rPr>
        <w:t>R</w:t>
      </w:r>
      <w:r w:rsidR="00097AC9" w:rsidRPr="005307EA">
        <w:rPr>
          <w:rFonts w:ascii="Times New Roman" w:hAnsi="Times New Roman"/>
          <w:b/>
          <w:u w:val="single"/>
        </w:rPr>
        <w:t xml:space="preserve">epairs </w:t>
      </w:r>
      <w:r w:rsidR="009B1605" w:rsidRPr="005307EA">
        <w:rPr>
          <w:rFonts w:ascii="Times New Roman" w:hAnsi="Times New Roman"/>
          <w:b/>
          <w:u w:val="single"/>
        </w:rPr>
        <w:t>Prohibited</w:t>
      </w:r>
      <w:r w:rsidR="009B1605" w:rsidRPr="005307EA">
        <w:rPr>
          <w:rFonts w:ascii="Times New Roman" w:hAnsi="Times New Roman"/>
          <w:b/>
          <w:i/>
        </w:rPr>
        <w:t xml:space="preserve"> </w:t>
      </w:r>
    </w:p>
    <w:p w:rsidR="00535EA5" w:rsidRPr="00514906" w:rsidRDefault="00276642" w:rsidP="009C27EE">
      <w:pPr>
        <w:jc w:val="both"/>
        <w:rPr>
          <w:rFonts w:ascii="Times New Roman" w:hAnsi="Times New Roman"/>
        </w:rPr>
      </w:pPr>
      <w:r w:rsidRPr="005307EA">
        <w:rPr>
          <w:rFonts w:ascii="Times New Roman" w:hAnsi="Times New Roman"/>
        </w:rPr>
        <w:t>Boa</w:t>
      </w:r>
      <w:r w:rsidR="00D35416" w:rsidRPr="005307EA">
        <w:rPr>
          <w:rFonts w:ascii="Times New Roman" w:hAnsi="Times New Roman"/>
        </w:rPr>
        <w:t>t</w:t>
      </w:r>
      <w:r w:rsidRPr="005307EA">
        <w:rPr>
          <w:rFonts w:ascii="Times New Roman" w:hAnsi="Times New Roman"/>
        </w:rPr>
        <w:t xml:space="preserve"> </w:t>
      </w:r>
      <w:r w:rsidR="00DE5367" w:rsidRPr="005307EA">
        <w:rPr>
          <w:rFonts w:ascii="Times New Roman" w:hAnsi="Times New Roman"/>
        </w:rPr>
        <w:t xml:space="preserve">repairs </w:t>
      </w:r>
      <w:r w:rsidR="0090542D" w:rsidRPr="005307EA">
        <w:rPr>
          <w:rFonts w:ascii="Times New Roman" w:hAnsi="Times New Roman"/>
        </w:rPr>
        <w:t>and the</w:t>
      </w:r>
      <w:r w:rsidR="00DE5367" w:rsidRPr="005307EA">
        <w:rPr>
          <w:rFonts w:ascii="Times New Roman" w:hAnsi="Times New Roman"/>
        </w:rPr>
        <w:t xml:space="preserve"> ref</w:t>
      </w:r>
      <w:r w:rsidR="00F918D1" w:rsidRPr="005307EA">
        <w:rPr>
          <w:rFonts w:ascii="Times New Roman" w:hAnsi="Times New Roman"/>
        </w:rPr>
        <w:t xml:space="preserve">itting of vessels, including any activities </w:t>
      </w:r>
      <w:r w:rsidR="00F918D1" w:rsidRPr="00514906">
        <w:rPr>
          <w:rFonts w:ascii="Times New Roman" w:hAnsi="Times New Roman"/>
        </w:rPr>
        <w:t xml:space="preserve">which could result in </w:t>
      </w:r>
      <w:r w:rsidR="00EC4CA8" w:rsidRPr="00514906">
        <w:rPr>
          <w:rFonts w:ascii="Times New Roman" w:hAnsi="Times New Roman"/>
        </w:rPr>
        <w:t>the</w:t>
      </w:r>
      <w:r w:rsidR="00F918D1" w:rsidRPr="00514906">
        <w:rPr>
          <w:rFonts w:ascii="Times New Roman" w:hAnsi="Times New Roman"/>
        </w:rPr>
        <w:t xml:space="preserve"> </w:t>
      </w:r>
      <w:r w:rsidR="004D6083" w:rsidRPr="00514906">
        <w:rPr>
          <w:rFonts w:ascii="Times New Roman" w:hAnsi="Times New Roman"/>
        </w:rPr>
        <w:t>discharge</w:t>
      </w:r>
      <w:r w:rsidR="00F918D1" w:rsidRPr="00514906">
        <w:rPr>
          <w:rFonts w:ascii="Times New Roman" w:hAnsi="Times New Roman"/>
        </w:rPr>
        <w:t xml:space="preserve"> of materials into the water or within the </w:t>
      </w:r>
      <w:r w:rsidR="00480343" w:rsidRPr="00514906">
        <w:rPr>
          <w:rFonts w:ascii="Times New Roman" w:hAnsi="Times New Roman"/>
        </w:rPr>
        <w:t>Mooring Field</w:t>
      </w:r>
      <w:r w:rsidR="00F93790" w:rsidRPr="00514906">
        <w:rPr>
          <w:rFonts w:ascii="Times New Roman" w:hAnsi="Times New Roman"/>
        </w:rPr>
        <w:t>,</w:t>
      </w:r>
      <w:r w:rsidR="00F918D1" w:rsidRPr="00514906">
        <w:rPr>
          <w:rFonts w:ascii="Times New Roman" w:hAnsi="Times New Roman"/>
        </w:rPr>
        <w:t xml:space="preserve"> </w:t>
      </w:r>
      <w:r w:rsidR="0090542D" w:rsidRPr="00514906">
        <w:rPr>
          <w:rFonts w:ascii="Times New Roman" w:hAnsi="Times New Roman"/>
        </w:rPr>
        <w:t>are</w:t>
      </w:r>
      <w:r w:rsidR="00F918D1" w:rsidRPr="00514906">
        <w:rPr>
          <w:rFonts w:ascii="Times New Roman" w:hAnsi="Times New Roman"/>
        </w:rPr>
        <w:t xml:space="preserve"> prohibited.  Minor repairs and maintenance work </w:t>
      </w:r>
      <w:r w:rsidR="00535EA5" w:rsidRPr="00514906">
        <w:rPr>
          <w:rFonts w:ascii="Times New Roman" w:hAnsi="Times New Roman"/>
        </w:rPr>
        <w:t>are prohibited, except minor emergency repairs m</w:t>
      </w:r>
      <w:r w:rsidR="00F918D1" w:rsidRPr="00514906">
        <w:rPr>
          <w:rFonts w:ascii="Times New Roman" w:hAnsi="Times New Roman"/>
        </w:rPr>
        <w:t xml:space="preserve">ay be conducted with the prior authorization of the Harbormaster.  The Harbormaster shall be contacted in advance of any proposed work to verify compliance.  </w:t>
      </w:r>
      <w:r w:rsidR="00535EA5" w:rsidRPr="00514906">
        <w:rPr>
          <w:rFonts w:ascii="Times New Roman" w:hAnsi="Times New Roman"/>
        </w:rPr>
        <w:t xml:space="preserve">Boat hull scraping and painting are prohibited </w:t>
      </w:r>
      <w:r w:rsidR="001854FA" w:rsidRPr="00514906">
        <w:rPr>
          <w:rFonts w:ascii="Times New Roman" w:hAnsi="Times New Roman"/>
        </w:rPr>
        <w:t xml:space="preserve">in </w:t>
      </w:r>
      <w:r w:rsidR="00535EA5" w:rsidRPr="00514906">
        <w:rPr>
          <w:rStyle w:val="CommentReference"/>
          <w:rFonts w:ascii="Times New Roman" w:hAnsi="Times New Roman"/>
          <w:sz w:val="22"/>
          <w:szCs w:val="22"/>
        </w:rPr>
        <w:t>the mooring field and at the dinghy dock and sewage pumpout dock</w:t>
      </w:r>
      <w:r w:rsidR="00535EA5" w:rsidRPr="00514906">
        <w:rPr>
          <w:rFonts w:ascii="Times New Roman" w:hAnsi="Times New Roman"/>
        </w:rPr>
        <w:t>.</w:t>
      </w:r>
    </w:p>
    <w:p w:rsidR="008E246C" w:rsidRDefault="00F918D1" w:rsidP="007D5D96">
      <w:pPr>
        <w:jc w:val="both"/>
        <w:rPr>
          <w:rFonts w:ascii="Times New Roman" w:hAnsi="Times New Roman"/>
        </w:rPr>
      </w:pPr>
      <w:r w:rsidRPr="00514906">
        <w:rPr>
          <w:rFonts w:ascii="Times New Roman" w:hAnsi="Times New Roman"/>
        </w:rPr>
        <w:lastRenderedPageBreak/>
        <w:t xml:space="preserve">Additionally, only </w:t>
      </w:r>
      <w:r w:rsidR="00C376D9" w:rsidRPr="003812FA">
        <w:rPr>
          <w:rFonts w:ascii="Times New Roman" w:hAnsi="Times New Roman"/>
          <w:color w:val="0070C0"/>
        </w:rPr>
        <w:t>City/</w:t>
      </w:r>
      <w:r w:rsidRPr="003812FA">
        <w:rPr>
          <w:rFonts w:ascii="Times New Roman" w:hAnsi="Times New Roman"/>
          <w:color w:val="0070C0"/>
        </w:rPr>
        <w:t>County</w:t>
      </w:r>
      <w:r w:rsidRPr="00514906">
        <w:rPr>
          <w:rFonts w:ascii="Times New Roman" w:hAnsi="Times New Roman"/>
        </w:rPr>
        <w:t xml:space="preserve"> staff</w:t>
      </w:r>
      <w:r w:rsidR="004D6083" w:rsidRPr="00514906">
        <w:rPr>
          <w:rFonts w:ascii="Times New Roman" w:hAnsi="Times New Roman"/>
        </w:rPr>
        <w:t xml:space="preserve"> or their contractors</w:t>
      </w:r>
      <w:r w:rsidRPr="00514906">
        <w:rPr>
          <w:rFonts w:ascii="Times New Roman" w:hAnsi="Times New Roman"/>
        </w:rPr>
        <w:t xml:space="preserve"> shall undertake and accomplish</w:t>
      </w:r>
      <w:r w:rsidRPr="00535EA5">
        <w:rPr>
          <w:rFonts w:ascii="Times New Roman" w:hAnsi="Times New Roman"/>
        </w:rPr>
        <w:t xml:space="preserve"> any repairs to docks, piers, moorings, or any other common area</w:t>
      </w:r>
      <w:r w:rsidRPr="00377F81">
        <w:rPr>
          <w:rFonts w:ascii="Times New Roman" w:hAnsi="Times New Roman"/>
        </w:rPr>
        <w:t xml:space="preserve"> structures or appurtenances.  Any unauthorized activity in violation of the above may result in ejection from the </w:t>
      </w:r>
      <w:r w:rsidR="00480343">
        <w:rPr>
          <w:rFonts w:ascii="Times New Roman" w:hAnsi="Times New Roman"/>
        </w:rPr>
        <w:t>Mooring Field</w:t>
      </w:r>
      <w:r w:rsidRPr="00377F81">
        <w:rPr>
          <w:rFonts w:ascii="Times New Roman" w:hAnsi="Times New Roman"/>
        </w:rPr>
        <w:t xml:space="preserve"> and forfeiture of security deposit.</w:t>
      </w:r>
    </w:p>
    <w:p w:rsidR="00097AC9" w:rsidRPr="00C34422" w:rsidRDefault="00485EA3" w:rsidP="009C27EE">
      <w:pPr>
        <w:ind w:hanging="720"/>
        <w:jc w:val="both"/>
        <w:rPr>
          <w:rFonts w:ascii="Times New Roman" w:hAnsi="Times New Roman"/>
          <w:b/>
          <w:i/>
          <w:u w:val="single"/>
        </w:rPr>
      </w:pPr>
      <w:r w:rsidRPr="00377F81">
        <w:rPr>
          <w:rFonts w:ascii="Times New Roman" w:hAnsi="Times New Roman"/>
          <w:b/>
          <w:u w:val="single"/>
        </w:rPr>
        <w:t>3.</w:t>
      </w:r>
      <w:r w:rsidR="00245176">
        <w:rPr>
          <w:rFonts w:ascii="Times New Roman" w:hAnsi="Times New Roman"/>
          <w:b/>
          <w:u w:val="single"/>
        </w:rPr>
        <w:t>3</w:t>
      </w:r>
      <w:r w:rsidR="00D93860">
        <w:rPr>
          <w:rFonts w:ascii="Times New Roman" w:hAnsi="Times New Roman"/>
          <w:b/>
          <w:u w:val="single"/>
        </w:rPr>
        <w:t xml:space="preserve">   </w:t>
      </w:r>
      <w:r w:rsidR="00097AC9" w:rsidRPr="00377F81">
        <w:rPr>
          <w:rFonts w:ascii="Times New Roman" w:hAnsi="Times New Roman"/>
          <w:b/>
          <w:u w:val="single"/>
        </w:rPr>
        <w:t>Waste Disposal/Trash Removal</w:t>
      </w:r>
      <w:r w:rsidR="00677FC6">
        <w:rPr>
          <w:rFonts w:ascii="Times New Roman" w:hAnsi="Times New Roman"/>
          <w:b/>
        </w:rPr>
        <w:t xml:space="preserve"> </w:t>
      </w:r>
    </w:p>
    <w:p w:rsidR="0079046B" w:rsidRPr="00514906" w:rsidRDefault="0079046B" w:rsidP="009C27EE">
      <w:pPr>
        <w:jc w:val="both"/>
        <w:rPr>
          <w:rFonts w:ascii="Times New Roman" w:hAnsi="Times New Roman"/>
        </w:rPr>
      </w:pPr>
      <w:r w:rsidRPr="00377F81">
        <w:rPr>
          <w:rFonts w:ascii="Times New Roman" w:hAnsi="Times New Roman"/>
        </w:rPr>
        <w:t xml:space="preserve">Discharge of any solid or liquid waste (human or pet) into the waters within the </w:t>
      </w:r>
      <w:r w:rsidR="00480343">
        <w:rPr>
          <w:rFonts w:ascii="Times New Roman" w:hAnsi="Times New Roman"/>
        </w:rPr>
        <w:t>Mooring Field</w:t>
      </w:r>
      <w:r w:rsidRPr="00377F81">
        <w:rPr>
          <w:rFonts w:ascii="Times New Roman" w:hAnsi="Times New Roman"/>
        </w:rPr>
        <w:t xml:space="preserve"> is prohibited.</w:t>
      </w:r>
      <w:r w:rsidR="007D5D96">
        <w:rPr>
          <w:rFonts w:ascii="Times New Roman" w:hAnsi="Times New Roman"/>
        </w:rPr>
        <w:t xml:space="preserve"> </w:t>
      </w:r>
      <w:r w:rsidRPr="00377F81">
        <w:rPr>
          <w:rFonts w:ascii="Times New Roman" w:hAnsi="Times New Roman"/>
        </w:rPr>
        <w:t xml:space="preserve"> Violators</w:t>
      </w:r>
      <w:r w:rsidR="00485EA3" w:rsidRPr="00377F81">
        <w:rPr>
          <w:rFonts w:ascii="Times New Roman" w:hAnsi="Times New Roman"/>
        </w:rPr>
        <w:t xml:space="preserve"> are</w:t>
      </w:r>
      <w:r w:rsidRPr="00377F81">
        <w:rPr>
          <w:rFonts w:ascii="Times New Roman" w:hAnsi="Times New Roman"/>
        </w:rPr>
        <w:t xml:space="preserve"> subject to </w:t>
      </w:r>
      <w:r w:rsidR="00485EA3" w:rsidRPr="00377F81">
        <w:rPr>
          <w:rFonts w:ascii="Times New Roman" w:hAnsi="Times New Roman"/>
        </w:rPr>
        <w:t xml:space="preserve">immediate </w:t>
      </w:r>
      <w:r w:rsidRPr="00377F81">
        <w:rPr>
          <w:rFonts w:ascii="Times New Roman" w:hAnsi="Times New Roman"/>
        </w:rPr>
        <w:t xml:space="preserve">ejection </w:t>
      </w:r>
      <w:r w:rsidR="00C60940" w:rsidRPr="00377F81">
        <w:rPr>
          <w:rFonts w:ascii="Times New Roman" w:hAnsi="Times New Roman"/>
        </w:rPr>
        <w:t>from</w:t>
      </w:r>
      <w:r w:rsidRPr="00377F81">
        <w:rPr>
          <w:rFonts w:ascii="Times New Roman" w:hAnsi="Times New Roman"/>
        </w:rPr>
        <w:t xml:space="preserve"> the </w:t>
      </w:r>
      <w:r w:rsidR="00480343">
        <w:rPr>
          <w:rFonts w:ascii="Times New Roman" w:hAnsi="Times New Roman"/>
        </w:rPr>
        <w:t>Mooring Field</w:t>
      </w:r>
      <w:r w:rsidR="00EC4CA8" w:rsidRPr="00377F81">
        <w:rPr>
          <w:rFonts w:ascii="Times New Roman" w:hAnsi="Times New Roman"/>
        </w:rPr>
        <w:t xml:space="preserve"> and </w:t>
      </w:r>
      <w:r w:rsidRPr="00377F81">
        <w:rPr>
          <w:rFonts w:ascii="Times New Roman" w:hAnsi="Times New Roman"/>
        </w:rPr>
        <w:t xml:space="preserve">the Harbormaster </w:t>
      </w:r>
      <w:r w:rsidR="00EC4CA8" w:rsidRPr="00377F81">
        <w:rPr>
          <w:rFonts w:ascii="Times New Roman" w:hAnsi="Times New Roman"/>
        </w:rPr>
        <w:t>wi</w:t>
      </w:r>
      <w:r w:rsidRPr="00377F81">
        <w:rPr>
          <w:rFonts w:ascii="Times New Roman" w:hAnsi="Times New Roman"/>
        </w:rPr>
        <w:t xml:space="preserve">ll notify the </w:t>
      </w:r>
      <w:r w:rsidR="00EC4CA8" w:rsidRPr="00514906">
        <w:rPr>
          <w:rFonts w:ascii="Times New Roman" w:hAnsi="Times New Roman"/>
        </w:rPr>
        <w:t xml:space="preserve">appropriate authorities </w:t>
      </w:r>
      <w:r w:rsidRPr="00514906">
        <w:rPr>
          <w:rFonts w:ascii="Times New Roman" w:hAnsi="Times New Roman"/>
        </w:rPr>
        <w:t>for enforcement action.</w:t>
      </w:r>
    </w:p>
    <w:p w:rsidR="0079046B" w:rsidRPr="00514906" w:rsidRDefault="0079046B" w:rsidP="00CD4BE2">
      <w:pPr>
        <w:jc w:val="both"/>
        <w:rPr>
          <w:rFonts w:ascii="Times New Roman" w:hAnsi="Times New Roman"/>
        </w:rPr>
      </w:pPr>
      <w:r w:rsidRPr="00514906">
        <w:rPr>
          <w:rFonts w:ascii="Times New Roman" w:hAnsi="Times New Roman"/>
        </w:rPr>
        <w:t xml:space="preserve">Garbage </w:t>
      </w:r>
      <w:r w:rsidR="00FE3736" w:rsidRPr="00514906">
        <w:rPr>
          <w:rFonts w:ascii="Times New Roman" w:hAnsi="Times New Roman"/>
        </w:rPr>
        <w:t xml:space="preserve">and recyclable goods from vessels moored at the mooring field </w:t>
      </w:r>
      <w:r w:rsidRPr="00514906">
        <w:rPr>
          <w:rFonts w:ascii="Times New Roman" w:hAnsi="Times New Roman"/>
        </w:rPr>
        <w:t xml:space="preserve">must be transported and deposited ashore </w:t>
      </w:r>
      <w:r w:rsidR="00130365" w:rsidRPr="00514906">
        <w:rPr>
          <w:rFonts w:ascii="Times New Roman" w:hAnsi="Times New Roman"/>
        </w:rPr>
        <w:t>in</w:t>
      </w:r>
      <w:r w:rsidRPr="00514906">
        <w:rPr>
          <w:rFonts w:ascii="Times New Roman" w:hAnsi="Times New Roman"/>
        </w:rPr>
        <w:t xml:space="preserve"> </w:t>
      </w:r>
      <w:r w:rsidR="00480343" w:rsidRPr="00514906">
        <w:rPr>
          <w:rFonts w:ascii="Times New Roman" w:hAnsi="Times New Roman"/>
        </w:rPr>
        <w:t>Mooring Field</w:t>
      </w:r>
      <w:r w:rsidRPr="00514906">
        <w:rPr>
          <w:rFonts w:ascii="Times New Roman" w:hAnsi="Times New Roman"/>
        </w:rPr>
        <w:t xml:space="preserve"> receptacles.  Vessel owners shall contact the </w:t>
      </w:r>
      <w:r w:rsidR="00480343" w:rsidRPr="00514906">
        <w:rPr>
          <w:rFonts w:ascii="Times New Roman" w:hAnsi="Times New Roman"/>
        </w:rPr>
        <w:t>Mooring Field</w:t>
      </w:r>
      <w:r w:rsidRPr="00514906">
        <w:rPr>
          <w:rFonts w:ascii="Times New Roman" w:hAnsi="Times New Roman"/>
        </w:rPr>
        <w:t xml:space="preserve"> </w:t>
      </w:r>
      <w:r w:rsidR="005F3971" w:rsidRPr="00514906">
        <w:rPr>
          <w:rFonts w:ascii="Times New Roman" w:hAnsi="Times New Roman"/>
        </w:rPr>
        <w:t xml:space="preserve">Harbor Master </w:t>
      </w:r>
      <w:r w:rsidRPr="00514906">
        <w:rPr>
          <w:rFonts w:ascii="Times New Roman" w:hAnsi="Times New Roman"/>
        </w:rPr>
        <w:t>regarding proper disposal of waste oil, rags, bilge socks, absorbents, anti-freeze, used fuel</w:t>
      </w:r>
      <w:r w:rsidR="008E246C" w:rsidRPr="00514906">
        <w:rPr>
          <w:rFonts w:ascii="Times New Roman" w:hAnsi="Times New Roman"/>
        </w:rPr>
        <w:t>,</w:t>
      </w:r>
      <w:r w:rsidRPr="00514906">
        <w:rPr>
          <w:rFonts w:ascii="Times New Roman" w:hAnsi="Times New Roman"/>
        </w:rPr>
        <w:t xml:space="preserve"> and batteries. </w:t>
      </w:r>
      <w:r w:rsidR="007D5D96">
        <w:rPr>
          <w:rFonts w:ascii="Times New Roman" w:hAnsi="Times New Roman"/>
        </w:rPr>
        <w:t xml:space="preserve"> </w:t>
      </w:r>
      <w:r w:rsidRPr="00514906">
        <w:rPr>
          <w:rFonts w:ascii="Times New Roman" w:hAnsi="Times New Roman"/>
        </w:rPr>
        <w:t xml:space="preserve">The </w:t>
      </w:r>
      <w:r w:rsidR="00480343" w:rsidRPr="00514906">
        <w:rPr>
          <w:rFonts w:ascii="Times New Roman" w:hAnsi="Times New Roman"/>
        </w:rPr>
        <w:t>Mooring Field</w:t>
      </w:r>
      <w:r w:rsidRPr="00514906">
        <w:rPr>
          <w:rFonts w:ascii="Times New Roman" w:hAnsi="Times New Roman"/>
        </w:rPr>
        <w:t xml:space="preserve"> does not accept </w:t>
      </w:r>
      <w:r w:rsidR="008E246C" w:rsidRPr="00514906">
        <w:rPr>
          <w:rFonts w:ascii="Times New Roman" w:hAnsi="Times New Roman"/>
        </w:rPr>
        <w:t xml:space="preserve">any </w:t>
      </w:r>
      <w:r w:rsidR="00130365" w:rsidRPr="00514906">
        <w:rPr>
          <w:rFonts w:ascii="Times New Roman" w:hAnsi="Times New Roman"/>
        </w:rPr>
        <w:t>h</w:t>
      </w:r>
      <w:r w:rsidRPr="00514906">
        <w:rPr>
          <w:rFonts w:ascii="Times New Roman" w:hAnsi="Times New Roman"/>
        </w:rPr>
        <w:t xml:space="preserve">azardous </w:t>
      </w:r>
      <w:r w:rsidR="00130365" w:rsidRPr="00514906">
        <w:rPr>
          <w:rFonts w:ascii="Times New Roman" w:hAnsi="Times New Roman"/>
        </w:rPr>
        <w:t>w</w:t>
      </w:r>
      <w:r w:rsidRPr="00514906">
        <w:rPr>
          <w:rFonts w:ascii="Times New Roman" w:hAnsi="Times New Roman"/>
        </w:rPr>
        <w:t>aste or materials for disposal.</w:t>
      </w:r>
    </w:p>
    <w:p w:rsidR="00454A14" w:rsidRPr="004A7DA9" w:rsidRDefault="00CD4BE2" w:rsidP="00D672AF">
      <w:pPr>
        <w:tabs>
          <w:tab w:val="left" w:pos="720"/>
        </w:tabs>
        <w:jc w:val="both"/>
        <w:rPr>
          <w:rFonts w:ascii="Times New Roman" w:eastAsia="Times New Roman" w:hAnsi="Times New Roman"/>
          <w:color w:val="000000"/>
        </w:rPr>
      </w:pPr>
      <w:r w:rsidRPr="00514906">
        <w:rPr>
          <w:rFonts w:ascii="Times New Roman" w:eastAsia="Times New Roman" w:hAnsi="Times New Roman"/>
          <w:color w:val="000000"/>
        </w:rPr>
        <w:t xml:space="preserve">Grey water </w:t>
      </w:r>
      <w:r w:rsidR="001857C2" w:rsidRPr="00514906">
        <w:rPr>
          <w:rFonts w:ascii="Times New Roman" w:eastAsia="Times New Roman" w:hAnsi="Times New Roman"/>
          <w:color w:val="000000"/>
          <w:lang w:val="en"/>
        </w:rPr>
        <w:t xml:space="preserve">generally includes water from showers, </w:t>
      </w:r>
      <w:r w:rsidR="000D35F9" w:rsidRPr="004A7DA9">
        <w:rPr>
          <w:rFonts w:ascii="Times New Roman" w:eastAsia="Times New Roman" w:hAnsi="Times New Roman"/>
          <w:color w:val="000000"/>
          <w:lang w:val="en"/>
        </w:rPr>
        <w:t>laundry</w:t>
      </w:r>
      <w:r w:rsidR="001857C2" w:rsidRPr="004A7DA9">
        <w:rPr>
          <w:rFonts w:ascii="Times New Roman" w:eastAsia="Times New Roman" w:hAnsi="Times New Roman"/>
          <w:color w:val="000000"/>
          <w:lang w:val="en"/>
        </w:rPr>
        <w:t>, and sinks, but does not include wast</w:t>
      </w:r>
      <w:r w:rsidR="00005874" w:rsidRPr="004A7DA9">
        <w:rPr>
          <w:rFonts w:ascii="Times New Roman" w:eastAsia="Times New Roman" w:hAnsi="Times New Roman"/>
          <w:color w:val="000000"/>
          <w:lang w:val="en"/>
        </w:rPr>
        <w:t>ewater from kitchen sinks</w:t>
      </w:r>
      <w:r w:rsidR="001857C2" w:rsidRPr="004A7DA9">
        <w:rPr>
          <w:rFonts w:ascii="Times New Roman" w:eastAsia="Times New Roman" w:hAnsi="Times New Roman"/>
          <w:color w:val="000000"/>
          <w:lang w:val="en"/>
        </w:rPr>
        <w:t>.</w:t>
      </w:r>
      <w:r w:rsidRPr="004A7DA9">
        <w:rPr>
          <w:rFonts w:ascii="Times New Roman" w:eastAsia="Times New Roman" w:hAnsi="Times New Roman"/>
          <w:color w:val="000000"/>
        </w:rPr>
        <w:t xml:space="preserve"> </w:t>
      </w:r>
      <w:r w:rsidR="001857C2" w:rsidRPr="004A7DA9">
        <w:rPr>
          <w:rFonts w:ascii="Times New Roman" w:eastAsia="Times New Roman" w:hAnsi="Times New Roman"/>
          <w:color w:val="000000"/>
        </w:rPr>
        <w:t xml:space="preserve"> </w:t>
      </w:r>
      <w:r w:rsidRPr="004A7DA9">
        <w:rPr>
          <w:rFonts w:ascii="Times New Roman" w:eastAsia="Times New Roman" w:hAnsi="Times New Roman"/>
          <w:color w:val="000000"/>
        </w:rPr>
        <w:t xml:space="preserve">To minimize discharges, </w:t>
      </w:r>
      <w:r w:rsidR="00917283" w:rsidRPr="004A7DA9">
        <w:rPr>
          <w:rFonts w:ascii="Times New Roman" w:eastAsia="Times New Roman" w:hAnsi="Times New Roman"/>
          <w:color w:val="000000"/>
        </w:rPr>
        <w:t>mooring field users are urged to us</w:t>
      </w:r>
      <w:r w:rsidR="00D3582D" w:rsidRPr="004A7DA9">
        <w:rPr>
          <w:rFonts w:ascii="Times New Roman" w:eastAsia="Times New Roman" w:hAnsi="Times New Roman"/>
          <w:color w:val="000000"/>
        </w:rPr>
        <w:t>e</w:t>
      </w:r>
      <w:r w:rsidR="00917283" w:rsidRPr="004A7DA9">
        <w:rPr>
          <w:rFonts w:ascii="Times New Roman" w:eastAsia="Times New Roman" w:hAnsi="Times New Roman"/>
          <w:color w:val="000000"/>
        </w:rPr>
        <w:t xml:space="preserve"> the </w:t>
      </w:r>
      <w:r w:rsidRPr="004A7DA9">
        <w:rPr>
          <w:rFonts w:ascii="Times New Roman" w:eastAsia="Times New Roman" w:hAnsi="Times New Roman"/>
          <w:color w:val="000000"/>
        </w:rPr>
        <w:t xml:space="preserve">laundry and showers </w:t>
      </w:r>
      <w:r w:rsidR="00917283" w:rsidRPr="004A7DA9">
        <w:rPr>
          <w:rFonts w:ascii="Times New Roman" w:eastAsia="Times New Roman" w:hAnsi="Times New Roman"/>
          <w:color w:val="000000"/>
        </w:rPr>
        <w:t xml:space="preserve">available at the upland </w:t>
      </w:r>
      <w:r w:rsidR="007C1746">
        <w:rPr>
          <w:rFonts w:ascii="Times New Roman" w:eastAsia="Times New Roman" w:hAnsi="Times New Roman"/>
          <w:color w:val="000000"/>
        </w:rPr>
        <w:t xml:space="preserve">support </w:t>
      </w:r>
      <w:r w:rsidR="00917283" w:rsidRPr="004A7DA9">
        <w:rPr>
          <w:rFonts w:ascii="Times New Roman" w:eastAsia="Times New Roman" w:hAnsi="Times New Roman"/>
          <w:color w:val="000000"/>
        </w:rPr>
        <w:t>facility.</w:t>
      </w:r>
    </w:p>
    <w:p w:rsidR="00097AC9" w:rsidRPr="004A7DA9" w:rsidRDefault="00B10DB9" w:rsidP="00B10DB9">
      <w:pPr>
        <w:tabs>
          <w:tab w:val="left" w:pos="720"/>
        </w:tabs>
        <w:spacing w:before="0" w:beforeAutospacing="0" w:after="0" w:afterAutospacing="0"/>
        <w:ind w:left="0"/>
        <w:rPr>
          <w:rFonts w:ascii="Times New Roman" w:hAnsi="Times New Roman"/>
          <w:b/>
          <w:i/>
          <w:color w:val="000000"/>
        </w:rPr>
      </w:pPr>
      <w:r w:rsidRPr="004A7DA9">
        <w:rPr>
          <w:rFonts w:ascii="Times New Roman" w:hAnsi="Times New Roman"/>
          <w:b/>
          <w:color w:val="000000"/>
          <w:u w:val="single"/>
        </w:rPr>
        <w:t>3.</w:t>
      </w:r>
      <w:r w:rsidR="00245176">
        <w:rPr>
          <w:rFonts w:ascii="Times New Roman" w:hAnsi="Times New Roman"/>
          <w:b/>
          <w:color w:val="000000"/>
          <w:u w:val="single"/>
        </w:rPr>
        <w:t>4</w:t>
      </w:r>
      <w:r w:rsidRPr="004A7DA9">
        <w:rPr>
          <w:rFonts w:ascii="Times New Roman" w:hAnsi="Times New Roman"/>
          <w:b/>
          <w:color w:val="000000"/>
          <w:u w:val="single"/>
        </w:rPr>
        <w:t xml:space="preserve">   </w:t>
      </w:r>
      <w:r w:rsidR="00097AC9" w:rsidRPr="004A7DA9">
        <w:rPr>
          <w:rFonts w:ascii="Times New Roman" w:hAnsi="Times New Roman"/>
          <w:b/>
          <w:color w:val="000000"/>
          <w:u w:val="single"/>
        </w:rPr>
        <w:t>Prohibited Activities</w:t>
      </w:r>
      <w:r w:rsidR="00CF0B13" w:rsidRPr="004A7DA9">
        <w:rPr>
          <w:rFonts w:ascii="Times New Roman" w:hAnsi="Times New Roman"/>
          <w:b/>
          <w:color w:val="000000"/>
        </w:rPr>
        <w:t xml:space="preserve"> </w:t>
      </w:r>
    </w:p>
    <w:p w:rsidR="0079046B" w:rsidRPr="004A7DA9" w:rsidRDefault="0079046B" w:rsidP="007D5D96">
      <w:pPr>
        <w:numPr>
          <w:ilvl w:val="0"/>
          <w:numId w:val="29"/>
        </w:numPr>
        <w:tabs>
          <w:tab w:val="left" w:pos="900"/>
        </w:tabs>
        <w:ind w:left="900" w:hanging="180"/>
        <w:jc w:val="both"/>
        <w:rPr>
          <w:rFonts w:ascii="Times New Roman" w:hAnsi="Times New Roman"/>
          <w:color w:val="000000"/>
        </w:rPr>
      </w:pPr>
      <w:r w:rsidRPr="004A7DA9">
        <w:rPr>
          <w:rFonts w:ascii="Times New Roman" w:hAnsi="Times New Roman"/>
          <w:color w:val="000000"/>
        </w:rPr>
        <w:t xml:space="preserve">Major </w:t>
      </w:r>
      <w:r w:rsidR="00EC4CA8" w:rsidRPr="004A7DA9">
        <w:rPr>
          <w:rFonts w:ascii="Times New Roman" w:hAnsi="Times New Roman"/>
          <w:color w:val="000000"/>
        </w:rPr>
        <w:t>r</w:t>
      </w:r>
      <w:r w:rsidRPr="004A7DA9">
        <w:rPr>
          <w:rFonts w:ascii="Times New Roman" w:hAnsi="Times New Roman"/>
          <w:color w:val="000000"/>
        </w:rPr>
        <w:t>epairs</w:t>
      </w:r>
      <w:r w:rsidR="00EC4CA8" w:rsidRPr="004A7DA9">
        <w:rPr>
          <w:rFonts w:ascii="Times New Roman" w:hAnsi="Times New Roman"/>
          <w:color w:val="000000"/>
        </w:rPr>
        <w:t xml:space="preserve"> and r</w:t>
      </w:r>
      <w:r w:rsidRPr="004A7DA9">
        <w:rPr>
          <w:rFonts w:ascii="Times New Roman" w:hAnsi="Times New Roman"/>
          <w:color w:val="000000"/>
        </w:rPr>
        <w:t>efitting</w:t>
      </w:r>
      <w:r w:rsidR="00130365" w:rsidRPr="004A7DA9">
        <w:rPr>
          <w:rFonts w:ascii="Times New Roman" w:hAnsi="Times New Roman"/>
          <w:color w:val="000000"/>
        </w:rPr>
        <w:t xml:space="preserve"> of vessels or associated equipment</w:t>
      </w:r>
    </w:p>
    <w:p w:rsidR="00485EA3" w:rsidRPr="004A7DA9" w:rsidRDefault="00485EA3" w:rsidP="007D5D96">
      <w:pPr>
        <w:numPr>
          <w:ilvl w:val="0"/>
          <w:numId w:val="29"/>
        </w:numPr>
        <w:tabs>
          <w:tab w:val="left" w:pos="900"/>
        </w:tabs>
        <w:ind w:left="900" w:hanging="180"/>
        <w:contextualSpacing/>
        <w:jc w:val="both"/>
        <w:rPr>
          <w:rFonts w:ascii="Times New Roman" w:hAnsi="Times New Roman"/>
          <w:color w:val="000000"/>
        </w:rPr>
      </w:pPr>
      <w:r w:rsidRPr="004A7DA9">
        <w:rPr>
          <w:rFonts w:ascii="Times New Roman" w:hAnsi="Times New Roman"/>
          <w:color w:val="000000"/>
        </w:rPr>
        <w:t>Charcoal, wood, or open flame burners (cooking stoves to be UL approved)</w:t>
      </w:r>
    </w:p>
    <w:p w:rsidR="00485EA3" w:rsidRPr="00514906" w:rsidRDefault="00485EA3" w:rsidP="007D5D96">
      <w:pPr>
        <w:numPr>
          <w:ilvl w:val="0"/>
          <w:numId w:val="29"/>
        </w:numPr>
        <w:tabs>
          <w:tab w:val="left" w:pos="900"/>
        </w:tabs>
        <w:ind w:left="900" w:hanging="180"/>
        <w:contextualSpacing/>
        <w:jc w:val="both"/>
        <w:rPr>
          <w:rFonts w:ascii="Times New Roman" w:hAnsi="Times New Roman"/>
        </w:rPr>
      </w:pPr>
      <w:r w:rsidRPr="00514906">
        <w:rPr>
          <w:rFonts w:ascii="Times New Roman" w:hAnsi="Times New Roman"/>
        </w:rPr>
        <w:t>Commercial activities</w:t>
      </w:r>
      <w:r w:rsidR="0090542D" w:rsidRPr="00514906">
        <w:rPr>
          <w:rFonts w:ascii="Times New Roman" w:hAnsi="Times New Roman"/>
        </w:rPr>
        <w:t>,</w:t>
      </w:r>
      <w:r w:rsidRPr="00514906">
        <w:rPr>
          <w:rFonts w:ascii="Times New Roman" w:hAnsi="Times New Roman"/>
        </w:rPr>
        <w:t xml:space="preserve"> advertising</w:t>
      </w:r>
      <w:r w:rsidR="0090542D" w:rsidRPr="00514906">
        <w:rPr>
          <w:rFonts w:ascii="Times New Roman" w:hAnsi="Times New Roman"/>
        </w:rPr>
        <w:t>,</w:t>
      </w:r>
      <w:r w:rsidRPr="00514906">
        <w:rPr>
          <w:rFonts w:ascii="Times New Roman" w:hAnsi="Times New Roman"/>
        </w:rPr>
        <w:t xml:space="preserve"> or soliciting</w:t>
      </w:r>
      <w:r w:rsidR="001354E5" w:rsidRPr="00514906">
        <w:rPr>
          <w:rFonts w:ascii="Times New Roman" w:hAnsi="Times New Roman"/>
        </w:rPr>
        <w:t>, except as provided in section 2.4</w:t>
      </w:r>
    </w:p>
    <w:p w:rsidR="00485EA3" w:rsidRPr="00514906" w:rsidRDefault="00485EA3" w:rsidP="007D5D96">
      <w:pPr>
        <w:numPr>
          <w:ilvl w:val="0"/>
          <w:numId w:val="29"/>
        </w:numPr>
        <w:tabs>
          <w:tab w:val="left" w:pos="900"/>
        </w:tabs>
        <w:ind w:left="900" w:hanging="180"/>
        <w:contextualSpacing/>
        <w:jc w:val="both"/>
        <w:rPr>
          <w:rFonts w:ascii="Times New Roman" w:hAnsi="Times New Roman"/>
        </w:rPr>
      </w:pPr>
      <w:r w:rsidRPr="00514906">
        <w:rPr>
          <w:rFonts w:ascii="Times New Roman" w:hAnsi="Times New Roman"/>
        </w:rPr>
        <w:t xml:space="preserve">Disorderly, rowdy, or boisterous conduct; excessive noise that </w:t>
      </w:r>
      <w:r w:rsidR="00130365" w:rsidRPr="00514906">
        <w:rPr>
          <w:rFonts w:ascii="Times New Roman" w:hAnsi="Times New Roman"/>
        </w:rPr>
        <w:t>disrupts</w:t>
      </w:r>
      <w:r w:rsidRPr="00514906">
        <w:rPr>
          <w:rFonts w:ascii="Times New Roman" w:hAnsi="Times New Roman"/>
        </w:rPr>
        <w:t xml:space="preserve"> the quiet enjoyment of the </w:t>
      </w:r>
      <w:r w:rsidR="00480343" w:rsidRPr="00514906">
        <w:rPr>
          <w:rFonts w:ascii="Times New Roman" w:hAnsi="Times New Roman"/>
        </w:rPr>
        <w:t>Mooring Field</w:t>
      </w:r>
      <w:r w:rsidRPr="00514906">
        <w:rPr>
          <w:rFonts w:ascii="Times New Roman" w:hAnsi="Times New Roman"/>
        </w:rPr>
        <w:t xml:space="preserve"> by others</w:t>
      </w:r>
    </w:p>
    <w:p w:rsidR="00485EA3" w:rsidRPr="00514906" w:rsidRDefault="00485EA3" w:rsidP="007D5D96">
      <w:pPr>
        <w:numPr>
          <w:ilvl w:val="0"/>
          <w:numId w:val="29"/>
        </w:numPr>
        <w:tabs>
          <w:tab w:val="left" w:pos="900"/>
        </w:tabs>
        <w:ind w:left="900" w:hanging="180"/>
        <w:contextualSpacing/>
        <w:jc w:val="both"/>
        <w:rPr>
          <w:rFonts w:ascii="Times New Roman" w:hAnsi="Times New Roman"/>
        </w:rPr>
      </w:pPr>
      <w:r w:rsidRPr="00514906">
        <w:rPr>
          <w:rFonts w:ascii="Times New Roman" w:hAnsi="Times New Roman"/>
        </w:rPr>
        <w:t>Hanging laundry from the vessel in public view</w:t>
      </w:r>
    </w:p>
    <w:p w:rsidR="008206B1" w:rsidRDefault="008206B1" w:rsidP="005D12E9">
      <w:pPr>
        <w:numPr>
          <w:ilvl w:val="0"/>
          <w:numId w:val="29"/>
        </w:numPr>
        <w:tabs>
          <w:tab w:val="left" w:pos="900"/>
        </w:tabs>
        <w:ind w:left="907" w:hanging="187"/>
        <w:jc w:val="both"/>
        <w:rPr>
          <w:rFonts w:ascii="Times New Roman" w:hAnsi="Times New Roman"/>
        </w:rPr>
      </w:pPr>
      <w:r w:rsidRPr="00514906">
        <w:rPr>
          <w:rFonts w:ascii="Times New Roman" w:hAnsi="Times New Roman"/>
        </w:rPr>
        <w:t xml:space="preserve">Anchoring within mooring field boundaries without prior approval from </w:t>
      </w:r>
      <w:r w:rsidR="00762485" w:rsidRPr="00514906">
        <w:rPr>
          <w:rFonts w:ascii="Times New Roman" w:hAnsi="Times New Roman"/>
        </w:rPr>
        <w:t>the</w:t>
      </w:r>
      <w:r w:rsidR="009C27EE" w:rsidRPr="00514906">
        <w:rPr>
          <w:rFonts w:ascii="Times New Roman" w:hAnsi="Times New Roman"/>
        </w:rPr>
        <w:t xml:space="preserve"> </w:t>
      </w:r>
      <w:r w:rsidRPr="00514906">
        <w:rPr>
          <w:rFonts w:ascii="Times New Roman" w:hAnsi="Times New Roman"/>
        </w:rPr>
        <w:t>Harbormaster</w:t>
      </w:r>
    </w:p>
    <w:p w:rsidR="00097AC9" w:rsidRPr="00D672AF" w:rsidRDefault="00FF0C58" w:rsidP="007D5D96">
      <w:pPr>
        <w:ind w:hanging="720"/>
        <w:jc w:val="both"/>
        <w:rPr>
          <w:rFonts w:ascii="Times New Roman" w:hAnsi="Times New Roman"/>
          <w:b/>
          <w:i/>
        </w:rPr>
      </w:pPr>
      <w:r w:rsidRPr="00377F81">
        <w:rPr>
          <w:rFonts w:ascii="Times New Roman" w:hAnsi="Times New Roman"/>
          <w:b/>
          <w:u w:val="single"/>
        </w:rPr>
        <w:t>3.</w:t>
      </w:r>
      <w:r w:rsidR="00245176">
        <w:rPr>
          <w:rFonts w:ascii="Times New Roman" w:hAnsi="Times New Roman"/>
          <w:b/>
          <w:u w:val="single"/>
        </w:rPr>
        <w:t>5</w:t>
      </w:r>
      <w:r w:rsidRPr="00377F81">
        <w:rPr>
          <w:rFonts w:ascii="Times New Roman" w:hAnsi="Times New Roman"/>
          <w:b/>
          <w:u w:val="single"/>
        </w:rPr>
        <w:t xml:space="preserve">   </w:t>
      </w:r>
      <w:r w:rsidR="00097AC9" w:rsidRPr="00377F81">
        <w:rPr>
          <w:rFonts w:ascii="Times New Roman" w:hAnsi="Times New Roman"/>
          <w:b/>
          <w:u w:val="single"/>
        </w:rPr>
        <w:t>Manatees &amp; Other Protected Species/Feeding of Wildlife</w:t>
      </w:r>
    </w:p>
    <w:p w:rsidR="00D91128" w:rsidRPr="00377F81" w:rsidRDefault="00D91128" w:rsidP="007D5D96">
      <w:pPr>
        <w:jc w:val="both"/>
        <w:rPr>
          <w:rFonts w:ascii="Times New Roman" w:hAnsi="Times New Roman"/>
        </w:rPr>
      </w:pPr>
      <w:r w:rsidRPr="00377F81">
        <w:rPr>
          <w:rFonts w:ascii="Times New Roman" w:hAnsi="Times New Roman"/>
        </w:rPr>
        <w:t xml:space="preserve">Vessel owners and their guests shall acquaint themselves with the publications and warnings available at the Harbormaster’s Office regarding safe operation in waters frequented by manatees and </w:t>
      </w:r>
      <w:r w:rsidR="00382BE9" w:rsidRPr="00377F81">
        <w:rPr>
          <w:rFonts w:ascii="Times New Roman" w:hAnsi="Times New Roman"/>
        </w:rPr>
        <w:t>must</w:t>
      </w:r>
      <w:r w:rsidRPr="00377F81">
        <w:rPr>
          <w:rFonts w:ascii="Times New Roman" w:hAnsi="Times New Roman"/>
        </w:rPr>
        <w:t xml:space="preserve"> abide by all laws, ordinances, rules and </w:t>
      </w:r>
      <w:r w:rsidRPr="00514906">
        <w:rPr>
          <w:rFonts w:ascii="Times New Roman" w:hAnsi="Times New Roman"/>
        </w:rPr>
        <w:t>regulations governing the operation of watercraft in the presence of manatees</w:t>
      </w:r>
      <w:r w:rsidRPr="00514906">
        <w:rPr>
          <w:rFonts w:ascii="Times New Roman" w:hAnsi="Times New Roman"/>
          <w:b/>
        </w:rPr>
        <w:t xml:space="preserve">. </w:t>
      </w:r>
      <w:r w:rsidR="0090542D" w:rsidRPr="00514906">
        <w:rPr>
          <w:rFonts w:ascii="Times New Roman" w:hAnsi="Times New Roman"/>
          <w:b/>
        </w:rPr>
        <w:t xml:space="preserve"> </w:t>
      </w:r>
      <w:r w:rsidRPr="00514906">
        <w:rPr>
          <w:rFonts w:ascii="Times New Roman" w:hAnsi="Times New Roman"/>
        </w:rPr>
        <w:t>Harassment of</w:t>
      </w:r>
      <w:r w:rsidR="00CD51AF" w:rsidRPr="00514906">
        <w:rPr>
          <w:rFonts w:ascii="Times New Roman" w:hAnsi="Times New Roman"/>
        </w:rPr>
        <w:t xml:space="preserve"> Federal or State listed</w:t>
      </w:r>
      <w:r w:rsidRPr="00514906">
        <w:rPr>
          <w:rFonts w:ascii="Times New Roman" w:hAnsi="Times New Roman"/>
        </w:rPr>
        <w:t xml:space="preserve"> protected species is illegal and will not be tolerated.</w:t>
      </w:r>
      <w:r w:rsidR="00CD51AF" w:rsidRPr="00514906">
        <w:rPr>
          <w:rFonts w:ascii="Times New Roman" w:hAnsi="Times New Roman"/>
        </w:rPr>
        <w:t xml:space="preserve"> Lists of these species</w:t>
      </w:r>
      <w:r w:rsidR="000D35F9" w:rsidRPr="00514906">
        <w:rPr>
          <w:rFonts w:ascii="Times New Roman" w:hAnsi="Times New Roman"/>
        </w:rPr>
        <w:t xml:space="preserve">, </w:t>
      </w:r>
      <w:r w:rsidR="000D35F9" w:rsidRPr="00EE4A8C">
        <w:rPr>
          <w:rFonts w:ascii="Times New Roman" w:hAnsi="Times New Roman"/>
          <w:color w:val="000000"/>
        </w:rPr>
        <w:t>such as brown pelicans</w:t>
      </w:r>
      <w:r w:rsidR="000D35F9" w:rsidRPr="00DC5D69">
        <w:rPr>
          <w:rFonts w:ascii="Times New Roman" w:hAnsi="Times New Roman"/>
          <w:color w:val="0070C0"/>
        </w:rPr>
        <w:t>,</w:t>
      </w:r>
      <w:r w:rsidR="00514906" w:rsidRPr="00DC5D69">
        <w:rPr>
          <w:rFonts w:ascii="Times New Roman" w:hAnsi="Times New Roman"/>
          <w:color w:val="0070C0"/>
        </w:rPr>
        <w:t xml:space="preserve"> </w:t>
      </w:r>
      <w:r w:rsidR="00DC5D69" w:rsidRPr="00DC5D69">
        <w:rPr>
          <w:rFonts w:ascii="Times New Roman" w:hAnsi="Times New Roman"/>
          <w:color w:val="0070C0"/>
        </w:rPr>
        <w:t>[XX</w:t>
      </w:r>
      <w:r w:rsidR="00514906" w:rsidRPr="00DC5D69">
        <w:rPr>
          <w:rFonts w:ascii="Times New Roman" w:hAnsi="Times New Roman"/>
          <w:color w:val="0070C0"/>
        </w:rPr>
        <w:t>list other species</w:t>
      </w:r>
      <w:r w:rsidR="00DC5D69" w:rsidRPr="00DC5D69">
        <w:rPr>
          <w:rFonts w:ascii="Times New Roman" w:hAnsi="Times New Roman"/>
          <w:color w:val="0070C0"/>
        </w:rPr>
        <w:t>]</w:t>
      </w:r>
      <w:r w:rsidR="00514906" w:rsidRPr="00DC5D69">
        <w:rPr>
          <w:rFonts w:ascii="Times New Roman" w:hAnsi="Times New Roman"/>
          <w:color w:val="0070C0"/>
        </w:rPr>
        <w:t>,</w:t>
      </w:r>
      <w:r w:rsidR="00CD51AF" w:rsidRPr="00EE4A8C">
        <w:rPr>
          <w:rFonts w:ascii="Times New Roman" w:hAnsi="Times New Roman"/>
          <w:color w:val="000000"/>
        </w:rPr>
        <w:t xml:space="preserve"> are available at the Harbormaster’s Office</w:t>
      </w:r>
      <w:r w:rsidR="000D35F9" w:rsidRPr="00EE4A8C">
        <w:rPr>
          <w:rFonts w:ascii="Times New Roman" w:hAnsi="Times New Roman"/>
          <w:color w:val="000000"/>
        </w:rPr>
        <w:t xml:space="preserve"> or on the Mooring Field information kiosk</w:t>
      </w:r>
      <w:r w:rsidR="00D0251A" w:rsidRPr="00EE4A8C">
        <w:rPr>
          <w:rFonts w:ascii="Times New Roman" w:hAnsi="Times New Roman"/>
          <w:color w:val="000000"/>
        </w:rPr>
        <w:t xml:space="preserve"> or </w:t>
      </w:r>
      <w:r w:rsidR="000D35F9" w:rsidRPr="00EE4A8C">
        <w:rPr>
          <w:rFonts w:ascii="Times New Roman" w:hAnsi="Times New Roman"/>
          <w:color w:val="000000"/>
        </w:rPr>
        <w:t>display sign</w:t>
      </w:r>
      <w:r w:rsidR="00CD51AF" w:rsidRPr="00EE4A8C">
        <w:rPr>
          <w:rFonts w:ascii="Times New Roman" w:hAnsi="Times New Roman"/>
          <w:color w:val="000000"/>
        </w:rPr>
        <w:t>.</w:t>
      </w:r>
      <w:r w:rsidRPr="00EE4A8C">
        <w:rPr>
          <w:rFonts w:ascii="Times New Roman" w:hAnsi="Times New Roman"/>
          <w:color w:val="000000"/>
        </w:rPr>
        <w:t xml:space="preserve"> </w:t>
      </w:r>
      <w:r w:rsidR="007D5D96">
        <w:rPr>
          <w:rFonts w:ascii="Times New Roman" w:hAnsi="Times New Roman"/>
          <w:color w:val="000000"/>
        </w:rPr>
        <w:t xml:space="preserve"> </w:t>
      </w:r>
      <w:r w:rsidR="00CD51AF" w:rsidRPr="00EE4A8C">
        <w:rPr>
          <w:rFonts w:ascii="Times New Roman" w:hAnsi="Times New Roman"/>
          <w:color w:val="000000"/>
        </w:rPr>
        <w:t>A</w:t>
      </w:r>
      <w:r w:rsidR="0090542D" w:rsidRPr="00EE4A8C">
        <w:rPr>
          <w:rFonts w:ascii="Times New Roman" w:hAnsi="Times New Roman"/>
          <w:color w:val="000000"/>
        </w:rPr>
        <w:t>ll</w:t>
      </w:r>
      <w:r w:rsidRPr="00EE4A8C">
        <w:rPr>
          <w:rFonts w:ascii="Times New Roman" w:hAnsi="Times New Roman"/>
          <w:color w:val="000000"/>
        </w:rPr>
        <w:t xml:space="preserve"> vessel owner</w:t>
      </w:r>
      <w:r w:rsidR="0090542D" w:rsidRPr="00EE4A8C">
        <w:rPr>
          <w:rFonts w:ascii="Times New Roman" w:hAnsi="Times New Roman"/>
          <w:color w:val="000000"/>
        </w:rPr>
        <w:t>s and</w:t>
      </w:r>
      <w:r w:rsidRPr="00EE4A8C">
        <w:rPr>
          <w:rFonts w:ascii="Times New Roman" w:hAnsi="Times New Roman"/>
          <w:color w:val="000000"/>
        </w:rPr>
        <w:t xml:space="preserve"> guest</w:t>
      </w:r>
      <w:r w:rsidR="0090542D" w:rsidRPr="00EE4A8C">
        <w:rPr>
          <w:rFonts w:ascii="Times New Roman" w:hAnsi="Times New Roman"/>
          <w:color w:val="000000"/>
        </w:rPr>
        <w:t>s</w:t>
      </w:r>
      <w:r w:rsidRPr="00EE4A8C">
        <w:rPr>
          <w:rFonts w:ascii="Times New Roman" w:hAnsi="Times New Roman"/>
          <w:color w:val="000000"/>
        </w:rPr>
        <w:t xml:space="preserve"> </w:t>
      </w:r>
      <w:r w:rsidR="0090542D" w:rsidRPr="00EE4A8C">
        <w:rPr>
          <w:rFonts w:ascii="Times New Roman" w:hAnsi="Times New Roman"/>
          <w:color w:val="000000"/>
        </w:rPr>
        <w:t>are</w:t>
      </w:r>
      <w:r w:rsidR="00CD51AF" w:rsidRPr="00EE4A8C">
        <w:rPr>
          <w:rFonts w:ascii="Times New Roman" w:hAnsi="Times New Roman"/>
          <w:color w:val="000000"/>
        </w:rPr>
        <w:t xml:space="preserve"> prohibited from</w:t>
      </w:r>
      <w:r w:rsidRPr="00EE4A8C">
        <w:rPr>
          <w:rFonts w:ascii="Times New Roman" w:hAnsi="Times New Roman"/>
          <w:color w:val="000000"/>
        </w:rPr>
        <w:t xml:space="preserve"> feed</w:t>
      </w:r>
      <w:r w:rsidR="00CD51AF" w:rsidRPr="00EE4A8C">
        <w:rPr>
          <w:rFonts w:ascii="Times New Roman" w:hAnsi="Times New Roman"/>
          <w:color w:val="000000"/>
        </w:rPr>
        <w:t>ing</w:t>
      </w:r>
      <w:r w:rsidRPr="00EE4A8C">
        <w:rPr>
          <w:rFonts w:ascii="Times New Roman" w:hAnsi="Times New Roman"/>
          <w:color w:val="000000"/>
        </w:rPr>
        <w:t xml:space="preserve"> or leav</w:t>
      </w:r>
      <w:r w:rsidR="00CD51AF" w:rsidRPr="00EE4A8C">
        <w:rPr>
          <w:rFonts w:ascii="Times New Roman" w:hAnsi="Times New Roman"/>
          <w:color w:val="000000"/>
        </w:rPr>
        <w:t>ing</w:t>
      </w:r>
      <w:r w:rsidRPr="00EE4A8C">
        <w:rPr>
          <w:rFonts w:ascii="Times New Roman" w:hAnsi="Times New Roman"/>
          <w:color w:val="000000"/>
        </w:rPr>
        <w:t xml:space="preserve"> food for wildlife, particularly</w:t>
      </w:r>
      <w:r w:rsidRPr="00514906">
        <w:rPr>
          <w:rFonts w:ascii="Times New Roman" w:hAnsi="Times New Roman"/>
        </w:rPr>
        <w:t xml:space="preserve"> birds</w:t>
      </w:r>
      <w:r w:rsidR="00B75071">
        <w:rPr>
          <w:rFonts w:ascii="Times New Roman" w:hAnsi="Times New Roman"/>
        </w:rPr>
        <w:t xml:space="preserve"> </w:t>
      </w:r>
      <w:r w:rsidRPr="00377F81">
        <w:rPr>
          <w:rFonts w:ascii="Times New Roman" w:hAnsi="Times New Roman"/>
        </w:rPr>
        <w:t>or endangered species</w:t>
      </w:r>
      <w:r w:rsidRPr="00C84286">
        <w:rPr>
          <w:rFonts w:ascii="Times New Roman" w:hAnsi="Times New Roman"/>
          <w:color w:val="000000"/>
        </w:rPr>
        <w:t>.</w:t>
      </w:r>
    </w:p>
    <w:p w:rsidR="00097AC9" w:rsidRPr="00F8163A" w:rsidRDefault="00FF0C58" w:rsidP="007D5D96">
      <w:pPr>
        <w:tabs>
          <w:tab w:val="left" w:pos="1890"/>
        </w:tabs>
        <w:ind w:hanging="720"/>
        <w:jc w:val="both"/>
        <w:rPr>
          <w:rFonts w:ascii="Times New Roman" w:hAnsi="Times New Roman"/>
          <w:b/>
          <w:i/>
          <w:u w:val="single"/>
        </w:rPr>
      </w:pPr>
      <w:r w:rsidRPr="00F8163A">
        <w:rPr>
          <w:rFonts w:ascii="Times New Roman" w:hAnsi="Times New Roman"/>
          <w:b/>
          <w:u w:val="single"/>
        </w:rPr>
        <w:t>3.</w:t>
      </w:r>
      <w:r w:rsidR="00245176">
        <w:rPr>
          <w:rFonts w:ascii="Times New Roman" w:hAnsi="Times New Roman"/>
          <w:b/>
          <w:u w:val="single"/>
        </w:rPr>
        <w:t>6</w:t>
      </w:r>
      <w:r w:rsidRPr="00F8163A">
        <w:rPr>
          <w:rFonts w:ascii="Times New Roman" w:hAnsi="Times New Roman"/>
          <w:b/>
          <w:u w:val="single"/>
        </w:rPr>
        <w:t xml:space="preserve"> </w:t>
      </w:r>
      <w:r w:rsidR="00D93860" w:rsidRPr="00F8163A">
        <w:rPr>
          <w:rFonts w:ascii="Times New Roman" w:hAnsi="Times New Roman"/>
          <w:b/>
          <w:u w:val="single"/>
        </w:rPr>
        <w:t xml:space="preserve">  </w:t>
      </w:r>
      <w:r w:rsidR="00097AC9" w:rsidRPr="00F8163A">
        <w:rPr>
          <w:rFonts w:ascii="Times New Roman" w:hAnsi="Times New Roman"/>
          <w:b/>
          <w:u w:val="single"/>
        </w:rPr>
        <w:t>Reporting of Fuel/Oil Spills</w:t>
      </w:r>
      <w:r w:rsidR="001354E5" w:rsidRPr="00970927">
        <w:rPr>
          <w:rFonts w:ascii="Times New Roman" w:hAnsi="Times New Roman"/>
          <w:b/>
        </w:rPr>
        <w:t xml:space="preserve"> </w:t>
      </w:r>
    </w:p>
    <w:p w:rsidR="001B5DCC" w:rsidRPr="00377F81" w:rsidRDefault="001B5DCC" w:rsidP="007D5D96">
      <w:pPr>
        <w:jc w:val="both"/>
        <w:rPr>
          <w:rFonts w:ascii="Times New Roman" w:hAnsi="Times New Roman"/>
        </w:rPr>
      </w:pPr>
      <w:r w:rsidRPr="00F8163A">
        <w:rPr>
          <w:rFonts w:ascii="Times New Roman" w:hAnsi="Times New Roman"/>
        </w:rPr>
        <w:t xml:space="preserve">Vessel owners shall contact the Harbormaster’s Office and </w:t>
      </w:r>
      <w:r w:rsidR="00695287">
        <w:rPr>
          <w:rFonts w:ascii="Times New Roman" w:hAnsi="Times New Roman"/>
        </w:rPr>
        <w:t xml:space="preserve">USCG </w:t>
      </w:r>
      <w:r w:rsidR="00D95B6C" w:rsidRPr="00F8163A">
        <w:rPr>
          <w:rFonts w:ascii="Times New Roman" w:hAnsi="Times New Roman"/>
        </w:rPr>
        <w:t xml:space="preserve">National Response Center </w:t>
      </w:r>
      <w:r w:rsidRPr="00F8163A">
        <w:rPr>
          <w:rFonts w:ascii="Times New Roman" w:hAnsi="Times New Roman"/>
        </w:rPr>
        <w:t>Spill Hotline (800-424-8802) when an oil/fuel spill is discovered.  Oil</w:t>
      </w:r>
      <w:r w:rsidRPr="00377F81">
        <w:rPr>
          <w:rFonts w:ascii="Times New Roman" w:hAnsi="Times New Roman"/>
        </w:rPr>
        <w:t xml:space="preserve"> absorbent pads and containment booms are located at the Harbormaster’s Office and are available for deployment in the event of a spill.  </w:t>
      </w:r>
      <w:r w:rsidR="00382BE9" w:rsidRPr="00377F81">
        <w:rPr>
          <w:rFonts w:ascii="Times New Roman" w:hAnsi="Times New Roman"/>
        </w:rPr>
        <w:t xml:space="preserve">The </w:t>
      </w:r>
      <w:r w:rsidR="00D95B6C" w:rsidRPr="00377F81">
        <w:rPr>
          <w:rFonts w:ascii="Times New Roman" w:hAnsi="Times New Roman"/>
        </w:rPr>
        <w:t xml:space="preserve">use </w:t>
      </w:r>
      <w:r w:rsidR="00382BE9" w:rsidRPr="00377F81">
        <w:rPr>
          <w:rFonts w:ascii="Times New Roman" w:hAnsi="Times New Roman"/>
        </w:rPr>
        <w:t xml:space="preserve">of </w:t>
      </w:r>
      <w:r w:rsidR="00D95B6C" w:rsidRPr="00377F81">
        <w:rPr>
          <w:rFonts w:ascii="Times New Roman" w:hAnsi="Times New Roman"/>
        </w:rPr>
        <w:t xml:space="preserve">detergents to break up </w:t>
      </w:r>
      <w:r w:rsidR="00382BE9" w:rsidRPr="00377F81">
        <w:rPr>
          <w:rFonts w:ascii="Times New Roman" w:hAnsi="Times New Roman"/>
        </w:rPr>
        <w:t xml:space="preserve">oil </w:t>
      </w:r>
      <w:r w:rsidR="00D95B6C" w:rsidRPr="00377F81">
        <w:rPr>
          <w:rFonts w:ascii="Times New Roman" w:hAnsi="Times New Roman"/>
        </w:rPr>
        <w:t>spills</w:t>
      </w:r>
      <w:r w:rsidR="00382BE9" w:rsidRPr="00377F81">
        <w:rPr>
          <w:rFonts w:ascii="Times New Roman" w:hAnsi="Times New Roman"/>
        </w:rPr>
        <w:t xml:space="preserve"> is strictly prohibited</w:t>
      </w:r>
      <w:r w:rsidR="00D95B6C" w:rsidRPr="00377F81">
        <w:rPr>
          <w:rFonts w:ascii="Times New Roman" w:hAnsi="Times New Roman"/>
        </w:rPr>
        <w:t>.</w:t>
      </w:r>
    </w:p>
    <w:p w:rsidR="00097AC9" w:rsidRPr="003A5FF3" w:rsidRDefault="00FF0C58" w:rsidP="007D5D96">
      <w:pPr>
        <w:ind w:hanging="720"/>
        <w:jc w:val="both"/>
        <w:rPr>
          <w:rFonts w:ascii="Times New Roman" w:hAnsi="Times New Roman"/>
          <w:b/>
          <w:i/>
        </w:rPr>
      </w:pPr>
      <w:r w:rsidRPr="00377F81">
        <w:rPr>
          <w:rFonts w:ascii="Times New Roman" w:hAnsi="Times New Roman"/>
          <w:b/>
          <w:u w:val="single"/>
        </w:rPr>
        <w:lastRenderedPageBreak/>
        <w:t>3.</w:t>
      </w:r>
      <w:r w:rsidR="00245176">
        <w:rPr>
          <w:rFonts w:ascii="Times New Roman" w:hAnsi="Times New Roman"/>
          <w:b/>
          <w:u w:val="single"/>
        </w:rPr>
        <w:t>7</w:t>
      </w:r>
      <w:r w:rsidRPr="00377F81">
        <w:rPr>
          <w:rFonts w:ascii="Times New Roman" w:hAnsi="Times New Roman"/>
          <w:b/>
          <w:u w:val="single"/>
        </w:rPr>
        <w:t xml:space="preserve"> </w:t>
      </w:r>
      <w:r w:rsidR="00D93860">
        <w:rPr>
          <w:rFonts w:ascii="Times New Roman" w:hAnsi="Times New Roman"/>
          <w:b/>
          <w:u w:val="single"/>
        </w:rPr>
        <w:t xml:space="preserve">  </w:t>
      </w:r>
      <w:r w:rsidR="00097AC9" w:rsidRPr="00377F81">
        <w:rPr>
          <w:rFonts w:ascii="Times New Roman" w:hAnsi="Times New Roman"/>
          <w:b/>
          <w:u w:val="single"/>
        </w:rPr>
        <w:t>Vessel Cleaning</w:t>
      </w:r>
    </w:p>
    <w:p w:rsidR="001B5DCC" w:rsidRPr="00377F81" w:rsidRDefault="001B5DCC" w:rsidP="007D5D96">
      <w:pPr>
        <w:jc w:val="both"/>
        <w:rPr>
          <w:rFonts w:ascii="Times New Roman" w:hAnsi="Times New Roman"/>
        </w:rPr>
      </w:pPr>
      <w:r w:rsidRPr="00377F81">
        <w:rPr>
          <w:rFonts w:ascii="Times New Roman" w:hAnsi="Times New Roman"/>
        </w:rPr>
        <w:t>Cleaning or washing vessels with detergents containing phosphates, chlorine, or petroleum distillates is</w:t>
      </w:r>
      <w:r w:rsidR="00823F4B" w:rsidRPr="00377F81">
        <w:rPr>
          <w:rFonts w:ascii="Times New Roman" w:hAnsi="Times New Roman"/>
        </w:rPr>
        <w:t xml:space="preserve"> prohibited within the </w:t>
      </w:r>
      <w:r w:rsidR="00480343">
        <w:rPr>
          <w:rFonts w:ascii="Times New Roman" w:hAnsi="Times New Roman"/>
        </w:rPr>
        <w:t>Mooring Field</w:t>
      </w:r>
      <w:r w:rsidR="00823F4B" w:rsidRPr="00377F81">
        <w:rPr>
          <w:rFonts w:ascii="Times New Roman" w:hAnsi="Times New Roman"/>
        </w:rPr>
        <w:t>.</w:t>
      </w:r>
    </w:p>
    <w:p w:rsidR="00097AC9" w:rsidRPr="00377F81" w:rsidRDefault="00245176" w:rsidP="007D5D96">
      <w:pPr>
        <w:ind w:hanging="720"/>
        <w:jc w:val="both"/>
        <w:rPr>
          <w:rFonts w:ascii="Times New Roman" w:hAnsi="Times New Roman"/>
          <w:b/>
          <w:u w:val="single"/>
        </w:rPr>
      </w:pPr>
      <w:r>
        <w:rPr>
          <w:rFonts w:ascii="Times New Roman" w:hAnsi="Times New Roman"/>
          <w:b/>
          <w:u w:val="single"/>
        </w:rPr>
        <w:t>3.8</w:t>
      </w:r>
      <w:r w:rsidR="00FF0C58" w:rsidRPr="00377F81">
        <w:rPr>
          <w:rFonts w:ascii="Times New Roman" w:hAnsi="Times New Roman"/>
          <w:b/>
          <w:u w:val="single"/>
        </w:rPr>
        <w:t xml:space="preserve"> </w:t>
      </w:r>
      <w:r w:rsidR="00D93860">
        <w:rPr>
          <w:rFonts w:ascii="Times New Roman" w:hAnsi="Times New Roman"/>
          <w:b/>
          <w:u w:val="single"/>
        </w:rPr>
        <w:t xml:space="preserve">  </w:t>
      </w:r>
      <w:r w:rsidR="00097AC9" w:rsidRPr="00377F81">
        <w:rPr>
          <w:rFonts w:ascii="Times New Roman" w:hAnsi="Times New Roman"/>
          <w:b/>
          <w:u w:val="single"/>
        </w:rPr>
        <w:t>Non-tenant Use of Moorings Prohibited</w:t>
      </w:r>
    </w:p>
    <w:p w:rsidR="001B5DCC" w:rsidRPr="00377F81" w:rsidRDefault="009C4149" w:rsidP="007D5D96">
      <w:pPr>
        <w:jc w:val="both"/>
        <w:rPr>
          <w:rFonts w:ascii="Times New Roman" w:hAnsi="Times New Roman"/>
        </w:rPr>
      </w:pPr>
      <w:r w:rsidRPr="00377F81">
        <w:rPr>
          <w:rFonts w:ascii="Times New Roman" w:hAnsi="Times New Roman"/>
        </w:rPr>
        <w:t>N</w:t>
      </w:r>
      <w:r w:rsidR="001B5DCC" w:rsidRPr="00377F81">
        <w:rPr>
          <w:rFonts w:ascii="Times New Roman" w:hAnsi="Times New Roman"/>
        </w:rPr>
        <w:t>on-tenant</w:t>
      </w:r>
      <w:r w:rsidRPr="00377F81">
        <w:rPr>
          <w:rFonts w:ascii="Times New Roman" w:hAnsi="Times New Roman"/>
        </w:rPr>
        <w:t>s</w:t>
      </w:r>
      <w:r w:rsidR="001B5DCC" w:rsidRPr="00377F81">
        <w:rPr>
          <w:rFonts w:ascii="Times New Roman" w:hAnsi="Times New Roman"/>
        </w:rPr>
        <w:t xml:space="preserve"> </w:t>
      </w:r>
      <w:r w:rsidRPr="00377F81">
        <w:rPr>
          <w:rFonts w:ascii="Times New Roman" w:hAnsi="Times New Roman"/>
        </w:rPr>
        <w:t>are prohibited from</w:t>
      </w:r>
      <w:r w:rsidR="001B5DCC" w:rsidRPr="00377F81">
        <w:rPr>
          <w:rFonts w:ascii="Times New Roman" w:hAnsi="Times New Roman"/>
        </w:rPr>
        <w:t xml:space="preserve"> moor</w:t>
      </w:r>
      <w:r w:rsidRPr="00377F81">
        <w:rPr>
          <w:rFonts w:ascii="Times New Roman" w:hAnsi="Times New Roman"/>
        </w:rPr>
        <w:t>ing</w:t>
      </w:r>
      <w:r w:rsidR="001B5DCC" w:rsidRPr="00377F81">
        <w:rPr>
          <w:rFonts w:ascii="Times New Roman" w:hAnsi="Times New Roman"/>
        </w:rPr>
        <w:t xml:space="preserve"> within the </w:t>
      </w:r>
      <w:r w:rsidR="00480343">
        <w:rPr>
          <w:rFonts w:ascii="Times New Roman" w:hAnsi="Times New Roman"/>
        </w:rPr>
        <w:t>Mooring Field</w:t>
      </w:r>
      <w:r w:rsidR="001B5DCC" w:rsidRPr="00377F81">
        <w:rPr>
          <w:rFonts w:ascii="Times New Roman" w:hAnsi="Times New Roman"/>
        </w:rPr>
        <w:t xml:space="preserve"> without prior approval from the Harbormaster, except in case</w:t>
      </w:r>
      <w:r w:rsidR="0090542D" w:rsidRPr="00377F81">
        <w:rPr>
          <w:rFonts w:ascii="Times New Roman" w:hAnsi="Times New Roman"/>
        </w:rPr>
        <w:t>s</w:t>
      </w:r>
      <w:r w:rsidR="001B5DCC" w:rsidRPr="00377F81">
        <w:rPr>
          <w:rFonts w:ascii="Times New Roman" w:hAnsi="Times New Roman"/>
        </w:rPr>
        <w:t xml:space="preserve"> of emergency or </w:t>
      </w:r>
      <w:r w:rsidR="00382BE9" w:rsidRPr="00377F81">
        <w:rPr>
          <w:rFonts w:ascii="Times New Roman" w:hAnsi="Times New Roman"/>
        </w:rPr>
        <w:t xml:space="preserve">as </w:t>
      </w:r>
      <w:r w:rsidR="001B5DCC" w:rsidRPr="00377F81">
        <w:rPr>
          <w:rFonts w:ascii="Times New Roman" w:hAnsi="Times New Roman"/>
        </w:rPr>
        <w:t xml:space="preserve">otherwise provided in this </w:t>
      </w:r>
      <w:r w:rsidR="004E0C7C" w:rsidRPr="00377F81">
        <w:rPr>
          <w:rFonts w:ascii="Times New Roman" w:hAnsi="Times New Roman"/>
        </w:rPr>
        <w:t>P</w:t>
      </w:r>
      <w:r w:rsidR="001B5DCC" w:rsidRPr="00377F81">
        <w:rPr>
          <w:rFonts w:ascii="Times New Roman" w:hAnsi="Times New Roman"/>
        </w:rPr>
        <w:t>lan.</w:t>
      </w:r>
    </w:p>
    <w:p w:rsidR="007726D2" w:rsidRPr="001723A7" w:rsidRDefault="00245176" w:rsidP="007D5D96">
      <w:pPr>
        <w:ind w:hanging="720"/>
        <w:jc w:val="both"/>
        <w:rPr>
          <w:rFonts w:ascii="Times New Roman" w:hAnsi="Times New Roman"/>
          <w:b/>
          <w:color w:val="000000"/>
          <w:u w:val="single"/>
        </w:rPr>
      </w:pPr>
      <w:r>
        <w:rPr>
          <w:rFonts w:ascii="Times New Roman" w:hAnsi="Times New Roman"/>
          <w:b/>
          <w:u w:val="single"/>
        </w:rPr>
        <w:t>3.9</w:t>
      </w:r>
      <w:r w:rsidR="00FF0C58" w:rsidRPr="00940691">
        <w:rPr>
          <w:rFonts w:ascii="Times New Roman" w:hAnsi="Times New Roman"/>
          <w:b/>
          <w:u w:val="single"/>
        </w:rPr>
        <w:t xml:space="preserve"> </w:t>
      </w:r>
      <w:r w:rsidR="00D93860" w:rsidRPr="00940691">
        <w:rPr>
          <w:rFonts w:ascii="Times New Roman" w:hAnsi="Times New Roman"/>
          <w:b/>
          <w:u w:val="single"/>
        </w:rPr>
        <w:t xml:space="preserve">  </w:t>
      </w:r>
      <w:r w:rsidR="007726D2" w:rsidRPr="00940691">
        <w:rPr>
          <w:rFonts w:ascii="Times New Roman" w:hAnsi="Times New Roman"/>
          <w:b/>
          <w:u w:val="single"/>
        </w:rPr>
        <w:t xml:space="preserve">Use of </w:t>
      </w:r>
      <w:r w:rsidR="007726D2" w:rsidRPr="001723A7">
        <w:rPr>
          <w:rFonts w:ascii="Times New Roman" w:hAnsi="Times New Roman"/>
          <w:b/>
          <w:u w:val="single"/>
        </w:rPr>
        <w:t xml:space="preserve">Parking </w:t>
      </w:r>
      <w:r w:rsidR="007726D2" w:rsidRPr="001723A7">
        <w:rPr>
          <w:rFonts w:ascii="Times New Roman" w:hAnsi="Times New Roman"/>
          <w:b/>
          <w:color w:val="000000"/>
          <w:u w:val="single"/>
        </w:rPr>
        <w:t>Lot</w:t>
      </w:r>
    </w:p>
    <w:p w:rsidR="007726D2" w:rsidRPr="00F8163A" w:rsidRDefault="007726D2" w:rsidP="007D5D96">
      <w:pPr>
        <w:jc w:val="both"/>
        <w:rPr>
          <w:rFonts w:ascii="Times New Roman" w:hAnsi="Times New Roman"/>
          <w:color w:val="000000"/>
        </w:rPr>
      </w:pPr>
      <w:r w:rsidRPr="001723A7">
        <w:rPr>
          <w:rFonts w:ascii="Times New Roman" w:hAnsi="Times New Roman"/>
          <w:color w:val="000000"/>
        </w:rPr>
        <w:t xml:space="preserve">Parking facilities, except where otherwise indicated, are limited to </w:t>
      </w:r>
      <w:r w:rsidR="00A64BCB" w:rsidRPr="001723A7">
        <w:rPr>
          <w:rFonts w:ascii="Times New Roman" w:hAnsi="Times New Roman"/>
          <w:color w:val="000000"/>
        </w:rPr>
        <w:t xml:space="preserve">use by </w:t>
      </w:r>
      <w:r w:rsidR="00480343" w:rsidRPr="001723A7">
        <w:rPr>
          <w:rFonts w:ascii="Times New Roman" w:hAnsi="Times New Roman"/>
          <w:color w:val="000000"/>
        </w:rPr>
        <w:t>Mooring Field</w:t>
      </w:r>
      <w:r w:rsidR="007F5AE1" w:rsidRPr="001723A7">
        <w:rPr>
          <w:rFonts w:ascii="Times New Roman" w:hAnsi="Times New Roman"/>
          <w:color w:val="000000"/>
        </w:rPr>
        <w:t xml:space="preserve"> </w:t>
      </w:r>
      <w:r w:rsidRPr="001723A7">
        <w:rPr>
          <w:rFonts w:ascii="Times New Roman" w:hAnsi="Times New Roman"/>
          <w:color w:val="000000"/>
        </w:rPr>
        <w:t>vessel owners and guest</w:t>
      </w:r>
      <w:r w:rsidR="00BB6151" w:rsidRPr="001723A7">
        <w:rPr>
          <w:rFonts w:ascii="Times New Roman" w:hAnsi="Times New Roman"/>
          <w:color w:val="000000"/>
        </w:rPr>
        <w:t>s</w:t>
      </w:r>
      <w:r w:rsidRPr="001723A7">
        <w:rPr>
          <w:rFonts w:ascii="Times New Roman" w:hAnsi="Times New Roman"/>
          <w:color w:val="000000"/>
        </w:rPr>
        <w:t xml:space="preserve">.  All </w:t>
      </w:r>
      <w:r w:rsidRPr="00F8163A">
        <w:rPr>
          <w:rFonts w:ascii="Times New Roman" w:hAnsi="Times New Roman"/>
          <w:color w:val="000000"/>
        </w:rPr>
        <w:t xml:space="preserve">vehicles must be operable and properly licensed and must display a valid parking permit issued by the </w:t>
      </w:r>
      <w:r w:rsidR="00E12CCC" w:rsidRPr="00F8163A">
        <w:rPr>
          <w:rFonts w:ascii="Times New Roman" w:hAnsi="Times New Roman"/>
          <w:color w:val="000000"/>
        </w:rPr>
        <w:t>H</w:t>
      </w:r>
      <w:r w:rsidR="00C72397" w:rsidRPr="00F8163A">
        <w:rPr>
          <w:rFonts w:ascii="Times New Roman" w:hAnsi="Times New Roman"/>
          <w:color w:val="000000"/>
        </w:rPr>
        <w:t xml:space="preserve">arbormaster.  </w:t>
      </w:r>
      <w:r w:rsidRPr="00F8163A">
        <w:rPr>
          <w:rFonts w:ascii="Times New Roman" w:hAnsi="Times New Roman"/>
          <w:color w:val="000000"/>
        </w:rPr>
        <w:t xml:space="preserve">All bicycles must be kept at the bicycle rack provided in the common area when not in use. </w:t>
      </w:r>
      <w:r w:rsidR="00E830C4" w:rsidRPr="00F8163A">
        <w:rPr>
          <w:rFonts w:ascii="Times New Roman" w:hAnsi="Times New Roman"/>
          <w:color w:val="000000"/>
        </w:rPr>
        <w:t xml:space="preserve"> </w:t>
      </w:r>
      <w:r w:rsidRPr="00F8163A">
        <w:rPr>
          <w:rFonts w:ascii="Times New Roman" w:hAnsi="Times New Roman"/>
          <w:color w:val="000000"/>
        </w:rPr>
        <w:t xml:space="preserve">All vehicles must be removed within twenty-four (24) hours after the vessel vacates the </w:t>
      </w:r>
      <w:r w:rsidR="00480343" w:rsidRPr="00F8163A">
        <w:rPr>
          <w:rFonts w:ascii="Times New Roman" w:hAnsi="Times New Roman"/>
          <w:color w:val="000000"/>
        </w:rPr>
        <w:t>Mooring Field</w:t>
      </w:r>
      <w:r w:rsidRPr="00F8163A">
        <w:rPr>
          <w:rFonts w:ascii="Times New Roman" w:hAnsi="Times New Roman"/>
          <w:color w:val="000000"/>
        </w:rPr>
        <w:t>.</w:t>
      </w:r>
    </w:p>
    <w:p w:rsidR="006B2BAB" w:rsidRPr="00E118BB" w:rsidRDefault="00B40C69" w:rsidP="007D5D96">
      <w:pPr>
        <w:ind w:left="0"/>
        <w:jc w:val="both"/>
        <w:rPr>
          <w:rFonts w:ascii="Times New Roman" w:hAnsi="Times New Roman"/>
          <w:color w:val="000000"/>
          <w:u w:val="single"/>
        </w:rPr>
      </w:pPr>
      <w:r w:rsidRPr="00E118BB">
        <w:rPr>
          <w:rFonts w:ascii="Times New Roman" w:hAnsi="Times New Roman"/>
          <w:b/>
          <w:color w:val="000000"/>
          <w:u w:val="single"/>
        </w:rPr>
        <w:t>3.1</w:t>
      </w:r>
      <w:r w:rsidR="00245176">
        <w:rPr>
          <w:rFonts w:ascii="Times New Roman" w:hAnsi="Times New Roman"/>
          <w:b/>
          <w:color w:val="000000"/>
          <w:u w:val="single"/>
        </w:rPr>
        <w:t>0</w:t>
      </w:r>
      <w:r w:rsidRPr="00E118BB">
        <w:rPr>
          <w:rFonts w:ascii="Times New Roman" w:hAnsi="Times New Roman"/>
          <w:b/>
          <w:color w:val="000000"/>
          <w:u w:val="single"/>
        </w:rPr>
        <w:tab/>
        <w:t>Use of Upland Laundry</w:t>
      </w:r>
      <w:r w:rsidR="00D749D3" w:rsidRPr="00E118BB">
        <w:rPr>
          <w:rFonts w:ascii="Times New Roman" w:hAnsi="Times New Roman"/>
          <w:b/>
          <w:color w:val="000000"/>
          <w:u w:val="single"/>
        </w:rPr>
        <w:t>, Restrooms</w:t>
      </w:r>
      <w:r w:rsidRPr="00E118BB">
        <w:rPr>
          <w:rFonts w:ascii="Times New Roman" w:hAnsi="Times New Roman"/>
          <w:b/>
          <w:color w:val="000000"/>
          <w:u w:val="single"/>
        </w:rPr>
        <w:t xml:space="preserve"> and Showers</w:t>
      </w:r>
    </w:p>
    <w:p w:rsidR="00723A55" w:rsidRPr="007D5D96" w:rsidRDefault="00723A55" w:rsidP="007D5D96">
      <w:pPr>
        <w:jc w:val="both"/>
        <w:rPr>
          <w:rFonts w:ascii="Times New Roman" w:hAnsi="Times New Roman"/>
          <w:color w:val="000000"/>
        </w:rPr>
      </w:pPr>
      <w:r w:rsidRPr="007D5D96">
        <w:rPr>
          <w:rFonts w:ascii="Times New Roman" w:hAnsi="Times New Roman"/>
          <w:color w:val="000000"/>
        </w:rPr>
        <w:t>Lau</w:t>
      </w:r>
      <w:r w:rsidR="006B2BAB" w:rsidRPr="007D5D96">
        <w:rPr>
          <w:rFonts w:ascii="Times New Roman" w:hAnsi="Times New Roman"/>
          <w:color w:val="000000"/>
        </w:rPr>
        <w:t xml:space="preserve">ndry </w:t>
      </w:r>
      <w:r w:rsidRPr="007D5D96">
        <w:rPr>
          <w:rFonts w:ascii="Times New Roman" w:hAnsi="Times New Roman"/>
          <w:color w:val="000000"/>
        </w:rPr>
        <w:t>facilities</w:t>
      </w:r>
      <w:r w:rsidR="00D749D3" w:rsidRPr="007D5D96">
        <w:rPr>
          <w:rFonts w:ascii="Times New Roman" w:hAnsi="Times New Roman"/>
          <w:color w:val="000000"/>
        </w:rPr>
        <w:t>, restrooms</w:t>
      </w:r>
      <w:r w:rsidRPr="007D5D96">
        <w:rPr>
          <w:rFonts w:ascii="Times New Roman" w:hAnsi="Times New Roman"/>
          <w:color w:val="000000"/>
        </w:rPr>
        <w:t xml:space="preserve"> and showers designated for use by mooring field tenants are provided on the upland support </w:t>
      </w:r>
      <w:r w:rsidR="00D6164E" w:rsidRPr="007D5D96">
        <w:rPr>
          <w:rFonts w:ascii="Times New Roman" w:hAnsi="Times New Roman"/>
          <w:color w:val="000000"/>
        </w:rPr>
        <w:t>facility</w:t>
      </w:r>
      <w:r w:rsidRPr="007D5D96">
        <w:rPr>
          <w:rFonts w:ascii="Times New Roman" w:hAnsi="Times New Roman"/>
          <w:color w:val="000000"/>
        </w:rPr>
        <w:t>.</w:t>
      </w:r>
    </w:p>
    <w:p w:rsidR="007726D2" w:rsidRPr="00F8163A" w:rsidRDefault="00FF0C58" w:rsidP="007D5D96">
      <w:pPr>
        <w:ind w:hanging="720"/>
        <w:jc w:val="both"/>
        <w:rPr>
          <w:rFonts w:ascii="Times New Roman" w:hAnsi="Times New Roman"/>
          <w:b/>
          <w:color w:val="000000"/>
          <w:u w:val="single"/>
        </w:rPr>
      </w:pPr>
      <w:r w:rsidRPr="00F8163A">
        <w:rPr>
          <w:rFonts w:ascii="Times New Roman" w:hAnsi="Times New Roman"/>
          <w:b/>
          <w:color w:val="000000"/>
          <w:u w:val="single"/>
        </w:rPr>
        <w:t>3.</w:t>
      </w:r>
      <w:r w:rsidR="00245176">
        <w:rPr>
          <w:rFonts w:ascii="Times New Roman" w:hAnsi="Times New Roman"/>
          <w:b/>
          <w:color w:val="000000"/>
          <w:u w:val="single"/>
        </w:rPr>
        <w:t>11</w:t>
      </w:r>
      <w:r w:rsidR="009B1605" w:rsidRPr="00F8163A">
        <w:rPr>
          <w:rFonts w:ascii="Times New Roman" w:hAnsi="Times New Roman"/>
          <w:b/>
          <w:color w:val="000000"/>
          <w:u w:val="single"/>
        </w:rPr>
        <w:t xml:space="preserve">   </w:t>
      </w:r>
      <w:r w:rsidR="007726D2" w:rsidRPr="00F8163A">
        <w:rPr>
          <w:rFonts w:ascii="Times New Roman" w:hAnsi="Times New Roman"/>
          <w:b/>
          <w:color w:val="000000"/>
          <w:u w:val="single"/>
        </w:rPr>
        <w:t>Grandfathered Vessels</w:t>
      </w:r>
    </w:p>
    <w:p w:rsidR="007726D2" w:rsidRPr="00F8163A" w:rsidRDefault="007726D2" w:rsidP="00A3282F">
      <w:pPr>
        <w:jc w:val="both"/>
        <w:rPr>
          <w:rFonts w:ascii="Times New Roman" w:hAnsi="Times New Roman"/>
        </w:rPr>
      </w:pPr>
      <w:r w:rsidRPr="00F8163A">
        <w:rPr>
          <w:rFonts w:ascii="Times New Roman" w:hAnsi="Times New Roman"/>
          <w:color w:val="000000"/>
        </w:rPr>
        <w:t>Any vessel within the boundaries</w:t>
      </w:r>
      <w:r w:rsidRPr="00F8163A">
        <w:rPr>
          <w:rFonts w:ascii="Times New Roman" w:hAnsi="Times New Roman"/>
        </w:rPr>
        <w:t xml:space="preserve"> of the </w:t>
      </w:r>
      <w:r w:rsidR="00480343" w:rsidRPr="00F8163A">
        <w:rPr>
          <w:rFonts w:ascii="Times New Roman" w:hAnsi="Times New Roman"/>
        </w:rPr>
        <w:t>Mooring Field</w:t>
      </w:r>
      <w:r w:rsidRPr="00F8163A">
        <w:rPr>
          <w:rFonts w:ascii="Times New Roman" w:hAnsi="Times New Roman"/>
        </w:rPr>
        <w:t xml:space="preserve"> at the time of adoption of this </w:t>
      </w:r>
      <w:r w:rsidR="00713A1B" w:rsidRPr="00F8163A">
        <w:rPr>
          <w:rFonts w:ascii="Times New Roman" w:hAnsi="Times New Roman"/>
        </w:rPr>
        <w:t>Management</w:t>
      </w:r>
      <w:r w:rsidRPr="00F8163A">
        <w:rPr>
          <w:rFonts w:ascii="Times New Roman" w:hAnsi="Times New Roman"/>
        </w:rPr>
        <w:t xml:space="preserve"> </w:t>
      </w:r>
      <w:r w:rsidR="00423BE8" w:rsidRPr="00F8163A">
        <w:rPr>
          <w:rFonts w:ascii="Times New Roman" w:hAnsi="Times New Roman"/>
        </w:rPr>
        <w:t>P</w:t>
      </w:r>
      <w:r w:rsidRPr="00F8163A">
        <w:rPr>
          <w:rFonts w:ascii="Times New Roman" w:hAnsi="Times New Roman"/>
        </w:rPr>
        <w:t xml:space="preserve">lan by the </w:t>
      </w:r>
      <w:r w:rsidR="00C376D9" w:rsidRPr="007F4FCF">
        <w:rPr>
          <w:rFonts w:ascii="Times New Roman" w:hAnsi="Times New Roman"/>
          <w:color w:val="0070C0"/>
        </w:rPr>
        <w:t>City/</w:t>
      </w:r>
      <w:r w:rsidRPr="007F4FCF">
        <w:rPr>
          <w:rFonts w:ascii="Times New Roman" w:hAnsi="Times New Roman"/>
          <w:color w:val="0070C0"/>
        </w:rPr>
        <w:t>County</w:t>
      </w:r>
      <w:r w:rsidRPr="00F8163A">
        <w:rPr>
          <w:rFonts w:ascii="Times New Roman" w:hAnsi="Times New Roman"/>
        </w:rPr>
        <w:t xml:space="preserve"> </w:t>
      </w:r>
      <w:r w:rsidR="00423BE8" w:rsidRPr="00F8163A">
        <w:rPr>
          <w:rFonts w:ascii="Times New Roman" w:hAnsi="Times New Roman"/>
        </w:rPr>
        <w:t>wi</w:t>
      </w:r>
      <w:r w:rsidRPr="00F8163A">
        <w:rPr>
          <w:rFonts w:ascii="Times New Roman" w:hAnsi="Times New Roman"/>
        </w:rPr>
        <w:t xml:space="preserve">ll be considered “grandfathered in” from the requirement </w:t>
      </w:r>
      <w:r w:rsidR="00713A1B" w:rsidRPr="00F8163A">
        <w:rPr>
          <w:rFonts w:ascii="Times New Roman" w:hAnsi="Times New Roman"/>
        </w:rPr>
        <w:t>to</w:t>
      </w:r>
      <w:r w:rsidRPr="00F8163A">
        <w:rPr>
          <w:rFonts w:ascii="Times New Roman" w:hAnsi="Times New Roman"/>
        </w:rPr>
        <w:t xml:space="preserve"> pay fees for mooring </w:t>
      </w:r>
      <w:r w:rsidR="00423BE8" w:rsidRPr="00F8163A">
        <w:rPr>
          <w:rFonts w:ascii="Times New Roman" w:hAnsi="Times New Roman"/>
        </w:rPr>
        <w:t xml:space="preserve">at the </w:t>
      </w:r>
      <w:r w:rsidR="00480343" w:rsidRPr="00F8163A">
        <w:rPr>
          <w:rFonts w:ascii="Times New Roman" w:hAnsi="Times New Roman"/>
        </w:rPr>
        <w:t>Mooring Field</w:t>
      </w:r>
      <w:r w:rsidRPr="00F8163A">
        <w:rPr>
          <w:rFonts w:ascii="Times New Roman" w:hAnsi="Times New Roman"/>
        </w:rPr>
        <w:t xml:space="preserve"> for a period of </w:t>
      </w:r>
      <w:r w:rsidR="00DC36D3" w:rsidRPr="00DC5D69">
        <w:rPr>
          <w:rFonts w:ascii="Times New Roman" w:hAnsi="Times New Roman"/>
          <w:color w:val="0070C0"/>
        </w:rPr>
        <w:t>[</w:t>
      </w:r>
      <w:r w:rsidRPr="00DC5D69">
        <w:rPr>
          <w:rFonts w:ascii="Times New Roman" w:hAnsi="Times New Roman"/>
          <w:color w:val="0070C0"/>
        </w:rPr>
        <w:t>six (6) months</w:t>
      </w:r>
      <w:r w:rsidR="00DC36D3" w:rsidRPr="00DC5D69">
        <w:rPr>
          <w:rFonts w:ascii="Times New Roman" w:hAnsi="Times New Roman"/>
          <w:color w:val="0070C0"/>
        </w:rPr>
        <w:t>]</w:t>
      </w:r>
      <w:r w:rsidRPr="00F8163A">
        <w:rPr>
          <w:rFonts w:ascii="Times New Roman" w:hAnsi="Times New Roman"/>
        </w:rPr>
        <w:t>.  At the end of th</w:t>
      </w:r>
      <w:r w:rsidR="00311772" w:rsidRPr="00F8163A">
        <w:rPr>
          <w:rFonts w:ascii="Times New Roman" w:hAnsi="Times New Roman"/>
        </w:rPr>
        <w:t xml:space="preserve">e </w:t>
      </w:r>
      <w:r w:rsidR="00DC5D69" w:rsidRPr="00DC5D69">
        <w:rPr>
          <w:rFonts w:ascii="Times New Roman" w:hAnsi="Times New Roman"/>
          <w:color w:val="0070C0"/>
        </w:rPr>
        <w:t>[</w:t>
      </w:r>
      <w:r w:rsidR="00311772" w:rsidRPr="00DC5D69">
        <w:rPr>
          <w:rFonts w:ascii="Times New Roman" w:hAnsi="Times New Roman"/>
          <w:color w:val="0070C0"/>
        </w:rPr>
        <w:t>6</w:t>
      </w:r>
      <w:r w:rsidR="00F8163A" w:rsidRPr="00DC5D69">
        <w:rPr>
          <w:rFonts w:ascii="Times New Roman" w:hAnsi="Times New Roman"/>
          <w:color w:val="0070C0"/>
        </w:rPr>
        <w:t>-</w:t>
      </w:r>
      <w:r w:rsidR="00311772" w:rsidRPr="00DC5D69">
        <w:rPr>
          <w:rFonts w:ascii="Times New Roman" w:hAnsi="Times New Roman"/>
          <w:color w:val="0070C0"/>
        </w:rPr>
        <w:t xml:space="preserve">month </w:t>
      </w:r>
      <w:r w:rsidRPr="00DC5D69">
        <w:rPr>
          <w:rFonts w:ascii="Times New Roman" w:hAnsi="Times New Roman"/>
          <w:color w:val="0070C0"/>
        </w:rPr>
        <w:t>term</w:t>
      </w:r>
      <w:r w:rsidR="00DC5D69" w:rsidRPr="00DC5D69">
        <w:rPr>
          <w:rFonts w:ascii="Times New Roman" w:hAnsi="Times New Roman"/>
          <w:color w:val="0070C0"/>
        </w:rPr>
        <w:t>]</w:t>
      </w:r>
      <w:r w:rsidRPr="00F8163A">
        <w:rPr>
          <w:rFonts w:ascii="Times New Roman" w:hAnsi="Times New Roman"/>
        </w:rPr>
        <w:t>, th</w:t>
      </w:r>
      <w:r w:rsidR="00311772" w:rsidRPr="00F8163A">
        <w:rPr>
          <w:rFonts w:ascii="Times New Roman" w:hAnsi="Times New Roman"/>
        </w:rPr>
        <w:t xml:space="preserve">e vessel will be required to pay stipulated fees or </w:t>
      </w:r>
      <w:r w:rsidRPr="00F8163A">
        <w:rPr>
          <w:rFonts w:ascii="Times New Roman" w:hAnsi="Times New Roman"/>
        </w:rPr>
        <w:t xml:space="preserve">vacate the </w:t>
      </w:r>
      <w:r w:rsidR="00480343" w:rsidRPr="00F8163A">
        <w:rPr>
          <w:rFonts w:ascii="Times New Roman" w:hAnsi="Times New Roman"/>
        </w:rPr>
        <w:t>Mooring Field</w:t>
      </w:r>
      <w:r w:rsidR="00713A1B" w:rsidRPr="00F8163A">
        <w:rPr>
          <w:rFonts w:ascii="Times New Roman" w:hAnsi="Times New Roman"/>
        </w:rPr>
        <w:t xml:space="preserve">.  </w:t>
      </w:r>
      <w:r w:rsidR="00311772" w:rsidRPr="00F8163A">
        <w:rPr>
          <w:rFonts w:ascii="Times New Roman" w:hAnsi="Times New Roman"/>
        </w:rPr>
        <w:t>All grandfathered</w:t>
      </w:r>
      <w:r w:rsidR="00713A1B" w:rsidRPr="00F8163A">
        <w:rPr>
          <w:rFonts w:ascii="Times New Roman" w:hAnsi="Times New Roman"/>
        </w:rPr>
        <w:t xml:space="preserve"> vessels </w:t>
      </w:r>
      <w:r w:rsidR="00311772" w:rsidRPr="00F8163A">
        <w:rPr>
          <w:rFonts w:ascii="Times New Roman" w:hAnsi="Times New Roman"/>
        </w:rPr>
        <w:t>wi</w:t>
      </w:r>
      <w:r w:rsidR="00713A1B" w:rsidRPr="00F8163A">
        <w:rPr>
          <w:rFonts w:ascii="Times New Roman" w:hAnsi="Times New Roman"/>
        </w:rPr>
        <w:t xml:space="preserve">ll be required to </w:t>
      </w:r>
      <w:r w:rsidR="00311772" w:rsidRPr="00F8163A">
        <w:rPr>
          <w:rFonts w:ascii="Times New Roman" w:hAnsi="Times New Roman"/>
        </w:rPr>
        <w:t>adhere to</w:t>
      </w:r>
      <w:r w:rsidR="00713A1B" w:rsidRPr="00F8163A">
        <w:rPr>
          <w:rFonts w:ascii="Times New Roman" w:hAnsi="Times New Roman"/>
        </w:rPr>
        <w:t xml:space="preserve"> the remainder of the rules</w:t>
      </w:r>
      <w:r w:rsidR="00311772" w:rsidRPr="00F8163A">
        <w:rPr>
          <w:rFonts w:ascii="Times New Roman" w:hAnsi="Times New Roman"/>
        </w:rPr>
        <w:t xml:space="preserve"> and regulations</w:t>
      </w:r>
      <w:r w:rsidR="00713A1B" w:rsidRPr="00F8163A">
        <w:rPr>
          <w:rFonts w:ascii="Times New Roman" w:hAnsi="Times New Roman"/>
        </w:rPr>
        <w:t xml:space="preserve"> within this Plan, regardless of their status.</w:t>
      </w:r>
    </w:p>
    <w:p w:rsidR="00097AC9" w:rsidRPr="00F8163A" w:rsidRDefault="00FF0C58" w:rsidP="007D5D96">
      <w:pPr>
        <w:tabs>
          <w:tab w:val="left" w:pos="1890"/>
        </w:tabs>
        <w:ind w:hanging="720"/>
        <w:jc w:val="both"/>
        <w:rPr>
          <w:rFonts w:ascii="Times New Roman" w:hAnsi="Times New Roman"/>
          <w:b/>
          <w:u w:val="single"/>
        </w:rPr>
      </w:pPr>
      <w:r w:rsidRPr="00F8163A">
        <w:rPr>
          <w:rFonts w:ascii="Times New Roman" w:hAnsi="Times New Roman"/>
          <w:b/>
          <w:u w:val="single"/>
        </w:rPr>
        <w:t>3.</w:t>
      </w:r>
      <w:r w:rsidR="009B1605" w:rsidRPr="00F8163A">
        <w:rPr>
          <w:rFonts w:ascii="Times New Roman" w:hAnsi="Times New Roman"/>
          <w:b/>
          <w:u w:val="single"/>
        </w:rPr>
        <w:t>1</w:t>
      </w:r>
      <w:r w:rsidR="00245176">
        <w:rPr>
          <w:rFonts w:ascii="Times New Roman" w:hAnsi="Times New Roman"/>
          <w:b/>
          <w:u w:val="single"/>
        </w:rPr>
        <w:t>2</w:t>
      </w:r>
      <w:r w:rsidR="009B1605" w:rsidRPr="00F8163A">
        <w:rPr>
          <w:rFonts w:ascii="Times New Roman" w:hAnsi="Times New Roman"/>
          <w:b/>
          <w:u w:val="single"/>
        </w:rPr>
        <w:t xml:space="preserve"> </w:t>
      </w:r>
      <w:r w:rsidR="00097AC9" w:rsidRPr="00F8163A">
        <w:rPr>
          <w:rFonts w:ascii="Times New Roman" w:hAnsi="Times New Roman"/>
          <w:b/>
          <w:u w:val="single"/>
        </w:rPr>
        <w:t>Unauthorized Departure of Vessels</w:t>
      </w:r>
    </w:p>
    <w:p w:rsidR="00020839" w:rsidRPr="00C82E6C" w:rsidRDefault="00D633BB" w:rsidP="007D5D96">
      <w:pPr>
        <w:jc w:val="both"/>
        <w:rPr>
          <w:rFonts w:ascii="Times New Roman" w:hAnsi="Times New Roman"/>
        </w:rPr>
      </w:pPr>
      <w:r>
        <w:rPr>
          <w:rFonts w:ascii="Times New Roman" w:hAnsi="Times New Roman"/>
        </w:rPr>
        <w:t>A</w:t>
      </w:r>
      <w:r w:rsidR="006860E8" w:rsidRPr="00F8163A">
        <w:rPr>
          <w:rFonts w:ascii="Times New Roman" w:hAnsi="Times New Roman"/>
        </w:rPr>
        <w:t xml:space="preserve"> vessel owner</w:t>
      </w:r>
      <w:r>
        <w:rPr>
          <w:rFonts w:ascii="Times New Roman" w:hAnsi="Times New Roman"/>
        </w:rPr>
        <w:t xml:space="preserve"> shall not</w:t>
      </w:r>
      <w:r w:rsidR="006860E8" w:rsidRPr="00F8163A">
        <w:rPr>
          <w:rFonts w:ascii="Times New Roman" w:hAnsi="Times New Roman"/>
        </w:rPr>
        <w:t xml:space="preserve"> remove</w:t>
      </w:r>
      <w:r w:rsidR="006860E8" w:rsidRPr="00377F81">
        <w:rPr>
          <w:rFonts w:ascii="Times New Roman" w:hAnsi="Times New Roman"/>
        </w:rPr>
        <w:t xml:space="preserve"> their vessel from the </w:t>
      </w:r>
      <w:r w:rsidR="00480343">
        <w:rPr>
          <w:rFonts w:ascii="Times New Roman" w:hAnsi="Times New Roman"/>
        </w:rPr>
        <w:t>Mooring Field</w:t>
      </w:r>
      <w:r w:rsidR="006860E8" w:rsidRPr="00377F81">
        <w:rPr>
          <w:rFonts w:ascii="Times New Roman" w:hAnsi="Times New Roman"/>
        </w:rPr>
        <w:t xml:space="preserve"> when the vessel has a delinquent dockage balance without authorization </w:t>
      </w:r>
      <w:r w:rsidR="00311772" w:rsidRPr="00377F81">
        <w:rPr>
          <w:rFonts w:ascii="Times New Roman" w:hAnsi="Times New Roman"/>
        </w:rPr>
        <w:t>from</w:t>
      </w:r>
      <w:r w:rsidR="006860E8" w:rsidRPr="00377F81">
        <w:rPr>
          <w:rFonts w:ascii="Times New Roman" w:hAnsi="Times New Roman"/>
        </w:rPr>
        <w:t xml:space="preserve"> the Harbormaster.</w:t>
      </w:r>
    </w:p>
    <w:p w:rsidR="00097AC9" w:rsidRPr="00377F81" w:rsidRDefault="00245176" w:rsidP="007D5D96">
      <w:pPr>
        <w:ind w:hanging="720"/>
        <w:jc w:val="both"/>
        <w:rPr>
          <w:rFonts w:ascii="Times New Roman" w:hAnsi="Times New Roman"/>
          <w:b/>
          <w:u w:val="single"/>
        </w:rPr>
      </w:pPr>
      <w:r>
        <w:rPr>
          <w:rFonts w:ascii="Times New Roman" w:hAnsi="Times New Roman"/>
          <w:b/>
          <w:u w:val="single"/>
        </w:rPr>
        <w:t>3.13</w:t>
      </w:r>
      <w:r w:rsidR="00FF0C58" w:rsidRPr="00377F81">
        <w:rPr>
          <w:rFonts w:ascii="Times New Roman" w:hAnsi="Times New Roman"/>
          <w:b/>
          <w:u w:val="single"/>
        </w:rPr>
        <w:t xml:space="preserve"> </w:t>
      </w:r>
      <w:r w:rsidR="00D93860">
        <w:rPr>
          <w:rFonts w:ascii="Times New Roman" w:hAnsi="Times New Roman"/>
          <w:b/>
          <w:u w:val="single"/>
        </w:rPr>
        <w:t xml:space="preserve">  </w:t>
      </w:r>
      <w:r w:rsidR="009B1605">
        <w:rPr>
          <w:rFonts w:ascii="Times New Roman" w:hAnsi="Times New Roman"/>
          <w:b/>
          <w:u w:val="single"/>
        </w:rPr>
        <w:t xml:space="preserve"> </w:t>
      </w:r>
      <w:r w:rsidR="00097AC9" w:rsidRPr="00377F81">
        <w:rPr>
          <w:rFonts w:ascii="Times New Roman" w:hAnsi="Times New Roman"/>
          <w:b/>
          <w:u w:val="single"/>
        </w:rPr>
        <w:t>Emergency Repairs</w:t>
      </w:r>
    </w:p>
    <w:p w:rsidR="006A5910" w:rsidRPr="00885C38" w:rsidRDefault="00311772" w:rsidP="00A3282F">
      <w:pPr>
        <w:spacing w:before="0" w:beforeAutospacing="0" w:after="0" w:afterAutospacing="0"/>
        <w:jc w:val="both"/>
        <w:rPr>
          <w:rFonts w:ascii="Times New Roman" w:hAnsi="Times New Roman"/>
          <w:b/>
        </w:rPr>
      </w:pPr>
      <w:r w:rsidRPr="00377F81">
        <w:rPr>
          <w:rFonts w:ascii="Times New Roman" w:hAnsi="Times New Roman"/>
        </w:rPr>
        <w:t xml:space="preserve">As part of the lease agreement, </w:t>
      </w:r>
      <w:r w:rsidR="006A5910" w:rsidRPr="00377F81">
        <w:rPr>
          <w:rFonts w:ascii="Times New Roman" w:hAnsi="Times New Roman"/>
        </w:rPr>
        <w:t>tenant</w:t>
      </w:r>
      <w:r w:rsidRPr="00377F81">
        <w:rPr>
          <w:rFonts w:ascii="Times New Roman" w:hAnsi="Times New Roman"/>
        </w:rPr>
        <w:t xml:space="preserve">s must </w:t>
      </w:r>
      <w:r w:rsidR="006A5910" w:rsidRPr="00377F81">
        <w:rPr>
          <w:rFonts w:ascii="Times New Roman" w:hAnsi="Times New Roman"/>
        </w:rPr>
        <w:t>grant consent to the Harbormas</w:t>
      </w:r>
      <w:r w:rsidR="0014450C" w:rsidRPr="00377F81">
        <w:rPr>
          <w:rFonts w:ascii="Times New Roman" w:hAnsi="Times New Roman"/>
        </w:rPr>
        <w:t>t</w:t>
      </w:r>
      <w:r w:rsidR="006A5910" w:rsidRPr="00377F81">
        <w:rPr>
          <w:rFonts w:ascii="Times New Roman" w:hAnsi="Times New Roman"/>
        </w:rPr>
        <w:t xml:space="preserve">er </w:t>
      </w:r>
      <w:r w:rsidRPr="00377F81">
        <w:rPr>
          <w:rFonts w:ascii="Times New Roman" w:hAnsi="Times New Roman"/>
        </w:rPr>
        <w:t xml:space="preserve">such </w:t>
      </w:r>
      <w:r w:rsidR="006A5910" w:rsidRPr="00377F81">
        <w:rPr>
          <w:rFonts w:ascii="Times New Roman" w:hAnsi="Times New Roman"/>
        </w:rPr>
        <w:t xml:space="preserve">that in the event of </w:t>
      </w:r>
      <w:r w:rsidR="00020BFE" w:rsidRPr="00377F81">
        <w:rPr>
          <w:rFonts w:ascii="Times New Roman" w:hAnsi="Times New Roman"/>
        </w:rPr>
        <w:t xml:space="preserve">an emergency, the Harbormaster has the authority to have necessary repairs made to the </w:t>
      </w:r>
      <w:r w:rsidR="000D43AC" w:rsidRPr="00377F81">
        <w:rPr>
          <w:rFonts w:ascii="Times New Roman" w:hAnsi="Times New Roman"/>
        </w:rPr>
        <w:t>tenant’s</w:t>
      </w:r>
      <w:r w:rsidR="00020BFE" w:rsidRPr="00377F81">
        <w:rPr>
          <w:rFonts w:ascii="Times New Roman" w:hAnsi="Times New Roman"/>
        </w:rPr>
        <w:t xml:space="preserve"> vessel, as economically as possible.  Emergencies include, but are not limited to: </w:t>
      </w:r>
      <w:r w:rsidR="00E279DB" w:rsidRPr="00377F81">
        <w:rPr>
          <w:rFonts w:ascii="Times New Roman" w:hAnsi="Times New Roman"/>
        </w:rPr>
        <w:t xml:space="preserve">tropical storms and hurricanes; </w:t>
      </w:r>
      <w:r w:rsidR="00020BFE" w:rsidRPr="00377F81">
        <w:rPr>
          <w:rFonts w:ascii="Times New Roman" w:hAnsi="Times New Roman"/>
        </w:rPr>
        <w:t>breakdown of a bilge, fuel, or sewage pump or any other leak</w:t>
      </w:r>
      <w:r w:rsidR="000D43AC" w:rsidRPr="00377F81">
        <w:rPr>
          <w:rFonts w:ascii="Times New Roman" w:hAnsi="Times New Roman"/>
        </w:rPr>
        <w:t>; chafed or broken lines, or any other emergency that may imperil the vessel and possibly lead to sinking</w:t>
      </w:r>
      <w:r w:rsidRPr="00377F81">
        <w:rPr>
          <w:rFonts w:ascii="Times New Roman" w:hAnsi="Times New Roman"/>
        </w:rPr>
        <w:t xml:space="preserve">, damage to other vessels within </w:t>
      </w:r>
      <w:r w:rsidRPr="00885C38">
        <w:rPr>
          <w:rFonts w:ascii="Times New Roman" w:hAnsi="Times New Roman"/>
        </w:rPr>
        <w:t xml:space="preserve">the </w:t>
      </w:r>
      <w:r w:rsidR="00480343" w:rsidRPr="00885C38">
        <w:rPr>
          <w:rFonts w:ascii="Times New Roman" w:hAnsi="Times New Roman"/>
        </w:rPr>
        <w:t>Mooring Field</w:t>
      </w:r>
      <w:r w:rsidRPr="00885C38">
        <w:rPr>
          <w:rFonts w:ascii="Times New Roman" w:hAnsi="Times New Roman"/>
        </w:rPr>
        <w:t xml:space="preserve">, or damage to the </w:t>
      </w:r>
      <w:r w:rsidR="00480343" w:rsidRPr="00885C38">
        <w:rPr>
          <w:rFonts w:ascii="Times New Roman" w:hAnsi="Times New Roman"/>
        </w:rPr>
        <w:t>Mooring Field</w:t>
      </w:r>
      <w:r w:rsidR="000D43AC" w:rsidRPr="00885C38">
        <w:rPr>
          <w:rFonts w:ascii="Times New Roman" w:hAnsi="Times New Roman"/>
        </w:rPr>
        <w:t xml:space="preserve">.  The cost of these repairs, parts, labor and any other appropriate charges, </w:t>
      </w:r>
      <w:r w:rsidRPr="00885C38">
        <w:rPr>
          <w:rFonts w:ascii="Times New Roman" w:hAnsi="Times New Roman"/>
        </w:rPr>
        <w:t>will</w:t>
      </w:r>
      <w:r w:rsidR="000D43AC" w:rsidRPr="00885C38">
        <w:rPr>
          <w:rFonts w:ascii="Times New Roman" w:hAnsi="Times New Roman"/>
        </w:rPr>
        <w:t xml:space="preserve"> be billed to the vessel owner and payable </w:t>
      </w:r>
      <w:r w:rsidR="000D43AC" w:rsidRPr="00885C38">
        <w:rPr>
          <w:rFonts w:ascii="Times New Roman" w:hAnsi="Times New Roman"/>
          <w:color w:val="0070C0"/>
        </w:rPr>
        <w:t>within 24 hours of the vessel owner’s return or as provided by the Harbormaster</w:t>
      </w:r>
      <w:r w:rsidR="000D43AC" w:rsidRPr="00885C38">
        <w:rPr>
          <w:rFonts w:ascii="Times New Roman" w:hAnsi="Times New Roman"/>
          <w:b/>
        </w:rPr>
        <w:t>.</w:t>
      </w:r>
    </w:p>
    <w:p w:rsidR="00A3282F" w:rsidRPr="00885C38" w:rsidRDefault="00A3282F" w:rsidP="00A3282F">
      <w:pPr>
        <w:spacing w:before="0" w:beforeAutospacing="0" w:after="0" w:afterAutospacing="0"/>
        <w:jc w:val="both"/>
        <w:rPr>
          <w:rFonts w:ascii="Times New Roman" w:hAnsi="Times New Roman"/>
          <w:b/>
        </w:rPr>
      </w:pPr>
    </w:p>
    <w:p w:rsidR="00097AC9" w:rsidRPr="00885C38" w:rsidRDefault="00024BBF" w:rsidP="007D5D96">
      <w:pPr>
        <w:numPr>
          <w:ilvl w:val="0"/>
          <w:numId w:val="1"/>
        </w:numPr>
        <w:ind w:left="720"/>
        <w:jc w:val="both"/>
        <w:rPr>
          <w:rFonts w:ascii="Times New Roman" w:hAnsi="Times New Roman"/>
          <w:b/>
        </w:rPr>
      </w:pPr>
      <w:r w:rsidRPr="00885C38">
        <w:rPr>
          <w:rFonts w:ascii="Times New Roman" w:hAnsi="Times New Roman"/>
          <w:b/>
        </w:rPr>
        <w:lastRenderedPageBreak/>
        <w:t>HURRICANES AND TROPICAL STORMS</w:t>
      </w:r>
    </w:p>
    <w:p w:rsidR="00024BBF" w:rsidRPr="00885C38" w:rsidRDefault="00024BBF" w:rsidP="007D5D96">
      <w:pPr>
        <w:ind w:hanging="720"/>
        <w:jc w:val="both"/>
        <w:rPr>
          <w:rFonts w:ascii="Times New Roman" w:hAnsi="Times New Roman"/>
          <w:b/>
          <w:u w:val="single"/>
        </w:rPr>
      </w:pPr>
      <w:r w:rsidRPr="00885C38">
        <w:rPr>
          <w:rFonts w:ascii="Times New Roman" w:hAnsi="Times New Roman"/>
          <w:b/>
          <w:u w:val="single"/>
        </w:rPr>
        <w:t>4.1</w:t>
      </w:r>
      <w:r w:rsidR="00D44125" w:rsidRPr="00885C38">
        <w:rPr>
          <w:rFonts w:ascii="Times New Roman" w:hAnsi="Times New Roman"/>
          <w:b/>
          <w:u w:val="single"/>
        </w:rPr>
        <w:t xml:space="preserve"> </w:t>
      </w:r>
      <w:r w:rsidR="00D93860" w:rsidRPr="00885C38">
        <w:rPr>
          <w:rFonts w:ascii="Times New Roman" w:hAnsi="Times New Roman"/>
          <w:b/>
          <w:u w:val="single"/>
        </w:rPr>
        <w:t xml:space="preserve">  </w:t>
      </w:r>
      <w:r w:rsidRPr="00885C38">
        <w:rPr>
          <w:rFonts w:ascii="Times New Roman" w:hAnsi="Times New Roman"/>
          <w:b/>
          <w:u w:val="single"/>
        </w:rPr>
        <w:t>Evacuation of Vessels for Storm Event</w:t>
      </w:r>
    </w:p>
    <w:p w:rsidR="004B1FEB" w:rsidRPr="00885C38" w:rsidRDefault="00022779" w:rsidP="007D5D96">
      <w:pPr>
        <w:jc w:val="both"/>
        <w:rPr>
          <w:rFonts w:ascii="Times New Roman" w:hAnsi="Times New Roman"/>
          <w:color w:val="000000"/>
        </w:rPr>
      </w:pPr>
      <w:r w:rsidRPr="00885C38">
        <w:rPr>
          <w:rFonts w:ascii="Times New Roman" w:hAnsi="Times New Roman"/>
          <w:color w:val="000000"/>
        </w:rPr>
        <w:t xml:space="preserve">The </w:t>
      </w:r>
      <w:r w:rsidR="00C376D9" w:rsidRPr="00885C38">
        <w:rPr>
          <w:rFonts w:ascii="Times New Roman" w:hAnsi="Times New Roman"/>
          <w:color w:val="0070C0"/>
        </w:rPr>
        <w:t>City’s/</w:t>
      </w:r>
      <w:r w:rsidRPr="00885C38">
        <w:rPr>
          <w:rFonts w:ascii="Times New Roman" w:hAnsi="Times New Roman"/>
          <w:color w:val="0070C0"/>
        </w:rPr>
        <w:t>County’</w:t>
      </w:r>
      <w:r w:rsidR="004B1FEB" w:rsidRPr="00885C38">
        <w:rPr>
          <w:rFonts w:ascii="Times New Roman" w:hAnsi="Times New Roman"/>
          <w:color w:val="0070C0"/>
        </w:rPr>
        <w:t>s</w:t>
      </w:r>
      <w:r w:rsidR="004B1FEB" w:rsidRPr="00885C38">
        <w:rPr>
          <w:rFonts w:ascii="Times New Roman" w:hAnsi="Times New Roman"/>
          <w:color w:val="000000"/>
        </w:rPr>
        <w:t xml:space="preserve"> </w:t>
      </w:r>
      <w:r w:rsidR="00480343" w:rsidRPr="00885C38">
        <w:rPr>
          <w:rFonts w:ascii="Times New Roman" w:hAnsi="Times New Roman"/>
          <w:color w:val="000000"/>
        </w:rPr>
        <w:t>Mooring Field</w:t>
      </w:r>
      <w:r w:rsidR="004B1FEB" w:rsidRPr="00885C38">
        <w:rPr>
          <w:rFonts w:ascii="Times New Roman" w:hAnsi="Times New Roman"/>
          <w:color w:val="000000"/>
        </w:rPr>
        <w:t xml:space="preserve"> is being designed for wind and waves up to</w:t>
      </w:r>
      <w:r w:rsidR="005D4A8F" w:rsidRPr="00885C38">
        <w:rPr>
          <w:rFonts w:ascii="Times New Roman" w:hAnsi="Times New Roman"/>
          <w:color w:val="000000"/>
        </w:rPr>
        <w:t>, at a mini</w:t>
      </w:r>
      <w:r w:rsidR="00A3282F" w:rsidRPr="00885C38">
        <w:rPr>
          <w:rFonts w:ascii="Times New Roman" w:hAnsi="Times New Roman"/>
          <w:color w:val="000000"/>
        </w:rPr>
        <w:t>m</w:t>
      </w:r>
      <w:r w:rsidR="005D4A8F" w:rsidRPr="00885C38">
        <w:rPr>
          <w:rFonts w:ascii="Times New Roman" w:hAnsi="Times New Roman"/>
          <w:color w:val="000000"/>
        </w:rPr>
        <w:t xml:space="preserve">um, </w:t>
      </w:r>
      <w:r w:rsidR="00A64949" w:rsidRPr="00885C38">
        <w:rPr>
          <w:rFonts w:ascii="Times New Roman" w:hAnsi="Times New Roman"/>
          <w:color w:val="0070C0"/>
        </w:rPr>
        <w:t>[</w:t>
      </w:r>
      <w:r w:rsidR="00885C38">
        <w:rPr>
          <w:rFonts w:ascii="Times New Roman" w:hAnsi="Times New Roman"/>
          <w:color w:val="0070C0"/>
        </w:rPr>
        <w:t>xx</w:t>
      </w:r>
      <w:r w:rsidR="00885C38" w:rsidRPr="00885C38">
        <w:rPr>
          <w:rFonts w:ascii="Times New Roman" w:hAnsi="Times New Roman"/>
          <w:color w:val="0070C0"/>
        </w:rPr>
        <w:t>tropical storm force winds/ xxCategory 1 Hurricane</w:t>
      </w:r>
      <w:r w:rsidR="007E0302">
        <w:rPr>
          <w:rFonts w:ascii="Times New Roman" w:hAnsi="Times New Roman"/>
          <w:color w:val="0070C0"/>
        </w:rPr>
        <w:t>/</w:t>
      </w:r>
      <w:r w:rsidR="00885C38" w:rsidRPr="00885C38">
        <w:rPr>
          <w:rFonts w:ascii="Times New Roman" w:hAnsi="Times New Roman"/>
          <w:color w:val="0070C0"/>
        </w:rPr>
        <w:t xml:space="preserve"> xxCategory 2 Hurricane</w:t>
      </w:r>
      <w:r w:rsidR="007E0302">
        <w:rPr>
          <w:rFonts w:ascii="Times New Roman" w:hAnsi="Times New Roman"/>
          <w:color w:val="0070C0"/>
        </w:rPr>
        <w:t>/</w:t>
      </w:r>
      <w:r w:rsidR="00885C38" w:rsidRPr="00885C38">
        <w:rPr>
          <w:rFonts w:ascii="Times New Roman" w:hAnsi="Times New Roman"/>
          <w:color w:val="0070C0"/>
        </w:rPr>
        <w:t xml:space="preserve"> xxCategory 3 Hurricane</w:t>
      </w:r>
      <w:r w:rsidR="00A64949" w:rsidRPr="00885C38">
        <w:rPr>
          <w:rFonts w:ascii="Times New Roman" w:hAnsi="Times New Roman"/>
          <w:color w:val="0070C0"/>
        </w:rPr>
        <w:t>]</w:t>
      </w:r>
      <w:r w:rsidR="007D5D96" w:rsidRPr="00885C38">
        <w:rPr>
          <w:rFonts w:ascii="Times New Roman" w:hAnsi="Times New Roman"/>
          <w:color w:val="000000"/>
        </w:rPr>
        <w:t xml:space="preserve">.  </w:t>
      </w:r>
      <w:r w:rsidR="004B1FEB" w:rsidRPr="00885C38">
        <w:rPr>
          <w:rFonts w:ascii="Times New Roman" w:hAnsi="Times New Roman"/>
          <w:color w:val="000000"/>
        </w:rPr>
        <w:t>Mooring</w:t>
      </w:r>
      <w:r w:rsidR="004B1FEB" w:rsidRPr="00885C38">
        <w:rPr>
          <w:rFonts w:ascii="Times New Roman" w:hAnsi="Times New Roman"/>
          <w:b/>
          <w:bCs/>
          <w:i/>
          <w:iCs/>
          <w:color w:val="000000"/>
        </w:rPr>
        <w:t xml:space="preserve"> </w:t>
      </w:r>
      <w:r w:rsidR="004B1FEB" w:rsidRPr="00885C38">
        <w:rPr>
          <w:rFonts w:ascii="Times New Roman" w:hAnsi="Times New Roman"/>
          <w:color w:val="000000"/>
        </w:rPr>
        <w:t>facilities are generally not safe locations for vessels during strong named tropical storms or hurricanes and</w:t>
      </w:r>
      <w:r w:rsidR="004B1FEB" w:rsidRPr="00885C38">
        <w:rPr>
          <w:rFonts w:ascii="Times New Roman" w:hAnsi="Times New Roman"/>
          <w:b/>
          <w:bCs/>
          <w:i/>
          <w:iCs/>
          <w:color w:val="000000"/>
        </w:rPr>
        <w:t xml:space="preserve"> </w:t>
      </w:r>
      <w:r w:rsidR="004B1FEB" w:rsidRPr="00885C38">
        <w:rPr>
          <w:rFonts w:ascii="Times New Roman" w:hAnsi="Times New Roman"/>
          <w:color w:val="000000"/>
        </w:rPr>
        <w:t xml:space="preserve">leaving vessels in mooring fields during such storms could result in significant damage to the vessels and the </w:t>
      </w:r>
      <w:r w:rsidR="00480343" w:rsidRPr="00885C38">
        <w:rPr>
          <w:rFonts w:ascii="Times New Roman" w:hAnsi="Times New Roman"/>
          <w:color w:val="000000"/>
        </w:rPr>
        <w:t>Mooring Field</w:t>
      </w:r>
      <w:r w:rsidR="004B1FEB" w:rsidRPr="00885C38">
        <w:rPr>
          <w:rFonts w:ascii="Times New Roman" w:hAnsi="Times New Roman"/>
          <w:color w:val="000000"/>
        </w:rPr>
        <w:t xml:space="preserve">. </w:t>
      </w:r>
      <w:r w:rsidR="007D5D96" w:rsidRPr="00885C38">
        <w:rPr>
          <w:rFonts w:ascii="Times New Roman" w:hAnsi="Times New Roman"/>
          <w:color w:val="000000"/>
        </w:rPr>
        <w:t xml:space="preserve"> </w:t>
      </w:r>
      <w:r w:rsidR="004B1FEB" w:rsidRPr="00885C38">
        <w:rPr>
          <w:rFonts w:ascii="Times New Roman" w:hAnsi="Times New Roman"/>
          <w:color w:val="000000"/>
        </w:rPr>
        <w:t xml:space="preserve">The </w:t>
      </w:r>
      <w:r w:rsidR="00C376D9" w:rsidRPr="00885C38">
        <w:rPr>
          <w:rFonts w:ascii="Times New Roman" w:hAnsi="Times New Roman"/>
          <w:color w:val="0070C0"/>
        </w:rPr>
        <w:t>City/</w:t>
      </w:r>
      <w:r w:rsidR="004B1FEB" w:rsidRPr="00885C38">
        <w:rPr>
          <w:rFonts w:ascii="Times New Roman" w:hAnsi="Times New Roman"/>
          <w:color w:val="0070C0"/>
        </w:rPr>
        <w:t>County</w:t>
      </w:r>
      <w:r w:rsidR="004B1FEB" w:rsidRPr="00885C38">
        <w:rPr>
          <w:rFonts w:ascii="Times New Roman" w:hAnsi="Times New Roman"/>
          <w:color w:val="000000"/>
        </w:rPr>
        <w:t xml:space="preserve"> advises vessel owners to exercise prudent and appropriate judgment on whether to remove their vessel from the </w:t>
      </w:r>
      <w:r w:rsidR="00480343" w:rsidRPr="00885C38">
        <w:rPr>
          <w:rFonts w:ascii="Times New Roman" w:hAnsi="Times New Roman"/>
          <w:color w:val="000000"/>
        </w:rPr>
        <w:t>Mooring Field</w:t>
      </w:r>
      <w:r w:rsidR="004B1FEB" w:rsidRPr="00885C38">
        <w:rPr>
          <w:rFonts w:ascii="Times New Roman" w:hAnsi="Times New Roman"/>
          <w:color w:val="000000"/>
        </w:rPr>
        <w:t xml:space="preserve"> in the event that a named tro</w:t>
      </w:r>
      <w:r w:rsidR="007D5D96" w:rsidRPr="00885C38">
        <w:rPr>
          <w:rFonts w:ascii="Times New Roman" w:hAnsi="Times New Roman"/>
          <w:color w:val="000000"/>
        </w:rPr>
        <w:t>pical storm threatens the area.</w:t>
      </w:r>
      <w:r w:rsidR="004B1FEB" w:rsidRPr="00885C38">
        <w:rPr>
          <w:rFonts w:ascii="Times New Roman" w:hAnsi="Times New Roman"/>
          <w:color w:val="000000"/>
        </w:rPr>
        <w:t xml:space="preserve"> </w:t>
      </w:r>
      <w:r w:rsidR="007D5D96" w:rsidRPr="00885C38">
        <w:rPr>
          <w:rFonts w:ascii="Times New Roman" w:hAnsi="Times New Roman"/>
          <w:color w:val="000000"/>
        </w:rPr>
        <w:t xml:space="preserve"> </w:t>
      </w:r>
      <w:r w:rsidR="004B1FEB" w:rsidRPr="00885C38">
        <w:rPr>
          <w:rFonts w:ascii="Times New Roman" w:hAnsi="Times New Roman"/>
          <w:color w:val="000000"/>
        </w:rPr>
        <w:t xml:space="preserve">The </w:t>
      </w:r>
      <w:r w:rsidR="00C376D9" w:rsidRPr="00885C38">
        <w:rPr>
          <w:rFonts w:ascii="Times New Roman" w:hAnsi="Times New Roman"/>
          <w:color w:val="0070C0"/>
        </w:rPr>
        <w:t>City/</w:t>
      </w:r>
      <w:r w:rsidR="004B1FEB" w:rsidRPr="00885C38">
        <w:rPr>
          <w:rFonts w:ascii="Times New Roman" w:hAnsi="Times New Roman"/>
          <w:color w:val="0070C0"/>
        </w:rPr>
        <w:t>County</w:t>
      </w:r>
      <w:r w:rsidR="004B1FEB" w:rsidRPr="00885C38">
        <w:rPr>
          <w:rFonts w:ascii="Times New Roman" w:hAnsi="Times New Roman"/>
          <w:color w:val="000000"/>
        </w:rPr>
        <w:t xml:space="preserve"> re</w:t>
      </w:r>
      <w:r w:rsidR="001F212A">
        <w:rPr>
          <w:rFonts w:ascii="Times New Roman" w:hAnsi="Times New Roman"/>
          <w:color w:val="000000"/>
        </w:rPr>
        <w:t>commends</w:t>
      </w:r>
      <w:r w:rsidR="004B1FEB" w:rsidRPr="00885C38">
        <w:rPr>
          <w:rFonts w:ascii="Times New Roman" w:hAnsi="Times New Roman"/>
          <w:color w:val="000000"/>
        </w:rPr>
        <w:t xml:space="preserve"> that all vessels evacuate the </w:t>
      </w:r>
      <w:r w:rsidR="00480343" w:rsidRPr="00885C38">
        <w:rPr>
          <w:rFonts w:ascii="Times New Roman" w:hAnsi="Times New Roman"/>
          <w:color w:val="000000"/>
        </w:rPr>
        <w:t>Mooring Field</w:t>
      </w:r>
      <w:r w:rsidR="004B1FEB" w:rsidRPr="00885C38">
        <w:rPr>
          <w:rFonts w:ascii="Times New Roman" w:hAnsi="Times New Roman"/>
          <w:color w:val="000000"/>
        </w:rPr>
        <w:t xml:space="preserve"> at or before the time there is a decl</w:t>
      </w:r>
      <w:r w:rsidR="007D5D96" w:rsidRPr="00885C38">
        <w:rPr>
          <w:rFonts w:ascii="Times New Roman" w:hAnsi="Times New Roman"/>
          <w:color w:val="000000"/>
        </w:rPr>
        <w:t>ared hurricane warning.</w:t>
      </w:r>
      <w:r w:rsidR="004B1FEB" w:rsidRPr="00885C38">
        <w:rPr>
          <w:rFonts w:ascii="Times New Roman" w:hAnsi="Times New Roman"/>
          <w:color w:val="000000"/>
        </w:rPr>
        <w:t xml:space="preserve"> </w:t>
      </w:r>
      <w:r w:rsidR="007D5D96" w:rsidRPr="00885C38">
        <w:rPr>
          <w:rFonts w:ascii="Times New Roman" w:hAnsi="Times New Roman"/>
          <w:color w:val="000000"/>
        </w:rPr>
        <w:t xml:space="preserve"> </w:t>
      </w:r>
      <w:r w:rsidR="004B1FEB" w:rsidRPr="00885C38">
        <w:rPr>
          <w:rFonts w:ascii="Times New Roman" w:hAnsi="Times New Roman"/>
          <w:color w:val="000000"/>
        </w:rPr>
        <w:t xml:space="preserve">Tenants are advised that mooring equipment provided in the </w:t>
      </w:r>
      <w:r w:rsidR="00480343" w:rsidRPr="00885C38">
        <w:rPr>
          <w:rFonts w:ascii="Times New Roman" w:hAnsi="Times New Roman"/>
          <w:color w:val="000000"/>
        </w:rPr>
        <w:t>Mooring Field</w:t>
      </w:r>
      <w:r w:rsidR="004B1FEB" w:rsidRPr="00885C38">
        <w:rPr>
          <w:rFonts w:ascii="Times New Roman" w:hAnsi="Times New Roman"/>
          <w:color w:val="000000"/>
        </w:rPr>
        <w:t xml:space="preserve"> may not withstand hurricane or tropical storm or </w:t>
      </w:r>
      <w:r w:rsidR="007D5D96" w:rsidRPr="00885C38">
        <w:rPr>
          <w:rFonts w:ascii="Times New Roman" w:hAnsi="Times New Roman"/>
          <w:color w:val="000000"/>
        </w:rPr>
        <w:t>associated wind or tidal surge</w:t>
      </w:r>
      <w:r w:rsidR="004B1FEB" w:rsidRPr="00885C38">
        <w:rPr>
          <w:rFonts w:ascii="Times New Roman" w:hAnsi="Times New Roman"/>
          <w:color w:val="000000"/>
        </w:rPr>
        <w:t>.</w:t>
      </w:r>
      <w:r w:rsidR="0055479C" w:rsidRPr="00885C38">
        <w:rPr>
          <w:rFonts w:ascii="Times New Roman" w:hAnsi="Times New Roman"/>
          <w:color w:val="000000"/>
        </w:rPr>
        <w:t xml:space="preserve">  </w:t>
      </w:r>
      <w:r w:rsidR="004B1FEB" w:rsidRPr="00885C38">
        <w:rPr>
          <w:rFonts w:ascii="Times New Roman" w:hAnsi="Times New Roman"/>
          <w:color w:val="000000"/>
        </w:rPr>
        <w:t xml:space="preserve">All </w:t>
      </w:r>
      <w:r w:rsidR="00480343" w:rsidRPr="00885C38">
        <w:rPr>
          <w:rFonts w:ascii="Times New Roman" w:hAnsi="Times New Roman"/>
          <w:color w:val="000000"/>
        </w:rPr>
        <w:t>Mooring Field</w:t>
      </w:r>
      <w:r w:rsidR="004B1FEB" w:rsidRPr="00885C38">
        <w:rPr>
          <w:rFonts w:ascii="Times New Roman" w:hAnsi="Times New Roman"/>
          <w:color w:val="000000"/>
        </w:rPr>
        <w:t xml:space="preserve"> tenants are solely and totally responsible for any and all damages to their vessel and personal property and other persons, vessels, or property caused by their failure to remove their vessels from the </w:t>
      </w:r>
      <w:r w:rsidR="00480343" w:rsidRPr="00885C38">
        <w:rPr>
          <w:rFonts w:ascii="Times New Roman" w:hAnsi="Times New Roman"/>
          <w:color w:val="000000"/>
        </w:rPr>
        <w:t>Mooring Field</w:t>
      </w:r>
      <w:r w:rsidR="004B1FEB" w:rsidRPr="00885C38">
        <w:rPr>
          <w:rFonts w:ascii="Times New Roman" w:hAnsi="Times New Roman"/>
          <w:color w:val="000000"/>
        </w:rPr>
        <w:t xml:space="preserve"> in a timely fashion.</w:t>
      </w:r>
    </w:p>
    <w:p w:rsidR="008802EB" w:rsidRDefault="008802EB" w:rsidP="008802EB">
      <w:pPr>
        <w:ind w:left="0"/>
        <w:jc w:val="both"/>
        <w:rPr>
          <w:rFonts w:ascii="Times New Roman" w:hAnsi="Times New Roman"/>
          <w:b/>
          <w:color w:val="000000"/>
        </w:rPr>
      </w:pPr>
      <w:r>
        <w:rPr>
          <w:rFonts w:ascii="Times New Roman" w:hAnsi="Times New Roman"/>
          <w:b/>
          <w:color w:val="000000"/>
        </w:rPr>
        <w:t>5.0</w:t>
      </w:r>
      <w:r>
        <w:rPr>
          <w:rFonts w:ascii="Times New Roman" w:hAnsi="Times New Roman"/>
          <w:b/>
          <w:color w:val="000000"/>
        </w:rPr>
        <w:tab/>
        <w:t>SOVEREIGNTY SUBMERGED LANDS LEASE</w:t>
      </w:r>
    </w:p>
    <w:p w:rsidR="008802EB" w:rsidRPr="008802EB" w:rsidRDefault="008802EB" w:rsidP="001F212A">
      <w:pPr>
        <w:tabs>
          <w:tab w:val="left" w:pos="1080"/>
        </w:tabs>
        <w:jc w:val="both"/>
        <w:rPr>
          <w:rFonts w:ascii="Times New Roman" w:hAnsi="Times New Roman"/>
          <w:noProof/>
          <w:color w:val="000000"/>
        </w:rPr>
      </w:pPr>
      <w:r w:rsidRPr="008802EB">
        <w:rPr>
          <w:rFonts w:ascii="Times New Roman" w:hAnsi="Times New Roman"/>
          <w:color w:val="000000"/>
        </w:rPr>
        <w:t xml:space="preserve">This mooring field and dinghy dock and sewage pumpout dock are also authorized under Sovereignty Submerged Lands Lease No. </w:t>
      </w:r>
      <w:r w:rsidRPr="008802EB">
        <w:rPr>
          <w:rFonts w:ascii="Times New Roman" w:hAnsi="Times New Roman"/>
          <w:color w:val="000000"/>
          <w:u w:val="single"/>
        </w:rPr>
        <w:t xml:space="preserve">           </w:t>
      </w:r>
      <w:r w:rsidRPr="008802EB">
        <w:rPr>
          <w:rFonts w:ascii="Times New Roman" w:hAnsi="Times New Roman"/>
          <w:noProof/>
          <w:color w:val="000000"/>
        </w:rPr>
        <w:t xml:space="preserve"> from the Board of Trustees of the Internal Improvement Trust Fund in accordance with Chapter 18-21, F.A.C.</w:t>
      </w:r>
    </w:p>
    <w:p w:rsidR="008802EB" w:rsidRPr="008802EB" w:rsidRDefault="008802EB" w:rsidP="001F212A">
      <w:pPr>
        <w:pStyle w:val="ListParagraph"/>
        <w:tabs>
          <w:tab w:val="left" w:pos="720"/>
          <w:tab w:val="left" w:pos="1440"/>
        </w:tabs>
        <w:spacing w:before="100" w:beforeAutospacing="1" w:after="100" w:afterAutospacing="1" w:line="240" w:lineRule="auto"/>
        <w:jc w:val="both"/>
        <w:rPr>
          <w:rFonts w:ascii="Times New Roman" w:hAnsi="Times New Roman"/>
          <w:color w:val="000000"/>
        </w:rPr>
      </w:pPr>
      <w:r w:rsidRPr="008802EB">
        <w:rPr>
          <w:rFonts w:ascii="Times New Roman" w:hAnsi="Times New Roman"/>
          <w:color w:val="000000"/>
        </w:rPr>
        <w:t>The lease boundary includes the over-water surface area of the mooring field, encompassing all of the swing areas and square footage between the swing areas including internal thoroughfares.</w:t>
      </w:r>
      <w:r>
        <w:rPr>
          <w:rFonts w:ascii="Times New Roman" w:hAnsi="Times New Roman"/>
          <w:color w:val="000000"/>
        </w:rPr>
        <w:t xml:space="preserve"> </w:t>
      </w:r>
      <w:r w:rsidRPr="008802EB">
        <w:rPr>
          <w:rFonts w:ascii="Times New Roman" w:hAnsi="Times New Roman"/>
          <w:color w:val="000000"/>
        </w:rPr>
        <w:t>The lease boundary includes the preempted area for the dinghy dock and the sewage pumpout access dock that contains a temporary mooring area to access a fixed sewage pumpout and for the mooring of a sewage pumpout vessel</w:t>
      </w:r>
      <w:r>
        <w:rPr>
          <w:rFonts w:ascii="Times New Roman" w:hAnsi="Times New Roman"/>
          <w:color w:val="000000"/>
        </w:rPr>
        <w:t>.</w:t>
      </w:r>
      <w:r w:rsidRPr="008802EB">
        <w:rPr>
          <w:rFonts w:ascii="Times New Roman" w:hAnsi="Times New Roman"/>
          <w:color w:val="000000"/>
        </w:rPr>
        <w:t xml:space="preserve"> </w:t>
      </w:r>
      <w:r w:rsidRPr="008802EB">
        <w:rPr>
          <w:rFonts w:ascii="Times New Roman" w:hAnsi="Times New Roman"/>
          <w:color w:val="0070C0"/>
        </w:rPr>
        <w:t>(or, state that these are part of the associated marina’s lease)</w:t>
      </w:r>
    </w:p>
    <w:p w:rsidR="008802EB" w:rsidRDefault="008802EB" w:rsidP="001F212A">
      <w:pPr>
        <w:pStyle w:val="ListParagraph"/>
        <w:tabs>
          <w:tab w:val="left" w:pos="720"/>
        </w:tabs>
        <w:spacing w:before="100" w:beforeAutospacing="1" w:after="100" w:afterAutospacing="1" w:line="240" w:lineRule="auto"/>
        <w:jc w:val="both"/>
        <w:rPr>
          <w:rFonts w:ascii="Times New Roman" w:hAnsi="Times New Roman"/>
          <w:color w:val="000000"/>
        </w:rPr>
      </w:pPr>
    </w:p>
    <w:p w:rsidR="008802EB" w:rsidRPr="008802EB" w:rsidRDefault="008802EB" w:rsidP="001F212A">
      <w:pPr>
        <w:pStyle w:val="ListParagraph"/>
        <w:tabs>
          <w:tab w:val="left" w:pos="720"/>
        </w:tabs>
        <w:spacing w:before="100" w:beforeAutospacing="1" w:after="100" w:afterAutospacing="1" w:line="240" w:lineRule="auto"/>
        <w:jc w:val="both"/>
        <w:rPr>
          <w:rFonts w:ascii="Times New Roman" w:hAnsi="Times New Roman"/>
          <w:color w:val="000000"/>
        </w:rPr>
      </w:pPr>
      <w:r w:rsidRPr="008802EB">
        <w:rPr>
          <w:rFonts w:ascii="Times New Roman" w:hAnsi="Times New Roman"/>
          <w:color w:val="000000"/>
        </w:rPr>
        <w:t>This Management Plan is referenced in the lease.</w:t>
      </w:r>
    </w:p>
    <w:p w:rsidR="008802EB" w:rsidRPr="008802EB" w:rsidRDefault="008802EB" w:rsidP="008802EB">
      <w:pPr>
        <w:ind w:left="0"/>
        <w:jc w:val="both"/>
        <w:rPr>
          <w:rFonts w:ascii="Times New Roman" w:hAnsi="Times New Roman"/>
          <w:bCs/>
          <w:color w:val="000000"/>
        </w:rPr>
      </w:pPr>
    </w:p>
    <w:sectPr w:rsidR="008802EB" w:rsidRPr="008802EB" w:rsidSect="004740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FD" w:rsidRDefault="001D4BFD" w:rsidP="00D10AE7">
      <w:pPr>
        <w:spacing w:before="0" w:after="0"/>
      </w:pPr>
      <w:r>
        <w:separator/>
      </w:r>
    </w:p>
  </w:endnote>
  <w:endnote w:type="continuationSeparator" w:id="0">
    <w:p w:rsidR="001D4BFD" w:rsidRDefault="001D4BFD" w:rsidP="00D10A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EE" w:rsidRPr="007E2510" w:rsidRDefault="00A272F8" w:rsidP="00310321">
    <w:pPr>
      <w:pStyle w:val="Footer"/>
      <w:ind w:left="0"/>
      <w:rPr>
        <w:sz w:val="20"/>
        <w:szCs w:val="20"/>
      </w:rPr>
    </w:pPr>
    <w:r w:rsidRPr="00A272F8">
      <w:rPr>
        <w:rFonts w:ascii="Times New Roman" w:hAnsi="Times New Roman"/>
        <w:u w:val="single"/>
      </w:rPr>
      <w:t xml:space="preserve">  (Name)</w:t>
    </w:r>
    <w:r w:rsidRPr="00A272F8">
      <w:rPr>
        <w:rFonts w:ascii="Times New Roman" w:hAnsi="Times New Roman"/>
        <w:color w:val="808080"/>
        <w:u w:val="single"/>
      </w:rPr>
      <w:t xml:space="preserve"> </w:t>
    </w:r>
    <w:r w:rsidRPr="00A272F8">
      <w:rPr>
        <w:rFonts w:ascii="Times New Roman" w:hAnsi="Times New Roman"/>
        <w:color w:val="808080"/>
      </w:rPr>
      <w:t xml:space="preserve"> </w:t>
    </w:r>
    <w:r>
      <w:rPr>
        <w:rFonts w:ascii="Times New Roman" w:hAnsi="Times New Roman"/>
        <w:color w:val="000000"/>
        <w:sz w:val="20"/>
        <w:szCs w:val="20"/>
      </w:rPr>
      <w:t>City/County Mooring Field Management Plan</w:t>
    </w:r>
    <w:r w:rsidR="007E2510" w:rsidRPr="007E2510">
      <w:rPr>
        <w:rFonts w:ascii="Times New Roman" w:hAnsi="Times New Roman"/>
        <w:color w:val="000000"/>
        <w:sz w:val="20"/>
        <w:szCs w:val="20"/>
      </w:rPr>
      <w:t xml:space="preserve"> </w:t>
    </w:r>
    <w:r w:rsidRPr="007E2510">
      <w:rPr>
        <w:rFonts w:ascii="Times New Roman" w:hAnsi="Times New Roman"/>
        <w:color w:val="000000"/>
        <w:sz w:val="20"/>
        <w:szCs w:val="20"/>
      </w:rPr>
      <w:t xml:space="preserve">(DRAFT </w:t>
    </w:r>
    <w:r w:rsidR="00310321">
      <w:rPr>
        <w:rFonts w:ascii="Times New Roman" w:hAnsi="Times New Roman"/>
        <w:color w:val="000000"/>
        <w:sz w:val="20"/>
        <w:szCs w:val="20"/>
      </w:rPr>
      <w:t>8</w:t>
    </w:r>
    <w:r w:rsidR="00A64949">
      <w:rPr>
        <w:rFonts w:ascii="Times New Roman" w:hAnsi="Times New Roman"/>
        <w:color w:val="000000"/>
        <w:sz w:val="20"/>
        <w:szCs w:val="20"/>
      </w:rPr>
      <w:t>.</w:t>
    </w:r>
    <w:r w:rsidR="00310321">
      <w:rPr>
        <w:rFonts w:ascii="Times New Roman" w:hAnsi="Times New Roman"/>
        <w:color w:val="000000"/>
        <w:sz w:val="20"/>
        <w:szCs w:val="20"/>
      </w:rPr>
      <w:t>19</w:t>
    </w:r>
    <w:r>
      <w:rPr>
        <w:rFonts w:ascii="Times New Roman" w:hAnsi="Times New Roman"/>
        <w:color w:val="000000"/>
        <w:sz w:val="20"/>
        <w:szCs w:val="20"/>
      </w:rPr>
      <w:t>.</w:t>
    </w:r>
    <w:r w:rsidRPr="007E2510">
      <w:rPr>
        <w:rFonts w:ascii="Times New Roman" w:hAnsi="Times New Roman"/>
        <w:color w:val="000000"/>
        <w:sz w:val="20"/>
        <w:szCs w:val="20"/>
      </w:rPr>
      <w:t>201</w:t>
    </w:r>
    <w:r w:rsidR="00310321">
      <w:rPr>
        <w:rFonts w:ascii="Times New Roman" w:hAnsi="Times New Roman"/>
        <w:color w:val="000000"/>
        <w:sz w:val="20"/>
        <w:szCs w:val="20"/>
      </w:rPr>
      <w:t>6</w:t>
    </w:r>
    <w:r w:rsidRPr="007E2510">
      <w:rPr>
        <w:rFonts w:ascii="Times New Roman" w:hAnsi="Times New Roman"/>
        <w:color w:val="000000"/>
        <w:sz w:val="20"/>
        <w:szCs w:val="20"/>
      </w:rPr>
      <w:t>)</w:t>
    </w:r>
    <w:r w:rsidR="007E2510">
      <w:rPr>
        <w:rFonts w:ascii="Times New Roman" w:hAnsi="Times New Roman"/>
        <w:color w:val="000000"/>
        <w:sz w:val="20"/>
        <w:szCs w:val="20"/>
      </w:rPr>
      <w:t xml:space="preserve">      </w:t>
    </w:r>
    <w:r w:rsidR="007E2510" w:rsidRPr="007E2510">
      <w:rPr>
        <w:rFonts w:ascii="Times New Roman" w:hAnsi="Times New Roman"/>
        <w:color w:val="000000"/>
        <w:sz w:val="20"/>
        <w:szCs w:val="20"/>
      </w:rPr>
      <w:t xml:space="preserve"> </w:t>
    </w:r>
    <w:r w:rsidR="00310321">
      <w:rPr>
        <w:rFonts w:ascii="Times New Roman" w:hAnsi="Times New Roman"/>
        <w:color w:val="000000"/>
        <w:sz w:val="20"/>
        <w:szCs w:val="20"/>
      </w:rPr>
      <w:t xml:space="preserve">                 </w:t>
    </w:r>
    <w:r w:rsidR="007E2510" w:rsidRPr="007E2510">
      <w:rPr>
        <w:rFonts w:ascii="Times New Roman" w:hAnsi="Times New Roman"/>
        <w:color w:val="000000"/>
        <w:sz w:val="20"/>
        <w:szCs w:val="20"/>
      </w:rPr>
      <w:t xml:space="preserve"> </w:t>
    </w:r>
    <w:r w:rsidR="00310321">
      <w:rPr>
        <w:rFonts w:ascii="Times New Roman" w:hAnsi="Times New Roman"/>
        <w:color w:val="000000"/>
        <w:sz w:val="20"/>
        <w:szCs w:val="20"/>
      </w:rPr>
      <w:t xml:space="preserve">                </w:t>
    </w:r>
    <w:r w:rsidR="003E20A0" w:rsidRPr="007E2510">
      <w:rPr>
        <w:rFonts w:ascii="Times New Roman" w:hAnsi="Times New Roman"/>
        <w:color w:val="000000"/>
        <w:sz w:val="20"/>
        <w:szCs w:val="20"/>
      </w:rPr>
      <w:t xml:space="preserve">Page </w:t>
    </w:r>
    <w:r w:rsidR="003E20A0" w:rsidRPr="007E2510">
      <w:rPr>
        <w:rFonts w:ascii="Times New Roman" w:hAnsi="Times New Roman"/>
        <w:color w:val="000000"/>
        <w:sz w:val="20"/>
        <w:szCs w:val="20"/>
      </w:rPr>
      <w:fldChar w:fldCharType="begin"/>
    </w:r>
    <w:r w:rsidR="003E20A0" w:rsidRPr="007E2510">
      <w:rPr>
        <w:rFonts w:ascii="Times New Roman" w:hAnsi="Times New Roman"/>
        <w:color w:val="000000"/>
        <w:sz w:val="20"/>
        <w:szCs w:val="20"/>
      </w:rPr>
      <w:instrText xml:space="preserve"> PAGE  \* Arabic  \* MERGEFORMAT </w:instrText>
    </w:r>
    <w:r w:rsidR="003E20A0" w:rsidRPr="007E2510">
      <w:rPr>
        <w:rFonts w:ascii="Times New Roman" w:hAnsi="Times New Roman"/>
        <w:color w:val="000000"/>
        <w:sz w:val="20"/>
        <w:szCs w:val="20"/>
      </w:rPr>
      <w:fldChar w:fldCharType="separate"/>
    </w:r>
    <w:r w:rsidR="00CD13ED">
      <w:rPr>
        <w:rFonts w:ascii="Times New Roman" w:hAnsi="Times New Roman"/>
        <w:noProof/>
        <w:color w:val="000000"/>
        <w:sz w:val="20"/>
        <w:szCs w:val="20"/>
      </w:rPr>
      <w:t>7</w:t>
    </w:r>
    <w:r w:rsidR="003E20A0" w:rsidRPr="007E2510">
      <w:rPr>
        <w:rFonts w:ascii="Times New Roman" w:hAnsi="Times New Roman"/>
        <w:color w:val="000000"/>
        <w:sz w:val="20"/>
        <w:szCs w:val="20"/>
      </w:rPr>
      <w:fldChar w:fldCharType="end"/>
    </w:r>
    <w:r w:rsidR="003E20A0" w:rsidRPr="007E2510">
      <w:rPr>
        <w:rFonts w:ascii="Times New Roman" w:hAnsi="Times New Roman"/>
        <w:color w:val="000000"/>
        <w:sz w:val="20"/>
        <w:szCs w:val="20"/>
      </w:rPr>
      <w:t xml:space="preserve"> of </w:t>
    </w:r>
    <w:r w:rsidR="003E20A0" w:rsidRPr="007E2510">
      <w:rPr>
        <w:rFonts w:ascii="Times New Roman" w:hAnsi="Times New Roman"/>
        <w:color w:val="000000"/>
        <w:sz w:val="20"/>
        <w:szCs w:val="20"/>
      </w:rPr>
      <w:fldChar w:fldCharType="begin"/>
    </w:r>
    <w:r w:rsidR="003E20A0" w:rsidRPr="007E2510">
      <w:rPr>
        <w:rFonts w:ascii="Times New Roman" w:hAnsi="Times New Roman"/>
        <w:color w:val="000000"/>
        <w:sz w:val="20"/>
        <w:szCs w:val="20"/>
      </w:rPr>
      <w:instrText xml:space="preserve"> NUMPAGES  \* Arabic  \* MERGEFORMAT </w:instrText>
    </w:r>
    <w:r w:rsidR="003E20A0" w:rsidRPr="007E2510">
      <w:rPr>
        <w:rFonts w:ascii="Times New Roman" w:hAnsi="Times New Roman"/>
        <w:color w:val="000000"/>
        <w:sz w:val="20"/>
        <w:szCs w:val="20"/>
      </w:rPr>
      <w:fldChar w:fldCharType="separate"/>
    </w:r>
    <w:r w:rsidR="00CD13ED">
      <w:rPr>
        <w:rFonts w:ascii="Times New Roman" w:hAnsi="Times New Roman"/>
        <w:noProof/>
        <w:color w:val="000000"/>
        <w:sz w:val="20"/>
        <w:szCs w:val="20"/>
      </w:rPr>
      <w:t>7</w:t>
    </w:r>
    <w:r w:rsidR="003E20A0" w:rsidRPr="007E2510">
      <w:rPr>
        <w:rFonts w:ascii="Times New Roman" w:hAnsi="Times New Roman"/>
        <w:color w:val="000000"/>
        <w:sz w:val="20"/>
        <w:szCs w:val="20"/>
      </w:rPr>
      <w:fldChar w:fldCharType="end"/>
    </w:r>
    <w:r w:rsidR="00982445" w:rsidRPr="007E2510">
      <w:rPr>
        <w:rFonts w:ascii="Times New Roman" w:hAnsi="Times New Roman"/>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FD" w:rsidRDefault="001D4BFD" w:rsidP="00D10AE7">
      <w:pPr>
        <w:spacing w:before="0" w:after="0"/>
      </w:pPr>
      <w:r>
        <w:separator/>
      </w:r>
    </w:p>
  </w:footnote>
  <w:footnote w:type="continuationSeparator" w:id="0">
    <w:p w:rsidR="001D4BFD" w:rsidRDefault="001D4BFD" w:rsidP="00D10A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907"/>
    <w:multiLevelType w:val="hybridMultilevel"/>
    <w:tmpl w:val="AE381480"/>
    <w:lvl w:ilvl="0" w:tplc="535A174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86C39E3"/>
    <w:multiLevelType w:val="hybridMultilevel"/>
    <w:tmpl w:val="BD529A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E7B00"/>
    <w:multiLevelType w:val="hybridMultilevel"/>
    <w:tmpl w:val="E6FA9682"/>
    <w:lvl w:ilvl="0" w:tplc="D49C20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0A4CB2"/>
    <w:multiLevelType w:val="hybridMultilevel"/>
    <w:tmpl w:val="76E0D23C"/>
    <w:lvl w:ilvl="0" w:tplc="E4ECDB08">
      <w:start w:val="1"/>
      <w:numFmt w:val="lowerLetter"/>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F141896"/>
    <w:multiLevelType w:val="hybridMultilevel"/>
    <w:tmpl w:val="CFF2EE8A"/>
    <w:lvl w:ilvl="0" w:tplc="AE6A9FEC">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15:restartNumberingAfterBreak="0">
    <w:nsid w:val="1C7A1C49"/>
    <w:multiLevelType w:val="hybridMultilevel"/>
    <w:tmpl w:val="D1D21466"/>
    <w:lvl w:ilvl="0" w:tplc="72662F3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4FA3A94"/>
    <w:multiLevelType w:val="hybridMultilevel"/>
    <w:tmpl w:val="1AFA48F4"/>
    <w:lvl w:ilvl="0" w:tplc="6C30FF4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11A6A60"/>
    <w:multiLevelType w:val="hybridMultilevel"/>
    <w:tmpl w:val="A296ECEC"/>
    <w:lvl w:ilvl="0" w:tplc="8B5A9E70">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4D049CE"/>
    <w:multiLevelType w:val="hybridMultilevel"/>
    <w:tmpl w:val="6D329A9E"/>
    <w:lvl w:ilvl="0" w:tplc="2B8CECB4">
      <w:start w:val="1"/>
      <w:numFmt w:val="upperLetter"/>
      <w:lvlText w:val="%1."/>
      <w:lvlJc w:val="left"/>
      <w:pPr>
        <w:tabs>
          <w:tab w:val="num" w:pos="1050"/>
        </w:tabs>
        <w:ind w:left="1050" w:hanging="6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E707A9"/>
    <w:multiLevelType w:val="hybridMultilevel"/>
    <w:tmpl w:val="57C6A782"/>
    <w:lvl w:ilvl="0" w:tplc="AF1EC85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15F2C29"/>
    <w:multiLevelType w:val="hybridMultilevel"/>
    <w:tmpl w:val="A55643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60413A"/>
    <w:multiLevelType w:val="hybridMultilevel"/>
    <w:tmpl w:val="067E8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32548D"/>
    <w:multiLevelType w:val="hybridMultilevel"/>
    <w:tmpl w:val="6BD44172"/>
    <w:lvl w:ilvl="0" w:tplc="7FB017C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9DE1D50"/>
    <w:multiLevelType w:val="hybridMultilevel"/>
    <w:tmpl w:val="C2E41674"/>
    <w:lvl w:ilvl="0" w:tplc="99BA0D3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B816946"/>
    <w:multiLevelType w:val="hybridMultilevel"/>
    <w:tmpl w:val="AB1A947C"/>
    <w:lvl w:ilvl="0" w:tplc="818EB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C3C53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2718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DC0E9F"/>
    <w:multiLevelType w:val="hybridMultilevel"/>
    <w:tmpl w:val="DC44B460"/>
    <w:lvl w:ilvl="0" w:tplc="A2D8D91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18514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2420C0"/>
    <w:multiLevelType w:val="hybridMultilevel"/>
    <w:tmpl w:val="F30E195E"/>
    <w:lvl w:ilvl="0" w:tplc="25ACB9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9780CB9"/>
    <w:multiLevelType w:val="hybridMultilevel"/>
    <w:tmpl w:val="881883EA"/>
    <w:lvl w:ilvl="0" w:tplc="97D674E8">
      <w:start w:val="1"/>
      <w:numFmt w:val="lowerLetter"/>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F5F0729"/>
    <w:multiLevelType w:val="hybridMultilevel"/>
    <w:tmpl w:val="C106B2E6"/>
    <w:lvl w:ilvl="0" w:tplc="5516BC1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1A13BC8"/>
    <w:multiLevelType w:val="hybridMultilevel"/>
    <w:tmpl w:val="E0BC07A8"/>
    <w:lvl w:ilvl="0" w:tplc="24F42A0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4485DF5"/>
    <w:multiLevelType w:val="hybridMultilevel"/>
    <w:tmpl w:val="06569088"/>
    <w:lvl w:ilvl="0" w:tplc="C242D91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4B70BB5"/>
    <w:multiLevelType w:val="hybridMultilevel"/>
    <w:tmpl w:val="27FEAFB4"/>
    <w:lvl w:ilvl="0" w:tplc="65A6094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4BB28A4"/>
    <w:multiLevelType w:val="hybridMultilevel"/>
    <w:tmpl w:val="D658B032"/>
    <w:lvl w:ilvl="0" w:tplc="BDC029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76A091D"/>
    <w:multiLevelType w:val="hybridMultilevel"/>
    <w:tmpl w:val="B4BADF60"/>
    <w:lvl w:ilvl="0" w:tplc="250E0504">
      <w:start w:val="1"/>
      <w:numFmt w:val="bullet"/>
      <w:lvlText w:val=""/>
      <w:lvlJc w:val="left"/>
      <w:pPr>
        <w:ind w:left="2610" w:hanging="360"/>
      </w:pPr>
      <w:rPr>
        <w:rFonts w:ascii="Symbol" w:hAnsi="Symbol" w:hint="default"/>
        <w:b w:val="0"/>
      </w:rPr>
    </w:lvl>
    <w:lvl w:ilvl="1" w:tplc="04090003">
      <w:start w:val="1"/>
      <w:numFmt w:val="bullet"/>
      <w:lvlText w:val="o"/>
      <w:lvlJc w:val="left"/>
      <w:pPr>
        <w:ind w:left="3330" w:hanging="360"/>
      </w:pPr>
      <w:rPr>
        <w:rFonts w:ascii="Courier New" w:hAnsi="Courier New" w:cs="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7" w15:restartNumberingAfterBreak="0">
    <w:nsid w:val="6804329F"/>
    <w:multiLevelType w:val="hybridMultilevel"/>
    <w:tmpl w:val="C06C8B6C"/>
    <w:lvl w:ilvl="0" w:tplc="4F943CEC">
      <w:start w:val="1"/>
      <w:numFmt w:val="decimal"/>
      <w:lvlText w:val="%1.0"/>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930EA"/>
    <w:multiLevelType w:val="hybridMultilevel"/>
    <w:tmpl w:val="103E68C8"/>
    <w:lvl w:ilvl="0" w:tplc="B23A118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4D4315C"/>
    <w:multiLevelType w:val="hybridMultilevel"/>
    <w:tmpl w:val="B2FE4B54"/>
    <w:lvl w:ilvl="0" w:tplc="B54CC77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7DF70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A794285"/>
    <w:multiLevelType w:val="hybridMultilevel"/>
    <w:tmpl w:val="3B522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34CA0"/>
    <w:multiLevelType w:val="hybridMultilevel"/>
    <w:tmpl w:val="CC30E234"/>
    <w:lvl w:ilvl="0" w:tplc="56A0D48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7"/>
  </w:num>
  <w:num w:numId="2">
    <w:abstractNumId w:val="18"/>
  </w:num>
  <w:num w:numId="3">
    <w:abstractNumId w:val="10"/>
  </w:num>
  <w:num w:numId="4">
    <w:abstractNumId w:val="7"/>
  </w:num>
  <w:num w:numId="5">
    <w:abstractNumId w:val="19"/>
  </w:num>
  <w:num w:numId="6">
    <w:abstractNumId w:val="30"/>
  </w:num>
  <w:num w:numId="7">
    <w:abstractNumId w:val="16"/>
  </w:num>
  <w:num w:numId="8">
    <w:abstractNumId w:val="15"/>
  </w:num>
  <w:num w:numId="9">
    <w:abstractNumId w:val="22"/>
  </w:num>
  <w:num w:numId="10">
    <w:abstractNumId w:val="3"/>
  </w:num>
  <w:num w:numId="11">
    <w:abstractNumId w:val="20"/>
  </w:num>
  <w:num w:numId="12">
    <w:abstractNumId w:val="17"/>
  </w:num>
  <w:num w:numId="13">
    <w:abstractNumId w:val="21"/>
  </w:num>
  <w:num w:numId="14">
    <w:abstractNumId w:val="14"/>
  </w:num>
  <w:num w:numId="15">
    <w:abstractNumId w:val="23"/>
  </w:num>
  <w:num w:numId="16">
    <w:abstractNumId w:val="5"/>
  </w:num>
  <w:num w:numId="17">
    <w:abstractNumId w:val="6"/>
  </w:num>
  <w:num w:numId="18">
    <w:abstractNumId w:val="9"/>
  </w:num>
  <w:num w:numId="19">
    <w:abstractNumId w:val="29"/>
  </w:num>
  <w:num w:numId="20">
    <w:abstractNumId w:val="0"/>
  </w:num>
  <w:num w:numId="21">
    <w:abstractNumId w:val="28"/>
  </w:num>
  <w:num w:numId="22">
    <w:abstractNumId w:val="13"/>
  </w:num>
  <w:num w:numId="23">
    <w:abstractNumId w:val="25"/>
  </w:num>
  <w:num w:numId="24">
    <w:abstractNumId w:val="4"/>
  </w:num>
  <w:num w:numId="25">
    <w:abstractNumId w:val="2"/>
  </w:num>
  <w:num w:numId="26">
    <w:abstractNumId w:val="24"/>
  </w:num>
  <w:num w:numId="27">
    <w:abstractNumId w:val="32"/>
  </w:num>
  <w:num w:numId="28">
    <w:abstractNumId w:val="12"/>
  </w:num>
  <w:num w:numId="29">
    <w:abstractNumId w:val="26"/>
  </w:num>
  <w:num w:numId="30">
    <w:abstractNumId w:val="8"/>
  </w:num>
  <w:num w:numId="31">
    <w:abstractNumId w:val="1"/>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0B"/>
    <w:rsid w:val="000036EC"/>
    <w:rsid w:val="00005874"/>
    <w:rsid w:val="00013378"/>
    <w:rsid w:val="0001424E"/>
    <w:rsid w:val="00020839"/>
    <w:rsid w:val="00020BFE"/>
    <w:rsid w:val="00022779"/>
    <w:rsid w:val="0002432E"/>
    <w:rsid w:val="00024BBF"/>
    <w:rsid w:val="00025920"/>
    <w:rsid w:val="00054FA5"/>
    <w:rsid w:val="00071AB4"/>
    <w:rsid w:val="00073542"/>
    <w:rsid w:val="00075B06"/>
    <w:rsid w:val="00077AEA"/>
    <w:rsid w:val="00077EA9"/>
    <w:rsid w:val="00097AC9"/>
    <w:rsid w:val="000D35F9"/>
    <w:rsid w:val="000D43AC"/>
    <w:rsid w:val="000D5926"/>
    <w:rsid w:val="000E60BB"/>
    <w:rsid w:val="000F13F2"/>
    <w:rsid w:val="00107C70"/>
    <w:rsid w:val="0011506C"/>
    <w:rsid w:val="00120AB3"/>
    <w:rsid w:val="00127890"/>
    <w:rsid w:val="00130365"/>
    <w:rsid w:val="00132764"/>
    <w:rsid w:val="00135187"/>
    <w:rsid w:val="001354E5"/>
    <w:rsid w:val="00136E0A"/>
    <w:rsid w:val="0013792A"/>
    <w:rsid w:val="0014051E"/>
    <w:rsid w:val="00144275"/>
    <w:rsid w:val="0014450C"/>
    <w:rsid w:val="001536D2"/>
    <w:rsid w:val="001548AA"/>
    <w:rsid w:val="00155285"/>
    <w:rsid w:val="00155E94"/>
    <w:rsid w:val="00160618"/>
    <w:rsid w:val="00162428"/>
    <w:rsid w:val="00170B85"/>
    <w:rsid w:val="001723A7"/>
    <w:rsid w:val="00181EED"/>
    <w:rsid w:val="00183CD4"/>
    <w:rsid w:val="001854FA"/>
    <w:rsid w:val="001857C2"/>
    <w:rsid w:val="00185E94"/>
    <w:rsid w:val="001873B7"/>
    <w:rsid w:val="001A47EE"/>
    <w:rsid w:val="001A594A"/>
    <w:rsid w:val="001A69D5"/>
    <w:rsid w:val="001A7462"/>
    <w:rsid w:val="001B5860"/>
    <w:rsid w:val="001B5DCC"/>
    <w:rsid w:val="001C0E0B"/>
    <w:rsid w:val="001C354F"/>
    <w:rsid w:val="001D4BFD"/>
    <w:rsid w:val="001D6C7C"/>
    <w:rsid w:val="001E4E01"/>
    <w:rsid w:val="001E6771"/>
    <w:rsid w:val="001F212A"/>
    <w:rsid w:val="00206B43"/>
    <w:rsid w:val="002126EB"/>
    <w:rsid w:val="002229A2"/>
    <w:rsid w:val="002276D6"/>
    <w:rsid w:val="00245176"/>
    <w:rsid w:val="00264120"/>
    <w:rsid w:val="0026565B"/>
    <w:rsid w:val="00266ABA"/>
    <w:rsid w:val="00276642"/>
    <w:rsid w:val="00276B91"/>
    <w:rsid w:val="002856AF"/>
    <w:rsid w:val="00294458"/>
    <w:rsid w:val="002A3A2E"/>
    <w:rsid w:val="002A518A"/>
    <w:rsid w:val="002B5678"/>
    <w:rsid w:val="002D15EE"/>
    <w:rsid w:val="002D4BCE"/>
    <w:rsid w:val="002E2ACB"/>
    <w:rsid w:val="002E4C77"/>
    <w:rsid w:val="002F3F96"/>
    <w:rsid w:val="002F7189"/>
    <w:rsid w:val="00310321"/>
    <w:rsid w:val="00310CF1"/>
    <w:rsid w:val="00311772"/>
    <w:rsid w:val="00313EDF"/>
    <w:rsid w:val="00315839"/>
    <w:rsid w:val="00316237"/>
    <w:rsid w:val="003259C4"/>
    <w:rsid w:val="0032773A"/>
    <w:rsid w:val="00334740"/>
    <w:rsid w:val="00337528"/>
    <w:rsid w:val="003453F6"/>
    <w:rsid w:val="00350830"/>
    <w:rsid w:val="00355894"/>
    <w:rsid w:val="003629CC"/>
    <w:rsid w:val="0037018C"/>
    <w:rsid w:val="0037721C"/>
    <w:rsid w:val="00377F81"/>
    <w:rsid w:val="003812FA"/>
    <w:rsid w:val="00381BE1"/>
    <w:rsid w:val="00381F33"/>
    <w:rsid w:val="00382BE9"/>
    <w:rsid w:val="00390FEC"/>
    <w:rsid w:val="003959F4"/>
    <w:rsid w:val="003A5FF3"/>
    <w:rsid w:val="003B10DC"/>
    <w:rsid w:val="003B6516"/>
    <w:rsid w:val="003B689A"/>
    <w:rsid w:val="003C05DF"/>
    <w:rsid w:val="003C3EA5"/>
    <w:rsid w:val="003C5FA5"/>
    <w:rsid w:val="003D702D"/>
    <w:rsid w:val="003E20A0"/>
    <w:rsid w:val="003E4B6D"/>
    <w:rsid w:val="003F3451"/>
    <w:rsid w:val="004047B1"/>
    <w:rsid w:val="00405C1E"/>
    <w:rsid w:val="004152C5"/>
    <w:rsid w:val="004208DA"/>
    <w:rsid w:val="00423BE8"/>
    <w:rsid w:val="00440D79"/>
    <w:rsid w:val="00445153"/>
    <w:rsid w:val="00454A14"/>
    <w:rsid w:val="00460B16"/>
    <w:rsid w:val="0046337F"/>
    <w:rsid w:val="00466C39"/>
    <w:rsid w:val="00471379"/>
    <w:rsid w:val="00474031"/>
    <w:rsid w:val="0047496F"/>
    <w:rsid w:val="00480343"/>
    <w:rsid w:val="00485EA3"/>
    <w:rsid w:val="0049049A"/>
    <w:rsid w:val="004929C5"/>
    <w:rsid w:val="004A1004"/>
    <w:rsid w:val="004A7DA9"/>
    <w:rsid w:val="004B1FEB"/>
    <w:rsid w:val="004B4A27"/>
    <w:rsid w:val="004B6576"/>
    <w:rsid w:val="004C4CCB"/>
    <w:rsid w:val="004C7E82"/>
    <w:rsid w:val="004D095A"/>
    <w:rsid w:val="004D6083"/>
    <w:rsid w:val="004E0C7C"/>
    <w:rsid w:val="004E2867"/>
    <w:rsid w:val="004E37D0"/>
    <w:rsid w:val="004E508C"/>
    <w:rsid w:val="00506AA7"/>
    <w:rsid w:val="005110CC"/>
    <w:rsid w:val="00514906"/>
    <w:rsid w:val="00517835"/>
    <w:rsid w:val="00517B00"/>
    <w:rsid w:val="00524238"/>
    <w:rsid w:val="005307EA"/>
    <w:rsid w:val="00534954"/>
    <w:rsid w:val="00535EA5"/>
    <w:rsid w:val="00537082"/>
    <w:rsid w:val="00542DCE"/>
    <w:rsid w:val="0055479C"/>
    <w:rsid w:val="00565283"/>
    <w:rsid w:val="00565BF6"/>
    <w:rsid w:val="00566BE5"/>
    <w:rsid w:val="00571693"/>
    <w:rsid w:val="005721E3"/>
    <w:rsid w:val="00576C78"/>
    <w:rsid w:val="00577E5E"/>
    <w:rsid w:val="00591845"/>
    <w:rsid w:val="005B30E2"/>
    <w:rsid w:val="005C1C08"/>
    <w:rsid w:val="005C5F96"/>
    <w:rsid w:val="005C7E4A"/>
    <w:rsid w:val="005D12E9"/>
    <w:rsid w:val="005D4A8F"/>
    <w:rsid w:val="005E069A"/>
    <w:rsid w:val="005E63B6"/>
    <w:rsid w:val="005F3971"/>
    <w:rsid w:val="00600EF8"/>
    <w:rsid w:val="00607F81"/>
    <w:rsid w:val="00610120"/>
    <w:rsid w:val="006132AD"/>
    <w:rsid w:val="00627894"/>
    <w:rsid w:val="0063017A"/>
    <w:rsid w:val="0063649B"/>
    <w:rsid w:val="00637FFA"/>
    <w:rsid w:val="00643B6A"/>
    <w:rsid w:val="00650D16"/>
    <w:rsid w:val="006733EA"/>
    <w:rsid w:val="00674AF6"/>
    <w:rsid w:val="00677FC6"/>
    <w:rsid w:val="006860E8"/>
    <w:rsid w:val="0068700D"/>
    <w:rsid w:val="006923E8"/>
    <w:rsid w:val="00695287"/>
    <w:rsid w:val="006A5910"/>
    <w:rsid w:val="006B1293"/>
    <w:rsid w:val="006B2BAB"/>
    <w:rsid w:val="006C1B8B"/>
    <w:rsid w:val="006C320F"/>
    <w:rsid w:val="006C5B43"/>
    <w:rsid w:val="006C5E4D"/>
    <w:rsid w:val="006F209C"/>
    <w:rsid w:val="006F2E84"/>
    <w:rsid w:val="006F2ED1"/>
    <w:rsid w:val="00701D91"/>
    <w:rsid w:val="00702165"/>
    <w:rsid w:val="0070240D"/>
    <w:rsid w:val="00703054"/>
    <w:rsid w:val="00713A1B"/>
    <w:rsid w:val="00716DD2"/>
    <w:rsid w:val="0071740B"/>
    <w:rsid w:val="00723A55"/>
    <w:rsid w:val="00726027"/>
    <w:rsid w:val="00731175"/>
    <w:rsid w:val="007351A2"/>
    <w:rsid w:val="00735A5D"/>
    <w:rsid w:val="00735C2D"/>
    <w:rsid w:val="00744E70"/>
    <w:rsid w:val="007460F8"/>
    <w:rsid w:val="007471E4"/>
    <w:rsid w:val="00753AE7"/>
    <w:rsid w:val="00762485"/>
    <w:rsid w:val="007726D2"/>
    <w:rsid w:val="00773048"/>
    <w:rsid w:val="00783ACE"/>
    <w:rsid w:val="0079046B"/>
    <w:rsid w:val="00794D77"/>
    <w:rsid w:val="00797CC1"/>
    <w:rsid w:val="007B3B2B"/>
    <w:rsid w:val="007C1746"/>
    <w:rsid w:val="007C1A98"/>
    <w:rsid w:val="007C2073"/>
    <w:rsid w:val="007C3B59"/>
    <w:rsid w:val="007D0FF2"/>
    <w:rsid w:val="007D5D96"/>
    <w:rsid w:val="007E0302"/>
    <w:rsid w:val="007E2510"/>
    <w:rsid w:val="007E5421"/>
    <w:rsid w:val="007F2FA1"/>
    <w:rsid w:val="007F48AE"/>
    <w:rsid w:val="007F4BE2"/>
    <w:rsid w:val="007F4FCF"/>
    <w:rsid w:val="007F5AE1"/>
    <w:rsid w:val="0081330F"/>
    <w:rsid w:val="008206B1"/>
    <w:rsid w:val="00823F4B"/>
    <w:rsid w:val="00832060"/>
    <w:rsid w:val="008325B8"/>
    <w:rsid w:val="008328F7"/>
    <w:rsid w:val="00833E3D"/>
    <w:rsid w:val="00836B03"/>
    <w:rsid w:val="008677DB"/>
    <w:rsid w:val="0087285D"/>
    <w:rsid w:val="00874005"/>
    <w:rsid w:val="008802EB"/>
    <w:rsid w:val="00885C38"/>
    <w:rsid w:val="00886327"/>
    <w:rsid w:val="00886E27"/>
    <w:rsid w:val="00887D5C"/>
    <w:rsid w:val="008A07B9"/>
    <w:rsid w:val="008A64B0"/>
    <w:rsid w:val="008C7B9A"/>
    <w:rsid w:val="008D63D8"/>
    <w:rsid w:val="008E246C"/>
    <w:rsid w:val="009016F3"/>
    <w:rsid w:val="0090542D"/>
    <w:rsid w:val="00917283"/>
    <w:rsid w:val="0092063B"/>
    <w:rsid w:val="009226EE"/>
    <w:rsid w:val="00930E95"/>
    <w:rsid w:val="00940691"/>
    <w:rsid w:val="00941626"/>
    <w:rsid w:val="00943624"/>
    <w:rsid w:val="0094603F"/>
    <w:rsid w:val="00947EE2"/>
    <w:rsid w:val="00950D6D"/>
    <w:rsid w:val="00970927"/>
    <w:rsid w:val="00982445"/>
    <w:rsid w:val="009A1DDE"/>
    <w:rsid w:val="009B1605"/>
    <w:rsid w:val="009B3991"/>
    <w:rsid w:val="009C27EE"/>
    <w:rsid w:val="009C4149"/>
    <w:rsid w:val="009E3E1A"/>
    <w:rsid w:val="009E67E7"/>
    <w:rsid w:val="009F14DA"/>
    <w:rsid w:val="009F51BB"/>
    <w:rsid w:val="009F62D9"/>
    <w:rsid w:val="00A078F2"/>
    <w:rsid w:val="00A12E3C"/>
    <w:rsid w:val="00A272F8"/>
    <w:rsid w:val="00A2776B"/>
    <w:rsid w:val="00A31F7C"/>
    <w:rsid w:val="00A3282F"/>
    <w:rsid w:val="00A34A50"/>
    <w:rsid w:val="00A34BE3"/>
    <w:rsid w:val="00A4136B"/>
    <w:rsid w:val="00A47AEB"/>
    <w:rsid w:val="00A55309"/>
    <w:rsid w:val="00A64949"/>
    <w:rsid w:val="00A64BCB"/>
    <w:rsid w:val="00A82C3A"/>
    <w:rsid w:val="00A82DD4"/>
    <w:rsid w:val="00A90569"/>
    <w:rsid w:val="00A91BAF"/>
    <w:rsid w:val="00A91D3F"/>
    <w:rsid w:val="00AC1CE8"/>
    <w:rsid w:val="00AC4D68"/>
    <w:rsid w:val="00AC69C1"/>
    <w:rsid w:val="00AC7C47"/>
    <w:rsid w:val="00AD15EF"/>
    <w:rsid w:val="00AD3923"/>
    <w:rsid w:val="00AD4D6D"/>
    <w:rsid w:val="00AE6545"/>
    <w:rsid w:val="00AF0D2B"/>
    <w:rsid w:val="00AF7416"/>
    <w:rsid w:val="00B02FC7"/>
    <w:rsid w:val="00B10DB9"/>
    <w:rsid w:val="00B128E5"/>
    <w:rsid w:val="00B22465"/>
    <w:rsid w:val="00B237C7"/>
    <w:rsid w:val="00B33902"/>
    <w:rsid w:val="00B34893"/>
    <w:rsid w:val="00B40C69"/>
    <w:rsid w:val="00B43F65"/>
    <w:rsid w:val="00B534A6"/>
    <w:rsid w:val="00B53AE1"/>
    <w:rsid w:val="00B63564"/>
    <w:rsid w:val="00B65400"/>
    <w:rsid w:val="00B65634"/>
    <w:rsid w:val="00B6715F"/>
    <w:rsid w:val="00B75071"/>
    <w:rsid w:val="00B81EC1"/>
    <w:rsid w:val="00B823A9"/>
    <w:rsid w:val="00B9440E"/>
    <w:rsid w:val="00B9587E"/>
    <w:rsid w:val="00B9674D"/>
    <w:rsid w:val="00BA78F3"/>
    <w:rsid w:val="00BB6151"/>
    <w:rsid w:val="00BD59B2"/>
    <w:rsid w:val="00BE56B4"/>
    <w:rsid w:val="00BE6BF8"/>
    <w:rsid w:val="00BF1DD6"/>
    <w:rsid w:val="00BF3196"/>
    <w:rsid w:val="00C04B35"/>
    <w:rsid w:val="00C11454"/>
    <w:rsid w:val="00C1680A"/>
    <w:rsid w:val="00C20A95"/>
    <w:rsid w:val="00C34422"/>
    <w:rsid w:val="00C3708D"/>
    <w:rsid w:val="00C376D9"/>
    <w:rsid w:val="00C37FFC"/>
    <w:rsid w:val="00C54BAB"/>
    <w:rsid w:val="00C60940"/>
    <w:rsid w:val="00C64BAD"/>
    <w:rsid w:val="00C66033"/>
    <w:rsid w:val="00C72397"/>
    <w:rsid w:val="00C72D95"/>
    <w:rsid w:val="00C7517B"/>
    <w:rsid w:val="00C82E6C"/>
    <w:rsid w:val="00C8354D"/>
    <w:rsid w:val="00C84286"/>
    <w:rsid w:val="00C945B3"/>
    <w:rsid w:val="00C961BB"/>
    <w:rsid w:val="00CB0438"/>
    <w:rsid w:val="00CB1298"/>
    <w:rsid w:val="00CB7F56"/>
    <w:rsid w:val="00CC71EA"/>
    <w:rsid w:val="00CC7C56"/>
    <w:rsid w:val="00CD13ED"/>
    <w:rsid w:val="00CD4BE2"/>
    <w:rsid w:val="00CD51AF"/>
    <w:rsid w:val="00CD5A4F"/>
    <w:rsid w:val="00CE6224"/>
    <w:rsid w:val="00CF0B13"/>
    <w:rsid w:val="00D01258"/>
    <w:rsid w:val="00D0251A"/>
    <w:rsid w:val="00D10396"/>
    <w:rsid w:val="00D10AE7"/>
    <w:rsid w:val="00D21235"/>
    <w:rsid w:val="00D2160A"/>
    <w:rsid w:val="00D22F0F"/>
    <w:rsid w:val="00D265D9"/>
    <w:rsid w:val="00D273D6"/>
    <w:rsid w:val="00D3456F"/>
    <w:rsid w:val="00D35416"/>
    <w:rsid w:val="00D3582D"/>
    <w:rsid w:val="00D37442"/>
    <w:rsid w:val="00D438B5"/>
    <w:rsid w:val="00D44125"/>
    <w:rsid w:val="00D60A5E"/>
    <w:rsid w:val="00D6164E"/>
    <w:rsid w:val="00D61CC3"/>
    <w:rsid w:val="00D633BB"/>
    <w:rsid w:val="00D64681"/>
    <w:rsid w:val="00D672AF"/>
    <w:rsid w:val="00D6735D"/>
    <w:rsid w:val="00D72690"/>
    <w:rsid w:val="00D72B7B"/>
    <w:rsid w:val="00D749D3"/>
    <w:rsid w:val="00D86FAC"/>
    <w:rsid w:val="00D87F35"/>
    <w:rsid w:val="00D91128"/>
    <w:rsid w:val="00D91AAE"/>
    <w:rsid w:val="00D91D34"/>
    <w:rsid w:val="00D93860"/>
    <w:rsid w:val="00D95B6C"/>
    <w:rsid w:val="00DA4D1A"/>
    <w:rsid w:val="00DC2051"/>
    <w:rsid w:val="00DC36D3"/>
    <w:rsid w:val="00DC5D69"/>
    <w:rsid w:val="00DD00DF"/>
    <w:rsid w:val="00DD2076"/>
    <w:rsid w:val="00DE03AA"/>
    <w:rsid w:val="00DE11C4"/>
    <w:rsid w:val="00DE5367"/>
    <w:rsid w:val="00DE6F1B"/>
    <w:rsid w:val="00DF5400"/>
    <w:rsid w:val="00DF7C72"/>
    <w:rsid w:val="00E04CE4"/>
    <w:rsid w:val="00E07B58"/>
    <w:rsid w:val="00E118BB"/>
    <w:rsid w:val="00E12CCC"/>
    <w:rsid w:val="00E12DB6"/>
    <w:rsid w:val="00E14074"/>
    <w:rsid w:val="00E15E21"/>
    <w:rsid w:val="00E211B3"/>
    <w:rsid w:val="00E27376"/>
    <w:rsid w:val="00E279DB"/>
    <w:rsid w:val="00E32B52"/>
    <w:rsid w:val="00E33E1E"/>
    <w:rsid w:val="00E40A82"/>
    <w:rsid w:val="00E41912"/>
    <w:rsid w:val="00E4246C"/>
    <w:rsid w:val="00E46225"/>
    <w:rsid w:val="00E5199B"/>
    <w:rsid w:val="00E7052F"/>
    <w:rsid w:val="00E73A80"/>
    <w:rsid w:val="00E7495E"/>
    <w:rsid w:val="00E803B0"/>
    <w:rsid w:val="00E806AB"/>
    <w:rsid w:val="00E81D3C"/>
    <w:rsid w:val="00E830C4"/>
    <w:rsid w:val="00E90502"/>
    <w:rsid w:val="00EA2DFF"/>
    <w:rsid w:val="00EB0029"/>
    <w:rsid w:val="00EB13BC"/>
    <w:rsid w:val="00EC4CA8"/>
    <w:rsid w:val="00EC501F"/>
    <w:rsid w:val="00EC7090"/>
    <w:rsid w:val="00ED1297"/>
    <w:rsid w:val="00ED7918"/>
    <w:rsid w:val="00EE2AC5"/>
    <w:rsid w:val="00EE4A8C"/>
    <w:rsid w:val="00EF2980"/>
    <w:rsid w:val="00EF2ABC"/>
    <w:rsid w:val="00EF6B77"/>
    <w:rsid w:val="00F12CC4"/>
    <w:rsid w:val="00F1332F"/>
    <w:rsid w:val="00F179FB"/>
    <w:rsid w:val="00F244EE"/>
    <w:rsid w:val="00F26EC4"/>
    <w:rsid w:val="00F31C77"/>
    <w:rsid w:val="00F440C0"/>
    <w:rsid w:val="00F557C7"/>
    <w:rsid w:val="00F57578"/>
    <w:rsid w:val="00F5770D"/>
    <w:rsid w:val="00F60125"/>
    <w:rsid w:val="00F6482D"/>
    <w:rsid w:val="00F8163A"/>
    <w:rsid w:val="00F865EA"/>
    <w:rsid w:val="00F87D1B"/>
    <w:rsid w:val="00F918D1"/>
    <w:rsid w:val="00F93790"/>
    <w:rsid w:val="00F94FC7"/>
    <w:rsid w:val="00FA1629"/>
    <w:rsid w:val="00FA1E3A"/>
    <w:rsid w:val="00FA41D0"/>
    <w:rsid w:val="00FA5DBC"/>
    <w:rsid w:val="00FA6F6F"/>
    <w:rsid w:val="00FB2459"/>
    <w:rsid w:val="00FB6E45"/>
    <w:rsid w:val="00FC3B02"/>
    <w:rsid w:val="00FC3FBF"/>
    <w:rsid w:val="00FC41C4"/>
    <w:rsid w:val="00FC55F9"/>
    <w:rsid w:val="00FD4088"/>
    <w:rsid w:val="00FD4EBF"/>
    <w:rsid w:val="00FE3736"/>
    <w:rsid w:val="00FF0C58"/>
    <w:rsid w:val="00FF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77B1C26"/>
  <w15:chartTrackingRefBased/>
  <w15:docId w15:val="{5CE54672-D21E-4E6D-9E9B-255F93EB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4031"/>
    <w:pPr>
      <w:spacing w:before="100" w:beforeAutospacing="1" w:after="100" w:afterAutospacing="1"/>
      <w:ind w:left="720"/>
    </w:pPr>
    <w:rPr>
      <w:sz w:val="22"/>
      <w:szCs w:val="22"/>
    </w:rPr>
  </w:style>
  <w:style w:type="paragraph" w:styleId="Heading2">
    <w:name w:val="heading 2"/>
    <w:basedOn w:val="Normal"/>
    <w:link w:val="Heading2Char"/>
    <w:uiPriority w:val="9"/>
    <w:qFormat/>
    <w:rsid w:val="00917283"/>
    <w:pPr>
      <w:spacing w:before="0" w:beforeAutospacing="0" w:after="0" w:afterAutospacing="0"/>
      <w:ind w:left="0"/>
      <w:outlineLvl w:val="1"/>
    </w:pPr>
    <w:rPr>
      <w:rFonts w:ascii="Times New Roman" w:eastAsia="Times New Roman" w:hAnsi="Times New Roman"/>
      <w:b/>
      <w:bCs/>
      <w:color w:val="0021A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1B5DCC"/>
    <w:rPr>
      <w:sz w:val="16"/>
      <w:szCs w:val="16"/>
    </w:rPr>
  </w:style>
  <w:style w:type="paragraph" w:styleId="CommentText">
    <w:name w:val="annotation text"/>
    <w:basedOn w:val="Normal"/>
    <w:link w:val="CommentTextChar"/>
    <w:uiPriority w:val="99"/>
    <w:semiHidden/>
    <w:unhideWhenUsed/>
    <w:rsid w:val="001B5DCC"/>
    <w:rPr>
      <w:sz w:val="20"/>
      <w:szCs w:val="20"/>
    </w:rPr>
  </w:style>
  <w:style w:type="character" w:customStyle="1" w:styleId="CommentTextChar">
    <w:name w:val="Comment Text Char"/>
    <w:basedOn w:val="DefaultParagraphFont"/>
    <w:link w:val="CommentText"/>
    <w:uiPriority w:val="99"/>
    <w:semiHidden/>
    <w:rsid w:val="001B5DCC"/>
  </w:style>
  <w:style w:type="paragraph" w:styleId="CommentSubject">
    <w:name w:val="annotation subject"/>
    <w:basedOn w:val="CommentText"/>
    <w:next w:val="CommentText"/>
    <w:link w:val="CommentSubjectChar"/>
    <w:uiPriority w:val="99"/>
    <w:semiHidden/>
    <w:unhideWhenUsed/>
    <w:rsid w:val="001B5DCC"/>
    <w:rPr>
      <w:b/>
      <w:bCs/>
    </w:rPr>
  </w:style>
  <w:style w:type="character" w:customStyle="1" w:styleId="CommentSubjectChar">
    <w:name w:val="Comment Subject Char"/>
    <w:link w:val="CommentSubject"/>
    <w:uiPriority w:val="99"/>
    <w:semiHidden/>
    <w:rsid w:val="001B5DCC"/>
    <w:rPr>
      <w:b/>
      <w:bCs/>
    </w:rPr>
  </w:style>
  <w:style w:type="paragraph" w:styleId="BalloonText">
    <w:name w:val="Balloon Text"/>
    <w:basedOn w:val="Normal"/>
    <w:link w:val="BalloonTextChar"/>
    <w:uiPriority w:val="99"/>
    <w:semiHidden/>
    <w:unhideWhenUsed/>
    <w:rsid w:val="001B5DCC"/>
    <w:pPr>
      <w:spacing w:before="0" w:after="0"/>
    </w:pPr>
    <w:rPr>
      <w:rFonts w:ascii="Tahoma" w:hAnsi="Tahoma" w:cs="Tahoma"/>
      <w:sz w:val="16"/>
      <w:szCs w:val="16"/>
    </w:rPr>
  </w:style>
  <w:style w:type="character" w:customStyle="1" w:styleId="BalloonTextChar">
    <w:name w:val="Balloon Text Char"/>
    <w:link w:val="BalloonText"/>
    <w:uiPriority w:val="99"/>
    <w:semiHidden/>
    <w:rsid w:val="001B5DCC"/>
    <w:rPr>
      <w:rFonts w:ascii="Tahoma" w:hAnsi="Tahoma" w:cs="Tahoma"/>
      <w:sz w:val="16"/>
      <w:szCs w:val="16"/>
    </w:rPr>
  </w:style>
  <w:style w:type="paragraph" w:styleId="Header">
    <w:name w:val="header"/>
    <w:basedOn w:val="Normal"/>
    <w:link w:val="HeaderChar"/>
    <w:uiPriority w:val="99"/>
    <w:unhideWhenUsed/>
    <w:rsid w:val="00D10AE7"/>
    <w:pPr>
      <w:tabs>
        <w:tab w:val="center" w:pos="4680"/>
        <w:tab w:val="right" w:pos="9360"/>
      </w:tabs>
    </w:pPr>
  </w:style>
  <w:style w:type="character" w:customStyle="1" w:styleId="HeaderChar">
    <w:name w:val="Header Char"/>
    <w:link w:val="Header"/>
    <w:uiPriority w:val="99"/>
    <w:rsid w:val="00D10AE7"/>
    <w:rPr>
      <w:sz w:val="22"/>
      <w:szCs w:val="22"/>
    </w:rPr>
  </w:style>
  <w:style w:type="paragraph" w:styleId="Footer">
    <w:name w:val="footer"/>
    <w:basedOn w:val="Normal"/>
    <w:link w:val="FooterChar"/>
    <w:uiPriority w:val="99"/>
    <w:unhideWhenUsed/>
    <w:rsid w:val="00D10AE7"/>
    <w:pPr>
      <w:tabs>
        <w:tab w:val="center" w:pos="4680"/>
        <w:tab w:val="right" w:pos="9360"/>
      </w:tabs>
    </w:pPr>
  </w:style>
  <w:style w:type="character" w:customStyle="1" w:styleId="FooterChar">
    <w:name w:val="Footer Char"/>
    <w:link w:val="Footer"/>
    <w:uiPriority w:val="99"/>
    <w:rsid w:val="00D10AE7"/>
    <w:rPr>
      <w:sz w:val="22"/>
      <w:szCs w:val="22"/>
    </w:rPr>
  </w:style>
  <w:style w:type="character" w:customStyle="1" w:styleId="Heading2Char">
    <w:name w:val="Heading 2 Char"/>
    <w:link w:val="Heading2"/>
    <w:uiPriority w:val="9"/>
    <w:rsid w:val="00917283"/>
    <w:rPr>
      <w:rFonts w:ascii="Times New Roman" w:eastAsia="Times New Roman" w:hAnsi="Times New Roman"/>
      <w:b/>
      <w:bCs/>
      <w:color w:val="0021A5"/>
      <w:sz w:val="29"/>
      <w:szCs w:val="29"/>
    </w:rPr>
  </w:style>
  <w:style w:type="paragraph" w:styleId="ListParagraph">
    <w:name w:val="List Paragraph"/>
    <w:basedOn w:val="Normal"/>
    <w:uiPriority w:val="34"/>
    <w:qFormat/>
    <w:rsid w:val="008802EB"/>
    <w:pPr>
      <w:spacing w:before="0" w:beforeAutospacing="0" w:after="200" w:afterAutospacing="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537">
      <w:bodyDiv w:val="1"/>
      <w:marLeft w:val="0"/>
      <w:marRight w:val="0"/>
      <w:marTop w:val="0"/>
      <w:marBottom w:val="0"/>
      <w:divBdr>
        <w:top w:val="none" w:sz="0" w:space="0" w:color="auto"/>
        <w:left w:val="none" w:sz="0" w:space="0" w:color="auto"/>
        <w:bottom w:val="none" w:sz="0" w:space="0" w:color="auto"/>
        <w:right w:val="none" w:sz="0" w:space="0" w:color="auto"/>
      </w:divBdr>
      <w:divsChild>
        <w:div w:id="1004747760">
          <w:marLeft w:val="0"/>
          <w:marRight w:val="0"/>
          <w:marTop w:val="0"/>
          <w:marBottom w:val="0"/>
          <w:divBdr>
            <w:top w:val="none" w:sz="0" w:space="0" w:color="auto"/>
            <w:left w:val="none" w:sz="0" w:space="0" w:color="auto"/>
            <w:bottom w:val="none" w:sz="0" w:space="0" w:color="auto"/>
            <w:right w:val="none" w:sz="0" w:space="0" w:color="auto"/>
          </w:divBdr>
          <w:divsChild>
            <w:div w:id="5738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0679">
      <w:bodyDiv w:val="1"/>
      <w:marLeft w:val="0"/>
      <w:marRight w:val="0"/>
      <w:marTop w:val="0"/>
      <w:marBottom w:val="0"/>
      <w:divBdr>
        <w:top w:val="none" w:sz="0" w:space="0" w:color="auto"/>
        <w:left w:val="none" w:sz="0" w:space="0" w:color="auto"/>
        <w:bottom w:val="none" w:sz="0" w:space="0" w:color="auto"/>
        <w:right w:val="none" w:sz="0" w:space="0" w:color="auto"/>
      </w:divBdr>
    </w:div>
    <w:div w:id="152825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3F30-9034-4969-9FCD-0A76ABDF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FDEP</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bmcguffie</dc:creator>
  <cp:keywords/>
  <cp:lastModifiedBy>Heathcock, Alice</cp:lastModifiedBy>
  <cp:revision>6</cp:revision>
  <cp:lastPrinted>2014-05-23T17:17:00Z</cp:lastPrinted>
  <dcterms:created xsi:type="dcterms:W3CDTF">2016-08-18T21:43:00Z</dcterms:created>
  <dcterms:modified xsi:type="dcterms:W3CDTF">2016-08-18T22:09:00Z</dcterms:modified>
</cp:coreProperties>
</file>