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0C" w:rsidRPr="005043AA" w:rsidRDefault="0058700C" w:rsidP="005043AA">
      <w:pPr>
        <w:pStyle w:val="PreHeading1"/>
      </w:pPr>
      <w:bookmarkStart w:id="0" w:name="_Toc455493222"/>
      <w:bookmarkStart w:id="1" w:name="_Toc455493903"/>
      <w:bookmarkStart w:id="2" w:name="_Toc455494104"/>
      <w:bookmarkStart w:id="3" w:name="_Toc455494609"/>
      <w:bookmarkStart w:id="4" w:name="_Toc455494879"/>
      <w:r w:rsidRPr="005043AA">
        <w:t>Database Administration (DBA) Migration Package Template</w:t>
      </w:r>
      <w:bookmarkEnd w:id="0"/>
      <w:bookmarkEnd w:id="1"/>
      <w:bookmarkEnd w:id="2"/>
      <w:bookmarkEnd w:id="3"/>
      <w:bookmarkEnd w:id="4"/>
    </w:p>
    <w:p w:rsidR="00034598" w:rsidRPr="00034598" w:rsidRDefault="00034598" w:rsidP="005043AA">
      <w:pPr>
        <w:pStyle w:val="PreHeading2"/>
      </w:pPr>
      <w:bookmarkStart w:id="5" w:name="_Toc455493223"/>
      <w:bookmarkStart w:id="6" w:name="_Toc455493904"/>
      <w:bookmarkStart w:id="7" w:name="_Toc455494105"/>
      <w:bookmarkStart w:id="8" w:name="_Toc455494610"/>
      <w:bookmarkStart w:id="9" w:name="_Toc455494880"/>
      <w:r w:rsidRPr="00034598">
        <w:t>How to Use This Template</w:t>
      </w:r>
      <w:bookmarkEnd w:id="5"/>
      <w:bookmarkEnd w:id="6"/>
      <w:bookmarkEnd w:id="7"/>
      <w:bookmarkEnd w:id="8"/>
      <w:bookmarkEnd w:id="9"/>
    </w:p>
    <w:p w:rsidR="007E4EB7" w:rsidRDefault="00585511" w:rsidP="000645A1">
      <w:pPr>
        <w:rPr>
          <w:sz w:val="24"/>
          <w:szCs w:val="24"/>
        </w:rPr>
      </w:pPr>
      <w:r>
        <w:rPr>
          <w:sz w:val="24"/>
          <w:szCs w:val="24"/>
        </w:rPr>
        <w:t xml:space="preserve">This template is </w:t>
      </w:r>
      <w:r w:rsidR="00EB034F">
        <w:rPr>
          <w:sz w:val="24"/>
          <w:szCs w:val="24"/>
        </w:rPr>
        <w:t>used</w:t>
      </w:r>
      <w:r>
        <w:rPr>
          <w:sz w:val="24"/>
          <w:szCs w:val="24"/>
        </w:rPr>
        <w:t xml:space="preserve"> to identify the kinds of scripts that may be run during a Beta or Production </w:t>
      </w:r>
      <w:r w:rsidR="00433605">
        <w:rPr>
          <w:sz w:val="24"/>
          <w:szCs w:val="24"/>
        </w:rPr>
        <w:t xml:space="preserve">database </w:t>
      </w:r>
      <w:r>
        <w:rPr>
          <w:sz w:val="24"/>
          <w:szCs w:val="24"/>
        </w:rPr>
        <w:t xml:space="preserve">move </w:t>
      </w:r>
      <w:r w:rsidR="004F6E6B">
        <w:rPr>
          <w:sz w:val="24"/>
          <w:szCs w:val="24"/>
        </w:rPr>
        <w:t>of an application</w:t>
      </w:r>
      <w:r w:rsidR="00EB034F">
        <w:rPr>
          <w:sz w:val="24"/>
          <w:szCs w:val="24"/>
        </w:rPr>
        <w:t>.</w:t>
      </w:r>
      <w:r w:rsidR="007E4EB7">
        <w:rPr>
          <w:sz w:val="24"/>
          <w:szCs w:val="24"/>
        </w:rPr>
        <w:t xml:space="preserve">  </w:t>
      </w:r>
      <w:r w:rsidR="005F776B">
        <w:rPr>
          <w:sz w:val="24"/>
          <w:szCs w:val="24"/>
        </w:rPr>
        <w:t>I</w:t>
      </w:r>
      <w:r w:rsidR="007E4EB7">
        <w:rPr>
          <w:sz w:val="24"/>
          <w:szCs w:val="24"/>
        </w:rPr>
        <w:t xml:space="preserve">nstructions within the template are </w:t>
      </w:r>
      <w:r w:rsidR="005F776B" w:rsidRPr="005043AA">
        <w:rPr>
          <w:i/>
          <w:sz w:val="24"/>
          <w:szCs w:val="24"/>
        </w:rPr>
        <w:t>italicized</w:t>
      </w:r>
      <w:r w:rsidR="005F776B">
        <w:rPr>
          <w:sz w:val="24"/>
          <w:szCs w:val="24"/>
        </w:rPr>
        <w:t xml:space="preserve"> </w:t>
      </w:r>
      <w:r w:rsidR="007E4EB7">
        <w:rPr>
          <w:sz w:val="24"/>
          <w:szCs w:val="24"/>
        </w:rPr>
        <w:t>and should be removed before submitting the package.</w:t>
      </w:r>
    </w:p>
    <w:p w:rsidR="00EB57C1" w:rsidRDefault="00EB034F" w:rsidP="000645A1">
      <w:pPr>
        <w:rPr>
          <w:sz w:val="24"/>
          <w:szCs w:val="24"/>
        </w:rPr>
      </w:pPr>
      <w:r>
        <w:rPr>
          <w:sz w:val="24"/>
          <w:szCs w:val="24"/>
        </w:rPr>
        <w:t xml:space="preserve">The database developer must: </w:t>
      </w:r>
    </w:p>
    <w:p w:rsidR="00EB57C1" w:rsidRDefault="00EB57C1" w:rsidP="00EB57C1">
      <w:pPr>
        <w:pStyle w:val="ListParagraph"/>
        <w:numPr>
          <w:ilvl w:val="0"/>
          <w:numId w:val="21"/>
        </w:numPr>
        <w:rPr>
          <w:sz w:val="24"/>
          <w:szCs w:val="24"/>
        </w:rPr>
      </w:pPr>
      <w:r>
        <w:rPr>
          <w:sz w:val="24"/>
          <w:szCs w:val="24"/>
        </w:rPr>
        <w:t>Identify and write all scripts (except for CREATE USER and CREATE TABLESPACE) to set up the database objects needed for the application</w:t>
      </w:r>
    </w:p>
    <w:p w:rsidR="00EB57C1" w:rsidRDefault="00EB57C1" w:rsidP="00EB57C1">
      <w:pPr>
        <w:pStyle w:val="ListParagraph"/>
        <w:numPr>
          <w:ilvl w:val="0"/>
          <w:numId w:val="21"/>
        </w:numPr>
        <w:rPr>
          <w:sz w:val="24"/>
          <w:szCs w:val="24"/>
        </w:rPr>
      </w:pPr>
      <w:r>
        <w:rPr>
          <w:sz w:val="24"/>
          <w:szCs w:val="24"/>
        </w:rPr>
        <w:t>Determine the order in which the scripts must be run</w:t>
      </w:r>
    </w:p>
    <w:p w:rsidR="00E86983" w:rsidRDefault="00E86983" w:rsidP="00EB57C1">
      <w:pPr>
        <w:pStyle w:val="ListParagraph"/>
        <w:numPr>
          <w:ilvl w:val="0"/>
          <w:numId w:val="21"/>
        </w:numPr>
        <w:rPr>
          <w:sz w:val="24"/>
          <w:szCs w:val="24"/>
        </w:rPr>
      </w:pPr>
      <w:r>
        <w:rPr>
          <w:sz w:val="24"/>
          <w:szCs w:val="24"/>
        </w:rPr>
        <w:t>Provide full instructions and the expected outcome for each script</w:t>
      </w:r>
      <w:r w:rsidR="00B63728">
        <w:rPr>
          <w:sz w:val="24"/>
          <w:szCs w:val="24"/>
        </w:rPr>
        <w:t>:</w:t>
      </w:r>
    </w:p>
    <w:p w:rsidR="00E86983" w:rsidRPr="00E86983" w:rsidRDefault="00E86983" w:rsidP="00E86983">
      <w:pPr>
        <w:pStyle w:val="ListParagraph"/>
        <w:numPr>
          <w:ilvl w:val="1"/>
          <w:numId w:val="21"/>
        </w:numPr>
        <w:rPr>
          <w:sz w:val="24"/>
          <w:szCs w:val="24"/>
        </w:rPr>
      </w:pPr>
      <w:r>
        <w:rPr>
          <w:sz w:val="24"/>
          <w:szCs w:val="24"/>
        </w:rPr>
        <w:t>Include instructions where you want the DBA to “pause” and wait for the developer to verify the output</w:t>
      </w:r>
      <w:r w:rsidRPr="00E86983">
        <w:rPr>
          <w:sz w:val="24"/>
          <w:szCs w:val="24"/>
        </w:rPr>
        <w:t xml:space="preserve"> </w:t>
      </w:r>
    </w:p>
    <w:p w:rsidR="00E86983" w:rsidRPr="00E86983" w:rsidRDefault="00EB034F" w:rsidP="00E86983">
      <w:pPr>
        <w:pStyle w:val="ListParagraph"/>
        <w:numPr>
          <w:ilvl w:val="1"/>
          <w:numId w:val="21"/>
        </w:numPr>
        <w:rPr>
          <w:sz w:val="24"/>
          <w:szCs w:val="24"/>
        </w:rPr>
      </w:pPr>
      <w:r>
        <w:rPr>
          <w:sz w:val="24"/>
          <w:szCs w:val="24"/>
        </w:rPr>
        <w:t>Include i</w:t>
      </w:r>
      <w:r w:rsidR="00E86983">
        <w:rPr>
          <w:sz w:val="24"/>
          <w:szCs w:val="24"/>
        </w:rPr>
        <w:t>nstructions to turn on SERVEROUTPUT or SET SCAN OFF</w:t>
      </w:r>
    </w:p>
    <w:p w:rsidR="00E86983" w:rsidRDefault="00E86983" w:rsidP="00EB57C1">
      <w:pPr>
        <w:pStyle w:val="ListParagraph"/>
        <w:numPr>
          <w:ilvl w:val="0"/>
          <w:numId w:val="21"/>
        </w:numPr>
        <w:rPr>
          <w:sz w:val="24"/>
          <w:szCs w:val="24"/>
        </w:rPr>
      </w:pPr>
      <w:r>
        <w:rPr>
          <w:sz w:val="24"/>
          <w:szCs w:val="24"/>
        </w:rPr>
        <w:t>Ensure that data load/manipulation scripts contain:</w:t>
      </w:r>
    </w:p>
    <w:p w:rsidR="00E86983" w:rsidRDefault="00E86983" w:rsidP="00E86983">
      <w:pPr>
        <w:pStyle w:val="ListParagraph"/>
        <w:numPr>
          <w:ilvl w:val="1"/>
          <w:numId w:val="21"/>
        </w:numPr>
        <w:rPr>
          <w:sz w:val="24"/>
          <w:szCs w:val="24"/>
        </w:rPr>
      </w:pPr>
      <w:r>
        <w:rPr>
          <w:sz w:val="24"/>
          <w:szCs w:val="24"/>
        </w:rPr>
        <w:t>Proper documentation (PROMPT with expected counts)</w:t>
      </w:r>
    </w:p>
    <w:p w:rsidR="00DC1C8F" w:rsidRDefault="00E86983" w:rsidP="00E86983">
      <w:pPr>
        <w:pStyle w:val="ListParagraph"/>
        <w:numPr>
          <w:ilvl w:val="1"/>
          <w:numId w:val="21"/>
        </w:numPr>
        <w:rPr>
          <w:sz w:val="24"/>
          <w:szCs w:val="24"/>
        </w:rPr>
      </w:pPr>
      <w:r w:rsidRPr="00D534A4">
        <w:rPr>
          <w:b/>
          <w:sz w:val="24"/>
          <w:szCs w:val="24"/>
        </w:rPr>
        <w:t>N</w:t>
      </w:r>
      <w:r w:rsidR="00DC1C8F" w:rsidRPr="00D534A4">
        <w:rPr>
          <w:b/>
          <w:sz w:val="24"/>
          <w:szCs w:val="24"/>
        </w:rPr>
        <w:t>o</w:t>
      </w:r>
      <w:r w:rsidR="00DC1C8F">
        <w:rPr>
          <w:sz w:val="24"/>
          <w:szCs w:val="24"/>
        </w:rPr>
        <w:t xml:space="preserve"> </w:t>
      </w:r>
      <w:r>
        <w:rPr>
          <w:sz w:val="24"/>
          <w:szCs w:val="24"/>
        </w:rPr>
        <w:t>COMMIT statements so that a rollback can be performed if necessary</w:t>
      </w:r>
    </w:p>
    <w:p w:rsidR="00D0474B" w:rsidRDefault="00D534A4" w:rsidP="00E86983">
      <w:pPr>
        <w:pStyle w:val="ListParagraph"/>
        <w:numPr>
          <w:ilvl w:val="1"/>
          <w:numId w:val="21"/>
        </w:numPr>
        <w:rPr>
          <w:sz w:val="24"/>
          <w:szCs w:val="24"/>
        </w:rPr>
      </w:pPr>
      <w:r w:rsidRPr="00D534A4">
        <w:rPr>
          <w:b/>
          <w:sz w:val="24"/>
          <w:szCs w:val="24"/>
        </w:rPr>
        <w:t>No</w:t>
      </w:r>
      <w:r>
        <w:rPr>
          <w:sz w:val="24"/>
          <w:szCs w:val="24"/>
        </w:rPr>
        <w:t xml:space="preserve"> </w:t>
      </w:r>
      <w:r w:rsidR="00D0474B">
        <w:rPr>
          <w:sz w:val="24"/>
          <w:szCs w:val="24"/>
        </w:rPr>
        <w:t xml:space="preserve">SPOOL statements, spooling may </w:t>
      </w:r>
      <w:r w:rsidR="00A80B80">
        <w:rPr>
          <w:sz w:val="24"/>
          <w:szCs w:val="24"/>
        </w:rPr>
        <w:t xml:space="preserve">be </w:t>
      </w:r>
      <w:r w:rsidR="00D0474B">
        <w:rPr>
          <w:sz w:val="24"/>
          <w:szCs w:val="24"/>
        </w:rPr>
        <w:t>enabled by DBA to log migration</w:t>
      </w:r>
    </w:p>
    <w:p w:rsidR="00D22AC1" w:rsidRDefault="00D534A4" w:rsidP="00E86983">
      <w:pPr>
        <w:pStyle w:val="ListParagraph"/>
        <w:numPr>
          <w:ilvl w:val="1"/>
          <w:numId w:val="21"/>
        </w:numPr>
        <w:rPr>
          <w:sz w:val="24"/>
          <w:szCs w:val="24"/>
        </w:rPr>
      </w:pPr>
      <w:r w:rsidRPr="00D534A4">
        <w:rPr>
          <w:b/>
          <w:sz w:val="24"/>
          <w:szCs w:val="24"/>
        </w:rPr>
        <w:t>No</w:t>
      </w:r>
      <w:r>
        <w:rPr>
          <w:sz w:val="24"/>
          <w:szCs w:val="24"/>
        </w:rPr>
        <w:t xml:space="preserve"> </w:t>
      </w:r>
      <w:r w:rsidR="00D22AC1">
        <w:rPr>
          <w:sz w:val="24"/>
          <w:szCs w:val="24"/>
        </w:rPr>
        <w:t>QUOTE MARKS around database object names</w:t>
      </w:r>
    </w:p>
    <w:p w:rsidR="00842F0F" w:rsidRDefault="007E4EB7" w:rsidP="00842F0F">
      <w:pPr>
        <w:pStyle w:val="ListParagraph"/>
        <w:numPr>
          <w:ilvl w:val="0"/>
          <w:numId w:val="21"/>
        </w:numPr>
        <w:rPr>
          <w:sz w:val="24"/>
          <w:szCs w:val="24"/>
        </w:rPr>
      </w:pPr>
      <w:r>
        <w:rPr>
          <w:sz w:val="24"/>
          <w:szCs w:val="24"/>
        </w:rPr>
        <w:t>Ensure that s</w:t>
      </w:r>
      <w:r w:rsidR="00842F0F">
        <w:rPr>
          <w:sz w:val="24"/>
          <w:szCs w:val="24"/>
        </w:rPr>
        <w:t>c</w:t>
      </w:r>
      <w:r w:rsidR="003F2F4E">
        <w:rPr>
          <w:sz w:val="24"/>
          <w:szCs w:val="24"/>
        </w:rPr>
        <w:t>ripts are labeled appropriately</w:t>
      </w:r>
      <w:r w:rsidR="00C6715F">
        <w:rPr>
          <w:sz w:val="24"/>
          <w:szCs w:val="24"/>
        </w:rPr>
        <w:t xml:space="preserve"> and </w:t>
      </w:r>
      <w:r w:rsidR="00EB034F">
        <w:rPr>
          <w:sz w:val="24"/>
          <w:szCs w:val="24"/>
        </w:rPr>
        <w:t xml:space="preserve">follow the </w:t>
      </w:r>
      <w:r w:rsidR="00C6715F">
        <w:rPr>
          <w:sz w:val="24"/>
          <w:szCs w:val="24"/>
        </w:rPr>
        <w:t>proper syntax:</w:t>
      </w:r>
      <w:r w:rsidR="003F2F4E">
        <w:rPr>
          <w:sz w:val="24"/>
          <w:szCs w:val="24"/>
        </w:rPr>
        <w:t xml:space="preserve"> </w:t>
      </w:r>
    </w:p>
    <w:p w:rsidR="007A6F1B" w:rsidRDefault="007A6F1B" w:rsidP="00842F0F">
      <w:pPr>
        <w:pStyle w:val="ListParagraph"/>
        <w:numPr>
          <w:ilvl w:val="1"/>
          <w:numId w:val="21"/>
        </w:numPr>
        <w:rPr>
          <w:sz w:val="24"/>
          <w:szCs w:val="24"/>
        </w:rPr>
      </w:pPr>
      <w:r>
        <w:rPr>
          <w:sz w:val="24"/>
          <w:szCs w:val="24"/>
        </w:rPr>
        <w:t>Do not separate scripts into folders</w:t>
      </w:r>
      <w:r w:rsidR="003F2F4E">
        <w:rPr>
          <w:sz w:val="24"/>
          <w:szCs w:val="24"/>
        </w:rPr>
        <w:t xml:space="preserve"> by schema name</w:t>
      </w:r>
    </w:p>
    <w:p w:rsidR="003F2F4E" w:rsidRDefault="003F2F4E" w:rsidP="00842F0F">
      <w:pPr>
        <w:pStyle w:val="ListParagraph"/>
        <w:numPr>
          <w:ilvl w:val="1"/>
          <w:numId w:val="21"/>
        </w:numPr>
        <w:rPr>
          <w:sz w:val="24"/>
          <w:szCs w:val="24"/>
        </w:rPr>
      </w:pPr>
      <w:r>
        <w:rPr>
          <w:sz w:val="24"/>
          <w:szCs w:val="24"/>
        </w:rPr>
        <w:t xml:space="preserve">Use lower case and </w:t>
      </w:r>
      <w:r w:rsidR="00EB034F">
        <w:rPr>
          <w:sz w:val="24"/>
          <w:szCs w:val="24"/>
        </w:rPr>
        <w:t xml:space="preserve">do </w:t>
      </w:r>
      <w:r>
        <w:rPr>
          <w:sz w:val="24"/>
          <w:szCs w:val="24"/>
        </w:rPr>
        <w:t>no</w:t>
      </w:r>
      <w:r w:rsidR="00EB034F">
        <w:rPr>
          <w:sz w:val="24"/>
          <w:szCs w:val="24"/>
        </w:rPr>
        <w:t>t</w:t>
      </w:r>
      <w:r>
        <w:rPr>
          <w:sz w:val="24"/>
          <w:szCs w:val="24"/>
        </w:rPr>
        <w:t xml:space="preserve"> </w:t>
      </w:r>
      <w:r w:rsidR="00EB034F">
        <w:rPr>
          <w:sz w:val="24"/>
          <w:szCs w:val="24"/>
        </w:rPr>
        <w:t xml:space="preserve">use </w:t>
      </w:r>
      <w:r>
        <w:rPr>
          <w:sz w:val="24"/>
          <w:szCs w:val="24"/>
        </w:rPr>
        <w:t>special characters (except for underscore) or spaces</w:t>
      </w:r>
    </w:p>
    <w:p w:rsidR="003F2F4E" w:rsidRPr="003F2F4E" w:rsidRDefault="003F2F4E" w:rsidP="003F2F4E">
      <w:pPr>
        <w:pStyle w:val="ListParagraph"/>
        <w:numPr>
          <w:ilvl w:val="1"/>
          <w:numId w:val="21"/>
        </w:numPr>
        <w:rPr>
          <w:sz w:val="24"/>
          <w:szCs w:val="24"/>
        </w:rPr>
      </w:pPr>
      <w:r>
        <w:rPr>
          <w:sz w:val="24"/>
          <w:szCs w:val="24"/>
        </w:rPr>
        <w:t>Naming scripts</w:t>
      </w:r>
      <w:r w:rsidR="00B63728">
        <w:rPr>
          <w:sz w:val="24"/>
          <w:szCs w:val="24"/>
        </w:rPr>
        <w:t>:</w:t>
      </w:r>
      <w:r>
        <w:rPr>
          <w:sz w:val="24"/>
          <w:szCs w:val="24"/>
        </w:rPr>
        <w:t xml:space="preserve"> </w:t>
      </w:r>
    </w:p>
    <w:p w:rsidR="00DC1C8F" w:rsidRDefault="003F2F4E" w:rsidP="003F2F4E">
      <w:pPr>
        <w:pStyle w:val="ListParagraph"/>
        <w:numPr>
          <w:ilvl w:val="2"/>
          <w:numId w:val="21"/>
        </w:numPr>
        <w:rPr>
          <w:sz w:val="24"/>
          <w:szCs w:val="24"/>
        </w:rPr>
      </w:pPr>
      <w:r>
        <w:rPr>
          <w:sz w:val="24"/>
          <w:szCs w:val="24"/>
        </w:rPr>
        <w:t>B</w:t>
      </w:r>
      <w:r w:rsidR="00842F0F">
        <w:rPr>
          <w:sz w:val="24"/>
          <w:szCs w:val="24"/>
        </w:rPr>
        <w:t xml:space="preserve">egin </w:t>
      </w:r>
      <w:r>
        <w:rPr>
          <w:sz w:val="24"/>
          <w:szCs w:val="24"/>
        </w:rPr>
        <w:t>scripts with a</w:t>
      </w:r>
      <w:r w:rsidR="00842F0F">
        <w:rPr>
          <w:sz w:val="24"/>
          <w:szCs w:val="24"/>
        </w:rPr>
        <w:t xml:space="preserve"> number indicating </w:t>
      </w:r>
      <w:r>
        <w:rPr>
          <w:sz w:val="24"/>
          <w:szCs w:val="24"/>
        </w:rPr>
        <w:t>the order in which they are to be run (</w:t>
      </w:r>
      <w:r w:rsidR="00DC1C8F">
        <w:rPr>
          <w:sz w:val="24"/>
          <w:szCs w:val="24"/>
        </w:rPr>
        <w:t>01</w:t>
      </w:r>
      <w:r>
        <w:rPr>
          <w:sz w:val="24"/>
          <w:szCs w:val="24"/>
        </w:rPr>
        <w:t>_, 02_, 03_)</w:t>
      </w:r>
      <w:r w:rsidR="007A6F1B">
        <w:rPr>
          <w:sz w:val="24"/>
          <w:szCs w:val="24"/>
        </w:rPr>
        <w:t xml:space="preserve"> </w:t>
      </w:r>
    </w:p>
    <w:p w:rsidR="003F2F4E" w:rsidRDefault="00EB034F" w:rsidP="003F2F4E">
      <w:pPr>
        <w:pStyle w:val="ListParagraph"/>
        <w:numPr>
          <w:ilvl w:val="2"/>
          <w:numId w:val="21"/>
        </w:numPr>
        <w:rPr>
          <w:sz w:val="24"/>
          <w:szCs w:val="24"/>
        </w:rPr>
      </w:pPr>
      <w:r>
        <w:rPr>
          <w:sz w:val="24"/>
          <w:szCs w:val="24"/>
        </w:rPr>
        <w:t>I</w:t>
      </w:r>
      <w:r w:rsidR="003F2F4E">
        <w:rPr>
          <w:sz w:val="24"/>
          <w:szCs w:val="24"/>
        </w:rPr>
        <w:t>nclude the schema name under which it is to be run</w:t>
      </w:r>
    </w:p>
    <w:p w:rsidR="00DC1C8F" w:rsidRDefault="00EB034F" w:rsidP="003F2F4E">
      <w:pPr>
        <w:pStyle w:val="ListParagraph"/>
        <w:numPr>
          <w:ilvl w:val="2"/>
          <w:numId w:val="21"/>
        </w:numPr>
        <w:rPr>
          <w:sz w:val="24"/>
          <w:szCs w:val="24"/>
        </w:rPr>
      </w:pPr>
      <w:r>
        <w:rPr>
          <w:sz w:val="24"/>
          <w:szCs w:val="24"/>
        </w:rPr>
        <w:t xml:space="preserve">Include </w:t>
      </w:r>
      <w:r w:rsidR="003F2F4E">
        <w:rPr>
          <w:sz w:val="24"/>
          <w:szCs w:val="24"/>
        </w:rPr>
        <w:t>a brief description of what is in the file</w:t>
      </w:r>
    </w:p>
    <w:p w:rsidR="00EB034F" w:rsidRDefault="00EB034F" w:rsidP="003F2F4E">
      <w:pPr>
        <w:pStyle w:val="ListParagraph"/>
        <w:numPr>
          <w:ilvl w:val="2"/>
          <w:numId w:val="21"/>
        </w:numPr>
        <w:rPr>
          <w:sz w:val="24"/>
          <w:szCs w:val="24"/>
        </w:rPr>
      </w:pPr>
      <w:r>
        <w:rPr>
          <w:sz w:val="24"/>
          <w:szCs w:val="24"/>
        </w:rPr>
        <w:t>Examples:  01_fdm_create_tables.sql, 02_essa_create_views.sql, 03_fdm_grant_tables.sql</w:t>
      </w:r>
    </w:p>
    <w:p w:rsidR="00C6715F" w:rsidRDefault="00C6715F" w:rsidP="00C6715F">
      <w:pPr>
        <w:pStyle w:val="ListParagraph"/>
        <w:numPr>
          <w:ilvl w:val="1"/>
          <w:numId w:val="21"/>
        </w:numPr>
        <w:rPr>
          <w:sz w:val="24"/>
          <w:szCs w:val="24"/>
        </w:rPr>
      </w:pPr>
      <w:r>
        <w:rPr>
          <w:sz w:val="24"/>
          <w:szCs w:val="24"/>
        </w:rPr>
        <w:t>Make sure that PL/SQL scripts end with a</w:t>
      </w:r>
      <w:r w:rsidR="00605EBA">
        <w:rPr>
          <w:sz w:val="24"/>
          <w:szCs w:val="24"/>
        </w:rPr>
        <w:t xml:space="preserve"> slash</w:t>
      </w:r>
      <w:r w:rsidR="00BA4ABC">
        <w:rPr>
          <w:sz w:val="24"/>
          <w:szCs w:val="24"/>
        </w:rPr>
        <w:t xml:space="preserve"> </w:t>
      </w:r>
      <w:r w:rsidR="00605EBA">
        <w:rPr>
          <w:sz w:val="24"/>
          <w:szCs w:val="24"/>
        </w:rPr>
        <w:t>(</w:t>
      </w:r>
      <w:r>
        <w:rPr>
          <w:sz w:val="24"/>
          <w:szCs w:val="24"/>
        </w:rPr>
        <w:t>/</w:t>
      </w:r>
      <w:r w:rsidR="00605EBA">
        <w:rPr>
          <w:sz w:val="24"/>
          <w:szCs w:val="24"/>
        </w:rPr>
        <w:t>)</w:t>
      </w:r>
      <w:r>
        <w:rPr>
          <w:sz w:val="24"/>
          <w:szCs w:val="24"/>
        </w:rPr>
        <w:t xml:space="preserve"> and that each ddl ends with either a</w:t>
      </w:r>
      <w:r w:rsidR="00605EBA">
        <w:rPr>
          <w:sz w:val="24"/>
          <w:szCs w:val="24"/>
        </w:rPr>
        <w:t xml:space="preserve"> </w:t>
      </w:r>
      <w:r w:rsidR="00BA4ABC">
        <w:rPr>
          <w:sz w:val="24"/>
          <w:szCs w:val="24"/>
        </w:rPr>
        <w:t>slash</w:t>
      </w:r>
      <w:r w:rsidR="00605EBA">
        <w:rPr>
          <w:sz w:val="24"/>
          <w:szCs w:val="24"/>
        </w:rPr>
        <w:t xml:space="preserve"> (</w:t>
      </w:r>
      <w:r>
        <w:rPr>
          <w:sz w:val="24"/>
          <w:szCs w:val="24"/>
        </w:rPr>
        <w:t>/</w:t>
      </w:r>
      <w:r w:rsidR="00605EBA">
        <w:rPr>
          <w:sz w:val="24"/>
          <w:szCs w:val="24"/>
        </w:rPr>
        <w:t>)</w:t>
      </w:r>
      <w:r>
        <w:rPr>
          <w:sz w:val="24"/>
          <w:szCs w:val="24"/>
        </w:rPr>
        <w:t xml:space="preserve"> or a </w:t>
      </w:r>
      <w:r w:rsidR="00605EBA">
        <w:rPr>
          <w:sz w:val="24"/>
          <w:szCs w:val="24"/>
        </w:rPr>
        <w:t>semi-colon</w:t>
      </w:r>
      <w:r w:rsidR="00BA4ABC">
        <w:rPr>
          <w:sz w:val="24"/>
          <w:szCs w:val="24"/>
        </w:rPr>
        <w:t xml:space="preserve"> </w:t>
      </w:r>
      <w:r w:rsidR="00605EBA">
        <w:rPr>
          <w:sz w:val="24"/>
          <w:szCs w:val="24"/>
        </w:rPr>
        <w:t>(</w:t>
      </w:r>
      <w:r>
        <w:rPr>
          <w:sz w:val="24"/>
          <w:szCs w:val="24"/>
        </w:rPr>
        <w:t>;</w:t>
      </w:r>
      <w:r w:rsidR="00605EBA">
        <w:rPr>
          <w:sz w:val="24"/>
          <w:szCs w:val="24"/>
        </w:rPr>
        <w:t>).</w:t>
      </w:r>
    </w:p>
    <w:p w:rsidR="00A24F2A" w:rsidRDefault="003F2F4E" w:rsidP="003F2F4E">
      <w:pPr>
        <w:pStyle w:val="ListParagraph"/>
        <w:numPr>
          <w:ilvl w:val="0"/>
          <w:numId w:val="21"/>
        </w:numPr>
        <w:rPr>
          <w:sz w:val="24"/>
          <w:szCs w:val="24"/>
        </w:rPr>
      </w:pPr>
      <w:r>
        <w:rPr>
          <w:sz w:val="24"/>
          <w:szCs w:val="24"/>
        </w:rPr>
        <w:t xml:space="preserve">Create </w:t>
      </w:r>
      <w:r w:rsidR="00605EBA">
        <w:rPr>
          <w:sz w:val="24"/>
          <w:szCs w:val="24"/>
        </w:rPr>
        <w:t xml:space="preserve">one </w:t>
      </w:r>
      <w:r w:rsidR="00FE0A96">
        <w:rPr>
          <w:sz w:val="24"/>
          <w:szCs w:val="24"/>
        </w:rPr>
        <w:t>script</w:t>
      </w:r>
      <w:r>
        <w:rPr>
          <w:sz w:val="24"/>
          <w:szCs w:val="24"/>
        </w:rPr>
        <w:t xml:space="preserve"> </w:t>
      </w:r>
      <w:r w:rsidR="00BB0EB8">
        <w:rPr>
          <w:sz w:val="24"/>
          <w:szCs w:val="24"/>
        </w:rPr>
        <w:t xml:space="preserve">for </w:t>
      </w:r>
      <w:r w:rsidR="00605EBA">
        <w:rPr>
          <w:sz w:val="24"/>
          <w:szCs w:val="24"/>
        </w:rPr>
        <w:t xml:space="preserve">each </w:t>
      </w:r>
      <w:r>
        <w:rPr>
          <w:sz w:val="24"/>
          <w:szCs w:val="24"/>
        </w:rPr>
        <w:t xml:space="preserve">Oracle </w:t>
      </w:r>
      <w:r w:rsidR="00FF4836">
        <w:rPr>
          <w:sz w:val="24"/>
          <w:szCs w:val="24"/>
        </w:rPr>
        <w:t xml:space="preserve">executing </w:t>
      </w:r>
      <w:r w:rsidR="00D0474B">
        <w:rPr>
          <w:sz w:val="24"/>
          <w:szCs w:val="24"/>
        </w:rPr>
        <w:t xml:space="preserve">schema and </w:t>
      </w:r>
      <w:r>
        <w:rPr>
          <w:sz w:val="24"/>
          <w:szCs w:val="24"/>
        </w:rPr>
        <w:t>object type</w:t>
      </w:r>
      <w:r w:rsidR="00EB034F">
        <w:rPr>
          <w:sz w:val="24"/>
          <w:szCs w:val="24"/>
        </w:rPr>
        <w:t>:</w:t>
      </w:r>
      <w:r>
        <w:rPr>
          <w:sz w:val="24"/>
          <w:szCs w:val="24"/>
        </w:rPr>
        <w:t xml:space="preserve">  </w:t>
      </w:r>
    </w:p>
    <w:p w:rsidR="00A24F2A" w:rsidRDefault="00A24F2A" w:rsidP="00A24F2A">
      <w:pPr>
        <w:pStyle w:val="ListParagraph"/>
        <w:numPr>
          <w:ilvl w:val="1"/>
          <w:numId w:val="21"/>
        </w:numPr>
        <w:rPr>
          <w:sz w:val="24"/>
          <w:szCs w:val="24"/>
        </w:rPr>
      </w:pPr>
      <w:r>
        <w:rPr>
          <w:sz w:val="24"/>
          <w:szCs w:val="24"/>
        </w:rPr>
        <w:t>One script for tables</w:t>
      </w:r>
    </w:p>
    <w:p w:rsidR="00A24F2A" w:rsidRDefault="00A24F2A" w:rsidP="00A24F2A">
      <w:pPr>
        <w:pStyle w:val="ListParagraph"/>
        <w:numPr>
          <w:ilvl w:val="1"/>
          <w:numId w:val="21"/>
        </w:numPr>
        <w:rPr>
          <w:sz w:val="24"/>
          <w:szCs w:val="24"/>
        </w:rPr>
      </w:pPr>
      <w:r>
        <w:rPr>
          <w:sz w:val="24"/>
          <w:szCs w:val="24"/>
        </w:rPr>
        <w:lastRenderedPageBreak/>
        <w:t>O</w:t>
      </w:r>
      <w:r w:rsidR="003F2F4E">
        <w:rPr>
          <w:sz w:val="24"/>
          <w:szCs w:val="24"/>
        </w:rPr>
        <w:t>ne for views</w:t>
      </w:r>
    </w:p>
    <w:p w:rsidR="00A24F2A" w:rsidRDefault="00A24F2A" w:rsidP="00A24F2A">
      <w:pPr>
        <w:pStyle w:val="ListParagraph"/>
        <w:numPr>
          <w:ilvl w:val="1"/>
          <w:numId w:val="21"/>
        </w:numPr>
        <w:rPr>
          <w:sz w:val="24"/>
          <w:szCs w:val="24"/>
        </w:rPr>
      </w:pPr>
      <w:r>
        <w:rPr>
          <w:sz w:val="24"/>
          <w:szCs w:val="24"/>
        </w:rPr>
        <w:t>O</w:t>
      </w:r>
      <w:r w:rsidR="003F2F4E">
        <w:rPr>
          <w:sz w:val="24"/>
          <w:szCs w:val="24"/>
        </w:rPr>
        <w:t>ne for constraints</w:t>
      </w:r>
    </w:p>
    <w:p w:rsidR="00A24F2A" w:rsidRDefault="00A24F2A" w:rsidP="00A24F2A">
      <w:pPr>
        <w:pStyle w:val="ListParagraph"/>
        <w:numPr>
          <w:ilvl w:val="1"/>
          <w:numId w:val="21"/>
        </w:numPr>
        <w:rPr>
          <w:sz w:val="24"/>
          <w:szCs w:val="24"/>
        </w:rPr>
      </w:pPr>
      <w:r>
        <w:rPr>
          <w:sz w:val="24"/>
          <w:szCs w:val="24"/>
        </w:rPr>
        <w:t>O</w:t>
      </w:r>
      <w:r w:rsidR="003F2F4E">
        <w:rPr>
          <w:sz w:val="24"/>
          <w:szCs w:val="24"/>
        </w:rPr>
        <w:t>ne for sequences</w:t>
      </w:r>
    </w:p>
    <w:p w:rsidR="00605EBA" w:rsidRDefault="00A24F2A" w:rsidP="00605EBA">
      <w:pPr>
        <w:pStyle w:val="ListParagraph"/>
        <w:numPr>
          <w:ilvl w:val="1"/>
          <w:numId w:val="21"/>
        </w:numPr>
        <w:rPr>
          <w:sz w:val="24"/>
          <w:szCs w:val="24"/>
        </w:rPr>
      </w:pPr>
      <w:r>
        <w:rPr>
          <w:sz w:val="24"/>
          <w:szCs w:val="24"/>
        </w:rPr>
        <w:t>O</w:t>
      </w:r>
      <w:r w:rsidR="003F2F4E">
        <w:rPr>
          <w:sz w:val="24"/>
          <w:szCs w:val="24"/>
        </w:rPr>
        <w:t>ne for indexes</w:t>
      </w:r>
      <w:r w:rsidR="00605EBA" w:rsidRPr="00605EBA">
        <w:rPr>
          <w:sz w:val="24"/>
          <w:szCs w:val="24"/>
        </w:rPr>
        <w:t xml:space="preserve"> </w:t>
      </w:r>
    </w:p>
    <w:p w:rsidR="00605EBA" w:rsidRDefault="00605EBA" w:rsidP="00605EBA">
      <w:pPr>
        <w:pStyle w:val="ListParagraph"/>
        <w:numPr>
          <w:ilvl w:val="1"/>
          <w:numId w:val="21"/>
        </w:numPr>
        <w:rPr>
          <w:sz w:val="24"/>
          <w:szCs w:val="24"/>
        </w:rPr>
      </w:pPr>
      <w:r>
        <w:rPr>
          <w:sz w:val="24"/>
          <w:szCs w:val="24"/>
        </w:rPr>
        <w:t>One for functions</w:t>
      </w:r>
    </w:p>
    <w:p w:rsidR="00A24F2A" w:rsidRPr="00605EBA" w:rsidRDefault="00A24F2A">
      <w:pPr>
        <w:pStyle w:val="ListParagraph"/>
        <w:numPr>
          <w:ilvl w:val="1"/>
          <w:numId w:val="21"/>
        </w:numPr>
        <w:rPr>
          <w:sz w:val="24"/>
          <w:szCs w:val="24"/>
        </w:rPr>
      </w:pPr>
      <w:r w:rsidRPr="00605EBA">
        <w:rPr>
          <w:sz w:val="24"/>
          <w:szCs w:val="24"/>
        </w:rPr>
        <w:t>Triggers may be separated into individual scripts if large or placed in one</w:t>
      </w:r>
    </w:p>
    <w:p w:rsidR="00A24F2A" w:rsidRDefault="00A24F2A" w:rsidP="00A24F2A">
      <w:pPr>
        <w:pStyle w:val="ListParagraph"/>
        <w:numPr>
          <w:ilvl w:val="1"/>
          <w:numId w:val="21"/>
        </w:numPr>
        <w:rPr>
          <w:sz w:val="24"/>
          <w:szCs w:val="24"/>
        </w:rPr>
      </w:pPr>
      <w:r>
        <w:rPr>
          <w:sz w:val="24"/>
          <w:szCs w:val="24"/>
        </w:rPr>
        <w:t>P</w:t>
      </w:r>
      <w:r w:rsidR="003F2F4E">
        <w:rPr>
          <w:sz w:val="24"/>
          <w:szCs w:val="24"/>
        </w:rPr>
        <w:t>rocedures</w:t>
      </w:r>
      <w:r w:rsidRPr="00A24F2A">
        <w:rPr>
          <w:sz w:val="24"/>
          <w:szCs w:val="24"/>
        </w:rPr>
        <w:t xml:space="preserve"> </w:t>
      </w:r>
      <w:r>
        <w:rPr>
          <w:sz w:val="24"/>
          <w:szCs w:val="24"/>
        </w:rPr>
        <w:t>may be separated into individual scripts if large or placed in one</w:t>
      </w:r>
    </w:p>
    <w:p w:rsidR="00A24F2A" w:rsidRDefault="00A24F2A" w:rsidP="00A24F2A">
      <w:pPr>
        <w:pStyle w:val="ListParagraph"/>
        <w:numPr>
          <w:ilvl w:val="1"/>
          <w:numId w:val="21"/>
        </w:numPr>
        <w:rPr>
          <w:sz w:val="24"/>
          <w:szCs w:val="24"/>
        </w:rPr>
      </w:pPr>
      <w:r>
        <w:rPr>
          <w:sz w:val="24"/>
          <w:szCs w:val="24"/>
        </w:rPr>
        <w:t>P</w:t>
      </w:r>
      <w:r w:rsidR="003F2F4E">
        <w:rPr>
          <w:sz w:val="24"/>
          <w:szCs w:val="24"/>
        </w:rPr>
        <w:t>ackages</w:t>
      </w:r>
      <w:r w:rsidRPr="00A24F2A">
        <w:rPr>
          <w:sz w:val="24"/>
          <w:szCs w:val="24"/>
        </w:rPr>
        <w:t xml:space="preserve"> </w:t>
      </w:r>
      <w:r>
        <w:rPr>
          <w:sz w:val="24"/>
          <w:szCs w:val="24"/>
        </w:rPr>
        <w:t>may be separated into individual scripts if large or placed in one</w:t>
      </w:r>
    </w:p>
    <w:p w:rsidR="008D4EC4" w:rsidRDefault="003F2F4E" w:rsidP="008D4EC4">
      <w:pPr>
        <w:pStyle w:val="ListParagraph"/>
        <w:numPr>
          <w:ilvl w:val="1"/>
          <w:numId w:val="21"/>
        </w:numPr>
        <w:rPr>
          <w:sz w:val="24"/>
          <w:szCs w:val="24"/>
        </w:rPr>
      </w:pPr>
      <w:r>
        <w:rPr>
          <w:sz w:val="24"/>
          <w:szCs w:val="24"/>
        </w:rPr>
        <w:t>Grants may be separ</w:t>
      </w:r>
      <w:r w:rsidR="00EB034F">
        <w:rPr>
          <w:sz w:val="24"/>
          <w:szCs w:val="24"/>
        </w:rPr>
        <w:t>a</w:t>
      </w:r>
      <w:r>
        <w:rPr>
          <w:sz w:val="24"/>
          <w:szCs w:val="24"/>
        </w:rPr>
        <w:t>ted into one script or included directly beneath the object (table, view, or sequence)</w:t>
      </w:r>
    </w:p>
    <w:p w:rsidR="000645A1" w:rsidRDefault="008D4EC4" w:rsidP="007E4EB7">
      <w:pPr>
        <w:ind w:left="1080"/>
        <w:rPr>
          <w:sz w:val="24"/>
          <w:szCs w:val="24"/>
        </w:rPr>
      </w:pPr>
      <w:r w:rsidRPr="007E4EB7">
        <w:rPr>
          <w:sz w:val="24"/>
          <w:szCs w:val="24"/>
        </w:rPr>
        <w:t>If your package contains a lot of scripts</w:t>
      </w:r>
      <w:r w:rsidR="003A7A61">
        <w:rPr>
          <w:sz w:val="24"/>
          <w:szCs w:val="24"/>
        </w:rPr>
        <w:t>,</w:t>
      </w:r>
      <w:r w:rsidRPr="007E4EB7">
        <w:rPr>
          <w:sz w:val="24"/>
          <w:szCs w:val="24"/>
        </w:rPr>
        <w:t xml:space="preserve"> </w:t>
      </w:r>
      <w:r w:rsidR="003A7A61">
        <w:rPr>
          <w:sz w:val="24"/>
          <w:szCs w:val="24"/>
        </w:rPr>
        <w:t xml:space="preserve">you may choose to </w:t>
      </w:r>
      <w:r w:rsidRPr="007E4EB7">
        <w:rPr>
          <w:sz w:val="24"/>
          <w:szCs w:val="24"/>
        </w:rPr>
        <w:t>create a “master” for each type that runs the entire set.  In this case</w:t>
      </w:r>
      <w:r w:rsidR="003A7A61">
        <w:rPr>
          <w:sz w:val="24"/>
          <w:szCs w:val="24"/>
        </w:rPr>
        <w:t xml:space="preserve">, you should </w:t>
      </w:r>
      <w:r w:rsidRPr="007E4EB7">
        <w:rPr>
          <w:sz w:val="24"/>
          <w:szCs w:val="24"/>
        </w:rPr>
        <w:t>also separate the group of scripts into a sub-directory for easier review.</w:t>
      </w:r>
    </w:p>
    <w:p w:rsidR="002132D6" w:rsidRDefault="002132D6" w:rsidP="007E4EB7">
      <w:pPr>
        <w:ind w:left="1080"/>
        <w:rPr>
          <w:sz w:val="24"/>
          <w:szCs w:val="24"/>
        </w:rPr>
        <w:sectPr w:rsidR="002132D6" w:rsidSect="003E09B4">
          <w:headerReference w:type="default" r:id="rId11"/>
          <w:footerReference w:type="default" r:id="rId12"/>
          <w:headerReference w:type="first" r:id="rId13"/>
          <w:footerReference w:type="first" r:id="rId14"/>
          <w:pgSz w:w="12240" w:h="15840" w:code="1"/>
          <w:pgMar w:top="1152" w:right="1080" w:bottom="360" w:left="1080" w:header="648" w:footer="504" w:gutter="0"/>
          <w:cols w:space="720"/>
          <w:titlePg/>
          <w:docGrid w:linePitch="360"/>
        </w:sectPr>
      </w:pPr>
    </w:p>
    <w:p w:rsidR="00D4646A" w:rsidRDefault="00D4646A">
      <w:pPr>
        <w:spacing w:before="120" w:after="120"/>
        <w:jc w:val="center"/>
        <w:rPr>
          <w:rFonts w:ascii="Arial" w:hAnsi="Arial"/>
          <w:b/>
          <w:kern w:val="28"/>
          <w:sz w:val="28"/>
        </w:rPr>
      </w:pPr>
    </w:p>
    <w:p w:rsidR="00D4646A" w:rsidRDefault="00D4646A">
      <w:pPr>
        <w:spacing w:before="120" w:after="120"/>
        <w:jc w:val="center"/>
        <w:rPr>
          <w:rFonts w:ascii="Arial" w:hAnsi="Arial"/>
          <w:b/>
          <w:kern w:val="28"/>
          <w:sz w:val="28"/>
        </w:rPr>
      </w:pPr>
    </w:p>
    <w:p w:rsidR="00D4646A" w:rsidRDefault="00D4646A">
      <w:pPr>
        <w:spacing w:before="120" w:after="120"/>
        <w:jc w:val="center"/>
        <w:rPr>
          <w:rFonts w:ascii="Arial" w:hAnsi="Arial"/>
          <w:b/>
          <w:kern w:val="28"/>
          <w:sz w:val="28"/>
        </w:rPr>
      </w:pPr>
    </w:p>
    <w:p w:rsidR="00473D75" w:rsidRDefault="007F3E7D">
      <w:pPr>
        <w:spacing w:before="120" w:after="120"/>
        <w:jc w:val="center"/>
        <w:rPr>
          <w:rFonts w:ascii="Arial" w:hAnsi="Arial"/>
          <w:b/>
          <w:kern w:val="28"/>
          <w:sz w:val="28"/>
        </w:rPr>
      </w:pPr>
      <w:r>
        <w:rPr>
          <w:rFonts w:ascii="Arial" w:hAnsi="Arial"/>
          <w:b/>
          <w:kern w:val="28"/>
          <w:sz w:val="28"/>
        </w:rPr>
        <w:t>Office of Technology &amp; Information Services</w:t>
      </w:r>
    </w:p>
    <w:p w:rsidR="00473D75" w:rsidRDefault="00473D75">
      <w:pPr>
        <w:spacing w:before="120" w:after="120"/>
        <w:jc w:val="center"/>
        <w:rPr>
          <w:rFonts w:ascii="Arial" w:hAnsi="Arial"/>
          <w:b/>
          <w:kern w:val="28"/>
          <w:sz w:val="28"/>
        </w:rPr>
      </w:pPr>
    </w:p>
    <w:p w:rsidR="00473D75" w:rsidRDefault="00473D75">
      <w:pPr>
        <w:spacing w:before="120" w:after="120"/>
        <w:jc w:val="center"/>
        <w:rPr>
          <w:rFonts w:ascii="Arial" w:hAnsi="Arial"/>
          <w:b/>
          <w:kern w:val="28"/>
          <w:sz w:val="28"/>
        </w:rPr>
      </w:pPr>
    </w:p>
    <w:p w:rsidR="00473D75" w:rsidRDefault="005E3540">
      <w:pPr>
        <w:spacing w:before="120" w:after="120"/>
        <w:jc w:val="center"/>
        <w:rPr>
          <w:rFonts w:ascii="Arial" w:hAnsi="Arial"/>
          <w:b/>
          <w:kern w:val="28"/>
          <w:sz w:val="40"/>
        </w:rPr>
      </w:pPr>
      <w:r w:rsidRPr="008210EC">
        <w:rPr>
          <w:rFonts w:ascii="Arial" w:hAnsi="Arial"/>
          <w:b/>
          <w:kern w:val="28"/>
          <w:sz w:val="40"/>
          <w:highlight w:val="yellow"/>
        </w:rPr>
        <w:t>[</w:t>
      </w:r>
      <w:r w:rsidR="008210EC">
        <w:rPr>
          <w:rFonts w:ascii="Arial" w:hAnsi="Arial"/>
          <w:b/>
          <w:kern w:val="28"/>
          <w:sz w:val="40"/>
          <w:highlight w:val="yellow"/>
        </w:rPr>
        <w:t>Schema</w:t>
      </w:r>
      <w:r w:rsidR="00473D75" w:rsidRPr="008210EC">
        <w:rPr>
          <w:rFonts w:ascii="Arial" w:hAnsi="Arial"/>
          <w:b/>
          <w:kern w:val="28"/>
          <w:sz w:val="40"/>
          <w:highlight w:val="yellow"/>
        </w:rPr>
        <w:t xml:space="preserve"> Name</w:t>
      </w:r>
      <w:r w:rsidRPr="008210EC">
        <w:rPr>
          <w:rFonts w:ascii="Arial" w:hAnsi="Arial"/>
          <w:b/>
          <w:kern w:val="28"/>
          <w:sz w:val="40"/>
          <w:highlight w:val="yellow"/>
        </w:rPr>
        <w:t>]</w:t>
      </w:r>
    </w:p>
    <w:p w:rsidR="00473D75" w:rsidRDefault="00020147">
      <w:pPr>
        <w:spacing w:before="120" w:after="120"/>
        <w:jc w:val="center"/>
        <w:rPr>
          <w:b/>
          <w:i/>
          <w:caps/>
          <w:sz w:val="28"/>
        </w:rPr>
      </w:pPr>
      <w:r>
        <w:rPr>
          <w:b/>
          <w:i/>
          <w:caps/>
          <w:sz w:val="28"/>
        </w:rPr>
        <w:t xml:space="preserve">DBA </w:t>
      </w:r>
      <w:r w:rsidR="00473D75">
        <w:rPr>
          <w:b/>
          <w:i/>
          <w:caps/>
          <w:sz w:val="28"/>
        </w:rPr>
        <w:t>Migration package</w:t>
      </w:r>
    </w:p>
    <w:p w:rsidR="00473D75" w:rsidRDefault="00473D75">
      <w:pPr>
        <w:spacing w:before="120" w:after="120"/>
        <w:jc w:val="center"/>
        <w:rPr>
          <w:b/>
          <w:i/>
          <w:caps/>
          <w:sz w:val="28"/>
        </w:rPr>
      </w:pPr>
    </w:p>
    <w:tbl>
      <w:tblPr>
        <w:tblW w:w="0" w:type="auto"/>
        <w:jc w:val="center"/>
        <w:tblLook w:val="01E0" w:firstRow="1" w:lastRow="1" w:firstColumn="1" w:lastColumn="1" w:noHBand="0" w:noVBand="0"/>
      </w:tblPr>
      <w:tblGrid>
        <w:gridCol w:w="2952"/>
        <w:gridCol w:w="3348"/>
      </w:tblGrid>
      <w:tr w:rsidR="00473D75" w:rsidRPr="00F92AD6" w:rsidTr="005043AA">
        <w:trPr>
          <w:jc w:val="center"/>
        </w:trPr>
        <w:tc>
          <w:tcPr>
            <w:tcW w:w="2952" w:type="dxa"/>
            <w:vAlign w:val="center"/>
          </w:tcPr>
          <w:p w:rsidR="00473D75" w:rsidRPr="00F92AD6" w:rsidRDefault="00473D75">
            <w:pPr>
              <w:jc w:val="right"/>
              <w:rPr>
                <w:b/>
                <w:caps/>
                <w:sz w:val="28"/>
                <w:szCs w:val="28"/>
              </w:rPr>
            </w:pPr>
            <w:r w:rsidRPr="00F92AD6">
              <w:rPr>
                <w:sz w:val="28"/>
                <w:szCs w:val="28"/>
              </w:rPr>
              <w:t>Prepared By:</w:t>
            </w:r>
          </w:p>
        </w:tc>
        <w:tc>
          <w:tcPr>
            <w:tcW w:w="3348" w:type="dxa"/>
            <w:vAlign w:val="center"/>
          </w:tcPr>
          <w:p w:rsidR="00473D75" w:rsidRPr="00F92AD6" w:rsidRDefault="00473D75">
            <w:pPr>
              <w:rPr>
                <w:caps/>
                <w:sz w:val="28"/>
                <w:szCs w:val="28"/>
              </w:rPr>
            </w:pPr>
            <w:r w:rsidRPr="005043AA">
              <w:rPr>
                <w:sz w:val="28"/>
                <w:szCs w:val="28"/>
                <w:highlight w:val="yellow"/>
              </w:rPr>
              <w:t>[Author’s Name]</w:t>
            </w:r>
          </w:p>
        </w:tc>
      </w:tr>
      <w:tr w:rsidR="00473D75" w:rsidRPr="00F92AD6" w:rsidTr="005043AA">
        <w:trPr>
          <w:jc w:val="center"/>
        </w:trPr>
        <w:tc>
          <w:tcPr>
            <w:tcW w:w="2952" w:type="dxa"/>
            <w:vAlign w:val="center"/>
          </w:tcPr>
          <w:p w:rsidR="00473D75" w:rsidRPr="00F92AD6" w:rsidRDefault="00473D75">
            <w:pPr>
              <w:jc w:val="right"/>
              <w:rPr>
                <w:sz w:val="28"/>
                <w:szCs w:val="28"/>
              </w:rPr>
            </w:pPr>
            <w:r w:rsidRPr="00F92AD6">
              <w:rPr>
                <w:sz w:val="28"/>
                <w:szCs w:val="28"/>
              </w:rPr>
              <w:t>Date:</w:t>
            </w:r>
          </w:p>
        </w:tc>
        <w:tc>
          <w:tcPr>
            <w:tcW w:w="3348" w:type="dxa"/>
            <w:vAlign w:val="center"/>
          </w:tcPr>
          <w:p w:rsidR="00473D75" w:rsidRPr="00F92AD6" w:rsidRDefault="00473D75">
            <w:pPr>
              <w:rPr>
                <w:sz w:val="28"/>
                <w:szCs w:val="28"/>
              </w:rPr>
            </w:pPr>
            <w:r w:rsidRPr="00F92AD6">
              <w:rPr>
                <w:sz w:val="28"/>
                <w:szCs w:val="28"/>
              </w:rPr>
              <w:t>[</w:t>
            </w:r>
            <w:r w:rsidRPr="005043AA">
              <w:rPr>
                <w:sz w:val="28"/>
                <w:szCs w:val="28"/>
                <w:highlight w:val="yellow"/>
              </w:rPr>
              <w:t>mm/dd/yyyy]</w:t>
            </w:r>
          </w:p>
        </w:tc>
      </w:tr>
    </w:tbl>
    <w:p w:rsidR="00473D75" w:rsidRPr="00F92AD6" w:rsidRDefault="00473D75">
      <w:pPr>
        <w:jc w:val="center"/>
        <w:rPr>
          <w:sz w:val="28"/>
          <w:szCs w:val="28"/>
        </w:rPr>
      </w:pPr>
      <w:bookmarkStart w:id="10" w:name="_Toc72257005"/>
      <w:bookmarkStart w:id="11" w:name="_Toc77057414"/>
    </w:p>
    <w:tbl>
      <w:tblPr>
        <w:tblW w:w="0" w:type="auto"/>
        <w:jc w:val="center"/>
        <w:tblLook w:val="01E0" w:firstRow="1" w:lastRow="1" w:firstColumn="1" w:lastColumn="1" w:noHBand="0" w:noVBand="0"/>
      </w:tblPr>
      <w:tblGrid>
        <w:gridCol w:w="2952"/>
        <w:gridCol w:w="3348"/>
      </w:tblGrid>
      <w:tr w:rsidR="00473D75" w:rsidRPr="00F92AD6" w:rsidTr="005043AA">
        <w:trPr>
          <w:jc w:val="center"/>
        </w:trPr>
        <w:tc>
          <w:tcPr>
            <w:tcW w:w="2952" w:type="dxa"/>
            <w:vAlign w:val="center"/>
          </w:tcPr>
          <w:p w:rsidR="00473D75" w:rsidRPr="00F92AD6" w:rsidRDefault="00473D75">
            <w:pPr>
              <w:jc w:val="right"/>
              <w:rPr>
                <w:b/>
                <w:caps/>
                <w:sz w:val="28"/>
                <w:szCs w:val="28"/>
              </w:rPr>
            </w:pPr>
            <w:r w:rsidRPr="00F92AD6">
              <w:rPr>
                <w:sz w:val="28"/>
                <w:szCs w:val="28"/>
              </w:rPr>
              <w:t>Responsible Analyst:</w:t>
            </w:r>
          </w:p>
        </w:tc>
        <w:tc>
          <w:tcPr>
            <w:tcW w:w="3348" w:type="dxa"/>
            <w:vAlign w:val="center"/>
          </w:tcPr>
          <w:p w:rsidR="00473D75" w:rsidRPr="00F92AD6" w:rsidRDefault="00473D75">
            <w:pPr>
              <w:rPr>
                <w:caps/>
                <w:sz w:val="28"/>
                <w:szCs w:val="28"/>
              </w:rPr>
            </w:pPr>
            <w:r w:rsidRPr="005043AA">
              <w:rPr>
                <w:sz w:val="28"/>
                <w:szCs w:val="28"/>
                <w:highlight w:val="yellow"/>
              </w:rPr>
              <w:t>[Analyst Name]</w:t>
            </w:r>
          </w:p>
        </w:tc>
      </w:tr>
      <w:tr w:rsidR="00473D75" w:rsidRPr="00F92AD6" w:rsidTr="005043AA">
        <w:trPr>
          <w:jc w:val="center"/>
        </w:trPr>
        <w:tc>
          <w:tcPr>
            <w:tcW w:w="2952" w:type="dxa"/>
            <w:vAlign w:val="center"/>
          </w:tcPr>
          <w:p w:rsidR="00473D75" w:rsidRPr="00F92AD6" w:rsidRDefault="00473D75">
            <w:pPr>
              <w:jc w:val="right"/>
              <w:rPr>
                <w:sz w:val="28"/>
                <w:szCs w:val="28"/>
              </w:rPr>
            </w:pPr>
            <w:r w:rsidRPr="00F92AD6">
              <w:rPr>
                <w:sz w:val="28"/>
                <w:szCs w:val="28"/>
              </w:rPr>
              <w:t>Analyst Phone Number:</w:t>
            </w:r>
          </w:p>
        </w:tc>
        <w:tc>
          <w:tcPr>
            <w:tcW w:w="3348" w:type="dxa"/>
            <w:vAlign w:val="center"/>
          </w:tcPr>
          <w:p w:rsidR="00473D75" w:rsidRPr="00F92AD6" w:rsidRDefault="00473D75">
            <w:pPr>
              <w:rPr>
                <w:sz w:val="28"/>
                <w:szCs w:val="28"/>
              </w:rPr>
            </w:pPr>
            <w:r w:rsidRPr="005043AA">
              <w:rPr>
                <w:sz w:val="28"/>
                <w:szCs w:val="28"/>
                <w:highlight w:val="yellow"/>
              </w:rPr>
              <w:t>[Analyst Phone Number]</w:t>
            </w:r>
          </w:p>
        </w:tc>
      </w:tr>
      <w:tr w:rsidR="00473D75" w:rsidRPr="00F92AD6" w:rsidTr="005043AA">
        <w:trPr>
          <w:jc w:val="center"/>
        </w:trPr>
        <w:tc>
          <w:tcPr>
            <w:tcW w:w="2952" w:type="dxa"/>
            <w:vAlign w:val="center"/>
          </w:tcPr>
          <w:p w:rsidR="00473D75" w:rsidRPr="00F92AD6" w:rsidRDefault="00473D75">
            <w:pPr>
              <w:jc w:val="right"/>
              <w:rPr>
                <w:sz w:val="28"/>
                <w:szCs w:val="28"/>
              </w:rPr>
            </w:pPr>
            <w:r w:rsidRPr="00F92AD6">
              <w:rPr>
                <w:sz w:val="28"/>
                <w:szCs w:val="28"/>
              </w:rPr>
              <w:t>For Migration to:</w:t>
            </w:r>
          </w:p>
        </w:tc>
        <w:tc>
          <w:tcPr>
            <w:tcW w:w="3348" w:type="dxa"/>
            <w:vAlign w:val="center"/>
          </w:tcPr>
          <w:p w:rsidR="00473D75" w:rsidRPr="00F92AD6" w:rsidRDefault="00473D75">
            <w:pPr>
              <w:rPr>
                <w:sz w:val="28"/>
                <w:szCs w:val="28"/>
              </w:rPr>
            </w:pPr>
            <w:r w:rsidRPr="005043AA">
              <w:rPr>
                <w:sz w:val="28"/>
                <w:szCs w:val="28"/>
                <w:highlight w:val="yellow"/>
              </w:rPr>
              <w:t>[BETA or PRODUCTION]</w:t>
            </w:r>
          </w:p>
        </w:tc>
      </w:tr>
    </w:tbl>
    <w:p w:rsidR="005040E5" w:rsidRDefault="005040E5">
      <w:pPr>
        <w:jc w:val="center"/>
        <w:rPr>
          <w:sz w:val="28"/>
          <w:szCs w:val="28"/>
        </w:rPr>
      </w:pPr>
    </w:p>
    <w:p w:rsidR="005040E5" w:rsidRDefault="005040E5">
      <w:pPr>
        <w:rPr>
          <w:sz w:val="28"/>
          <w:szCs w:val="28"/>
        </w:rPr>
      </w:pPr>
      <w:r>
        <w:rPr>
          <w:sz w:val="28"/>
          <w:szCs w:val="28"/>
        </w:rPr>
        <w:br w:type="page"/>
      </w:r>
    </w:p>
    <w:p w:rsidR="009360F0" w:rsidRPr="00F92AD6" w:rsidRDefault="009360F0" w:rsidP="005043AA">
      <w:pPr>
        <w:pStyle w:val="TOC1"/>
      </w:pPr>
    </w:p>
    <w:sdt>
      <w:sdtPr>
        <w:rPr>
          <w:caps w:val="0"/>
          <w:color w:val="auto"/>
          <w:spacing w:val="0"/>
          <w:sz w:val="20"/>
          <w:szCs w:val="20"/>
        </w:rPr>
        <w:id w:val="-1677176367"/>
        <w:docPartObj>
          <w:docPartGallery w:val="Table of Contents"/>
          <w:docPartUnique/>
        </w:docPartObj>
      </w:sdtPr>
      <w:sdtEndPr>
        <w:rPr>
          <w:b/>
          <w:bCs/>
          <w:noProof/>
        </w:rPr>
      </w:sdtEndPr>
      <w:sdtContent>
        <w:p w:rsidR="009360F0" w:rsidRDefault="009360F0">
          <w:pPr>
            <w:pStyle w:val="TOCHeading"/>
          </w:pPr>
          <w:r>
            <w:t>Contents</w:t>
          </w:r>
        </w:p>
        <w:p w:rsidR="00903547" w:rsidRDefault="009360F0">
          <w:pPr>
            <w:pStyle w:val="TOC1"/>
            <w:rPr>
              <w:b w:val="0"/>
              <w:bCs w:val="0"/>
              <w:sz w:val="22"/>
              <w:szCs w:val="22"/>
            </w:rPr>
          </w:pPr>
          <w:r>
            <w:fldChar w:fldCharType="begin"/>
          </w:r>
          <w:r>
            <w:instrText xml:space="preserve"> TOC \h \z \t "Heading 1,1,Heading 2,2" </w:instrText>
          </w:r>
          <w:r>
            <w:fldChar w:fldCharType="separate"/>
          </w:r>
          <w:hyperlink w:anchor="_Toc455559480" w:history="1">
            <w:r w:rsidR="00903547" w:rsidRPr="00231D01">
              <w:rPr>
                <w:rStyle w:val="Hyperlink"/>
              </w:rPr>
              <w:t>PROJECTED BETA AND PRODUCTION DATES</w:t>
            </w:r>
            <w:r w:rsidR="00903547">
              <w:rPr>
                <w:webHidden/>
              </w:rPr>
              <w:tab/>
            </w:r>
            <w:r w:rsidR="00903547">
              <w:rPr>
                <w:webHidden/>
              </w:rPr>
              <w:fldChar w:fldCharType="begin"/>
            </w:r>
            <w:r w:rsidR="00903547">
              <w:rPr>
                <w:webHidden/>
              </w:rPr>
              <w:instrText xml:space="preserve"> PAGEREF _Toc455559480 \h </w:instrText>
            </w:r>
            <w:r w:rsidR="00903547">
              <w:rPr>
                <w:webHidden/>
              </w:rPr>
            </w:r>
            <w:r w:rsidR="00903547">
              <w:rPr>
                <w:webHidden/>
              </w:rPr>
              <w:fldChar w:fldCharType="separate"/>
            </w:r>
            <w:r w:rsidR="00903547">
              <w:rPr>
                <w:webHidden/>
              </w:rPr>
              <w:t>3</w:t>
            </w:r>
            <w:r w:rsidR="00903547">
              <w:rPr>
                <w:webHidden/>
              </w:rPr>
              <w:fldChar w:fldCharType="end"/>
            </w:r>
          </w:hyperlink>
        </w:p>
        <w:p w:rsidR="00903547" w:rsidRDefault="007A18D6">
          <w:pPr>
            <w:pStyle w:val="TOC1"/>
            <w:rPr>
              <w:b w:val="0"/>
              <w:bCs w:val="0"/>
              <w:sz w:val="22"/>
              <w:szCs w:val="22"/>
            </w:rPr>
          </w:pPr>
          <w:hyperlink w:anchor="_Toc455559481" w:history="1">
            <w:r w:rsidR="00903547" w:rsidRPr="00231D01">
              <w:rPr>
                <w:rStyle w:val="Hyperlink"/>
              </w:rPr>
              <w:t>LOCATION OF DATABASE SCRIPTS/FILES</w:t>
            </w:r>
            <w:r w:rsidR="00903547">
              <w:rPr>
                <w:webHidden/>
              </w:rPr>
              <w:tab/>
            </w:r>
            <w:r w:rsidR="00903547">
              <w:rPr>
                <w:webHidden/>
              </w:rPr>
              <w:fldChar w:fldCharType="begin"/>
            </w:r>
            <w:r w:rsidR="00903547">
              <w:rPr>
                <w:webHidden/>
              </w:rPr>
              <w:instrText xml:space="preserve"> PAGEREF _Toc455559481 \h </w:instrText>
            </w:r>
            <w:r w:rsidR="00903547">
              <w:rPr>
                <w:webHidden/>
              </w:rPr>
            </w:r>
            <w:r w:rsidR="00903547">
              <w:rPr>
                <w:webHidden/>
              </w:rPr>
              <w:fldChar w:fldCharType="separate"/>
            </w:r>
            <w:r w:rsidR="00903547">
              <w:rPr>
                <w:webHidden/>
              </w:rPr>
              <w:t>3</w:t>
            </w:r>
            <w:r w:rsidR="00903547">
              <w:rPr>
                <w:webHidden/>
              </w:rPr>
              <w:fldChar w:fldCharType="end"/>
            </w:r>
          </w:hyperlink>
        </w:p>
        <w:p w:rsidR="00903547" w:rsidRDefault="007A18D6">
          <w:pPr>
            <w:pStyle w:val="TOC1"/>
            <w:rPr>
              <w:b w:val="0"/>
              <w:bCs w:val="0"/>
              <w:sz w:val="22"/>
              <w:szCs w:val="22"/>
            </w:rPr>
          </w:pPr>
          <w:hyperlink w:anchor="_Toc455559482" w:history="1">
            <w:r w:rsidR="00903547" w:rsidRPr="00231D01">
              <w:rPr>
                <w:rStyle w:val="Hyperlink"/>
              </w:rPr>
              <w:t>PHYSICAL DATABASE REQUIREMENTS</w:t>
            </w:r>
            <w:r w:rsidR="00903547">
              <w:rPr>
                <w:webHidden/>
              </w:rPr>
              <w:tab/>
            </w:r>
            <w:r w:rsidR="00903547">
              <w:rPr>
                <w:webHidden/>
              </w:rPr>
              <w:fldChar w:fldCharType="begin"/>
            </w:r>
            <w:r w:rsidR="00903547">
              <w:rPr>
                <w:webHidden/>
              </w:rPr>
              <w:instrText xml:space="preserve"> PAGEREF _Toc455559482 \h </w:instrText>
            </w:r>
            <w:r w:rsidR="00903547">
              <w:rPr>
                <w:webHidden/>
              </w:rPr>
            </w:r>
            <w:r w:rsidR="00903547">
              <w:rPr>
                <w:webHidden/>
              </w:rPr>
              <w:fldChar w:fldCharType="separate"/>
            </w:r>
            <w:r w:rsidR="00903547">
              <w:rPr>
                <w:webHidden/>
              </w:rPr>
              <w:t>3</w:t>
            </w:r>
            <w:r w:rsidR="00903547">
              <w:rPr>
                <w:webHidden/>
              </w:rPr>
              <w:fldChar w:fldCharType="end"/>
            </w:r>
          </w:hyperlink>
        </w:p>
        <w:p w:rsidR="00903547" w:rsidRDefault="007A18D6">
          <w:pPr>
            <w:pStyle w:val="TOC2"/>
            <w:tabs>
              <w:tab w:val="left" w:pos="800"/>
              <w:tab w:val="right" w:leader="dot" w:pos="10070"/>
            </w:tabs>
            <w:rPr>
              <w:i w:val="0"/>
              <w:iCs w:val="0"/>
              <w:noProof/>
              <w:sz w:val="22"/>
              <w:szCs w:val="22"/>
            </w:rPr>
          </w:pPr>
          <w:hyperlink w:anchor="_Toc455559483" w:history="1">
            <w:r w:rsidR="00903547" w:rsidRPr="00231D01">
              <w:rPr>
                <w:rStyle w:val="Hyperlink"/>
                <w:rFonts w:ascii="Verdana" w:hAnsi="Verdana"/>
                <w:noProof/>
              </w:rPr>
              <w:t>1.</w:t>
            </w:r>
            <w:r w:rsidR="00903547">
              <w:rPr>
                <w:i w:val="0"/>
                <w:iCs w:val="0"/>
                <w:noProof/>
                <w:sz w:val="22"/>
                <w:szCs w:val="22"/>
              </w:rPr>
              <w:tab/>
            </w:r>
            <w:r w:rsidR="00903547" w:rsidRPr="00231D01">
              <w:rPr>
                <w:rStyle w:val="Hyperlink"/>
                <w:rFonts w:ascii="Verdana" w:hAnsi="Verdana"/>
                <w:noProof/>
              </w:rPr>
              <w:t>Tablespace Requirements</w:t>
            </w:r>
            <w:r w:rsidR="00903547">
              <w:rPr>
                <w:noProof/>
                <w:webHidden/>
              </w:rPr>
              <w:tab/>
            </w:r>
            <w:r w:rsidR="00903547">
              <w:rPr>
                <w:noProof/>
                <w:webHidden/>
              </w:rPr>
              <w:fldChar w:fldCharType="begin"/>
            </w:r>
            <w:r w:rsidR="00903547">
              <w:rPr>
                <w:noProof/>
                <w:webHidden/>
              </w:rPr>
              <w:instrText xml:space="preserve"> PAGEREF _Toc455559483 \h </w:instrText>
            </w:r>
            <w:r w:rsidR="00903547">
              <w:rPr>
                <w:noProof/>
                <w:webHidden/>
              </w:rPr>
            </w:r>
            <w:r w:rsidR="00903547">
              <w:rPr>
                <w:noProof/>
                <w:webHidden/>
              </w:rPr>
              <w:fldChar w:fldCharType="separate"/>
            </w:r>
            <w:r w:rsidR="00903547">
              <w:rPr>
                <w:noProof/>
                <w:webHidden/>
              </w:rPr>
              <w:t>3</w:t>
            </w:r>
            <w:r w:rsidR="00903547">
              <w:rPr>
                <w:noProof/>
                <w:webHidden/>
              </w:rPr>
              <w:fldChar w:fldCharType="end"/>
            </w:r>
          </w:hyperlink>
        </w:p>
        <w:p w:rsidR="00903547" w:rsidRDefault="007A18D6">
          <w:pPr>
            <w:pStyle w:val="TOC2"/>
            <w:tabs>
              <w:tab w:val="left" w:pos="800"/>
              <w:tab w:val="right" w:leader="dot" w:pos="10070"/>
            </w:tabs>
            <w:rPr>
              <w:i w:val="0"/>
              <w:iCs w:val="0"/>
              <w:noProof/>
              <w:sz w:val="22"/>
              <w:szCs w:val="22"/>
            </w:rPr>
          </w:pPr>
          <w:hyperlink w:anchor="_Toc455559484" w:history="1">
            <w:r w:rsidR="00903547" w:rsidRPr="00231D01">
              <w:rPr>
                <w:rStyle w:val="Hyperlink"/>
                <w:rFonts w:ascii="Verdana" w:hAnsi="Verdana"/>
                <w:noProof/>
              </w:rPr>
              <w:t>2.</w:t>
            </w:r>
            <w:r w:rsidR="00903547">
              <w:rPr>
                <w:i w:val="0"/>
                <w:iCs w:val="0"/>
                <w:noProof/>
                <w:sz w:val="22"/>
                <w:szCs w:val="22"/>
              </w:rPr>
              <w:tab/>
            </w:r>
            <w:r w:rsidR="00903547" w:rsidRPr="00231D01">
              <w:rPr>
                <w:rStyle w:val="Hyperlink"/>
                <w:rFonts w:ascii="Verdana" w:hAnsi="Verdana"/>
                <w:noProof/>
              </w:rPr>
              <w:t>Application Accounts</w:t>
            </w:r>
            <w:r w:rsidR="00903547">
              <w:rPr>
                <w:noProof/>
                <w:webHidden/>
              </w:rPr>
              <w:tab/>
            </w:r>
            <w:r w:rsidR="00903547">
              <w:rPr>
                <w:noProof/>
                <w:webHidden/>
              </w:rPr>
              <w:fldChar w:fldCharType="begin"/>
            </w:r>
            <w:r w:rsidR="00903547">
              <w:rPr>
                <w:noProof/>
                <w:webHidden/>
              </w:rPr>
              <w:instrText xml:space="preserve"> PAGEREF _Toc455559484 \h </w:instrText>
            </w:r>
            <w:r w:rsidR="00903547">
              <w:rPr>
                <w:noProof/>
                <w:webHidden/>
              </w:rPr>
            </w:r>
            <w:r w:rsidR="00903547">
              <w:rPr>
                <w:noProof/>
                <w:webHidden/>
              </w:rPr>
              <w:fldChar w:fldCharType="separate"/>
            </w:r>
            <w:r w:rsidR="00903547">
              <w:rPr>
                <w:noProof/>
                <w:webHidden/>
              </w:rPr>
              <w:t>4</w:t>
            </w:r>
            <w:r w:rsidR="00903547">
              <w:rPr>
                <w:noProof/>
                <w:webHidden/>
              </w:rPr>
              <w:fldChar w:fldCharType="end"/>
            </w:r>
          </w:hyperlink>
        </w:p>
        <w:p w:rsidR="00903547" w:rsidRDefault="007A18D6">
          <w:pPr>
            <w:pStyle w:val="TOC2"/>
            <w:tabs>
              <w:tab w:val="left" w:pos="800"/>
              <w:tab w:val="right" w:leader="dot" w:pos="10070"/>
            </w:tabs>
            <w:rPr>
              <w:i w:val="0"/>
              <w:iCs w:val="0"/>
              <w:noProof/>
              <w:sz w:val="22"/>
              <w:szCs w:val="22"/>
            </w:rPr>
          </w:pPr>
          <w:hyperlink w:anchor="_Toc455559485" w:history="1">
            <w:r w:rsidR="00903547" w:rsidRPr="00231D01">
              <w:rPr>
                <w:rStyle w:val="Hyperlink"/>
                <w:rFonts w:ascii="Verdana" w:hAnsi="Verdana"/>
                <w:noProof/>
              </w:rPr>
              <w:t>3.</w:t>
            </w:r>
            <w:r w:rsidR="00903547">
              <w:rPr>
                <w:i w:val="0"/>
                <w:iCs w:val="0"/>
                <w:noProof/>
                <w:sz w:val="22"/>
                <w:szCs w:val="22"/>
              </w:rPr>
              <w:tab/>
            </w:r>
            <w:r w:rsidR="00903547" w:rsidRPr="00231D01">
              <w:rPr>
                <w:rStyle w:val="Hyperlink"/>
                <w:rFonts w:ascii="Verdana" w:hAnsi="Verdana"/>
                <w:noProof/>
              </w:rPr>
              <w:t>Database Links</w:t>
            </w:r>
            <w:r w:rsidR="00903547">
              <w:rPr>
                <w:noProof/>
                <w:webHidden/>
              </w:rPr>
              <w:tab/>
            </w:r>
            <w:r w:rsidR="00903547">
              <w:rPr>
                <w:noProof/>
                <w:webHidden/>
              </w:rPr>
              <w:fldChar w:fldCharType="begin"/>
            </w:r>
            <w:r w:rsidR="00903547">
              <w:rPr>
                <w:noProof/>
                <w:webHidden/>
              </w:rPr>
              <w:instrText xml:space="preserve"> PAGEREF _Toc455559485 \h </w:instrText>
            </w:r>
            <w:r w:rsidR="00903547">
              <w:rPr>
                <w:noProof/>
                <w:webHidden/>
              </w:rPr>
            </w:r>
            <w:r w:rsidR="00903547">
              <w:rPr>
                <w:noProof/>
                <w:webHidden/>
              </w:rPr>
              <w:fldChar w:fldCharType="separate"/>
            </w:r>
            <w:r w:rsidR="00903547">
              <w:rPr>
                <w:noProof/>
                <w:webHidden/>
              </w:rPr>
              <w:t>6</w:t>
            </w:r>
            <w:r w:rsidR="00903547">
              <w:rPr>
                <w:noProof/>
                <w:webHidden/>
              </w:rPr>
              <w:fldChar w:fldCharType="end"/>
            </w:r>
          </w:hyperlink>
        </w:p>
        <w:p w:rsidR="00903547" w:rsidRDefault="007A18D6">
          <w:pPr>
            <w:pStyle w:val="TOC2"/>
            <w:tabs>
              <w:tab w:val="left" w:pos="800"/>
              <w:tab w:val="right" w:leader="dot" w:pos="10070"/>
            </w:tabs>
            <w:rPr>
              <w:i w:val="0"/>
              <w:iCs w:val="0"/>
              <w:noProof/>
              <w:sz w:val="22"/>
              <w:szCs w:val="22"/>
            </w:rPr>
          </w:pPr>
          <w:hyperlink w:anchor="_Toc455559486" w:history="1">
            <w:r w:rsidR="00903547" w:rsidRPr="00231D01">
              <w:rPr>
                <w:rStyle w:val="Hyperlink"/>
                <w:rFonts w:ascii="Verdana" w:hAnsi="Verdana"/>
                <w:noProof/>
              </w:rPr>
              <w:t>4.</w:t>
            </w:r>
            <w:r w:rsidR="00903547">
              <w:rPr>
                <w:i w:val="0"/>
                <w:iCs w:val="0"/>
                <w:noProof/>
                <w:sz w:val="22"/>
                <w:szCs w:val="22"/>
              </w:rPr>
              <w:tab/>
            </w:r>
            <w:r w:rsidR="00903547" w:rsidRPr="00231D01">
              <w:rPr>
                <w:rStyle w:val="Hyperlink"/>
                <w:rFonts w:ascii="Verdana" w:hAnsi="Verdana"/>
                <w:noProof/>
              </w:rPr>
              <w:t>Database Roles</w:t>
            </w:r>
            <w:r w:rsidR="00903547">
              <w:rPr>
                <w:noProof/>
                <w:webHidden/>
              </w:rPr>
              <w:tab/>
            </w:r>
            <w:r w:rsidR="00903547">
              <w:rPr>
                <w:noProof/>
                <w:webHidden/>
              </w:rPr>
              <w:fldChar w:fldCharType="begin"/>
            </w:r>
            <w:r w:rsidR="00903547">
              <w:rPr>
                <w:noProof/>
                <w:webHidden/>
              </w:rPr>
              <w:instrText xml:space="preserve"> PAGEREF _Toc455559486 \h </w:instrText>
            </w:r>
            <w:r w:rsidR="00903547">
              <w:rPr>
                <w:noProof/>
                <w:webHidden/>
              </w:rPr>
            </w:r>
            <w:r w:rsidR="00903547">
              <w:rPr>
                <w:noProof/>
                <w:webHidden/>
              </w:rPr>
              <w:fldChar w:fldCharType="separate"/>
            </w:r>
            <w:r w:rsidR="00903547">
              <w:rPr>
                <w:noProof/>
                <w:webHidden/>
              </w:rPr>
              <w:t>6</w:t>
            </w:r>
            <w:r w:rsidR="00903547">
              <w:rPr>
                <w:noProof/>
                <w:webHidden/>
              </w:rPr>
              <w:fldChar w:fldCharType="end"/>
            </w:r>
          </w:hyperlink>
        </w:p>
        <w:p w:rsidR="00903547" w:rsidRDefault="007A18D6">
          <w:pPr>
            <w:pStyle w:val="TOC2"/>
            <w:tabs>
              <w:tab w:val="left" w:pos="800"/>
              <w:tab w:val="right" w:leader="dot" w:pos="10070"/>
            </w:tabs>
            <w:rPr>
              <w:i w:val="0"/>
              <w:iCs w:val="0"/>
              <w:noProof/>
              <w:sz w:val="22"/>
              <w:szCs w:val="22"/>
            </w:rPr>
          </w:pPr>
          <w:hyperlink w:anchor="_Toc455559487" w:history="1">
            <w:r w:rsidR="00903547" w:rsidRPr="00231D01">
              <w:rPr>
                <w:rStyle w:val="Hyperlink"/>
                <w:rFonts w:ascii="Verdana" w:hAnsi="Verdana"/>
                <w:noProof/>
              </w:rPr>
              <w:t>5.</w:t>
            </w:r>
            <w:r w:rsidR="00903547">
              <w:rPr>
                <w:i w:val="0"/>
                <w:iCs w:val="0"/>
                <w:noProof/>
                <w:sz w:val="22"/>
                <w:szCs w:val="22"/>
              </w:rPr>
              <w:tab/>
            </w:r>
            <w:r w:rsidR="00903547" w:rsidRPr="00231D01">
              <w:rPr>
                <w:rStyle w:val="Hyperlink"/>
                <w:rFonts w:ascii="Verdana" w:hAnsi="Verdana"/>
                <w:noProof/>
              </w:rPr>
              <w:t>Special Export or Backup</w:t>
            </w:r>
            <w:r w:rsidR="00903547">
              <w:rPr>
                <w:noProof/>
                <w:webHidden/>
              </w:rPr>
              <w:tab/>
            </w:r>
            <w:r w:rsidR="00903547">
              <w:rPr>
                <w:noProof/>
                <w:webHidden/>
              </w:rPr>
              <w:fldChar w:fldCharType="begin"/>
            </w:r>
            <w:r w:rsidR="00903547">
              <w:rPr>
                <w:noProof/>
                <w:webHidden/>
              </w:rPr>
              <w:instrText xml:space="preserve"> PAGEREF _Toc455559487 \h </w:instrText>
            </w:r>
            <w:r w:rsidR="00903547">
              <w:rPr>
                <w:noProof/>
                <w:webHidden/>
              </w:rPr>
            </w:r>
            <w:r w:rsidR="00903547">
              <w:rPr>
                <w:noProof/>
                <w:webHidden/>
              </w:rPr>
              <w:fldChar w:fldCharType="separate"/>
            </w:r>
            <w:r w:rsidR="00903547">
              <w:rPr>
                <w:noProof/>
                <w:webHidden/>
              </w:rPr>
              <w:t>6</w:t>
            </w:r>
            <w:r w:rsidR="00903547">
              <w:rPr>
                <w:noProof/>
                <w:webHidden/>
              </w:rPr>
              <w:fldChar w:fldCharType="end"/>
            </w:r>
          </w:hyperlink>
        </w:p>
        <w:p w:rsidR="00903547" w:rsidRDefault="007A18D6">
          <w:pPr>
            <w:pStyle w:val="TOC2"/>
            <w:tabs>
              <w:tab w:val="left" w:pos="800"/>
              <w:tab w:val="right" w:leader="dot" w:pos="10070"/>
            </w:tabs>
            <w:rPr>
              <w:i w:val="0"/>
              <w:iCs w:val="0"/>
              <w:noProof/>
              <w:sz w:val="22"/>
              <w:szCs w:val="22"/>
            </w:rPr>
          </w:pPr>
          <w:hyperlink w:anchor="_Toc455559488" w:history="1">
            <w:r w:rsidR="00903547" w:rsidRPr="00231D01">
              <w:rPr>
                <w:rStyle w:val="Hyperlink"/>
                <w:rFonts w:ascii="Verdana" w:hAnsi="Verdana"/>
                <w:noProof/>
              </w:rPr>
              <w:t>6.</w:t>
            </w:r>
            <w:r w:rsidR="00903547">
              <w:rPr>
                <w:i w:val="0"/>
                <w:iCs w:val="0"/>
                <w:noProof/>
                <w:sz w:val="22"/>
                <w:szCs w:val="22"/>
              </w:rPr>
              <w:tab/>
            </w:r>
            <w:r w:rsidR="00903547" w:rsidRPr="00231D01">
              <w:rPr>
                <w:rStyle w:val="Hyperlink"/>
                <w:rFonts w:ascii="Verdana" w:hAnsi="Verdana"/>
                <w:noProof/>
              </w:rPr>
              <w:t>Migration Package Scripts</w:t>
            </w:r>
            <w:r w:rsidR="00903547">
              <w:rPr>
                <w:noProof/>
                <w:webHidden/>
              </w:rPr>
              <w:tab/>
            </w:r>
            <w:r w:rsidR="00903547">
              <w:rPr>
                <w:noProof/>
                <w:webHidden/>
              </w:rPr>
              <w:fldChar w:fldCharType="begin"/>
            </w:r>
            <w:r w:rsidR="00903547">
              <w:rPr>
                <w:noProof/>
                <w:webHidden/>
              </w:rPr>
              <w:instrText xml:space="preserve"> PAGEREF _Toc455559488 \h </w:instrText>
            </w:r>
            <w:r w:rsidR="00903547">
              <w:rPr>
                <w:noProof/>
                <w:webHidden/>
              </w:rPr>
            </w:r>
            <w:r w:rsidR="00903547">
              <w:rPr>
                <w:noProof/>
                <w:webHidden/>
              </w:rPr>
              <w:fldChar w:fldCharType="separate"/>
            </w:r>
            <w:r w:rsidR="00903547">
              <w:rPr>
                <w:noProof/>
                <w:webHidden/>
              </w:rPr>
              <w:t>7</w:t>
            </w:r>
            <w:r w:rsidR="00903547">
              <w:rPr>
                <w:noProof/>
                <w:webHidden/>
              </w:rPr>
              <w:fldChar w:fldCharType="end"/>
            </w:r>
          </w:hyperlink>
        </w:p>
        <w:p w:rsidR="00903547" w:rsidRDefault="007A18D6">
          <w:pPr>
            <w:pStyle w:val="TOC2"/>
            <w:tabs>
              <w:tab w:val="left" w:pos="800"/>
              <w:tab w:val="right" w:leader="dot" w:pos="10070"/>
            </w:tabs>
            <w:rPr>
              <w:i w:val="0"/>
              <w:iCs w:val="0"/>
              <w:noProof/>
              <w:sz w:val="22"/>
              <w:szCs w:val="22"/>
            </w:rPr>
          </w:pPr>
          <w:hyperlink w:anchor="_Toc455559489" w:history="1">
            <w:r w:rsidR="00903547" w:rsidRPr="00231D01">
              <w:rPr>
                <w:rStyle w:val="Hyperlink"/>
                <w:rFonts w:ascii="Verdana" w:hAnsi="Verdana"/>
                <w:noProof/>
              </w:rPr>
              <w:t>7.</w:t>
            </w:r>
            <w:r w:rsidR="00903547">
              <w:rPr>
                <w:i w:val="0"/>
                <w:iCs w:val="0"/>
                <w:noProof/>
                <w:sz w:val="22"/>
                <w:szCs w:val="22"/>
              </w:rPr>
              <w:tab/>
            </w:r>
            <w:r w:rsidR="00903547" w:rsidRPr="00231D01">
              <w:rPr>
                <w:rStyle w:val="Hyperlink"/>
                <w:rFonts w:ascii="Verdana" w:hAnsi="Verdana"/>
                <w:noProof/>
              </w:rPr>
              <w:t>DATA WAREHOUSE Materialized Views, Query Views</w:t>
            </w:r>
            <w:r w:rsidR="00903547">
              <w:rPr>
                <w:noProof/>
                <w:webHidden/>
              </w:rPr>
              <w:tab/>
            </w:r>
            <w:r w:rsidR="00903547">
              <w:rPr>
                <w:noProof/>
                <w:webHidden/>
              </w:rPr>
              <w:fldChar w:fldCharType="begin"/>
            </w:r>
            <w:r w:rsidR="00903547">
              <w:rPr>
                <w:noProof/>
                <w:webHidden/>
              </w:rPr>
              <w:instrText xml:space="preserve"> PAGEREF _Toc455559489 \h </w:instrText>
            </w:r>
            <w:r w:rsidR="00903547">
              <w:rPr>
                <w:noProof/>
                <w:webHidden/>
              </w:rPr>
            </w:r>
            <w:r w:rsidR="00903547">
              <w:rPr>
                <w:noProof/>
                <w:webHidden/>
              </w:rPr>
              <w:fldChar w:fldCharType="separate"/>
            </w:r>
            <w:r w:rsidR="00903547">
              <w:rPr>
                <w:noProof/>
                <w:webHidden/>
              </w:rPr>
              <w:t>8</w:t>
            </w:r>
            <w:r w:rsidR="00903547">
              <w:rPr>
                <w:noProof/>
                <w:webHidden/>
              </w:rPr>
              <w:fldChar w:fldCharType="end"/>
            </w:r>
          </w:hyperlink>
        </w:p>
        <w:p w:rsidR="00903547" w:rsidRDefault="007A18D6">
          <w:pPr>
            <w:pStyle w:val="TOC2"/>
            <w:tabs>
              <w:tab w:val="left" w:pos="800"/>
              <w:tab w:val="right" w:leader="dot" w:pos="10070"/>
            </w:tabs>
            <w:rPr>
              <w:i w:val="0"/>
              <w:iCs w:val="0"/>
              <w:noProof/>
              <w:sz w:val="22"/>
              <w:szCs w:val="22"/>
            </w:rPr>
          </w:pPr>
          <w:hyperlink w:anchor="_Toc455559490" w:history="1">
            <w:r w:rsidR="00903547" w:rsidRPr="00231D01">
              <w:rPr>
                <w:rStyle w:val="Hyperlink"/>
                <w:rFonts w:ascii="Verdana" w:hAnsi="Verdana"/>
                <w:noProof/>
              </w:rPr>
              <w:t>8.</w:t>
            </w:r>
            <w:r w:rsidR="00903547">
              <w:rPr>
                <w:i w:val="0"/>
                <w:iCs w:val="0"/>
                <w:noProof/>
                <w:sz w:val="22"/>
                <w:szCs w:val="22"/>
              </w:rPr>
              <w:tab/>
            </w:r>
            <w:r w:rsidR="00903547" w:rsidRPr="00231D01">
              <w:rPr>
                <w:rStyle w:val="Hyperlink"/>
                <w:rFonts w:ascii="Verdana" w:hAnsi="Verdana"/>
                <w:noProof/>
              </w:rPr>
              <w:t>DATA WAREHOUSE Materialized View Grants</w:t>
            </w:r>
            <w:r w:rsidR="00903547">
              <w:rPr>
                <w:noProof/>
                <w:webHidden/>
              </w:rPr>
              <w:tab/>
            </w:r>
            <w:r w:rsidR="00903547">
              <w:rPr>
                <w:noProof/>
                <w:webHidden/>
              </w:rPr>
              <w:fldChar w:fldCharType="begin"/>
            </w:r>
            <w:r w:rsidR="00903547">
              <w:rPr>
                <w:noProof/>
                <w:webHidden/>
              </w:rPr>
              <w:instrText xml:space="preserve"> PAGEREF _Toc455559490 \h </w:instrText>
            </w:r>
            <w:r w:rsidR="00903547">
              <w:rPr>
                <w:noProof/>
                <w:webHidden/>
              </w:rPr>
            </w:r>
            <w:r w:rsidR="00903547">
              <w:rPr>
                <w:noProof/>
                <w:webHidden/>
              </w:rPr>
              <w:fldChar w:fldCharType="separate"/>
            </w:r>
            <w:r w:rsidR="00903547">
              <w:rPr>
                <w:noProof/>
                <w:webHidden/>
              </w:rPr>
              <w:t>9</w:t>
            </w:r>
            <w:r w:rsidR="00903547">
              <w:rPr>
                <w:noProof/>
                <w:webHidden/>
              </w:rPr>
              <w:fldChar w:fldCharType="end"/>
            </w:r>
          </w:hyperlink>
        </w:p>
        <w:p w:rsidR="00903547" w:rsidRDefault="007A18D6">
          <w:pPr>
            <w:pStyle w:val="TOC2"/>
            <w:tabs>
              <w:tab w:val="left" w:pos="800"/>
              <w:tab w:val="right" w:leader="dot" w:pos="10070"/>
            </w:tabs>
            <w:rPr>
              <w:i w:val="0"/>
              <w:iCs w:val="0"/>
              <w:noProof/>
              <w:sz w:val="22"/>
              <w:szCs w:val="22"/>
            </w:rPr>
          </w:pPr>
          <w:hyperlink w:anchor="_Toc455559491" w:history="1">
            <w:r w:rsidR="00903547" w:rsidRPr="00231D01">
              <w:rPr>
                <w:rStyle w:val="Hyperlink"/>
                <w:rFonts w:ascii="Verdana" w:hAnsi="Verdana"/>
                <w:noProof/>
              </w:rPr>
              <w:t>9.</w:t>
            </w:r>
            <w:r w:rsidR="00903547">
              <w:rPr>
                <w:i w:val="0"/>
                <w:iCs w:val="0"/>
                <w:noProof/>
                <w:sz w:val="22"/>
                <w:szCs w:val="22"/>
              </w:rPr>
              <w:tab/>
            </w:r>
            <w:r w:rsidR="00903547" w:rsidRPr="00231D01">
              <w:rPr>
                <w:rStyle w:val="Hyperlink"/>
                <w:rFonts w:ascii="Verdana" w:hAnsi="Verdana"/>
                <w:noProof/>
              </w:rPr>
              <w:t>TRANSACTIONAL Cron Jobs</w:t>
            </w:r>
            <w:r w:rsidR="00903547">
              <w:rPr>
                <w:noProof/>
                <w:webHidden/>
              </w:rPr>
              <w:tab/>
            </w:r>
            <w:r w:rsidR="00903547">
              <w:rPr>
                <w:noProof/>
                <w:webHidden/>
              </w:rPr>
              <w:fldChar w:fldCharType="begin"/>
            </w:r>
            <w:r w:rsidR="00903547">
              <w:rPr>
                <w:noProof/>
                <w:webHidden/>
              </w:rPr>
              <w:instrText xml:space="preserve"> PAGEREF _Toc455559491 \h </w:instrText>
            </w:r>
            <w:r w:rsidR="00903547">
              <w:rPr>
                <w:noProof/>
                <w:webHidden/>
              </w:rPr>
            </w:r>
            <w:r w:rsidR="00903547">
              <w:rPr>
                <w:noProof/>
                <w:webHidden/>
              </w:rPr>
              <w:fldChar w:fldCharType="separate"/>
            </w:r>
            <w:r w:rsidR="00903547">
              <w:rPr>
                <w:noProof/>
                <w:webHidden/>
              </w:rPr>
              <w:t>9</w:t>
            </w:r>
            <w:r w:rsidR="00903547">
              <w:rPr>
                <w:noProof/>
                <w:webHidden/>
              </w:rPr>
              <w:fldChar w:fldCharType="end"/>
            </w:r>
          </w:hyperlink>
        </w:p>
        <w:p w:rsidR="00903547" w:rsidRDefault="007A18D6">
          <w:pPr>
            <w:pStyle w:val="TOC2"/>
            <w:tabs>
              <w:tab w:val="left" w:pos="800"/>
              <w:tab w:val="right" w:leader="dot" w:pos="10070"/>
            </w:tabs>
            <w:rPr>
              <w:i w:val="0"/>
              <w:iCs w:val="0"/>
              <w:noProof/>
              <w:sz w:val="22"/>
              <w:szCs w:val="22"/>
            </w:rPr>
          </w:pPr>
          <w:hyperlink w:anchor="_Toc455559492" w:history="1">
            <w:r w:rsidR="00903547" w:rsidRPr="00231D01">
              <w:rPr>
                <w:rStyle w:val="Hyperlink"/>
                <w:rFonts w:ascii="Verdana" w:hAnsi="Verdana"/>
                <w:noProof/>
              </w:rPr>
              <w:t>10.</w:t>
            </w:r>
            <w:r w:rsidR="00903547">
              <w:rPr>
                <w:i w:val="0"/>
                <w:iCs w:val="0"/>
                <w:noProof/>
                <w:sz w:val="22"/>
                <w:szCs w:val="22"/>
              </w:rPr>
              <w:tab/>
            </w:r>
            <w:r w:rsidR="00903547" w:rsidRPr="00231D01">
              <w:rPr>
                <w:rStyle w:val="Hyperlink"/>
                <w:rFonts w:ascii="Verdana" w:hAnsi="Verdana"/>
                <w:noProof/>
              </w:rPr>
              <w:t>DATA WAREHOUSE Cron Jobs</w:t>
            </w:r>
            <w:r w:rsidR="00903547">
              <w:rPr>
                <w:noProof/>
                <w:webHidden/>
              </w:rPr>
              <w:tab/>
            </w:r>
            <w:r w:rsidR="00903547">
              <w:rPr>
                <w:noProof/>
                <w:webHidden/>
              </w:rPr>
              <w:fldChar w:fldCharType="begin"/>
            </w:r>
            <w:r w:rsidR="00903547">
              <w:rPr>
                <w:noProof/>
                <w:webHidden/>
              </w:rPr>
              <w:instrText xml:space="preserve"> PAGEREF _Toc455559492 \h </w:instrText>
            </w:r>
            <w:r w:rsidR="00903547">
              <w:rPr>
                <w:noProof/>
                <w:webHidden/>
              </w:rPr>
            </w:r>
            <w:r w:rsidR="00903547">
              <w:rPr>
                <w:noProof/>
                <w:webHidden/>
              </w:rPr>
              <w:fldChar w:fldCharType="separate"/>
            </w:r>
            <w:r w:rsidR="00903547">
              <w:rPr>
                <w:noProof/>
                <w:webHidden/>
              </w:rPr>
              <w:t>9</w:t>
            </w:r>
            <w:r w:rsidR="00903547">
              <w:rPr>
                <w:noProof/>
                <w:webHidden/>
              </w:rPr>
              <w:fldChar w:fldCharType="end"/>
            </w:r>
          </w:hyperlink>
        </w:p>
        <w:p w:rsidR="00903547" w:rsidRDefault="007A18D6">
          <w:pPr>
            <w:pStyle w:val="TOC2"/>
            <w:tabs>
              <w:tab w:val="left" w:pos="800"/>
              <w:tab w:val="right" w:leader="dot" w:pos="10070"/>
            </w:tabs>
            <w:rPr>
              <w:i w:val="0"/>
              <w:iCs w:val="0"/>
              <w:noProof/>
              <w:sz w:val="22"/>
              <w:szCs w:val="22"/>
            </w:rPr>
          </w:pPr>
          <w:hyperlink w:anchor="_Toc455559493" w:history="1">
            <w:r w:rsidR="00903547" w:rsidRPr="00231D01">
              <w:rPr>
                <w:rStyle w:val="Hyperlink"/>
                <w:rFonts w:ascii="Verdana" w:hAnsi="Verdana"/>
                <w:noProof/>
              </w:rPr>
              <w:t>11.</w:t>
            </w:r>
            <w:r w:rsidR="00903547">
              <w:rPr>
                <w:i w:val="0"/>
                <w:iCs w:val="0"/>
                <w:noProof/>
                <w:sz w:val="22"/>
                <w:szCs w:val="22"/>
              </w:rPr>
              <w:tab/>
            </w:r>
            <w:r w:rsidR="00903547" w:rsidRPr="00231D01">
              <w:rPr>
                <w:rStyle w:val="Hyperlink"/>
                <w:rFonts w:ascii="Verdana" w:hAnsi="Verdana"/>
                <w:noProof/>
              </w:rPr>
              <w:t>Database Cleanup</w:t>
            </w:r>
            <w:r w:rsidR="00903547">
              <w:rPr>
                <w:noProof/>
                <w:webHidden/>
              </w:rPr>
              <w:tab/>
            </w:r>
            <w:r w:rsidR="00903547">
              <w:rPr>
                <w:noProof/>
                <w:webHidden/>
              </w:rPr>
              <w:fldChar w:fldCharType="begin"/>
            </w:r>
            <w:r w:rsidR="00903547">
              <w:rPr>
                <w:noProof/>
                <w:webHidden/>
              </w:rPr>
              <w:instrText xml:space="preserve"> PAGEREF _Toc455559493 \h </w:instrText>
            </w:r>
            <w:r w:rsidR="00903547">
              <w:rPr>
                <w:noProof/>
                <w:webHidden/>
              </w:rPr>
            </w:r>
            <w:r w:rsidR="00903547">
              <w:rPr>
                <w:noProof/>
                <w:webHidden/>
              </w:rPr>
              <w:fldChar w:fldCharType="separate"/>
            </w:r>
            <w:r w:rsidR="00903547">
              <w:rPr>
                <w:noProof/>
                <w:webHidden/>
              </w:rPr>
              <w:t>10</w:t>
            </w:r>
            <w:r w:rsidR="00903547">
              <w:rPr>
                <w:noProof/>
                <w:webHidden/>
              </w:rPr>
              <w:fldChar w:fldCharType="end"/>
            </w:r>
          </w:hyperlink>
        </w:p>
        <w:p w:rsidR="009360F0" w:rsidRDefault="009360F0">
          <w:r>
            <w:rPr>
              <w:noProof/>
            </w:rPr>
            <w:fldChar w:fldCharType="end"/>
          </w:r>
        </w:p>
      </w:sdtContent>
    </w:sdt>
    <w:p w:rsidR="00737629" w:rsidRDefault="00737629" w:rsidP="009360F0"/>
    <w:p w:rsidR="00B877BF" w:rsidRDefault="00B877BF">
      <w:r>
        <w:br w:type="page"/>
      </w:r>
    </w:p>
    <w:bookmarkEnd w:id="10"/>
    <w:bookmarkEnd w:id="11"/>
    <w:p w:rsidR="00473D75" w:rsidRPr="005043AA" w:rsidRDefault="00473D75" w:rsidP="00CE1E02">
      <w:pPr>
        <w:pStyle w:val="BodyText3"/>
        <w:rPr>
          <w:iCs/>
          <w:color w:val="auto"/>
          <w:sz w:val="24"/>
          <w:szCs w:val="28"/>
        </w:rPr>
      </w:pPr>
    </w:p>
    <w:p w:rsidR="00473D75" w:rsidRPr="005043AA" w:rsidRDefault="002D46AE" w:rsidP="005043AA">
      <w:pPr>
        <w:pStyle w:val="Heading1"/>
      </w:pPr>
      <w:bookmarkStart w:id="12" w:name="_Toc455493225"/>
      <w:bookmarkStart w:id="13" w:name="_Toc455493905"/>
      <w:bookmarkStart w:id="14" w:name="_Toc455494106"/>
      <w:bookmarkStart w:id="15" w:name="_Toc455494611"/>
      <w:bookmarkStart w:id="16" w:name="_Toc455494881"/>
      <w:bookmarkStart w:id="17" w:name="_Toc455559480"/>
      <w:r w:rsidRPr="005043AA">
        <w:t>PROJECTED BETA AND PRODUCTION DATES</w:t>
      </w:r>
      <w:bookmarkEnd w:id="12"/>
      <w:bookmarkEnd w:id="13"/>
      <w:bookmarkEnd w:id="14"/>
      <w:bookmarkEnd w:id="15"/>
      <w:bookmarkEnd w:id="16"/>
      <w:bookmarkEnd w:id="17"/>
    </w:p>
    <w:p w:rsidR="00836193" w:rsidRPr="00863AAA" w:rsidRDefault="00473D75" w:rsidP="00D20AFC">
      <w:pPr>
        <w:pStyle w:val="Heading3"/>
        <w:spacing w:before="120" w:after="60"/>
        <w:rPr>
          <w:b/>
          <w:szCs w:val="24"/>
        </w:rPr>
      </w:pPr>
      <w:bookmarkStart w:id="18" w:name="_Toc220988160"/>
      <w:bookmarkStart w:id="19" w:name="_Toc455493226"/>
      <w:bookmarkStart w:id="20" w:name="_Toc455493906"/>
      <w:r w:rsidRPr="00863AAA">
        <w:rPr>
          <w:b/>
          <w:szCs w:val="24"/>
        </w:rPr>
        <w:t>App</w:t>
      </w:r>
      <w:r w:rsidR="00836193" w:rsidRPr="00863AAA">
        <w:rPr>
          <w:b/>
          <w:szCs w:val="24"/>
        </w:rPr>
        <w:t>roximate Date of move to Beta Testing</w:t>
      </w:r>
      <w:bookmarkEnd w:id="18"/>
      <w:bookmarkEnd w:id="19"/>
      <w:bookmarkEnd w:id="20"/>
    </w:p>
    <w:p w:rsidR="00836193" w:rsidRPr="00863AAA" w:rsidRDefault="00836193" w:rsidP="00D20AFC">
      <w:pPr>
        <w:ind w:firstLine="720"/>
        <w:rPr>
          <w:sz w:val="24"/>
          <w:szCs w:val="24"/>
        </w:rPr>
      </w:pPr>
      <w:r w:rsidRPr="00863AAA">
        <w:rPr>
          <w:sz w:val="24"/>
          <w:szCs w:val="24"/>
        </w:rPr>
        <w:t xml:space="preserve">Database scripts </w:t>
      </w:r>
      <w:r w:rsidR="009A4C70" w:rsidRPr="00863AAA">
        <w:rPr>
          <w:sz w:val="24"/>
          <w:szCs w:val="24"/>
        </w:rPr>
        <w:t>to be executed</w:t>
      </w:r>
      <w:r w:rsidR="00F92AD6">
        <w:rPr>
          <w:sz w:val="24"/>
          <w:szCs w:val="24"/>
        </w:rPr>
        <w:t xml:space="preserve"> on</w:t>
      </w:r>
      <w:r w:rsidR="009A4C70" w:rsidRPr="00863AAA">
        <w:rPr>
          <w:sz w:val="24"/>
          <w:szCs w:val="24"/>
        </w:rPr>
        <w:t>:</w:t>
      </w:r>
      <w:r w:rsidR="00D4646A">
        <w:rPr>
          <w:sz w:val="24"/>
          <w:szCs w:val="24"/>
        </w:rPr>
        <w:tab/>
      </w:r>
      <w:r w:rsidR="00D4646A">
        <w:rPr>
          <w:sz w:val="24"/>
          <w:szCs w:val="24"/>
        </w:rPr>
        <w:tab/>
      </w:r>
      <w:r w:rsidR="00D4646A" w:rsidRPr="00863AAA">
        <w:rPr>
          <w:sz w:val="24"/>
          <w:szCs w:val="24"/>
          <w:highlight w:val="yellow"/>
        </w:rPr>
        <w:t xml:space="preserve"> </w:t>
      </w:r>
      <w:r w:rsidR="00CE1E02" w:rsidRPr="00863AAA">
        <w:rPr>
          <w:sz w:val="24"/>
          <w:szCs w:val="24"/>
          <w:highlight w:val="yellow"/>
        </w:rPr>
        <w:t>[</w:t>
      </w:r>
      <w:r w:rsidRPr="00863AAA">
        <w:rPr>
          <w:sz w:val="24"/>
          <w:szCs w:val="24"/>
          <w:highlight w:val="yellow"/>
        </w:rPr>
        <w:t>mm/</w:t>
      </w:r>
      <w:proofErr w:type="spellStart"/>
      <w:r w:rsidRPr="00863AAA">
        <w:rPr>
          <w:sz w:val="24"/>
          <w:szCs w:val="24"/>
          <w:highlight w:val="yellow"/>
        </w:rPr>
        <w:t>dd</w:t>
      </w:r>
      <w:proofErr w:type="spellEnd"/>
      <w:r w:rsidRPr="00863AAA">
        <w:rPr>
          <w:sz w:val="24"/>
          <w:szCs w:val="24"/>
          <w:highlight w:val="yellow"/>
        </w:rPr>
        <w:t>/</w:t>
      </w:r>
      <w:proofErr w:type="spellStart"/>
      <w:r w:rsidRPr="00863AAA">
        <w:rPr>
          <w:sz w:val="24"/>
          <w:szCs w:val="24"/>
          <w:highlight w:val="yellow"/>
        </w:rPr>
        <w:t>yyyy</w:t>
      </w:r>
      <w:proofErr w:type="spellEnd"/>
      <w:r w:rsidRPr="00863AAA">
        <w:rPr>
          <w:sz w:val="24"/>
          <w:szCs w:val="24"/>
          <w:highlight w:val="yellow"/>
        </w:rPr>
        <w:t xml:space="preserve"> or N/A</w:t>
      </w:r>
      <w:r w:rsidR="00CE1E02" w:rsidRPr="00863AAA">
        <w:rPr>
          <w:sz w:val="24"/>
          <w:szCs w:val="24"/>
          <w:highlight w:val="yellow"/>
        </w:rPr>
        <w:t>]</w:t>
      </w:r>
    </w:p>
    <w:p w:rsidR="00836193" w:rsidRPr="00863AAA" w:rsidRDefault="00473D75" w:rsidP="00D20AFC">
      <w:pPr>
        <w:pStyle w:val="Heading3"/>
        <w:spacing w:before="120" w:after="60"/>
        <w:rPr>
          <w:b/>
          <w:szCs w:val="24"/>
        </w:rPr>
      </w:pPr>
      <w:bookmarkStart w:id="21" w:name="_Toc220988162"/>
      <w:bookmarkStart w:id="22" w:name="_Toc455493227"/>
      <w:bookmarkStart w:id="23" w:name="_Toc455493907"/>
      <w:r w:rsidRPr="00863AAA">
        <w:rPr>
          <w:b/>
          <w:szCs w:val="24"/>
        </w:rPr>
        <w:t>App</w:t>
      </w:r>
      <w:r w:rsidR="00836193" w:rsidRPr="00863AAA">
        <w:rPr>
          <w:b/>
          <w:szCs w:val="24"/>
        </w:rPr>
        <w:t>roximate Date of move to Production</w:t>
      </w:r>
      <w:bookmarkEnd w:id="21"/>
      <w:bookmarkEnd w:id="22"/>
      <w:bookmarkEnd w:id="23"/>
    </w:p>
    <w:p w:rsidR="00836193" w:rsidRPr="00863AAA" w:rsidRDefault="00836193" w:rsidP="00D20AFC">
      <w:pPr>
        <w:ind w:firstLine="720"/>
        <w:rPr>
          <w:sz w:val="24"/>
          <w:szCs w:val="24"/>
        </w:rPr>
      </w:pPr>
      <w:r w:rsidRPr="00863AAA">
        <w:rPr>
          <w:sz w:val="24"/>
          <w:szCs w:val="24"/>
        </w:rPr>
        <w:t>Database scripts</w:t>
      </w:r>
      <w:r w:rsidR="009A4C70" w:rsidRPr="00863AAA">
        <w:rPr>
          <w:sz w:val="24"/>
          <w:szCs w:val="24"/>
        </w:rPr>
        <w:t xml:space="preserve"> to be executed</w:t>
      </w:r>
      <w:r w:rsidR="00F92AD6">
        <w:rPr>
          <w:sz w:val="24"/>
          <w:szCs w:val="24"/>
        </w:rPr>
        <w:t xml:space="preserve"> on</w:t>
      </w:r>
      <w:r w:rsidR="009A4C70" w:rsidRPr="00863AAA">
        <w:rPr>
          <w:sz w:val="24"/>
          <w:szCs w:val="24"/>
        </w:rPr>
        <w:t>:</w:t>
      </w:r>
      <w:r w:rsidR="00D4646A">
        <w:rPr>
          <w:sz w:val="24"/>
          <w:szCs w:val="24"/>
        </w:rPr>
        <w:tab/>
      </w:r>
      <w:r w:rsidR="00D4646A">
        <w:rPr>
          <w:sz w:val="24"/>
          <w:szCs w:val="24"/>
        </w:rPr>
        <w:tab/>
      </w:r>
      <w:r w:rsidR="00D4646A" w:rsidRPr="00863AAA">
        <w:rPr>
          <w:sz w:val="24"/>
          <w:szCs w:val="24"/>
          <w:highlight w:val="yellow"/>
        </w:rPr>
        <w:t xml:space="preserve"> </w:t>
      </w:r>
      <w:r w:rsidR="00CE1E02" w:rsidRPr="00863AAA">
        <w:rPr>
          <w:sz w:val="24"/>
          <w:szCs w:val="24"/>
          <w:highlight w:val="yellow"/>
        </w:rPr>
        <w:t>[</w:t>
      </w:r>
      <w:r w:rsidR="009A4C70" w:rsidRPr="00863AAA">
        <w:rPr>
          <w:sz w:val="24"/>
          <w:szCs w:val="24"/>
          <w:highlight w:val="yellow"/>
        </w:rPr>
        <w:t>mm/</w:t>
      </w:r>
      <w:proofErr w:type="spellStart"/>
      <w:r w:rsidR="009A4C70" w:rsidRPr="00863AAA">
        <w:rPr>
          <w:sz w:val="24"/>
          <w:szCs w:val="24"/>
          <w:highlight w:val="yellow"/>
        </w:rPr>
        <w:t>dd</w:t>
      </w:r>
      <w:proofErr w:type="spellEnd"/>
      <w:r w:rsidR="009A4C70" w:rsidRPr="00863AAA">
        <w:rPr>
          <w:sz w:val="24"/>
          <w:szCs w:val="24"/>
          <w:highlight w:val="yellow"/>
        </w:rPr>
        <w:t>/</w:t>
      </w:r>
      <w:proofErr w:type="spellStart"/>
      <w:r w:rsidR="009A4C70" w:rsidRPr="00863AAA">
        <w:rPr>
          <w:sz w:val="24"/>
          <w:szCs w:val="24"/>
          <w:highlight w:val="yellow"/>
        </w:rPr>
        <w:t>yyyy</w:t>
      </w:r>
      <w:proofErr w:type="spellEnd"/>
      <w:r w:rsidR="009A4C70" w:rsidRPr="00863AAA">
        <w:rPr>
          <w:sz w:val="24"/>
          <w:szCs w:val="24"/>
          <w:highlight w:val="yellow"/>
        </w:rPr>
        <w:t xml:space="preserve"> or N/A</w:t>
      </w:r>
      <w:r w:rsidR="00CE1E02" w:rsidRPr="00863AAA">
        <w:rPr>
          <w:sz w:val="24"/>
          <w:szCs w:val="24"/>
          <w:highlight w:val="yellow"/>
        </w:rPr>
        <w:t>]</w:t>
      </w:r>
    </w:p>
    <w:p w:rsidR="009A4C70" w:rsidRPr="00863AAA" w:rsidRDefault="009A4C70" w:rsidP="00EE5F69">
      <w:pPr>
        <w:ind w:left="720"/>
        <w:rPr>
          <w:sz w:val="24"/>
          <w:szCs w:val="24"/>
        </w:rPr>
      </w:pPr>
      <w:r w:rsidRPr="00863AAA">
        <w:rPr>
          <w:sz w:val="24"/>
          <w:szCs w:val="24"/>
        </w:rPr>
        <w:t>Changes affect existing production objects</w:t>
      </w:r>
      <w:r w:rsidR="00EE5F69">
        <w:rPr>
          <w:sz w:val="24"/>
          <w:szCs w:val="24"/>
        </w:rPr>
        <w:br/>
      </w:r>
      <w:r w:rsidRPr="00863AAA">
        <w:rPr>
          <w:sz w:val="24"/>
          <w:szCs w:val="24"/>
        </w:rPr>
        <w:t>and should be scheduled after hours:</w:t>
      </w:r>
      <w:r w:rsidR="00D4646A">
        <w:rPr>
          <w:sz w:val="24"/>
          <w:szCs w:val="24"/>
        </w:rPr>
        <w:tab/>
      </w:r>
      <w:r w:rsidR="00D4646A" w:rsidRPr="00863AAA">
        <w:rPr>
          <w:sz w:val="24"/>
          <w:szCs w:val="24"/>
          <w:highlight w:val="yellow"/>
        </w:rPr>
        <w:t xml:space="preserve"> </w:t>
      </w:r>
      <w:r w:rsidR="00CE1E02" w:rsidRPr="00863AAA">
        <w:rPr>
          <w:sz w:val="24"/>
          <w:szCs w:val="24"/>
          <w:highlight w:val="yellow"/>
        </w:rPr>
        <w:t>[Yes/N</w:t>
      </w:r>
      <w:r w:rsidRPr="00863AAA">
        <w:rPr>
          <w:sz w:val="24"/>
          <w:szCs w:val="24"/>
          <w:highlight w:val="yellow"/>
        </w:rPr>
        <w:t>o</w:t>
      </w:r>
      <w:r w:rsidR="00CE1E02" w:rsidRPr="00863AAA">
        <w:rPr>
          <w:sz w:val="24"/>
          <w:szCs w:val="24"/>
          <w:highlight w:val="yellow"/>
        </w:rPr>
        <w:t>]</w:t>
      </w:r>
    </w:p>
    <w:p w:rsidR="009A4C70" w:rsidRPr="009A4C70" w:rsidRDefault="009A4C70" w:rsidP="00020147">
      <w:pPr>
        <w:rPr>
          <w:b/>
          <w:sz w:val="22"/>
          <w:szCs w:val="22"/>
        </w:rPr>
      </w:pPr>
    </w:p>
    <w:p w:rsidR="004E2B5E" w:rsidRDefault="004E2B5E" w:rsidP="005043AA">
      <w:pPr>
        <w:pStyle w:val="Heading1"/>
      </w:pPr>
      <w:bookmarkStart w:id="24" w:name="_Toc455493228"/>
      <w:bookmarkStart w:id="25" w:name="_Toc455493908"/>
      <w:bookmarkStart w:id="26" w:name="_Toc455494107"/>
      <w:bookmarkStart w:id="27" w:name="_Toc455494612"/>
      <w:bookmarkStart w:id="28" w:name="_Toc455494882"/>
      <w:bookmarkStart w:id="29" w:name="_Toc455559481"/>
      <w:r>
        <w:t>LOCATION OF DATABASE SCRIPTS/FILES</w:t>
      </w:r>
      <w:bookmarkEnd w:id="24"/>
      <w:bookmarkEnd w:id="25"/>
      <w:bookmarkEnd w:id="26"/>
      <w:bookmarkEnd w:id="27"/>
      <w:bookmarkEnd w:id="28"/>
      <w:bookmarkEnd w:id="29"/>
    </w:p>
    <w:p w:rsidR="00921E9D" w:rsidRDefault="004E2B5E" w:rsidP="00B75A08">
      <w:pPr>
        <w:rPr>
          <w:sz w:val="24"/>
          <w:szCs w:val="24"/>
        </w:rPr>
      </w:pPr>
      <w:r w:rsidRPr="00921E9D">
        <w:rPr>
          <w:i/>
          <w:sz w:val="24"/>
          <w:szCs w:val="24"/>
        </w:rPr>
        <w:t xml:space="preserve">Document how </w:t>
      </w:r>
      <w:r w:rsidR="00921E9D" w:rsidRPr="00921E9D">
        <w:rPr>
          <w:i/>
          <w:sz w:val="24"/>
          <w:szCs w:val="24"/>
        </w:rPr>
        <w:t>you will prov</w:t>
      </w:r>
      <w:r w:rsidR="00F1055A">
        <w:rPr>
          <w:i/>
          <w:sz w:val="24"/>
          <w:szCs w:val="24"/>
        </w:rPr>
        <w:t>ide</w:t>
      </w:r>
      <w:r w:rsidR="00921E9D" w:rsidRPr="00921E9D">
        <w:rPr>
          <w:i/>
          <w:sz w:val="24"/>
          <w:szCs w:val="24"/>
        </w:rPr>
        <w:t xml:space="preserve"> </w:t>
      </w:r>
      <w:r w:rsidRPr="00921E9D">
        <w:rPr>
          <w:i/>
          <w:sz w:val="24"/>
          <w:szCs w:val="24"/>
        </w:rPr>
        <w:t xml:space="preserve">the scripts for this migration package to the DBA section.  If there are less than 10 </w:t>
      </w:r>
      <w:r w:rsidR="00BA4ABC" w:rsidRPr="00921E9D">
        <w:rPr>
          <w:i/>
          <w:sz w:val="24"/>
          <w:szCs w:val="24"/>
        </w:rPr>
        <w:t>scripts,</w:t>
      </w:r>
      <w:r w:rsidRPr="00921E9D">
        <w:rPr>
          <w:i/>
          <w:sz w:val="24"/>
          <w:szCs w:val="24"/>
        </w:rPr>
        <w:t xml:space="preserve"> you may attach them unzipped directly to </w:t>
      </w:r>
      <w:r w:rsidR="00921E9D" w:rsidRPr="00921E9D">
        <w:rPr>
          <w:i/>
          <w:sz w:val="24"/>
          <w:szCs w:val="24"/>
        </w:rPr>
        <w:t xml:space="preserve">an </w:t>
      </w:r>
      <w:r w:rsidRPr="00921E9D">
        <w:rPr>
          <w:i/>
          <w:sz w:val="24"/>
          <w:szCs w:val="24"/>
        </w:rPr>
        <w:t xml:space="preserve">email.  For </w:t>
      </w:r>
      <w:r w:rsidR="005624E0" w:rsidRPr="00921E9D">
        <w:rPr>
          <w:i/>
          <w:sz w:val="24"/>
          <w:szCs w:val="24"/>
        </w:rPr>
        <w:t>more than 10</w:t>
      </w:r>
      <w:r w:rsidRPr="00921E9D">
        <w:rPr>
          <w:i/>
          <w:sz w:val="24"/>
          <w:szCs w:val="24"/>
        </w:rPr>
        <w:t xml:space="preserve"> scripts you may either provide a link to a network directory containing the scripts or attach a zip file containing all scripts and files.</w:t>
      </w:r>
      <w:r w:rsidR="00B75A08">
        <w:rPr>
          <w:sz w:val="24"/>
          <w:szCs w:val="24"/>
        </w:rPr>
        <w:t xml:space="preserve">  </w:t>
      </w:r>
    </w:p>
    <w:p w:rsidR="005624E0" w:rsidRDefault="005624E0" w:rsidP="00B75A08">
      <w:pPr>
        <w:rPr>
          <w:sz w:val="24"/>
          <w:szCs w:val="24"/>
        </w:rPr>
      </w:pPr>
      <w:r w:rsidRPr="00B75A08">
        <w:rPr>
          <w:sz w:val="24"/>
          <w:szCs w:val="24"/>
        </w:rPr>
        <w:t>Scripts are provided via (</w:t>
      </w:r>
      <w:r w:rsidRPr="00921E9D">
        <w:rPr>
          <w:i/>
          <w:sz w:val="24"/>
          <w:szCs w:val="24"/>
        </w:rPr>
        <w:t>remove the options that do not apply to your package</w:t>
      </w:r>
      <w:r w:rsidRPr="00B75A08">
        <w:rPr>
          <w:sz w:val="24"/>
          <w:szCs w:val="24"/>
        </w:rPr>
        <w:t>):</w:t>
      </w:r>
    </w:p>
    <w:p w:rsidR="005624E0" w:rsidRDefault="005624E0" w:rsidP="005624E0">
      <w:pPr>
        <w:ind w:firstLine="720"/>
        <w:rPr>
          <w:sz w:val="24"/>
          <w:szCs w:val="24"/>
        </w:rPr>
      </w:pPr>
      <w:r>
        <w:rPr>
          <w:sz w:val="24"/>
          <w:szCs w:val="24"/>
        </w:rPr>
        <w:t>Directly Attached to Email</w:t>
      </w:r>
    </w:p>
    <w:p w:rsidR="005624E0" w:rsidRPr="00863AAA" w:rsidRDefault="005624E0" w:rsidP="005624E0">
      <w:pPr>
        <w:ind w:firstLine="720"/>
        <w:rPr>
          <w:sz w:val="24"/>
          <w:szCs w:val="24"/>
        </w:rPr>
      </w:pPr>
      <w:r>
        <w:rPr>
          <w:sz w:val="24"/>
          <w:szCs w:val="24"/>
        </w:rPr>
        <w:t>Zipped File</w:t>
      </w:r>
    </w:p>
    <w:p w:rsidR="005624E0" w:rsidRDefault="00921E9D" w:rsidP="005624E0">
      <w:pPr>
        <w:ind w:firstLine="720"/>
        <w:rPr>
          <w:sz w:val="24"/>
          <w:szCs w:val="24"/>
        </w:rPr>
      </w:pPr>
      <w:r>
        <w:rPr>
          <w:sz w:val="24"/>
          <w:szCs w:val="24"/>
        </w:rPr>
        <w:t>Network Link</w:t>
      </w:r>
    </w:p>
    <w:p w:rsidR="00473D75" w:rsidRDefault="00473D75" w:rsidP="005043AA">
      <w:pPr>
        <w:pStyle w:val="Heading1"/>
      </w:pPr>
      <w:bookmarkStart w:id="30" w:name="_Toc455493229"/>
      <w:bookmarkStart w:id="31" w:name="_Toc455493909"/>
      <w:bookmarkStart w:id="32" w:name="_Toc455494108"/>
      <w:bookmarkStart w:id="33" w:name="_Toc455494613"/>
      <w:bookmarkStart w:id="34" w:name="_Toc455494883"/>
      <w:bookmarkStart w:id="35" w:name="_Toc455559482"/>
      <w:r>
        <w:t>PHYSICAL DATABASE REQUIREMENTS</w:t>
      </w:r>
      <w:bookmarkEnd w:id="30"/>
      <w:bookmarkEnd w:id="31"/>
      <w:bookmarkEnd w:id="32"/>
      <w:bookmarkEnd w:id="33"/>
      <w:bookmarkEnd w:id="34"/>
      <w:bookmarkEnd w:id="35"/>
    </w:p>
    <w:p w:rsidR="00473D75" w:rsidRDefault="00473D75" w:rsidP="00473D75">
      <w:pPr>
        <w:pStyle w:val="Heading2"/>
        <w:numPr>
          <w:ilvl w:val="0"/>
          <w:numId w:val="2"/>
        </w:numPr>
        <w:tabs>
          <w:tab w:val="clear" w:pos="360"/>
          <w:tab w:val="num" w:pos="630"/>
        </w:tabs>
        <w:spacing w:before="60" w:after="120"/>
        <w:ind w:left="-14" w:firstLine="302"/>
        <w:rPr>
          <w:rFonts w:ascii="Verdana" w:hAnsi="Verdana"/>
        </w:rPr>
      </w:pPr>
      <w:bookmarkStart w:id="36" w:name="_Toc455493230"/>
      <w:bookmarkStart w:id="37" w:name="_Toc455493910"/>
      <w:bookmarkStart w:id="38" w:name="_Toc455494109"/>
      <w:bookmarkStart w:id="39" w:name="_Toc455494614"/>
      <w:bookmarkStart w:id="40" w:name="_Toc455494884"/>
      <w:bookmarkStart w:id="41" w:name="_Toc455559483"/>
      <w:r>
        <w:rPr>
          <w:rFonts w:ascii="Verdana" w:hAnsi="Verdana"/>
        </w:rPr>
        <w:t>Tablespace Requirements</w:t>
      </w:r>
      <w:bookmarkEnd w:id="36"/>
      <w:bookmarkEnd w:id="37"/>
      <w:bookmarkEnd w:id="38"/>
      <w:bookmarkEnd w:id="39"/>
      <w:bookmarkEnd w:id="40"/>
      <w:bookmarkEnd w:id="41"/>
    </w:p>
    <w:p w:rsidR="00473D75" w:rsidRPr="00921E9D" w:rsidRDefault="00921E9D" w:rsidP="00921E9D">
      <w:pPr>
        <w:pStyle w:val="BodyText2"/>
        <w:ind w:left="648"/>
        <w:rPr>
          <w:i/>
        </w:rPr>
      </w:pPr>
      <w:r>
        <w:rPr>
          <w:i/>
        </w:rPr>
        <w:t>Complete</w:t>
      </w:r>
      <w:r w:rsidR="00E02952" w:rsidRPr="00921E9D">
        <w:rPr>
          <w:i/>
        </w:rPr>
        <w:t xml:space="preserve"> this section only if</w:t>
      </w:r>
      <w:r>
        <w:rPr>
          <w:i/>
        </w:rPr>
        <w:t xml:space="preserve"> this package is for</w:t>
      </w:r>
      <w:r w:rsidR="00E02952" w:rsidRPr="00921E9D">
        <w:rPr>
          <w:i/>
        </w:rPr>
        <w:t>:</w:t>
      </w:r>
    </w:p>
    <w:p w:rsidR="00E02952" w:rsidRPr="00921E9D" w:rsidRDefault="00921E9D" w:rsidP="00921E9D">
      <w:pPr>
        <w:pStyle w:val="BodyText2"/>
        <w:numPr>
          <w:ilvl w:val="0"/>
          <w:numId w:val="22"/>
        </w:numPr>
        <w:ind w:left="1368"/>
        <w:rPr>
          <w:i/>
        </w:rPr>
      </w:pPr>
      <w:r>
        <w:rPr>
          <w:i/>
        </w:rPr>
        <w:t xml:space="preserve">a </w:t>
      </w:r>
      <w:r w:rsidR="00BA4ABC">
        <w:rPr>
          <w:i/>
        </w:rPr>
        <w:t>s</w:t>
      </w:r>
      <w:r w:rsidR="00BA4ABC" w:rsidRPr="00921E9D">
        <w:rPr>
          <w:i/>
        </w:rPr>
        <w:t>etup</w:t>
      </w:r>
      <w:r w:rsidR="00E02952" w:rsidRPr="00921E9D">
        <w:rPr>
          <w:i/>
        </w:rPr>
        <w:t xml:space="preserve"> of a new database schema</w:t>
      </w:r>
      <w:r>
        <w:rPr>
          <w:i/>
        </w:rPr>
        <w:t>,</w:t>
      </w:r>
    </w:p>
    <w:p w:rsidR="00E02952" w:rsidRPr="00921E9D" w:rsidRDefault="00921E9D" w:rsidP="00921E9D">
      <w:pPr>
        <w:pStyle w:val="BodyText2"/>
        <w:numPr>
          <w:ilvl w:val="0"/>
          <w:numId w:val="22"/>
        </w:numPr>
        <w:ind w:left="1368"/>
        <w:rPr>
          <w:i/>
        </w:rPr>
      </w:pPr>
      <w:r>
        <w:rPr>
          <w:i/>
        </w:rPr>
        <w:t>a r</w:t>
      </w:r>
      <w:r w:rsidR="00E02952" w:rsidRPr="00921E9D">
        <w:rPr>
          <w:i/>
        </w:rPr>
        <w:t>equest for the existing schema tablespaces to be increased in size</w:t>
      </w:r>
      <w:r>
        <w:rPr>
          <w:i/>
        </w:rPr>
        <w:t>, or;</w:t>
      </w:r>
    </w:p>
    <w:p w:rsidR="00E02952" w:rsidRPr="00A7502A" w:rsidRDefault="00921E9D" w:rsidP="00921E9D">
      <w:pPr>
        <w:pStyle w:val="BodyText2"/>
        <w:numPr>
          <w:ilvl w:val="0"/>
          <w:numId w:val="22"/>
        </w:numPr>
        <w:ind w:left="1368"/>
      </w:pPr>
      <w:r>
        <w:rPr>
          <w:i/>
        </w:rPr>
        <w:t>a r</w:t>
      </w:r>
      <w:r w:rsidR="00E02952" w:rsidRPr="00921E9D">
        <w:rPr>
          <w:i/>
        </w:rPr>
        <w:t>equest for a new tablespace for an existing schema</w:t>
      </w:r>
    </w:p>
    <w:p w:rsidR="00A7502A" w:rsidRDefault="00A7502A">
      <w:pPr>
        <w:rPr>
          <w:i/>
          <w:sz w:val="24"/>
          <w:szCs w:val="24"/>
        </w:rPr>
      </w:pPr>
      <w:r>
        <w:rPr>
          <w:i/>
        </w:rPr>
        <w:br w:type="page"/>
      </w:r>
    </w:p>
    <w:p w:rsidR="00A7502A" w:rsidRDefault="00A7502A" w:rsidP="00A7502A">
      <w:pPr>
        <w:pStyle w:val="BodyText2"/>
        <w:ind w:left="1368"/>
      </w:pPr>
    </w:p>
    <w:p w:rsidR="00E02952" w:rsidRDefault="00DC166D" w:rsidP="00BA3B82">
      <w:pPr>
        <w:pStyle w:val="Heading3"/>
        <w:numPr>
          <w:ilvl w:val="1"/>
          <w:numId w:val="2"/>
        </w:numPr>
      </w:pPr>
      <w:r>
        <w:t>TRANSACTIONAL INSTANCES (bETA/PROD)</w:t>
      </w:r>
    </w:p>
    <w:p w:rsidR="0084506C" w:rsidRPr="005043AA" w:rsidRDefault="0084506C" w:rsidP="005043AA"/>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420"/>
        <w:gridCol w:w="1800"/>
      </w:tblGrid>
      <w:tr w:rsidR="00DC166D" w:rsidRPr="00615F61" w:rsidTr="00107C9B">
        <w:trPr>
          <w:cantSplit/>
          <w:trHeight w:val="467"/>
          <w:tblHeader/>
        </w:trPr>
        <w:tc>
          <w:tcPr>
            <w:tcW w:w="7560" w:type="dxa"/>
            <w:gridSpan w:val="3"/>
            <w:shd w:val="clear" w:color="auto" w:fill="5B9BD5" w:themeFill="accent1"/>
          </w:tcPr>
          <w:p w:rsidR="00DC166D" w:rsidRPr="00107C9B" w:rsidRDefault="00DC166D" w:rsidP="00BD72E5">
            <w:pPr>
              <w:pStyle w:val="BodyText2"/>
              <w:jc w:val="center"/>
              <w:rPr>
                <w:b/>
                <w:color w:val="FFFFFF"/>
                <w:sz w:val="22"/>
                <w:szCs w:val="22"/>
              </w:rPr>
            </w:pPr>
            <w:r w:rsidRPr="00107C9B">
              <w:rPr>
                <w:b/>
                <w:color w:val="FFFFFF"/>
                <w:sz w:val="22"/>
                <w:szCs w:val="22"/>
              </w:rPr>
              <w:t>DISK SPACE REQUIRED</w:t>
            </w:r>
          </w:p>
        </w:tc>
      </w:tr>
      <w:tr w:rsidR="00DC166D" w:rsidRPr="00E54308" w:rsidTr="00107C9B">
        <w:trPr>
          <w:cantSplit/>
          <w:trHeight w:val="350"/>
          <w:tblHeader/>
        </w:trPr>
        <w:tc>
          <w:tcPr>
            <w:tcW w:w="2340" w:type="dxa"/>
          </w:tcPr>
          <w:p w:rsidR="00DC166D" w:rsidRPr="00107C9B" w:rsidRDefault="00E54308" w:rsidP="00E54308">
            <w:pPr>
              <w:pStyle w:val="BodyText2"/>
              <w:jc w:val="center"/>
              <w:rPr>
                <w:b/>
                <w:bCs/>
                <w:sz w:val="20"/>
              </w:rPr>
            </w:pPr>
            <w:r w:rsidRPr="00107C9B">
              <w:rPr>
                <w:b/>
                <w:bCs/>
                <w:sz w:val="20"/>
              </w:rPr>
              <w:t xml:space="preserve">Database </w:t>
            </w:r>
            <w:r w:rsidR="00DC166D" w:rsidRPr="00107C9B">
              <w:rPr>
                <w:b/>
                <w:bCs/>
                <w:sz w:val="20"/>
              </w:rPr>
              <w:t>Instance</w:t>
            </w:r>
          </w:p>
        </w:tc>
        <w:tc>
          <w:tcPr>
            <w:tcW w:w="3420" w:type="dxa"/>
            <w:vAlign w:val="center"/>
          </w:tcPr>
          <w:p w:rsidR="00DC166D" w:rsidRPr="00107C9B" w:rsidRDefault="00DC166D">
            <w:pPr>
              <w:pStyle w:val="BodyText2"/>
              <w:jc w:val="center"/>
              <w:rPr>
                <w:b/>
                <w:bCs/>
                <w:sz w:val="20"/>
              </w:rPr>
            </w:pPr>
            <w:r w:rsidRPr="00107C9B">
              <w:rPr>
                <w:b/>
                <w:bCs/>
                <w:sz w:val="20"/>
              </w:rPr>
              <w:t>Tablespace</w:t>
            </w:r>
          </w:p>
        </w:tc>
        <w:tc>
          <w:tcPr>
            <w:tcW w:w="1800" w:type="dxa"/>
            <w:vAlign w:val="center"/>
          </w:tcPr>
          <w:p w:rsidR="00DC166D" w:rsidRPr="00107C9B" w:rsidRDefault="00DC166D">
            <w:pPr>
              <w:pStyle w:val="BodyText2"/>
              <w:jc w:val="center"/>
              <w:rPr>
                <w:b/>
                <w:bCs/>
                <w:sz w:val="20"/>
              </w:rPr>
            </w:pPr>
            <w:r w:rsidRPr="00107C9B">
              <w:rPr>
                <w:b/>
                <w:bCs/>
                <w:sz w:val="20"/>
              </w:rPr>
              <w:t>Size</w:t>
            </w:r>
          </w:p>
        </w:tc>
      </w:tr>
      <w:tr w:rsidR="00DC166D" w:rsidRPr="00E54308" w:rsidTr="00107C9B">
        <w:tc>
          <w:tcPr>
            <w:tcW w:w="2340" w:type="dxa"/>
          </w:tcPr>
          <w:p w:rsidR="00DC166D" w:rsidRPr="00107C9B" w:rsidRDefault="00DC166D" w:rsidP="00863AAA">
            <w:pPr>
              <w:pStyle w:val="BodyText2"/>
              <w:rPr>
                <w:b/>
                <w:sz w:val="20"/>
                <w:szCs w:val="20"/>
                <w:highlight w:val="yellow"/>
              </w:rPr>
            </w:pPr>
          </w:p>
        </w:tc>
        <w:tc>
          <w:tcPr>
            <w:tcW w:w="3420" w:type="dxa"/>
          </w:tcPr>
          <w:p w:rsidR="00DC166D" w:rsidRPr="00107C9B" w:rsidRDefault="00DC166D" w:rsidP="00863AAA">
            <w:pPr>
              <w:pStyle w:val="BodyText2"/>
              <w:rPr>
                <w:sz w:val="20"/>
                <w:szCs w:val="20"/>
              </w:rPr>
            </w:pPr>
            <w:r w:rsidRPr="00107C9B">
              <w:rPr>
                <w:b/>
                <w:sz w:val="20"/>
                <w:szCs w:val="20"/>
                <w:highlight w:val="yellow"/>
              </w:rPr>
              <w:t>[SCHEMA NAME]</w:t>
            </w:r>
            <w:r w:rsidRPr="00107C9B">
              <w:rPr>
                <w:sz w:val="20"/>
                <w:szCs w:val="20"/>
                <w:highlight w:val="yellow"/>
              </w:rPr>
              <w:t>_</w:t>
            </w:r>
            <w:r w:rsidRPr="00107C9B">
              <w:rPr>
                <w:sz w:val="20"/>
                <w:szCs w:val="20"/>
              </w:rPr>
              <w:t>DATA</w:t>
            </w:r>
          </w:p>
        </w:tc>
        <w:tc>
          <w:tcPr>
            <w:tcW w:w="1800" w:type="dxa"/>
          </w:tcPr>
          <w:p w:rsidR="00DC166D" w:rsidRPr="00107C9B" w:rsidRDefault="00DC166D">
            <w:pPr>
              <w:pStyle w:val="BodyText2"/>
              <w:jc w:val="center"/>
              <w:rPr>
                <w:sz w:val="20"/>
                <w:szCs w:val="20"/>
              </w:rPr>
            </w:pPr>
            <w:r w:rsidRPr="00107C9B">
              <w:rPr>
                <w:sz w:val="20"/>
                <w:szCs w:val="20"/>
              </w:rPr>
              <w:t>### mb</w:t>
            </w:r>
          </w:p>
        </w:tc>
      </w:tr>
      <w:tr w:rsidR="00DC166D" w:rsidRPr="00E54308" w:rsidTr="00107C9B">
        <w:tc>
          <w:tcPr>
            <w:tcW w:w="2340" w:type="dxa"/>
          </w:tcPr>
          <w:p w:rsidR="00DC166D" w:rsidRPr="00107C9B" w:rsidRDefault="00DC166D" w:rsidP="00E02952">
            <w:pPr>
              <w:pStyle w:val="BodyText2"/>
              <w:rPr>
                <w:b/>
                <w:sz w:val="20"/>
                <w:szCs w:val="20"/>
                <w:highlight w:val="yellow"/>
              </w:rPr>
            </w:pPr>
          </w:p>
        </w:tc>
        <w:tc>
          <w:tcPr>
            <w:tcW w:w="3420" w:type="dxa"/>
          </w:tcPr>
          <w:p w:rsidR="00DC166D" w:rsidRPr="00107C9B" w:rsidRDefault="00DC166D" w:rsidP="00E02952">
            <w:pPr>
              <w:pStyle w:val="BodyText2"/>
              <w:rPr>
                <w:sz w:val="20"/>
                <w:szCs w:val="20"/>
              </w:rPr>
            </w:pPr>
            <w:r w:rsidRPr="00107C9B">
              <w:rPr>
                <w:b/>
                <w:sz w:val="20"/>
                <w:szCs w:val="20"/>
                <w:highlight w:val="yellow"/>
              </w:rPr>
              <w:t>[SCHEMA NAME]</w:t>
            </w:r>
            <w:r w:rsidRPr="00107C9B">
              <w:rPr>
                <w:sz w:val="20"/>
                <w:szCs w:val="20"/>
                <w:highlight w:val="yellow"/>
              </w:rPr>
              <w:t>_</w:t>
            </w:r>
            <w:r w:rsidRPr="00107C9B">
              <w:rPr>
                <w:sz w:val="20"/>
                <w:szCs w:val="20"/>
              </w:rPr>
              <w:t>INDEX</w:t>
            </w:r>
          </w:p>
        </w:tc>
        <w:tc>
          <w:tcPr>
            <w:tcW w:w="1800" w:type="dxa"/>
          </w:tcPr>
          <w:p w:rsidR="00DC166D" w:rsidRPr="00107C9B" w:rsidRDefault="00DC166D">
            <w:pPr>
              <w:pStyle w:val="BodyText2"/>
              <w:jc w:val="center"/>
              <w:rPr>
                <w:sz w:val="20"/>
                <w:szCs w:val="20"/>
              </w:rPr>
            </w:pPr>
            <w:r w:rsidRPr="00107C9B">
              <w:rPr>
                <w:sz w:val="20"/>
                <w:szCs w:val="20"/>
              </w:rPr>
              <w:t>### mb</w:t>
            </w:r>
          </w:p>
        </w:tc>
      </w:tr>
    </w:tbl>
    <w:p w:rsidR="00E02952" w:rsidRDefault="00DC166D" w:rsidP="00BA3B82">
      <w:pPr>
        <w:pStyle w:val="Heading3"/>
        <w:numPr>
          <w:ilvl w:val="1"/>
          <w:numId w:val="2"/>
        </w:numPr>
      </w:pPr>
      <w:bookmarkStart w:id="42" w:name="_Toc455493203"/>
      <w:bookmarkStart w:id="43" w:name="_Toc455493232"/>
      <w:bookmarkStart w:id="44" w:name="_Toc455493884"/>
      <w:bookmarkStart w:id="45" w:name="_Toc455493912"/>
      <w:bookmarkStart w:id="46" w:name="_Toc455493992"/>
      <w:bookmarkStart w:id="47" w:name="_Toc455494049"/>
      <w:bookmarkStart w:id="48" w:name="_Toc455494633"/>
      <w:bookmarkStart w:id="49" w:name="_Toc455495487"/>
      <w:bookmarkStart w:id="50" w:name="_Toc455495515"/>
      <w:bookmarkEnd w:id="42"/>
      <w:bookmarkEnd w:id="43"/>
      <w:bookmarkEnd w:id="44"/>
      <w:bookmarkEnd w:id="45"/>
      <w:bookmarkEnd w:id="46"/>
      <w:bookmarkEnd w:id="47"/>
      <w:bookmarkEnd w:id="48"/>
      <w:bookmarkEnd w:id="49"/>
      <w:bookmarkEnd w:id="50"/>
      <w:r>
        <w:t>DATA WAREHOUSE INSTANCES (BETA/PROD)</w:t>
      </w:r>
    </w:p>
    <w:p w:rsidR="0084506C" w:rsidRPr="005043AA" w:rsidRDefault="0084506C" w:rsidP="005043AA"/>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420"/>
        <w:gridCol w:w="1800"/>
      </w:tblGrid>
      <w:tr w:rsidR="00DC166D" w:rsidRPr="00615F61" w:rsidTr="00107C9B">
        <w:trPr>
          <w:trHeight w:val="458"/>
          <w:tblHeader/>
        </w:trPr>
        <w:tc>
          <w:tcPr>
            <w:tcW w:w="7560" w:type="dxa"/>
            <w:gridSpan w:val="3"/>
            <w:shd w:val="clear" w:color="auto" w:fill="5B9BD5" w:themeFill="accent1"/>
          </w:tcPr>
          <w:p w:rsidR="00DC166D" w:rsidRPr="00107C9B" w:rsidRDefault="00DC166D" w:rsidP="00BD72E5">
            <w:pPr>
              <w:pStyle w:val="BodyText2"/>
              <w:jc w:val="center"/>
              <w:rPr>
                <w:b/>
                <w:color w:val="FFFFFF"/>
                <w:sz w:val="22"/>
                <w:szCs w:val="22"/>
              </w:rPr>
            </w:pPr>
            <w:r w:rsidRPr="00107C9B">
              <w:rPr>
                <w:b/>
                <w:color w:val="FFFFFF"/>
                <w:sz w:val="22"/>
                <w:szCs w:val="22"/>
              </w:rPr>
              <w:t>DISK SPACE REQUIRED</w:t>
            </w:r>
          </w:p>
        </w:tc>
      </w:tr>
      <w:tr w:rsidR="00DC166D" w:rsidRPr="00E54308" w:rsidTr="00107C9B">
        <w:trPr>
          <w:trHeight w:val="350"/>
          <w:tblHeader/>
        </w:trPr>
        <w:tc>
          <w:tcPr>
            <w:tcW w:w="2340" w:type="dxa"/>
          </w:tcPr>
          <w:p w:rsidR="00DC166D" w:rsidRPr="00107C9B" w:rsidRDefault="00E54308" w:rsidP="00E54308">
            <w:pPr>
              <w:pStyle w:val="BodyText2"/>
              <w:jc w:val="center"/>
              <w:rPr>
                <w:b/>
                <w:bCs/>
                <w:sz w:val="20"/>
              </w:rPr>
            </w:pPr>
            <w:r w:rsidRPr="00107C9B">
              <w:rPr>
                <w:b/>
                <w:bCs/>
                <w:sz w:val="20"/>
              </w:rPr>
              <w:t xml:space="preserve">Database </w:t>
            </w:r>
            <w:r w:rsidR="00DC166D" w:rsidRPr="00107C9B">
              <w:rPr>
                <w:b/>
                <w:bCs/>
                <w:sz w:val="20"/>
              </w:rPr>
              <w:t>Instance</w:t>
            </w:r>
          </w:p>
        </w:tc>
        <w:tc>
          <w:tcPr>
            <w:tcW w:w="3420" w:type="dxa"/>
            <w:vAlign w:val="center"/>
          </w:tcPr>
          <w:p w:rsidR="00DC166D" w:rsidRPr="00107C9B" w:rsidRDefault="00DC166D">
            <w:pPr>
              <w:pStyle w:val="BodyText2"/>
              <w:jc w:val="center"/>
              <w:rPr>
                <w:b/>
                <w:bCs/>
                <w:sz w:val="20"/>
              </w:rPr>
            </w:pPr>
            <w:r w:rsidRPr="00107C9B">
              <w:rPr>
                <w:b/>
                <w:bCs/>
                <w:sz w:val="20"/>
              </w:rPr>
              <w:t>Tablespace</w:t>
            </w:r>
          </w:p>
        </w:tc>
        <w:tc>
          <w:tcPr>
            <w:tcW w:w="1800" w:type="dxa"/>
            <w:vAlign w:val="center"/>
          </w:tcPr>
          <w:p w:rsidR="00DC166D" w:rsidRPr="00107C9B" w:rsidRDefault="00DC166D">
            <w:pPr>
              <w:pStyle w:val="BodyText2"/>
              <w:jc w:val="center"/>
              <w:rPr>
                <w:b/>
                <w:bCs/>
                <w:sz w:val="20"/>
              </w:rPr>
            </w:pPr>
            <w:r w:rsidRPr="00107C9B">
              <w:rPr>
                <w:b/>
                <w:bCs/>
                <w:sz w:val="20"/>
              </w:rPr>
              <w:t>Size</w:t>
            </w:r>
          </w:p>
        </w:tc>
      </w:tr>
      <w:tr w:rsidR="00DC166D" w:rsidRPr="00E54308" w:rsidTr="00107C9B">
        <w:tc>
          <w:tcPr>
            <w:tcW w:w="2340" w:type="dxa"/>
          </w:tcPr>
          <w:p w:rsidR="00DC166D" w:rsidRPr="00107C9B" w:rsidRDefault="00DC166D">
            <w:pPr>
              <w:pStyle w:val="BodyText2"/>
              <w:rPr>
                <w:b/>
                <w:sz w:val="20"/>
                <w:szCs w:val="20"/>
                <w:highlight w:val="yellow"/>
              </w:rPr>
            </w:pPr>
          </w:p>
        </w:tc>
        <w:tc>
          <w:tcPr>
            <w:tcW w:w="3420" w:type="dxa"/>
          </w:tcPr>
          <w:p w:rsidR="00DC166D" w:rsidRPr="00107C9B" w:rsidRDefault="00DC166D">
            <w:pPr>
              <w:pStyle w:val="BodyText2"/>
              <w:rPr>
                <w:sz w:val="20"/>
                <w:szCs w:val="20"/>
              </w:rPr>
            </w:pPr>
            <w:r w:rsidRPr="00107C9B">
              <w:rPr>
                <w:b/>
                <w:sz w:val="20"/>
                <w:szCs w:val="20"/>
                <w:highlight w:val="yellow"/>
              </w:rPr>
              <w:t xml:space="preserve"> [SCHEMA NAME]_SNAP</w:t>
            </w:r>
            <w:r w:rsidRPr="00107C9B">
              <w:rPr>
                <w:sz w:val="20"/>
                <w:szCs w:val="20"/>
                <w:highlight w:val="yellow"/>
              </w:rPr>
              <w:t>_</w:t>
            </w:r>
            <w:r w:rsidRPr="00107C9B">
              <w:rPr>
                <w:sz w:val="20"/>
                <w:szCs w:val="20"/>
              </w:rPr>
              <w:t>DATA</w:t>
            </w:r>
          </w:p>
        </w:tc>
        <w:tc>
          <w:tcPr>
            <w:tcW w:w="1800" w:type="dxa"/>
          </w:tcPr>
          <w:p w:rsidR="00DC166D" w:rsidRPr="00107C9B" w:rsidRDefault="00DC166D">
            <w:pPr>
              <w:pStyle w:val="BodyText2"/>
              <w:jc w:val="center"/>
              <w:rPr>
                <w:sz w:val="20"/>
                <w:szCs w:val="20"/>
              </w:rPr>
            </w:pPr>
            <w:r w:rsidRPr="00107C9B">
              <w:rPr>
                <w:sz w:val="20"/>
                <w:szCs w:val="20"/>
              </w:rPr>
              <w:t>### mb</w:t>
            </w:r>
          </w:p>
        </w:tc>
      </w:tr>
      <w:tr w:rsidR="00DC166D" w:rsidRPr="00E54308" w:rsidTr="00107C9B">
        <w:tc>
          <w:tcPr>
            <w:tcW w:w="2340" w:type="dxa"/>
          </w:tcPr>
          <w:p w:rsidR="00DC166D" w:rsidRPr="00107C9B" w:rsidRDefault="00DC166D" w:rsidP="005043AA">
            <w:pPr>
              <w:pStyle w:val="BodyText2"/>
              <w:rPr>
                <w:b/>
                <w:sz w:val="20"/>
                <w:szCs w:val="20"/>
                <w:highlight w:val="yellow"/>
              </w:rPr>
            </w:pPr>
          </w:p>
        </w:tc>
        <w:tc>
          <w:tcPr>
            <w:tcW w:w="3420" w:type="dxa"/>
          </w:tcPr>
          <w:p w:rsidR="00DC166D" w:rsidRPr="00107C9B" w:rsidRDefault="00DC166D" w:rsidP="005043AA">
            <w:pPr>
              <w:pStyle w:val="BodyText2"/>
              <w:rPr>
                <w:sz w:val="20"/>
                <w:szCs w:val="20"/>
              </w:rPr>
            </w:pPr>
            <w:r w:rsidRPr="00107C9B">
              <w:rPr>
                <w:b/>
                <w:sz w:val="20"/>
                <w:szCs w:val="20"/>
                <w:highlight w:val="yellow"/>
              </w:rPr>
              <w:t>[SCHEMA NAME]_SNAP</w:t>
            </w:r>
            <w:r w:rsidRPr="00107C9B">
              <w:rPr>
                <w:sz w:val="20"/>
                <w:szCs w:val="20"/>
                <w:highlight w:val="yellow"/>
              </w:rPr>
              <w:t>_</w:t>
            </w:r>
            <w:r w:rsidRPr="00107C9B">
              <w:rPr>
                <w:sz w:val="20"/>
                <w:szCs w:val="20"/>
              </w:rPr>
              <w:t>INDEX</w:t>
            </w:r>
          </w:p>
        </w:tc>
        <w:tc>
          <w:tcPr>
            <w:tcW w:w="1800" w:type="dxa"/>
          </w:tcPr>
          <w:p w:rsidR="00DC166D" w:rsidRPr="00107C9B" w:rsidRDefault="00DC166D">
            <w:pPr>
              <w:pStyle w:val="BodyText2"/>
              <w:jc w:val="center"/>
              <w:rPr>
                <w:sz w:val="20"/>
                <w:szCs w:val="20"/>
              </w:rPr>
            </w:pPr>
            <w:r w:rsidRPr="00107C9B">
              <w:rPr>
                <w:sz w:val="20"/>
                <w:szCs w:val="20"/>
              </w:rPr>
              <w:t>### mb</w:t>
            </w:r>
          </w:p>
        </w:tc>
      </w:tr>
    </w:tbl>
    <w:p w:rsidR="00473D75" w:rsidRDefault="00473D75">
      <w:pPr>
        <w:pStyle w:val="BodyText2"/>
      </w:pPr>
    </w:p>
    <w:p w:rsidR="00473D75" w:rsidRDefault="00473D75" w:rsidP="00473D75">
      <w:pPr>
        <w:pStyle w:val="Heading2"/>
        <w:numPr>
          <w:ilvl w:val="0"/>
          <w:numId w:val="2"/>
        </w:numPr>
        <w:tabs>
          <w:tab w:val="clear" w:pos="360"/>
          <w:tab w:val="num" w:pos="630"/>
        </w:tabs>
        <w:spacing w:before="60" w:after="120"/>
        <w:ind w:left="-14" w:firstLine="302"/>
        <w:rPr>
          <w:rFonts w:ascii="Verdana" w:hAnsi="Verdana"/>
        </w:rPr>
      </w:pPr>
      <w:bookmarkStart w:id="51" w:name="_Application_Accounts"/>
      <w:bookmarkStart w:id="52" w:name="_Toc455493234"/>
      <w:bookmarkStart w:id="53" w:name="_Toc455493914"/>
      <w:bookmarkStart w:id="54" w:name="_Toc455494110"/>
      <w:bookmarkStart w:id="55" w:name="_Toc455494615"/>
      <w:bookmarkStart w:id="56" w:name="_Toc455494885"/>
      <w:bookmarkStart w:id="57" w:name="_Toc455559484"/>
      <w:bookmarkEnd w:id="51"/>
      <w:r>
        <w:rPr>
          <w:rFonts w:ascii="Verdana" w:hAnsi="Verdana"/>
        </w:rPr>
        <w:t>Application Accounts</w:t>
      </w:r>
      <w:bookmarkEnd w:id="52"/>
      <w:bookmarkEnd w:id="53"/>
      <w:bookmarkEnd w:id="54"/>
      <w:bookmarkEnd w:id="55"/>
      <w:bookmarkEnd w:id="56"/>
      <w:bookmarkEnd w:id="57"/>
    </w:p>
    <w:p w:rsidR="00D05BD7" w:rsidRPr="00D22AC1" w:rsidRDefault="00E54308" w:rsidP="00BA3B82">
      <w:pPr>
        <w:pStyle w:val="Heading3"/>
        <w:numPr>
          <w:ilvl w:val="1"/>
          <w:numId w:val="2"/>
        </w:numPr>
      </w:pPr>
      <w:r>
        <w:t>TRANSACTIONAL INSTANCES (BETA/PROD)</w:t>
      </w:r>
    </w:p>
    <w:p w:rsidR="005A705B" w:rsidRPr="00921E9D" w:rsidRDefault="00921E9D" w:rsidP="00921E9D">
      <w:pPr>
        <w:pStyle w:val="BodyText2"/>
        <w:ind w:left="1080"/>
        <w:rPr>
          <w:i/>
        </w:rPr>
      </w:pPr>
      <w:r>
        <w:rPr>
          <w:i/>
        </w:rPr>
        <w:t>Complete</w:t>
      </w:r>
      <w:r w:rsidR="005A705B" w:rsidRPr="00921E9D">
        <w:rPr>
          <w:i/>
        </w:rPr>
        <w:t xml:space="preserve"> this section only if</w:t>
      </w:r>
      <w:r>
        <w:rPr>
          <w:i/>
        </w:rPr>
        <w:t xml:space="preserve"> this package is for</w:t>
      </w:r>
      <w:r w:rsidR="005A705B" w:rsidRPr="00921E9D">
        <w:rPr>
          <w:i/>
        </w:rPr>
        <w:t>:</w:t>
      </w:r>
    </w:p>
    <w:p w:rsidR="005A705B" w:rsidRPr="00921E9D" w:rsidRDefault="00921E9D" w:rsidP="00921E9D">
      <w:pPr>
        <w:pStyle w:val="BodyText2"/>
        <w:numPr>
          <w:ilvl w:val="0"/>
          <w:numId w:val="22"/>
        </w:numPr>
        <w:ind w:left="1800"/>
        <w:rPr>
          <w:i/>
        </w:rPr>
      </w:pPr>
      <w:r>
        <w:rPr>
          <w:i/>
        </w:rPr>
        <w:t xml:space="preserve">a </w:t>
      </w:r>
      <w:r w:rsidR="00BA4ABC">
        <w:rPr>
          <w:i/>
        </w:rPr>
        <w:t>s</w:t>
      </w:r>
      <w:r w:rsidR="00BA4ABC" w:rsidRPr="00921E9D">
        <w:rPr>
          <w:i/>
        </w:rPr>
        <w:t>etup</w:t>
      </w:r>
      <w:r w:rsidR="005A705B" w:rsidRPr="00921E9D">
        <w:rPr>
          <w:i/>
        </w:rPr>
        <w:t xml:space="preserve"> of a new database </w:t>
      </w:r>
      <w:r w:rsidR="00D76903" w:rsidRPr="00921E9D">
        <w:rPr>
          <w:i/>
        </w:rPr>
        <w:t xml:space="preserve">transactional </w:t>
      </w:r>
      <w:r w:rsidR="005A705B" w:rsidRPr="00921E9D">
        <w:rPr>
          <w:i/>
        </w:rPr>
        <w:t>schema</w:t>
      </w:r>
      <w:r>
        <w:rPr>
          <w:i/>
        </w:rPr>
        <w:t>, or;</w:t>
      </w:r>
    </w:p>
    <w:p w:rsidR="00D76903" w:rsidRPr="00921E9D" w:rsidRDefault="00921E9D" w:rsidP="00921E9D">
      <w:pPr>
        <w:pStyle w:val="BodyText2"/>
        <w:numPr>
          <w:ilvl w:val="0"/>
          <w:numId w:val="22"/>
        </w:numPr>
        <w:ind w:left="1800"/>
        <w:rPr>
          <w:i/>
        </w:rPr>
      </w:pPr>
      <w:r>
        <w:rPr>
          <w:i/>
        </w:rPr>
        <w:t>a r</w:t>
      </w:r>
      <w:r w:rsidR="005A705B" w:rsidRPr="00921E9D">
        <w:rPr>
          <w:i/>
        </w:rPr>
        <w:t>equest for a new database account to be used with an existing schema</w:t>
      </w:r>
      <w:r w:rsidR="00CB6833">
        <w:rPr>
          <w:i/>
        </w:rPr>
        <w:t>.</w:t>
      </w:r>
    </w:p>
    <w:p w:rsidR="00473D75" w:rsidRDefault="00473D75">
      <w:pPr>
        <w:pStyle w:val="BodyText2"/>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439"/>
        <w:gridCol w:w="2180"/>
        <w:gridCol w:w="1350"/>
        <w:gridCol w:w="1080"/>
        <w:gridCol w:w="990"/>
        <w:gridCol w:w="1170"/>
        <w:gridCol w:w="884"/>
      </w:tblGrid>
      <w:tr w:rsidR="00D05BD7" w:rsidRPr="00615F61" w:rsidTr="005043AA">
        <w:trPr>
          <w:trHeight w:val="475"/>
          <w:tblHeader/>
        </w:trPr>
        <w:tc>
          <w:tcPr>
            <w:tcW w:w="10239" w:type="dxa"/>
            <w:gridSpan w:val="8"/>
            <w:shd w:val="clear" w:color="auto" w:fill="5B9BD5" w:themeFill="accent1"/>
            <w:vAlign w:val="center"/>
          </w:tcPr>
          <w:p w:rsidR="00D05BD7" w:rsidRPr="00107C9B" w:rsidRDefault="00D05BD7">
            <w:pPr>
              <w:pStyle w:val="BodyText2"/>
              <w:jc w:val="center"/>
              <w:rPr>
                <w:b/>
                <w:color w:val="FFFFFF"/>
                <w:sz w:val="22"/>
                <w:szCs w:val="22"/>
              </w:rPr>
            </w:pPr>
            <w:r w:rsidRPr="00107C9B">
              <w:rPr>
                <w:b/>
                <w:color w:val="FFFFFF"/>
                <w:sz w:val="22"/>
                <w:szCs w:val="22"/>
              </w:rPr>
              <w:lastRenderedPageBreak/>
              <w:t>APPLICATION ACCOUNTS</w:t>
            </w:r>
          </w:p>
        </w:tc>
      </w:tr>
      <w:tr w:rsidR="00D05BD7" w:rsidRPr="00B329E1" w:rsidTr="00D22AC1">
        <w:trPr>
          <w:trHeight w:val="356"/>
          <w:tblHeader/>
        </w:trPr>
        <w:tc>
          <w:tcPr>
            <w:tcW w:w="1146" w:type="dxa"/>
            <w:vAlign w:val="center"/>
          </w:tcPr>
          <w:p w:rsidR="00D05BD7" w:rsidRPr="00B329E1" w:rsidRDefault="00D05BD7">
            <w:pPr>
              <w:pStyle w:val="BodyText2"/>
              <w:jc w:val="center"/>
              <w:rPr>
                <w:b/>
                <w:bCs/>
                <w:sz w:val="20"/>
              </w:rPr>
            </w:pPr>
            <w:r>
              <w:rPr>
                <w:b/>
                <w:bCs/>
                <w:sz w:val="20"/>
              </w:rPr>
              <w:t>Database Instance</w:t>
            </w:r>
          </w:p>
        </w:tc>
        <w:tc>
          <w:tcPr>
            <w:tcW w:w="1439" w:type="dxa"/>
            <w:vAlign w:val="center"/>
          </w:tcPr>
          <w:p w:rsidR="00D05BD7" w:rsidRPr="00B329E1" w:rsidRDefault="00D05BD7">
            <w:pPr>
              <w:pStyle w:val="BodyText2"/>
              <w:jc w:val="center"/>
              <w:rPr>
                <w:b/>
                <w:bCs/>
                <w:sz w:val="20"/>
              </w:rPr>
            </w:pPr>
            <w:r w:rsidRPr="00B329E1">
              <w:rPr>
                <w:b/>
                <w:bCs/>
                <w:sz w:val="20"/>
              </w:rPr>
              <w:t>Account / User</w:t>
            </w:r>
          </w:p>
        </w:tc>
        <w:tc>
          <w:tcPr>
            <w:tcW w:w="2180" w:type="dxa"/>
            <w:vAlign w:val="center"/>
          </w:tcPr>
          <w:p w:rsidR="00D05BD7" w:rsidRPr="00B329E1" w:rsidRDefault="00D05BD7">
            <w:pPr>
              <w:pStyle w:val="BodyText2"/>
              <w:jc w:val="center"/>
              <w:rPr>
                <w:b/>
                <w:bCs/>
                <w:sz w:val="20"/>
              </w:rPr>
            </w:pPr>
            <w:r w:rsidRPr="00B329E1">
              <w:rPr>
                <w:b/>
                <w:bCs/>
                <w:sz w:val="20"/>
              </w:rPr>
              <w:t>Description</w:t>
            </w:r>
          </w:p>
        </w:tc>
        <w:tc>
          <w:tcPr>
            <w:tcW w:w="1350" w:type="dxa"/>
            <w:vAlign w:val="center"/>
          </w:tcPr>
          <w:p w:rsidR="00D05BD7" w:rsidRPr="00B329E1" w:rsidRDefault="00D05BD7">
            <w:pPr>
              <w:pStyle w:val="BodyText2"/>
              <w:rPr>
                <w:b/>
                <w:bCs/>
                <w:sz w:val="20"/>
              </w:rPr>
            </w:pPr>
            <w:r w:rsidRPr="00B329E1">
              <w:rPr>
                <w:b/>
                <w:bCs/>
                <w:sz w:val="20"/>
              </w:rPr>
              <w:t>Privilege(s)</w:t>
            </w:r>
          </w:p>
        </w:tc>
        <w:tc>
          <w:tcPr>
            <w:tcW w:w="1080" w:type="dxa"/>
            <w:vAlign w:val="center"/>
          </w:tcPr>
          <w:p w:rsidR="00D05BD7" w:rsidRPr="00B329E1" w:rsidRDefault="00D05BD7">
            <w:pPr>
              <w:pStyle w:val="BodyText2"/>
              <w:jc w:val="center"/>
              <w:rPr>
                <w:b/>
                <w:bCs/>
                <w:sz w:val="20"/>
              </w:rPr>
            </w:pPr>
            <w:r w:rsidRPr="00B329E1">
              <w:rPr>
                <w:b/>
                <w:bCs/>
                <w:sz w:val="20"/>
              </w:rPr>
              <w:t>Password</w:t>
            </w:r>
          </w:p>
        </w:tc>
        <w:tc>
          <w:tcPr>
            <w:tcW w:w="990" w:type="dxa"/>
            <w:vAlign w:val="center"/>
          </w:tcPr>
          <w:p w:rsidR="00D05BD7" w:rsidRPr="00B329E1" w:rsidRDefault="00D05BD7">
            <w:pPr>
              <w:pStyle w:val="BodyText2"/>
              <w:jc w:val="center"/>
              <w:rPr>
                <w:b/>
                <w:bCs/>
                <w:sz w:val="20"/>
              </w:rPr>
            </w:pPr>
            <w:r w:rsidRPr="00B329E1">
              <w:rPr>
                <w:b/>
                <w:bCs/>
                <w:sz w:val="20"/>
              </w:rPr>
              <w:t>Granted Role</w:t>
            </w:r>
          </w:p>
        </w:tc>
        <w:tc>
          <w:tcPr>
            <w:tcW w:w="1170" w:type="dxa"/>
            <w:vAlign w:val="center"/>
          </w:tcPr>
          <w:p w:rsidR="00D05BD7" w:rsidRPr="00B329E1" w:rsidRDefault="00D05BD7">
            <w:pPr>
              <w:pStyle w:val="BodyText2"/>
              <w:jc w:val="center"/>
              <w:rPr>
                <w:b/>
                <w:bCs/>
                <w:sz w:val="20"/>
              </w:rPr>
            </w:pPr>
            <w:r w:rsidRPr="00B329E1">
              <w:rPr>
                <w:b/>
                <w:bCs/>
                <w:sz w:val="20"/>
              </w:rPr>
              <w:t>Profile</w:t>
            </w:r>
          </w:p>
        </w:tc>
        <w:tc>
          <w:tcPr>
            <w:tcW w:w="884" w:type="dxa"/>
            <w:vAlign w:val="center"/>
          </w:tcPr>
          <w:p w:rsidR="00D05BD7" w:rsidRPr="00B329E1" w:rsidRDefault="00D05BD7">
            <w:pPr>
              <w:pStyle w:val="BodyText2"/>
              <w:jc w:val="center"/>
              <w:rPr>
                <w:b/>
                <w:bCs/>
                <w:sz w:val="20"/>
              </w:rPr>
            </w:pPr>
            <w:r w:rsidRPr="00B329E1">
              <w:rPr>
                <w:b/>
                <w:bCs/>
                <w:sz w:val="20"/>
              </w:rPr>
              <w:t>Default Role</w:t>
            </w:r>
          </w:p>
        </w:tc>
      </w:tr>
      <w:tr w:rsidR="00D05BD7" w:rsidRPr="00B329E1" w:rsidTr="00D22AC1">
        <w:trPr>
          <w:trHeight w:val="1668"/>
        </w:trPr>
        <w:tc>
          <w:tcPr>
            <w:tcW w:w="1146" w:type="dxa"/>
          </w:tcPr>
          <w:p w:rsidR="00D05BD7" w:rsidRDefault="00D05BD7">
            <w:pPr>
              <w:pStyle w:val="BodyText2"/>
              <w:jc w:val="center"/>
              <w:rPr>
                <w:sz w:val="20"/>
              </w:rPr>
            </w:pPr>
          </w:p>
        </w:tc>
        <w:tc>
          <w:tcPr>
            <w:tcW w:w="1439" w:type="dxa"/>
            <w:vAlign w:val="center"/>
          </w:tcPr>
          <w:p w:rsidR="00D05BD7" w:rsidRPr="00B329E1" w:rsidRDefault="00D05BD7">
            <w:pPr>
              <w:pStyle w:val="BodyText2"/>
              <w:jc w:val="center"/>
              <w:rPr>
                <w:sz w:val="20"/>
              </w:rPr>
            </w:pPr>
            <w:r>
              <w:rPr>
                <w:sz w:val="20"/>
              </w:rPr>
              <w:t>[SCHEMA NAME]</w:t>
            </w:r>
          </w:p>
        </w:tc>
        <w:tc>
          <w:tcPr>
            <w:tcW w:w="2180" w:type="dxa"/>
            <w:vAlign w:val="center"/>
          </w:tcPr>
          <w:p w:rsidR="00D05BD7" w:rsidRPr="00B329E1" w:rsidRDefault="00D05BD7" w:rsidP="00866153">
            <w:pPr>
              <w:pStyle w:val="BodyText2"/>
              <w:rPr>
                <w:sz w:val="20"/>
              </w:rPr>
            </w:pPr>
            <w:r w:rsidRPr="00B329E1">
              <w:rPr>
                <w:sz w:val="20"/>
              </w:rPr>
              <w:t xml:space="preserve">This account is the schema owner and should have all privileges on the </w:t>
            </w:r>
            <w:r>
              <w:rPr>
                <w:sz w:val="20"/>
              </w:rPr>
              <w:t>requested</w:t>
            </w:r>
            <w:r w:rsidRPr="00B329E1">
              <w:rPr>
                <w:sz w:val="20"/>
              </w:rPr>
              <w:t xml:space="preserve"> tablespaces</w:t>
            </w:r>
            <w:r>
              <w:rPr>
                <w:sz w:val="20"/>
              </w:rPr>
              <w:t>.</w:t>
            </w:r>
          </w:p>
        </w:tc>
        <w:tc>
          <w:tcPr>
            <w:tcW w:w="1350" w:type="dxa"/>
            <w:vAlign w:val="center"/>
          </w:tcPr>
          <w:p w:rsidR="00D05BD7" w:rsidRPr="00B329E1" w:rsidRDefault="00D05BD7" w:rsidP="00473D75">
            <w:pPr>
              <w:pStyle w:val="BodyText"/>
              <w:numPr>
                <w:ilvl w:val="0"/>
                <w:numId w:val="1"/>
              </w:numPr>
              <w:tabs>
                <w:tab w:val="clear" w:pos="360"/>
                <w:tab w:val="num" w:pos="72"/>
              </w:tabs>
              <w:ind w:left="252" w:hanging="252"/>
              <w:rPr>
                <w:sz w:val="20"/>
              </w:rPr>
            </w:pPr>
            <w:r w:rsidRPr="00B329E1">
              <w:rPr>
                <w:sz w:val="20"/>
              </w:rPr>
              <w:t>ALL</w:t>
            </w:r>
          </w:p>
        </w:tc>
        <w:tc>
          <w:tcPr>
            <w:tcW w:w="1080" w:type="dxa"/>
            <w:vAlign w:val="center"/>
          </w:tcPr>
          <w:p w:rsidR="00D05BD7" w:rsidRPr="00B329E1" w:rsidRDefault="00D05BD7">
            <w:pPr>
              <w:pStyle w:val="BodyText2"/>
              <w:jc w:val="center"/>
              <w:rPr>
                <w:sz w:val="20"/>
              </w:rPr>
            </w:pPr>
            <w:r w:rsidRPr="00B329E1">
              <w:rPr>
                <w:sz w:val="20"/>
              </w:rPr>
              <w:t>N/A</w:t>
            </w:r>
          </w:p>
        </w:tc>
        <w:tc>
          <w:tcPr>
            <w:tcW w:w="990" w:type="dxa"/>
            <w:vAlign w:val="center"/>
          </w:tcPr>
          <w:p w:rsidR="00D05BD7" w:rsidRPr="00B329E1" w:rsidRDefault="00D05BD7">
            <w:pPr>
              <w:pStyle w:val="BodyText2"/>
              <w:jc w:val="center"/>
              <w:rPr>
                <w:sz w:val="20"/>
              </w:rPr>
            </w:pPr>
            <w:r w:rsidRPr="00B329E1">
              <w:rPr>
                <w:sz w:val="20"/>
              </w:rPr>
              <w:t>N/A</w:t>
            </w:r>
          </w:p>
        </w:tc>
        <w:tc>
          <w:tcPr>
            <w:tcW w:w="1170" w:type="dxa"/>
            <w:vAlign w:val="center"/>
          </w:tcPr>
          <w:p w:rsidR="00D05BD7" w:rsidRPr="00B329E1" w:rsidRDefault="00D05BD7">
            <w:pPr>
              <w:pStyle w:val="BodyText2"/>
              <w:jc w:val="center"/>
              <w:rPr>
                <w:sz w:val="20"/>
              </w:rPr>
            </w:pPr>
            <w:r w:rsidRPr="00B329E1">
              <w:rPr>
                <w:sz w:val="20"/>
              </w:rPr>
              <w:t>N/A</w:t>
            </w:r>
          </w:p>
        </w:tc>
        <w:tc>
          <w:tcPr>
            <w:tcW w:w="884" w:type="dxa"/>
            <w:vAlign w:val="center"/>
          </w:tcPr>
          <w:p w:rsidR="00D05BD7" w:rsidRPr="00B329E1" w:rsidRDefault="00D05BD7">
            <w:pPr>
              <w:pStyle w:val="BodyText2"/>
              <w:jc w:val="center"/>
              <w:rPr>
                <w:sz w:val="20"/>
              </w:rPr>
            </w:pPr>
            <w:r w:rsidRPr="00B329E1">
              <w:rPr>
                <w:sz w:val="20"/>
              </w:rPr>
              <w:t>N/A</w:t>
            </w:r>
          </w:p>
        </w:tc>
      </w:tr>
      <w:tr w:rsidR="00D05BD7" w:rsidRPr="00B329E1" w:rsidTr="00D22AC1">
        <w:trPr>
          <w:trHeight w:val="1274"/>
        </w:trPr>
        <w:tc>
          <w:tcPr>
            <w:tcW w:w="1146" w:type="dxa"/>
          </w:tcPr>
          <w:p w:rsidR="00D05BD7" w:rsidRDefault="00D05BD7">
            <w:pPr>
              <w:pStyle w:val="BodyText2"/>
              <w:jc w:val="center"/>
              <w:rPr>
                <w:sz w:val="20"/>
              </w:rPr>
            </w:pPr>
          </w:p>
        </w:tc>
        <w:tc>
          <w:tcPr>
            <w:tcW w:w="1439" w:type="dxa"/>
            <w:vAlign w:val="center"/>
          </w:tcPr>
          <w:p w:rsidR="00D05BD7" w:rsidRPr="00B329E1" w:rsidRDefault="00D05BD7">
            <w:pPr>
              <w:pStyle w:val="BodyText2"/>
              <w:jc w:val="center"/>
              <w:rPr>
                <w:sz w:val="20"/>
              </w:rPr>
            </w:pPr>
            <w:r>
              <w:rPr>
                <w:sz w:val="20"/>
              </w:rPr>
              <w:t>[SCHEMA NAME]_USER</w:t>
            </w:r>
          </w:p>
        </w:tc>
        <w:tc>
          <w:tcPr>
            <w:tcW w:w="2180" w:type="dxa"/>
            <w:vAlign w:val="center"/>
          </w:tcPr>
          <w:p w:rsidR="00D05BD7" w:rsidRPr="00B329E1" w:rsidRDefault="00D05BD7" w:rsidP="00ED62C6">
            <w:pPr>
              <w:pStyle w:val="BodyText2"/>
              <w:rPr>
                <w:sz w:val="20"/>
              </w:rPr>
            </w:pPr>
            <w:r w:rsidRPr="00B329E1">
              <w:rPr>
                <w:sz w:val="20"/>
              </w:rPr>
              <w:t xml:space="preserve">This account is used for transactional </w:t>
            </w:r>
            <w:r>
              <w:rPr>
                <w:sz w:val="20"/>
              </w:rPr>
              <w:t>application</w:t>
            </w:r>
            <w:r w:rsidRPr="00B329E1">
              <w:rPr>
                <w:sz w:val="20"/>
              </w:rPr>
              <w:t>.</w:t>
            </w:r>
          </w:p>
        </w:tc>
        <w:tc>
          <w:tcPr>
            <w:tcW w:w="1350" w:type="dxa"/>
            <w:vAlign w:val="center"/>
          </w:tcPr>
          <w:p w:rsidR="00D05BD7" w:rsidRPr="00B329E1" w:rsidRDefault="00D05BD7" w:rsidP="00473D75">
            <w:pPr>
              <w:pStyle w:val="BodyText"/>
              <w:numPr>
                <w:ilvl w:val="0"/>
                <w:numId w:val="1"/>
              </w:numPr>
              <w:tabs>
                <w:tab w:val="clear" w:pos="360"/>
                <w:tab w:val="num" w:pos="72"/>
              </w:tabs>
              <w:ind w:left="252" w:hanging="252"/>
              <w:rPr>
                <w:sz w:val="20"/>
              </w:rPr>
            </w:pPr>
            <w:r w:rsidRPr="00B329E1">
              <w:rPr>
                <w:sz w:val="20"/>
              </w:rPr>
              <w:t>CREATE SESSION</w:t>
            </w:r>
          </w:p>
        </w:tc>
        <w:tc>
          <w:tcPr>
            <w:tcW w:w="1080" w:type="dxa"/>
            <w:vAlign w:val="center"/>
          </w:tcPr>
          <w:p w:rsidR="00D05BD7" w:rsidRPr="00B329E1" w:rsidRDefault="00D05BD7">
            <w:pPr>
              <w:tabs>
                <w:tab w:val="left" w:pos="1440"/>
                <w:tab w:val="left" w:pos="2160"/>
              </w:tabs>
              <w:autoSpaceDE w:val="0"/>
              <w:autoSpaceDN w:val="0"/>
              <w:adjustRightInd w:val="0"/>
              <w:jc w:val="center"/>
            </w:pPr>
          </w:p>
        </w:tc>
        <w:tc>
          <w:tcPr>
            <w:tcW w:w="990" w:type="dxa"/>
            <w:vAlign w:val="center"/>
          </w:tcPr>
          <w:p w:rsidR="00D05BD7" w:rsidRPr="00B329E1" w:rsidRDefault="00D05BD7">
            <w:pPr>
              <w:tabs>
                <w:tab w:val="left" w:pos="1440"/>
                <w:tab w:val="left" w:pos="2160"/>
              </w:tabs>
              <w:autoSpaceDE w:val="0"/>
              <w:autoSpaceDN w:val="0"/>
              <w:adjustRightInd w:val="0"/>
              <w:jc w:val="center"/>
            </w:pPr>
          </w:p>
        </w:tc>
        <w:tc>
          <w:tcPr>
            <w:tcW w:w="1170" w:type="dxa"/>
            <w:vAlign w:val="center"/>
          </w:tcPr>
          <w:p w:rsidR="00D05BD7" w:rsidRPr="00B329E1" w:rsidRDefault="00D05BD7">
            <w:pPr>
              <w:tabs>
                <w:tab w:val="left" w:pos="1440"/>
                <w:tab w:val="left" w:pos="2160"/>
              </w:tabs>
              <w:autoSpaceDE w:val="0"/>
              <w:autoSpaceDN w:val="0"/>
              <w:adjustRightInd w:val="0"/>
              <w:jc w:val="center"/>
            </w:pPr>
            <w:r w:rsidRPr="00B329E1">
              <w:t>DEFAULT</w:t>
            </w:r>
          </w:p>
        </w:tc>
        <w:tc>
          <w:tcPr>
            <w:tcW w:w="884" w:type="dxa"/>
            <w:vAlign w:val="center"/>
          </w:tcPr>
          <w:p w:rsidR="00D05BD7" w:rsidRPr="00B329E1" w:rsidRDefault="00D05BD7">
            <w:pPr>
              <w:tabs>
                <w:tab w:val="left" w:pos="1440"/>
                <w:tab w:val="left" w:pos="2160"/>
              </w:tabs>
              <w:autoSpaceDE w:val="0"/>
              <w:autoSpaceDN w:val="0"/>
              <w:adjustRightInd w:val="0"/>
              <w:jc w:val="center"/>
            </w:pPr>
            <w:r w:rsidRPr="00B329E1">
              <w:t>ALL</w:t>
            </w:r>
          </w:p>
        </w:tc>
      </w:tr>
    </w:tbl>
    <w:p w:rsidR="00473D75" w:rsidRDefault="00473D75">
      <w:pPr>
        <w:pStyle w:val="CommentText"/>
        <w:spacing w:before="0" w:after="0"/>
        <w:rPr>
          <w:rFonts w:ascii="Times New Roman" w:hAnsi="Times New Roman"/>
        </w:rPr>
      </w:pPr>
    </w:p>
    <w:p w:rsidR="00D76903" w:rsidRPr="00DA371F" w:rsidRDefault="00E54308" w:rsidP="00BA3B82">
      <w:pPr>
        <w:pStyle w:val="Heading3"/>
        <w:numPr>
          <w:ilvl w:val="1"/>
          <w:numId w:val="2"/>
        </w:numPr>
      </w:pPr>
      <w:r>
        <w:t>DATA WAREHOUSE INSTANCES (BETA/PROD)</w:t>
      </w:r>
    </w:p>
    <w:p w:rsidR="00D76903" w:rsidRPr="00921E9D" w:rsidRDefault="00921E9D" w:rsidP="00921E9D">
      <w:pPr>
        <w:pStyle w:val="BodyText2"/>
        <w:ind w:left="1080"/>
        <w:rPr>
          <w:i/>
        </w:rPr>
      </w:pPr>
      <w:r>
        <w:rPr>
          <w:i/>
        </w:rPr>
        <w:t xml:space="preserve">Complete </w:t>
      </w:r>
      <w:r w:rsidR="00D76903" w:rsidRPr="00921E9D">
        <w:rPr>
          <w:i/>
        </w:rPr>
        <w:t>this section only if</w:t>
      </w:r>
      <w:r>
        <w:rPr>
          <w:i/>
        </w:rPr>
        <w:t xml:space="preserve"> this package is for</w:t>
      </w:r>
      <w:r w:rsidR="00D76903" w:rsidRPr="00921E9D">
        <w:rPr>
          <w:i/>
        </w:rPr>
        <w:t>:</w:t>
      </w:r>
    </w:p>
    <w:p w:rsidR="00D76903" w:rsidRPr="00921E9D" w:rsidRDefault="00921E9D" w:rsidP="00921E9D">
      <w:pPr>
        <w:pStyle w:val="BodyText2"/>
        <w:numPr>
          <w:ilvl w:val="0"/>
          <w:numId w:val="22"/>
        </w:numPr>
        <w:ind w:left="1800"/>
        <w:rPr>
          <w:i/>
        </w:rPr>
      </w:pPr>
      <w:r>
        <w:rPr>
          <w:i/>
        </w:rPr>
        <w:t xml:space="preserve">a </w:t>
      </w:r>
      <w:r w:rsidR="00BA4ABC">
        <w:rPr>
          <w:i/>
        </w:rPr>
        <w:t>s</w:t>
      </w:r>
      <w:r w:rsidR="00BA4ABC" w:rsidRPr="00921E9D">
        <w:rPr>
          <w:i/>
        </w:rPr>
        <w:t>etup</w:t>
      </w:r>
      <w:r w:rsidR="00D76903" w:rsidRPr="00921E9D">
        <w:rPr>
          <w:i/>
        </w:rPr>
        <w:t xml:space="preserve"> of a new data warehouse schema</w:t>
      </w:r>
      <w:r>
        <w:rPr>
          <w:i/>
        </w:rPr>
        <w:t xml:space="preserve">, or </w:t>
      </w:r>
    </w:p>
    <w:p w:rsidR="00D76903" w:rsidRPr="00921E9D" w:rsidRDefault="00921E9D" w:rsidP="00921E9D">
      <w:pPr>
        <w:pStyle w:val="BodyText2"/>
        <w:numPr>
          <w:ilvl w:val="0"/>
          <w:numId w:val="22"/>
        </w:numPr>
        <w:ind w:left="1800"/>
        <w:rPr>
          <w:i/>
        </w:rPr>
      </w:pPr>
      <w:r>
        <w:rPr>
          <w:i/>
        </w:rPr>
        <w:t xml:space="preserve">a </w:t>
      </w:r>
      <w:r w:rsidR="00D76903" w:rsidRPr="00921E9D">
        <w:rPr>
          <w:i/>
        </w:rPr>
        <w:t>request for a new database account to be used with an existing data warehouse schema</w:t>
      </w:r>
    </w:p>
    <w:p w:rsidR="00D76903" w:rsidRDefault="00D76903">
      <w:pPr>
        <w:pStyle w:val="CommentText"/>
        <w:spacing w:before="0" w:after="0"/>
        <w:rPr>
          <w:rFonts w:ascii="Times New Roman" w:hAnsi="Times New Roman"/>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439"/>
        <w:gridCol w:w="2180"/>
        <w:gridCol w:w="1350"/>
        <w:gridCol w:w="1080"/>
        <w:gridCol w:w="990"/>
        <w:gridCol w:w="1170"/>
        <w:gridCol w:w="884"/>
      </w:tblGrid>
      <w:tr w:rsidR="00D05BD7" w:rsidRPr="00615F61" w:rsidTr="005043AA">
        <w:trPr>
          <w:trHeight w:val="475"/>
          <w:tblHeader/>
        </w:trPr>
        <w:tc>
          <w:tcPr>
            <w:tcW w:w="10239" w:type="dxa"/>
            <w:gridSpan w:val="8"/>
            <w:shd w:val="clear" w:color="auto" w:fill="5B9BD5" w:themeFill="accent1"/>
            <w:vAlign w:val="center"/>
          </w:tcPr>
          <w:p w:rsidR="00D05BD7" w:rsidRPr="00107C9B" w:rsidRDefault="00D05BD7" w:rsidP="00EB034F">
            <w:pPr>
              <w:pStyle w:val="BodyText2"/>
              <w:jc w:val="center"/>
              <w:rPr>
                <w:b/>
                <w:color w:val="FFFFFF"/>
                <w:sz w:val="22"/>
                <w:szCs w:val="22"/>
              </w:rPr>
            </w:pPr>
            <w:r w:rsidRPr="00107C9B">
              <w:rPr>
                <w:b/>
                <w:color w:val="FFFFFF"/>
                <w:sz w:val="22"/>
                <w:szCs w:val="22"/>
              </w:rPr>
              <w:t>APPLICATION ACCOUNTS</w:t>
            </w:r>
          </w:p>
        </w:tc>
      </w:tr>
      <w:tr w:rsidR="00D05BD7" w:rsidRPr="00B329E1" w:rsidTr="00D22AC1">
        <w:trPr>
          <w:trHeight w:val="356"/>
          <w:tblHeader/>
        </w:trPr>
        <w:tc>
          <w:tcPr>
            <w:tcW w:w="1146" w:type="dxa"/>
            <w:vAlign w:val="center"/>
          </w:tcPr>
          <w:p w:rsidR="00D05BD7" w:rsidRPr="00B329E1" w:rsidRDefault="00D05BD7" w:rsidP="00EB034F">
            <w:pPr>
              <w:pStyle w:val="BodyText2"/>
              <w:jc w:val="center"/>
              <w:rPr>
                <w:b/>
                <w:bCs/>
                <w:sz w:val="20"/>
              </w:rPr>
            </w:pPr>
            <w:r>
              <w:rPr>
                <w:b/>
                <w:bCs/>
                <w:sz w:val="20"/>
              </w:rPr>
              <w:t>Database Instance</w:t>
            </w:r>
          </w:p>
        </w:tc>
        <w:tc>
          <w:tcPr>
            <w:tcW w:w="1439" w:type="dxa"/>
            <w:vAlign w:val="center"/>
          </w:tcPr>
          <w:p w:rsidR="00D05BD7" w:rsidRPr="00B329E1" w:rsidRDefault="00D05BD7" w:rsidP="00EB034F">
            <w:pPr>
              <w:pStyle w:val="BodyText2"/>
              <w:jc w:val="center"/>
              <w:rPr>
                <w:b/>
                <w:bCs/>
                <w:sz w:val="20"/>
              </w:rPr>
            </w:pPr>
            <w:r w:rsidRPr="00B329E1">
              <w:rPr>
                <w:b/>
                <w:bCs/>
                <w:sz w:val="20"/>
              </w:rPr>
              <w:t>Account / User</w:t>
            </w:r>
          </w:p>
        </w:tc>
        <w:tc>
          <w:tcPr>
            <w:tcW w:w="2180" w:type="dxa"/>
            <w:vAlign w:val="center"/>
          </w:tcPr>
          <w:p w:rsidR="00D05BD7" w:rsidRPr="00B329E1" w:rsidRDefault="00D05BD7" w:rsidP="00EB034F">
            <w:pPr>
              <w:pStyle w:val="BodyText2"/>
              <w:jc w:val="center"/>
              <w:rPr>
                <w:b/>
                <w:bCs/>
                <w:sz w:val="20"/>
              </w:rPr>
            </w:pPr>
            <w:r w:rsidRPr="00B329E1">
              <w:rPr>
                <w:b/>
                <w:bCs/>
                <w:sz w:val="20"/>
              </w:rPr>
              <w:t>Description</w:t>
            </w:r>
          </w:p>
        </w:tc>
        <w:tc>
          <w:tcPr>
            <w:tcW w:w="1350" w:type="dxa"/>
            <w:vAlign w:val="center"/>
          </w:tcPr>
          <w:p w:rsidR="00D05BD7" w:rsidRPr="00B329E1" w:rsidRDefault="00D05BD7" w:rsidP="00EB034F">
            <w:pPr>
              <w:pStyle w:val="BodyText2"/>
              <w:rPr>
                <w:b/>
                <w:bCs/>
                <w:sz w:val="20"/>
              </w:rPr>
            </w:pPr>
            <w:r w:rsidRPr="00B329E1">
              <w:rPr>
                <w:b/>
                <w:bCs/>
                <w:sz w:val="20"/>
              </w:rPr>
              <w:t>Privilege(s)</w:t>
            </w:r>
          </w:p>
        </w:tc>
        <w:tc>
          <w:tcPr>
            <w:tcW w:w="1080" w:type="dxa"/>
            <w:vAlign w:val="center"/>
          </w:tcPr>
          <w:p w:rsidR="00D05BD7" w:rsidRPr="00B329E1" w:rsidRDefault="00D05BD7" w:rsidP="00EB034F">
            <w:pPr>
              <w:pStyle w:val="BodyText2"/>
              <w:jc w:val="center"/>
              <w:rPr>
                <w:b/>
                <w:bCs/>
                <w:sz w:val="20"/>
              </w:rPr>
            </w:pPr>
            <w:r w:rsidRPr="00B329E1">
              <w:rPr>
                <w:b/>
                <w:bCs/>
                <w:sz w:val="20"/>
              </w:rPr>
              <w:t>Password</w:t>
            </w:r>
          </w:p>
        </w:tc>
        <w:tc>
          <w:tcPr>
            <w:tcW w:w="990" w:type="dxa"/>
            <w:vAlign w:val="center"/>
          </w:tcPr>
          <w:p w:rsidR="00D05BD7" w:rsidRPr="00B329E1" w:rsidRDefault="00D05BD7" w:rsidP="00EB034F">
            <w:pPr>
              <w:pStyle w:val="BodyText2"/>
              <w:jc w:val="center"/>
              <w:rPr>
                <w:b/>
                <w:bCs/>
                <w:sz w:val="20"/>
              </w:rPr>
            </w:pPr>
            <w:r w:rsidRPr="00B329E1">
              <w:rPr>
                <w:b/>
                <w:bCs/>
                <w:sz w:val="20"/>
              </w:rPr>
              <w:t>Granted Role</w:t>
            </w:r>
          </w:p>
        </w:tc>
        <w:tc>
          <w:tcPr>
            <w:tcW w:w="1170" w:type="dxa"/>
            <w:vAlign w:val="center"/>
          </w:tcPr>
          <w:p w:rsidR="00D05BD7" w:rsidRPr="00B329E1" w:rsidRDefault="00D05BD7" w:rsidP="00EB034F">
            <w:pPr>
              <w:pStyle w:val="BodyText2"/>
              <w:jc w:val="center"/>
              <w:rPr>
                <w:b/>
                <w:bCs/>
                <w:sz w:val="20"/>
              </w:rPr>
            </w:pPr>
            <w:r w:rsidRPr="00B329E1">
              <w:rPr>
                <w:b/>
                <w:bCs/>
                <w:sz w:val="20"/>
              </w:rPr>
              <w:t>Profile</w:t>
            </w:r>
          </w:p>
        </w:tc>
        <w:tc>
          <w:tcPr>
            <w:tcW w:w="884" w:type="dxa"/>
            <w:vAlign w:val="center"/>
          </w:tcPr>
          <w:p w:rsidR="00D05BD7" w:rsidRPr="00B329E1" w:rsidRDefault="00D05BD7" w:rsidP="00EB034F">
            <w:pPr>
              <w:pStyle w:val="BodyText2"/>
              <w:jc w:val="center"/>
              <w:rPr>
                <w:b/>
                <w:bCs/>
                <w:sz w:val="20"/>
              </w:rPr>
            </w:pPr>
            <w:r w:rsidRPr="00B329E1">
              <w:rPr>
                <w:b/>
                <w:bCs/>
                <w:sz w:val="20"/>
              </w:rPr>
              <w:t>Default Role</w:t>
            </w:r>
          </w:p>
        </w:tc>
      </w:tr>
      <w:tr w:rsidR="00D05BD7" w:rsidRPr="00B329E1" w:rsidTr="00D22AC1">
        <w:trPr>
          <w:trHeight w:val="1668"/>
        </w:trPr>
        <w:tc>
          <w:tcPr>
            <w:tcW w:w="1146" w:type="dxa"/>
          </w:tcPr>
          <w:p w:rsidR="00D05BD7" w:rsidRDefault="00D05BD7" w:rsidP="00EB034F">
            <w:pPr>
              <w:pStyle w:val="BodyText2"/>
              <w:jc w:val="center"/>
              <w:rPr>
                <w:sz w:val="20"/>
              </w:rPr>
            </w:pPr>
          </w:p>
        </w:tc>
        <w:tc>
          <w:tcPr>
            <w:tcW w:w="1439" w:type="dxa"/>
            <w:vAlign w:val="center"/>
          </w:tcPr>
          <w:p w:rsidR="00D05BD7" w:rsidRPr="00B329E1" w:rsidRDefault="00D05BD7" w:rsidP="00EB034F">
            <w:pPr>
              <w:pStyle w:val="BodyText2"/>
              <w:jc w:val="center"/>
              <w:rPr>
                <w:sz w:val="20"/>
              </w:rPr>
            </w:pPr>
            <w:r>
              <w:rPr>
                <w:sz w:val="20"/>
              </w:rPr>
              <w:t>[SCHEMA NAME]</w:t>
            </w:r>
          </w:p>
        </w:tc>
        <w:tc>
          <w:tcPr>
            <w:tcW w:w="2180" w:type="dxa"/>
            <w:vAlign w:val="center"/>
          </w:tcPr>
          <w:p w:rsidR="00D05BD7" w:rsidRPr="00B329E1" w:rsidRDefault="00D05BD7" w:rsidP="00EB034F">
            <w:pPr>
              <w:pStyle w:val="BodyText2"/>
              <w:rPr>
                <w:sz w:val="20"/>
              </w:rPr>
            </w:pPr>
            <w:r w:rsidRPr="00B329E1">
              <w:rPr>
                <w:sz w:val="20"/>
              </w:rPr>
              <w:t xml:space="preserve">This account is the schema owner and should have all privileges on the </w:t>
            </w:r>
            <w:r>
              <w:rPr>
                <w:sz w:val="20"/>
              </w:rPr>
              <w:t>requested</w:t>
            </w:r>
            <w:r w:rsidRPr="00B329E1">
              <w:rPr>
                <w:sz w:val="20"/>
              </w:rPr>
              <w:t xml:space="preserve"> tablespaces</w:t>
            </w:r>
            <w:r>
              <w:rPr>
                <w:sz w:val="20"/>
              </w:rPr>
              <w:t>.</w:t>
            </w:r>
          </w:p>
        </w:tc>
        <w:tc>
          <w:tcPr>
            <w:tcW w:w="1350" w:type="dxa"/>
            <w:vAlign w:val="center"/>
          </w:tcPr>
          <w:p w:rsidR="00D05BD7" w:rsidRPr="00B329E1" w:rsidRDefault="00D05BD7" w:rsidP="00EB034F">
            <w:pPr>
              <w:pStyle w:val="BodyText"/>
              <w:numPr>
                <w:ilvl w:val="0"/>
                <w:numId w:val="1"/>
              </w:numPr>
              <w:tabs>
                <w:tab w:val="clear" w:pos="360"/>
                <w:tab w:val="num" w:pos="72"/>
              </w:tabs>
              <w:ind w:left="252" w:hanging="252"/>
              <w:rPr>
                <w:sz w:val="20"/>
              </w:rPr>
            </w:pPr>
            <w:r w:rsidRPr="00B329E1">
              <w:rPr>
                <w:sz w:val="20"/>
              </w:rPr>
              <w:t>ALL</w:t>
            </w:r>
          </w:p>
        </w:tc>
        <w:tc>
          <w:tcPr>
            <w:tcW w:w="1080" w:type="dxa"/>
            <w:vAlign w:val="center"/>
          </w:tcPr>
          <w:p w:rsidR="00D05BD7" w:rsidRPr="00B329E1" w:rsidRDefault="00D05BD7" w:rsidP="00EB034F">
            <w:pPr>
              <w:pStyle w:val="BodyText2"/>
              <w:jc w:val="center"/>
              <w:rPr>
                <w:sz w:val="20"/>
              </w:rPr>
            </w:pPr>
            <w:r w:rsidRPr="00B329E1">
              <w:rPr>
                <w:sz w:val="20"/>
              </w:rPr>
              <w:t>N/A</w:t>
            </w:r>
          </w:p>
        </w:tc>
        <w:tc>
          <w:tcPr>
            <w:tcW w:w="990" w:type="dxa"/>
            <w:vAlign w:val="center"/>
          </w:tcPr>
          <w:p w:rsidR="00D05BD7" w:rsidRPr="00B329E1" w:rsidRDefault="00D05BD7" w:rsidP="00EB034F">
            <w:pPr>
              <w:pStyle w:val="BodyText2"/>
              <w:jc w:val="center"/>
              <w:rPr>
                <w:sz w:val="20"/>
              </w:rPr>
            </w:pPr>
            <w:r w:rsidRPr="00B329E1">
              <w:rPr>
                <w:sz w:val="20"/>
              </w:rPr>
              <w:t>N/A</w:t>
            </w:r>
          </w:p>
        </w:tc>
        <w:tc>
          <w:tcPr>
            <w:tcW w:w="1170" w:type="dxa"/>
            <w:vAlign w:val="center"/>
          </w:tcPr>
          <w:p w:rsidR="00D05BD7" w:rsidRPr="00B329E1" w:rsidRDefault="00D05BD7" w:rsidP="00EB034F">
            <w:pPr>
              <w:pStyle w:val="BodyText2"/>
              <w:jc w:val="center"/>
              <w:rPr>
                <w:sz w:val="20"/>
              </w:rPr>
            </w:pPr>
            <w:r w:rsidRPr="00B329E1">
              <w:rPr>
                <w:sz w:val="20"/>
              </w:rPr>
              <w:t>N/A</w:t>
            </w:r>
          </w:p>
        </w:tc>
        <w:tc>
          <w:tcPr>
            <w:tcW w:w="884" w:type="dxa"/>
            <w:vAlign w:val="center"/>
          </w:tcPr>
          <w:p w:rsidR="00D05BD7" w:rsidRPr="00B329E1" w:rsidRDefault="00D05BD7" w:rsidP="00EB034F">
            <w:pPr>
              <w:pStyle w:val="BodyText2"/>
              <w:jc w:val="center"/>
              <w:rPr>
                <w:sz w:val="20"/>
              </w:rPr>
            </w:pPr>
            <w:r w:rsidRPr="00B329E1">
              <w:rPr>
                <w:sz w:val="20"/>
              </w:rPr>
              <w:t>N/A</w:t>
            </w:r>
          </w:p>
        </w:tc>
      </w:tr>
      <w:tr w:rsidR="00D05BD7" w:rsidRPr="00B329E1" w:rsidTr="00D22AC1">
        <w:trPr>
          <w:trHeight w:val="1274"/>
        </w:trPr>
        <w:tc>
          <w:tcPr>
            <w:tcW w:w="1146" w:type="dxa"/>
          </w:tcPr>
          <w:p w:rsidR="00D05BD7" w:rsidRDefault="00D05BD7" w:rsidP="00EB034F">
            <w:pPr>
              <w:pStyle w:val="BodyText2"/>
              <w:jc w:val="center"/>
              <w:rPr>
                <w:sz w:val="20"/>
              </w:rPr>
            </w:pPr>
          </w:p>
        </w:tc>
        <w:tc>
          <w:tcPr>
            <w:tcW w:w="1439" w:type="dxa"/>
            <w:vAlign w:val="center"/>
          </w:tcPr>
          <w:p w:rsidR="00D05BD7" w:rsidRDefault="00D05BD7" w:rsidP="00D22AC1">
            <w:pPr>
              <w:pStyle w:val="BodyText2"/>
              <w:jc w:val="center"/>
              <w:rPr>
                <w:sz w:val="20"/>
              </w:rPr>
            </w:pPr>
            <w:r>
              <w:rPr>
                <w:sz w:val="20"/>
              </w:rPr>
              <w:t>[SCHEMA NAME]</w:t>
            </w:r>
          </w:p>
          <w:p w:rsidR="00D05BD7" w:rsidRPr="00B329E1" w:rsidRDefault="00D05BD7" w:rsidP="00D22AC1">
            <w:pPr>
              <w:pStyle w:val="BodyText2"/>
              <w:jc w:val="center"/>
              <w:rPr>
                <w:sz w:val="20"/>
              </w:rPr>
            </w:pPr>
            <w:r>
              <w:rPr>
                <w:sz w:val="20"/>
              </w:rPr>
              <w:t>_QUERY</w:t>
            </w:r>
          </w:p>
        </w:tc>
        <w:tc>
          <w:tcPr>
            <w:tcW w:w="2180" w:type="dxa"/>
            <w:vAlign w:val="center"/>
          </w:tcPr>
          <w:p w:rsidR="00D05BD7" w:rsidRPr="00B329E1" w:rsidRDefault="00D05BD7" w:rsidP="00EB034F">
            <w:pPr>
              <w:pStyle w:val="BodyText2"/>
              <w:rPr>
                <w:sz w:val="20"/>
              </w:rPr>
            </w:pPr>
            <w:r w:rsidRPr="00B329E1">
              <w:rPr>
                <w:sz w:val="20"/>
              </w:rPr>
              <w:t xml:space="preserve">This account is used for transactional </w:t>
            </w:r>
            <w:r>
              <w:rPr>
                <w:sz w:val="20"/>
              </w:rPr>
              <w:t>application</w:t>
            </w:r>
            <w:r w:rsidRPr="00B329E1">
              <w:rPr>
                <w:sz w:val="20"/>
              </w:rPr>
              <w:t>.</w:t>
            </w:r>
          </w:p>
        </w:tc>
        <w:tc>
          <w:tcPr>
            <w:tcW w:w="1350" w:type="dxa"/>
            <w:vAlign w:val="center"/>
          </w:tcPr>
          <w:p w:rsidR="00D05BD7" w:rsidRPr="00B329E1" w:rsidRDefault="00D05BD7" w:rsidP="00EB034F">
            <w:pPr>
              <w:pStyle w:val="BodyText"/>
              <w:numPr>
                <w:ilvl w:val="0"/>
                <w:numId w:val="1"/>
              </w:numPr>
              <w:tabs>
                <w:tab w:val="clear" w:pos="360"/>
                <w:tab w:val="num" w:pos="72"/>
              </w:tabs>
              <w:ind w:left="252" w:hanging="252"/>
              <w:rPr>
                <w:sz w:val="20"/>
              </w:rPr>
            </w:pPr>
            <w:r w:rsidRPr="00B329E1">
              <w:rPr>
                <w:sz w:val="20"/>
              </w:rPr>
              <w:t>CREATE SESSION</w:t>
            </w:r>
          </w:p>
        </w:tc>
        <w:tc>
          <w:tcPr>
            <w:tcW w:w="1080" w:type="dxa"/>
            <w:vAlign w:val="center"/>
          </w:tcPr>
          <w:p w:rsidR="00D05BD7" w:rsidRPr="00B329E1" w:rsidRDefault="00D05BD7" w:rsidP="00EB034F">
            <w:pPr>
              <w:tabs>
                <w:tab w:val="left" w:pos="1440"/>
                <w:tab w:val="left" w:pos="2160"/>
              </w:tabs>
              <w:autoSpaceDE w:val="0"/>
              <w:autoSpaceDN w:val="0"/>
              <w:adjustRightInd w:val="0"/>
              <w:jc w:val="center"/>
            </w:pPr>
          </w:p>
        </w:tc>
        <w:tc>
          <w:tcPr>
            <w:tcW w:w="990" w:type="dxa"/>
            <w:vAlign w:val="center"/>
          </w:tcPr>
          <w:p w:rsidR="00D05BD7" w:rsidRPr="00B329E1" w:rsidRDefault="00D05BD7" w:rsidP="00EB034F">
            <w:pPr>
              <w:tabs>
                <w:tab w:val="left" w:pos="1440"/>
                <w:tab w:val="left" w:pos="2160"/>
              </w:tabs>
              <w:autoSpaceDE w:val="0"/>
              <w:autoSpaceDN w:val="0"/>
              <w:adjustRightInd w:val="0"/>
              <w:jc w:val="center"/>
            </w:pPr>
          </w:p>
        </w:tc>
        <w:tc>
          <w:tcPr>
            <w:tcW w:w="1170" w:type="dxa"/>
            <w:vAlign w:val="center"/>
          </w:tcPr>
          <w:p w:rsidR="00D05BD7" w:rsidRPr="00B329E1" w:rsidRDefault="00D05BD7" w:rsidP="00EB034F">
            <w:pPr>
              <w:tabs>
                <w:tab w:val="left" w:pos="1440"/>
                <w:tab w:val="left" w:pos="2160"/>
              </w:tabs>
              <w:autoSpaceDE w:val="0"/>
              <w:autoSpaceDN w:val="0"/>
              <w:adjustRightInd w:val="0"/>
              <w:jc w:val="center"/>
            </w:pPr>
            <w:r w:rsidRPr="00B329E1">
              <w:t>DEFAULT</w:t>
            </w:r>
          </w:p>
        </w:tc>
        <w:tc>
          <w:tcPr>
            <w:tcW w:w="884" w:type="dxa"/>
            <w:vAlign w:val="center"/>
          </w:tcPr>
          <w:p w:rsidR="00D05BD7" w:rsidRPr="00B329E1" w:rsidRDefault="00D05BD7" w:rsidP="00EB034F">
            <w:pPr>
              <w:tabs>
                <w:tab w:val="left" w:pos="1440"/>
                <w:tab w:val="left" w:pos="2160"/>
              </w:tabs>
              <w:autoSpaceDE w:val="0"/>
              <w:autoSpaceDN w:val="0"/>
              <w:adjustRightInd w:val="0"/>
              <w:jc w:val="center"/>
            </w:pPr>
            <w:r w:rsidRPr="00B329E1">
              <w:t>ALL</w:t>
            </w:r>
          </w:p>
        </w:tc>
      </w:tr>
    </w:tbl>
    <w:p w:rsidR="00D05BD7" w:rsidRDefault="00D05BD7">
      <w:pPr>
        <w:rPr>
          <w:rFonts w:ascii="Verdana" w:hAnsi="Verdana"/>
          <w:b/>
          <w:sz w:val="24"/>
        </w:rPr>
      </w:pPr>
    </w:p>
    <w:p w:rsidR="00D05BD7" w:rsidRPr="00DA371F" w:rsidRDefault="00E54308" w:rsidP="00BA3B82">
      <w:pPr>
        <w:pStyle w:val="Heading3"/>
        <w:numPr>
          <w:ilvl w:val="1"/>
          <w:numId w:val="2"/>
        </w:numPr>
      </w:pPr>
      <w:r>
        <w:t>OCULUS/GIS/ASP TRANSACTIONAL INSTANCES (BETA/PROD)</w:t>
      </w:r>
    </w:p>
    <w:p w:rsidR="00D05BD7" w:rsidRDefault="00921E9D" w:rsidP="00921E9D">
      <w:pPr>
        <w:pStyle w:val="BodyText2"/>
        <w:ind w:left="1080"/>
      </w:pPr>
      <w:r>
        <w:rPr>
          <w:i/>
        </w:rPr>
        <w:t xml:space="preserve">Complete </w:t>
      </w:r>
      <w:r w:rsidR="00D05BD7" w:rsidRPr="00921E9D">
        <w:rPr>
          <w:i/>
        </w:rPr>
        <w:t>this section only if</w:t>
      </w:r>
      <w:r w:rsidRPr="00921E9D">
        <w:rPr>
          <w:i/>
        </w:rPr>
        <w:t xml:space="preserve"> a </w:t>
      </w:r>
      <w:r w:rsidR="00D05BD7" w:rsidRPr="00921E9D">
        <w:rPr>
          <w:i/>
        </w:rPr>
        <w:t>new account is needed for a database link</w:t>
      </w:r>
      <w:r w:rsidR="00E54308">
        <w:rPr>
          <w:i/>
        </w:rPr>
        <w:t xml:space="preserve"> to Oculus, GIS, or other special DEP database instances</w:t>
      </w:r>
      <w:r>
        <w:t>.</w:t>
      </w:r>
    </w:p>
    <w:p w:rsidR="00D05BD7" w:rsidRDefault="00D05BD7" w:rsidP="00D05BD7">
      <w:pPr>
        <w:pStyle w:val="CommentText"/>
        <w:spacing w:before="0" w:after="0"/>
        <w:rPr>
          <w:rFonts w:ascii="Times New Roman" w:hAnsi="Times New Roman"/>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439"/>
        <w:gridCol w:w="2180"/>
        <w:gridCol w:w="1350"/>
        <w:gridCol w:w="1080"/>
        <w:gridCol w:w="990"/>
        <w:gridCol w:w="1170"/>
        <w:gridCol w:w="884"/>
      </w:tblGrid>
      <w:tr w:rsidR="00D05BD7" w:rsidRPr="00615F61" w:rsidTr="005043AA">
        <w:trPr>
          <w:trHeight w:val="475"/>
          <w:tblHeader/>
        </w:trPr>
        <w:tc>
          <w:tcPr>
            <w:tcW w:w="10239" w:type="dxa"/>
            <w:gridSpan w:val="8"/>
            <w:shd w:val="clear" w:color="auto" w:fill="5B9BD5" w:themeFill="accent1"/>
            <w:vAlign w:val="center"/>
          </w:tcPr>
          <w:p w:rsidR="00D05BD7" w:rsidRPr="00107C9B" w:rsidRDefault="00D05BD7" w:rsidP="00EB034F">
            <w:pPr>
              <w:pStyle w:val="BodyText2"/>
              <w:jc w:val="center"/>
              <w:rPr>
                <w:b/>
                <w:color w:val="FFFFFF"/>
                <w:sz w:val="22"/>
                <w:szCs w:val="22"/>
              </w:rPr>
            </w:pPr>
            <w:r w:rsidRPr="00107C9B">
              <w:rPr>
                <w:b/>
                <w:color w:val="FFFFFF"/>
                <w:sz w:val="22"/>
                <w:szCs w:val="22"/>
              </w:rPr>
              <w:t>APPLICATION ACCOUNTS</w:t>
            </w:r>
          </w:p>
        </w:tc>
      </w:tr>
      <w:tr w:rsidR="00D05BD7" w:rsidRPr="00B329E1" w:rsidTr="00D22AC1">
        <w:trPr>
          <w:trHeight w:val="356"/>
          <w:tblHeader/>
        </w:trPr>
        <w:tc>
          <w:tcPr>
            <w:tcW w:w="1146" w:type="dxa"/>
            <w:vAlign w:val="center"/>
          </w:tcPr>
          <w:p w:rsidR="00D05BD7" w:rsidRPr="00B329E1" w:rsidRDefault="00D05BD7" w:rsidP="00EB034F">
            <w:pPr>
              <w:pStyle w:val="BodyText2"/>
              <w:jc w:val="center"/>
              <w:rPr>
                <w:b/>
                <w:bCs/>
                <w:sz w:val="20"/>
              </w:rPr>
            </w:pPr>
            <w:r>
              <w:rPr>
                <w:b/>
                <w:bCs/>
                <w:sz w:val="20"/>
              </w:rPr>
              <w:t>Database Instance</w:t>
            </w:r>
          </w:p>
        </w:tc>
        <w:tc>
          <w:tcPr>
            <w:tcW w:w="1439" w:type="dxa"/>
            <w:vAlign w:val="center"/>
          </w:tcPr>
          <w:p w:rsidR="00D05BD7" w:rsidRPr="00B329E1" w:rsidRDefault="00D05BD7" w:rsidP="00EB034F">
            <w:pPr>
              <w:pStyle w:val="BodyText2"/>
              <w:jc w:val="center"/>
              <w:rPr>
                <w:b/>
                <w:bCs/>
                <w:sz w:val="20"/>
              </w:rPr>
            </w:pPr>
            <w:r w:rsidRPr="00B329E1">
              <w:rPr>
                <w:b/>
                <w:bCs/>
                <w:sz w:val="20"/>
              </w:rPr>
              <w:t>Account / User</w:t>
            </w:r>
          </w:p>
        </w:tc>
        <w:tc>
          <w:tcPr>
            <w:tcW w:w="2180" w:type="dxa"/>
            <w:vAlign w:val="center"/>
          </w:tcPr>
          <w:p w:rsidR="00D05BD7" w:rsidRPr="00B329E1" w:rsidRDefault="00D05BD7" w:rsidP="00EB034F">
            <w:pPr>
              <w:pStyle w:val="BodyText2"/>
              <w:jc w:val="center"/>
              <w:rPr>
                <w:b/>
                <w:bCs/>
                <w:sz w:val="20"/>
              </w:rPr>
            </w:pPr>
            <w:r w:rsidRPr="00B329E1">
              <w:rPr>
                <w:b/>
                <w:bCs/>
                <w:sz w:val="20"/>
              </w:rPr>
              <w:t>Description</w:t>
            </w:r>
          </w:p>
        </w:tc>
        <w:tc>
          <w:tcPr>
            <w:tcW w:w="1350" w:type="dxa"/>
            <w:vAlign w:val="center"/>
          </w:tcPr>
          <w:p w:rsidR="00D05BD7" w:rsidRPr="00B329E1" w:rsidRDefault="00D05BD7" w:rsidP="00EB034F">
            <w:pPr>
              <w:pStyle w:val="BodyText2"/>
              <w:rPr>
                <w:b/>
                <w:bCs/>
                <w:sz w:val="20"/>
              </w:rPr>
            </w:pPr>
            <w:r w:rsidRPr="00B329E1">
              <w:rPr>
                <w:b/>
                <w:bCs/>
                <w:sz w:val="20"/>
              </w:rPr>
              <w:t>Privilege(s)</w:t>
            </w:r>
          </w:p>
        </w:tc>
        <w:tc>
          <w:tcPr>
            <w:tcW w:w="1080" w:type="dxa"/>
            <w:vAlign w:val="center"/>
          </w:tcPr>
          <w:p w:rsidR="00D05BD7" w:rsidRPr="00B329E1" w:rsidRDefault="00D05BD7" w:rsidP="00EB034F">
            <w:pPr>
              <w:pStyle w:val="BodyText2"/>
              <w:jc w:val="center"/>
              <w:rPr>
                <w:b/>
                <w:bCs/>
                <w:sz w:val="20"/>
              </w:rPr>
            </w:pPr>
            <w:r w:rsidRPr="00B329E1">
              <w:rPr>
                <w:b/>
                <w:bCs/>
                <w:sz w:val="20"/>
              </w:rPr>
              <w:t>Password</w:t>
            </w:r>
          </w:p>
        </w:tc>
        <w:tc>
          <w:tcPr>
            <w:tcW w:w="990" w:type="dxa"/>
            <w:vAlign w:val="center"/>
          </w:tcPr>
          <w:p w:rsidR="00D05BD7" w:rsidRPr="00B329E1" w:rsidRDefault="00D05BD7" w:rsidP="00EB034F">
            <w:pPr>
              <w:pStyle w:val="BodyText2"/>
              <w:jc w:val="center"/>
              <w:rPr>
                <w:b/>
                <w:bCs/>
                <w:sz w:val="20"/>
              </w:rPr>
            </w:pPr>
            <w:r w:rsidRPr="00B329E1">
              <w:rPr>
                <w:b/>
                <w:bCs/>
                <w:sz w:val="20"/>
              </w:rPr>
              <w:t>Granted Role</w:t>
            </w:r>
          </w:p>
        </w:tc>
        <w:tc>
          <w:tcPr>
            <w:tcW w:w="1170" w:type="dxa"/>
            <w:vAlign w:val="center"/>
          </w:tcPr>
          <w:p w:rsidR="00D05BD7" w:rsidRPr="00B329E1" w:rsidRDefault="00D05BD7" w:rsidP="00EB034F">
            <w:pPr>
              <w:pStyle w:val="BodyText2"/>
              <w:jc w:val="center"/>
              <w:rPr>
                <w:b/>
                <w:bCs/>
                <w:sz w:val="20"/>
              </w:rPr>
            </w:pPr>
            <w:r w:rsidRPr="00B329E1">
              <w:rPr>
                <w:b/>
                <w:bCs/>
                <w:sz w:val="20"/>
              </w:rPr>
              <w:t>Profile</w:t>
            </w:r>
          </w:p>
        </w:tc>
        <w:tc>
          <w:tcPr>
            <w:tcW w:w="884" w:type="dxa"/>
            <w:vAlign w:val="center"/>
          </w:tcPr>
          <w:p w:rsidR="00D05BD7" w:rsidRPr="00B329E1" w:rsidRDefault="00D05BD7" w:rsidP="00EB034F">
            <w:pPr>
              <w:pStyle w:val="BodyText2"/>
              <w:jc w:val="center"/>
              <w:rPr>
                <w:b/>
                <w:bCs/>
                <w:sz w:val="20"/>
              </w:rPr>
            </w:pPr>
            <w:r w:rsidRPr="00B329E1">
              <w:rPr>
                <w:b/>
                <w:bCs/>
                <w:sz w:val="20"/>
              </w:rPr>
              <w:t>Default Role</w:t>
            </w:r>
          </w:p>
        </w:tc>
      </w:tr>
      <w:tr w:rsidR="00D05BD7" w:rsidRPr="00B329E1" w:rsidTr="00D22AC1">
        <w:trPr>
          <w:trHeight w:val="1274"/>
        </w:trPr>
        <w:tc>
          <w:tcPr>
            <w:tcW w:w="1146" w:type="dxa"/>
          </w:tcPr>
          <w:p w:rsidR="00D05BD7" w:rsidRDefault="00D05BD7" w:rsidP="00EB034F">
            <w:pPr>
              <w:pStyle w:val="BodyText2"/>
              <w:jc w:val="center"/>
              <w:rPr>
                <w:sz w:val="20"/>
              </w:rPr>
            </w:pPr>
          </w:p>
        </w:tc>
        <w:tc>
          <w:tcPr>
            <w:tcW w:w="1439" w:type="dxa"/>
            <w:vAlign w:val="center"/>
          </w:tcPr>
          <w:p w:rsidR="00D05BD7" w:rsidRPr="00B329E1" w:rsidRDefault="00D05BD7" w:rsidP="00EB034F">
            <w:pPr>
              <w:pStyle w:val="BodyText2"/>
              <w:jc w:val="center"/>
              <w:rPr>
                <w:sz w:val="20"/>
              </w:rPr>
            </w:pPr>
          </w:p>
        </w:tc>
        <w:tc>
          <w:tcPr>
            <w:tcW w:w="2180" w:type="dxa"/>
            <w:vAlign w:val="center"/>
          </w:tcPr>
          <w:p w:rsidR="00D05BD7" w:rsidRPr="00B329E1" w:rsidRDefault="00D05BD7" w:rsidP="00D22AC1">
            <w:pPr>
              <w:pStyle w:val="BodyText2"/>
              <w:rPr>
                <w:sz w:val="20"/>
              </w:rPr>
            </w:pPr>
            <w:r w:rsidRPr="00B329E1">
              <w:rPr>
                <w:sz w:val="20"/>
              </w:rPr>
              <w:t xml:space="preserve">This account is used for </w:t>
            </w:r>
            <w:r w:rsidR="006105E6">
              <w:rPr>
                <w:sz w:val="20"/>
              </w:rPr>
              <w:t>connecting via database link</w:t>
            </w:r>
          </w:p>
        </w:tc>
        <w:tc>
          <w:tcPr>
            <w:tcW w:w="1350" w:type="dxa"/>
            <w:vAlign w:val="center"/>
          </w:tcPr>
          <w:p w:rsidR="00D05BD7" w:rsidRPr="00B329E1" w:rsidRDefault="00D05BD7" w:rsidP="00EB034F">
            <w:pPr>
              <w:pStyle w:val="BodyText"/>
              <w:numPr>
                <w:ilvl w:val="0"/>
                <w:numId w:val="1"/>
              </w:numPr>
              <w:tabs>
                <w:tab w:val="clear" w:pos="360"/>
                <w:tab w:val="num" w:pos="72"/>
              </w:tabs>
              <w:ind w:left="252" w:hanging="252"/>
              <w:rPr>
                <w:sz w:val="20"/>
              </w:rPr>
            </w:pPr>
            <w:r w:rsidRPr="00B329E1">
              <w:rPr>
                <w:sz w:val="20"/>
              </w:rPr>
              <w:t>CREATE SESSION</w:t>
            </w:r>
          </w:p>
        </w:tc>
        <w:tc>
          <w:tcPr>
            <w:tcW w:w="1080" w:type="dxa"/>
            <w:vAlign w:val="center"/>
          </w:tcPr>
          <w:p w:rsidR="00D05BD7" w:rsidRPr="00B329E1" w:rsidRDefault="00D05BD7" w:rsidP="00EB034F">
            <w:pPr>
              <w:tabs>
                <w:tab w:val="left" w:pos="1440"/>
                <w:tab w:val="left" w:pos="2160"/>
              </w:tabs>
              <w:autoSpaceDE w:val="0"/>
              <w:autoSpaceDN w:val="0"/>
              <w:adjustRightInd w:val="0"/>
              <w:jc w:val="center"/>
            </w:pPr>
          </w:p>
        </w:tc>
        <w:tc>
          <w:tcPr>
            <w:tcW w:w="990" w:type="dxa"/>
            <w:vAlign w:val="center"/>
          </w:tcPr>
          <w:p w:rsidR="00D05BD7" w:rsidRPr="00B329E1" w:rsidRDefault="00D05BD7" w:rsidP="00EB034F">
            <w:pPr>
              <w:tabs>
                <w:tab w:val="left" w:pos="1440"/>
                <w:tab w:val="left" w:pos="2160"/>
              </w:tabs>
              <w:autoSpaceDE w:val="0"/>
              <w:autoSpaceDN w:val="0"/>
              <w:adjustRightInd w:val="0"/>
              <w:jc w:val="center"/>
            </w:pPr>
          </w:p>
        </w:tc>
        <w:tc>
          <w:tcPr>
            <w:tcW w:w="1170" w:type="dxa"/>
            <w:vAlign w:val="center"/>
          </w:tcPr>
          <w:p w:rsidR="00D05BD7" w:rsidRPr="00B329E1" w:rsidRDefault="00D05BD7" w:rsidP="00EB034F">
            <w:pPr>
              <w:tabs>
                <w:tab w:val="left" w:pos="1440"/>
                <w:tab w:val="left" w:pos="2160"/>
              </w:tabs>
              <w:autoSpaceDE w:val="0"/>
              <w:autoSpaceDN w:val="0"/>
              <w:adjustRightInd w:val="0"/>
              <w:jc w:val="center"/>
            </w:pPr>
            <w:r w:rsidRPr="00B329E1">
              <w:t>DEFAULT</w:t>
            </w:r>
          </w:p>
        </w:tc>
        <w:tc>
          <w:tcPr>
            <w:tcW w:w="884" w:type="dxa"/>
            <w:vAlign w:val="center"/>
          </w:tcPr>
          <w:p w:rsidR="00D05BD7" w:rsidRPr="00B329E1" w:rsidRDefault="00D05BD7" w:rsidP="00EB034F">
            <w:pPr>
              <w:tabs>
                <w:tab w:val="left" w:pos="1440"/>
                <w:tab w:val="left" w:pos="2160"/>
              </w:tabs>
              <w:autoSpaceDE w:val="0"/>
              <w:autoSpaceDN w:val="0"/>
              <w:adjustRightInd w:val="0"/>
              <w:jc w:val="center"/>
            </w:pPr>
            <w:r w:rsidRPr="00B329E1">
              <w:t>ALL</w:t>
            </w:r>
          </w:p>
        </w:tc>
      </w:tr>
    </w:tbl>
    <w:p w:rsidR="003A72B3" w:rsidRDefault="003A72B3">
      <w:pPr>
        <w:rPr>
          <w:rFonts w:ascii="Verdana" w:hAnsi="Verdana"/>
          <w:b/>
          <w:sz w:val="24"/>
        </w:rPr>
      </w:pPr>
    </w:p>
    <w:p w:rsidR="00473D75" w:rsidRDefault="00473D75" w:rsidP="00A1460C">
      <w:pPr>
        <w:pStyle w:val="Heading2"/>
        <w:numPr>
          <w:ilvl w:val="0"/>
          <w:numId w:val="2"/>
        </w:numPr>
        <w:tabs>
          <w:tab w:val="clear" w:pos="360"/>
          <w:tab w:val="num" w:pos="630"/>
        </w:tabs>
        <w:spacing w:before="60" w:after="120"/>
        <w:ind w:left="-14" w:firstLine="302"/>
        <w:rPr>
          <w:rFonts w:ascii="Verdana" w:hAnsi="Verdana"/>
        </w:rPr>
      </w:pPr>
      <w:bookmarkStart w:id="58" w:name="_Toc455493238"/>
      <w:bookmarkStart w:id="59" w:name="_Toc455493918"/>
      <w:bookmarkStart w:id="60" w:name="_Toc455494111"/>
      <w:bookmarkStart w:id="61" w:name="_Toc455494616"/>
      <w:bookmarkStart w:id="62" w:name="_Toc455494886"/>
      <w:bookmarkStart w:id="63" w:name="_Toc455559485"/>
      <w:r>
        <w:rPr>
          <w:rFonts w:ascii="Verdana" w:hAnsi="Verdana"/>
        </w:rPr>
        <w:t>Database Links</w:t>
      </w:r>
      <w:bookmarkEnd w:id="58"/>
      <w:bookmarkEnd w:id="59"/>
      <w:bookmarkEnd w:id="60"/>
      <w:bookmarkEnd w:id="61"/>
      <w:bookmarkEnd w:id="62"/>
      <w:bookmarkEnd w:id="63"/>
    </w:p>
    <w:p w:rsidR="00FB6D89" w:rsidRDefault="005D6836" w:rsidP="005043AA">
      <w:pPr>
        <w:pStyle w:val="BodyText2"/>
        <w:ind w:left="720"/>
        <w:rPr>
          <w:i/>
          <w:iCs/>
        </w:rPr>
      </w:pPr>
      <w:r w:rsidRPr="00E9709C">
        <w:rPr>
          <w:i/>
        </w:rPr>
        <w:t>Include a script name in this section only if your application requires a database link to be created during this migration</w:t>
      </w:r>
      <w:r w:rsidR="00E9709C" w:rsidRPr="00E9709C">
        <w:rPr>
          <w:i/>
        </w:rPr>
        <w:t xml:space="preserve">, </w:t>
      </w:r>
      <w:r w:rsidR="002D7243" w:rsidRPr="00E9709C">
        <w:rPr>
          <w:i/>
        </w:rPr>
        <w:t xml:space="preserve">otherwise </w:t>
      </w:r>
      <w:r w:rsidR="00E9709C" w:rsidRPr="00E9709C">
        <w:rPr>
          <w:i/>
        </w:rPr>
        <w:t>note this</w:t>
      </w:r>
      <w:r w:rsidR="00E9709C">
        <w:rPr>
          <w:i/>
        </w:rPr>
        <w:t xml:space="preserve"> section as</w:t>
      </w:r>
      <w:r w:rsidR="00E9709C" w:rsidRPr="00E9709C">
        <w:rPr>
          <w:i/>
        </w:rPr>
        <w:t xml:space="preserve"> “N/A” (not applicable). </w:t>
      </w:r>
      <w:r w:rsidRPr="00E9709C">
        <w:rPr>
          <w:i/>
        </w:rPr>
        <w:t xml:space="preserve"> The database developer is responsible for writing the script to create the database link.  </w:t>
      </w:r>
      <w:r w:rsidR="00A80B80" w:rsidRPr="00E9709C">
        <w:rPr>
          <w:i/>
        </w:rPr>
        <w:t xml:space="preserve">If a new </w:t>
      </w:r>
      <w:r w:rsidR="00797CF1" w:rsidRPr="00E9709C">
        <w:rPr>
          <w:i/>
        </w:rPr>
        <w:t xml:space="preserve">Oracle </w:t>
      </w:r>
      <w:r w:rsidR="00A80B80" w:rsidRPr="00E9709C">
        <w:rPr>
          <w:i/>
        </w:rPr>
        <w:t xml:space="preserve">user </w:t>
      </w:r>
      <w:r w:rsidR="00797CF1" w:rsidRPr="00E9709C">
        <w:rPr>
          <w:i/>
        </w:rPr>
        <w:t xml:space="preserve">account </w:t>
      </w:r>
      <w:r w:rsidR="00A80B80" w:rsidRPr="00E9709C">
        <w:rPr>
          <w:i/>
        </w:rPr>
        <w:t xml:space="preserve">needs to be created </w:t>
      </w:r>
      <w:r w:rsidR="00797CF1" w:rsidRPr="00E9709C">
        <w:rPr>
          <w:i/>
        </w:rPr>
        <w:t>to be used in the</w:t>
      </w:r>
      <w:r w:rsidR="001434CC" w:rsidRPr="00E9709C">
        <w:rPr>
          <w:i/>
        </w:rPr>
        <w:t xml:space="preserve"> </w:t>
      </w:r>
      <w:r w:rsidR="00A80B80" w:rsidRPr="00E9709C">
        <w:rPr>
          <w:i/>
        </w:rPr>
        <w:t xml:space="preserve">database link, </w:t>
      </w:r>
      <w:r w:rsidR="00797CF1" w:rsidRPr="00E9709C">
        <w:rPr>
          <w:i/>
        </w:rPr>
        <w:t xml:space="preserve">include the new account in </w:t>
      </w:r>
      <w:hyperlink w:anchor="_Application_Accounts" w:history="1">
        <w:r w:rsidR="00CB6833" w:rsidRPr="005043AA">
          <w:rPr>
            <w:rStyle w:val="Hyperlink"/>
            <w:b/>
          </w:rPr>
          <w:t>S</w:t>
        </w:r>
        <w:r w:rsidR="00797CF1" w:rsidRPr="005043AA">
          <w:rPr>
            <w:rStyle w:val="Hyperlink"/>
            <w:b/>
          </w:rPr>
          <w:t>ection 2 Application Accounts</w:t>
        </w:r>
      </w:hyperlink>
      <w:r w:rsidR="00797CF1" w:rsidRPr="00E9709C">
        <w:rPr>
          <w:i/>
        </w:rPr>
        <w:t>.  Please document the business reason for the new Oracle account</w:t>
      </w:r>
      <w:r w:rsidR="00A80B80" w:rsidRPr="00E9709C">
        <w:rPr>
          <w:i/>
        </w:rPr>
        <w:t xml:space="preserve">. </w:t>
      </w:r>
      <w:r w:rsidRPr="00E9709C">
        <w:rPr>
          <w:i/>
        </w:rPr>
        <w:t>The Database Administration section will fill in the database password needed to complete the script.</w:t>
      </w:r>
      <w:r w:rsidR="003A72B3" w:rsidRPr="00E9709C">
        <w:rPr>
          <w:i/>
        </w:rPr>
        <w:t xml:space="preserve"> Best practice is to name the link in a generic manner to maintain application portability.  For example, an acceptable link name for accessing GIS data may be @SDE or for accessing the data ware house may be @DOP.</w:t>
      </w:r>
    </w:p>
    <w:p w:rsidR="00473D75" w:rsidRDefault="00473D75" w:rsidP="00A1460C">
      <w:pPr>
        <w:pStyle w:val="Heading2"/>
        <w:numPr>
          <w:ilvl w:val="0"/>
          <w:numId w:val="2"/>
        </w:numPr>
        <w:tabs>
          <w:tab w:val="clear" w:pos="360"/>
          <w:tab w:val="num" w:pos="630"/>
        </w:tabs>
        <w:spacing w:before="60" w:after="120"/>
        <w:ind w:left="-14" w:firstLine="302"/>
        <w:rPr>
          <w:rFonts w:ascii="Verdana" w:hAnsi="Verdana"/>
        </w:rPr>
      </w:pPr>
      <w:bookmarkStart w:id="64" w:name="_Toc455493239"/>
      <w:bookmarkStart w:id="65" w:name="_Toc455493919"/>
      <w:bookmarkStart w:id="66" w:name="_Toc455494112"/>
      <w:bookmarkStart w:id="67" w:name="_Toc455494617"/>
      <w:bookmarkStart w:id="68" w:name="_Toc455494887"/>
      <w:bookmarkStart w:id="69" w:name="_Toc455559486"/>
      <w:r>
        <w:rPr>
          <w:rFonts w:ascii="Verdana" w:hAnsi="Verdana"/>
        </w:rPr>
        <w:t>Database Roles</w:t>
      </w:r>
      <w:bookmarkEnd w:id="64"/>
      <w:bookmarkEnd w:id="65"/>
      <w:bookmarkEnd w:id="66"/>
      <w:bookmarkEnd w:id="67"/>
      <w:bookmarkEnd w:id="68"/>
      <w:bookmarkEnd w:id="69"/>
    </w:p>
    <w:p w:rsidR="00473D75" w:rsidRDefault="009C6528" w:rsidP="005043AA">
      <w:pPr>
        <w:ind w:left="720"/>
        <w:rPr>
          <w:bCs/>
          <w:sz w:val="24"/>
        </w:rPr>
      </w:pPr>
      <w:r w:rsidRPr="00E9709C">
        <w:rPr>
          <w:i/>
          <w:sz w:val="24"/>
          <w:szCs w:val="24"/>
        </w:rPr>
        <w:t>In the current DEP development environment database roles are rarely used.  They are not needed for Java or PHP applications</w:t>
      </w:r>
      <w:r w:rsidR="00473D75" w:rsidRPr="00E9709C">
        <w:rPr>
          <w:i/>
          <w:sz w:val="24"/>
          <w:szCs w:val="24"/>
        </w:rPr>
        <w:t>.</w:t>
      </w:r>
      <w:r w:rsidRPr="00E9709C">
        <w:rPr>
          <w:i/>
          <w:sz w:val="24"/>
          <w:szCs w:val="24"/>
        </w:rPr>
        <w:t xml:space="preserve"> Include the script name here if one is required for this package</w:t>
      </w:r>
      <w:r w:rsidR="002D7243" w:rsidRPr="00E9709C">
        <w:rPr>
          <w:i/>
          <w:sz w:val="24"/>
          <w:szCs w:val="24"/>
        </w:rPr>
        <w:t xml:space="preserve"> otherwise </w:t>
      </w:r>
      <w:r w:rsidR="00E9709C">
        <w:rPr>
          <w:i/>
          <w:sz w:val="24"/>
          <w:szCs w:val="24"/>
        </w:rPr>
        <w:t xml:space="preserve">note this section as </w:t>
      </w:r>
      <w:r w:rsidR="002D7243" w:rsidRPr="00E9709C">
        <w:rPr>
          <w:i/>
          <w:sz w:val="24"/>
          <w:szCs w:val="24"/>
        </w:rPr>
        <w:t>“N/A”</w:t>
      </w:r>
      <w:r>
        <w:rPr>
          <w:sz w:val="24"/>
          <w:szCs w:val="24"/>
        </w:rPr>
        <w:t>.</w:t>
      </w:r>
    </w:p>
    <w:p w:rsidR="00473D75" w:rsidRPr="003C64FA" w:rsidRDefault="00473D75" w:rsidP="00A1460C">
      <w:pPr>
        <w:pStyle w:val="Heading2"/>
        <w:numPr>
          <w:ilvl w:val="0"/>
          <w:numId w:val="2"/>
        </w:numPr>
        <w:tabs>
          <w:tab w:val="clear" w:pos="360"/>
          <w:tab w:val="num" w:pos="630"/>
        </w:tabs>
        <w:spacing w:before="60" w:after="120"/>
        <w:ind w:left="-14" w:firstLine="302"/>
        <w:rPr>
          <w:rFonts w:ascii="Verdana" w:hAnsi="Verdana"/>
        </w:rPr>
      </w:pPr>
      <w:bookmarkStart w:id="70" w:name="_Toc455493240"/>
      <w:bookmarkStart w:id="71" w:name="_Toc455493920"/>
      <w:bookmarkStart w:id="72" w:name="_Toc455494113"/>
      <w:bookmarkStart w:id="73" w:name="_Toc455494618"/>
      <w:bookmarkStart w:id="74" w:name="_Toc455494888"/>
      <w:bookmarkStart w:id="75" w:name="_Toc455559487"/>
      <w:r w:rsidRPr="003C64FA">
        <w:rPr>
          <w:rFonts w:ascii="Verdana" w:hAnsi="Verdana"/>
        </w:rPr>
        <w:t xml:space="preserve">Special </w:t>
      </w:r>
      <w:r w:rsidR="003C64FA">
        <w:rPr>
          <w:rFonts w:ascii="Verdana" w:hAnsi="Verdana"/>
        </w:rPr>
        <w:t>Export</w:t>
      </w:r>
      <w:r w:rsidRPr="003C64FA">
        <w:rPr>
          <w:rFonts w:ascii="Verdana" w:hAnsi="Verdana"/>
        </w:rPr>
        <w:t xml:space="preserve"> or Backup</w:t>
      </w:r>
      <w:bookmarkEnd w:id="70"/>
      <w:bookmarkEnd w:id="71"/>
      <w:bookmarkEnd w:id="72"/>
      <w:bookmarkEnd w:id="73"/>
      <w:bookmarkEnd w:id="74"/>
      <w:bookmarkEnd w:id="75"/>
    </w:p>
    <w:p w:rsidR="00ED62C6" w:rsidRDefault="00473D75" w:rsidP="00E9709C">
      <w:pPr>
        <w:ind w:left="720"/>
        <w:rPr>
          <w:sz w:val="24"/>
          <w:szCs w:val="24"/>
        </w:rPr>
      </w:pPr>
      <w:r w:rsidRPr="00E9709C">
        <w:rPr>
          <w:i/>
          <w:sz w:val="24"/>
          <w:szCs w:val="24"/>
        </w:rPr>
        <w:t xml:space="preserve">If the DBA needs to perform any special </w:t>
      </w:r>
      <w:r w:rsidR="003C64FA" w:rsidRPr="00E9709C">
        <w:rPr>
          <w:i/>
          <w:sz w:val="24"/>
          <w:szCs w:val="24"/>
        </w:rPr>
        <w:t>export action</w:t>
      </w:r>
      <w:r w:rsidRPr="00E9709C">
        <w:rPr>
          <w:i/>
          <w:sz w:val="24"/>
          <w:szCs w:val="24"/>
        </w:rPr>
        <w:t xml:space="preserve"> or backup on the database</w:t>
      </w:r>
      <w:r w:rsidR="003C64FA" w:rsidRPr="00E9709C">
        <w:rPr>
          <w:i/>
          <w:sz w:val="24"/>
          <w:szCs w:val="24"/>
        </w:rPr>
        <w:t xml:space="preserve"> schema before continuing</w:t>
      </w:r>
      <w:r w:rsidRPr="00E9709C">
        <w:rPr>
          <w:i/>
          <w:sz w:val="24"/>
          <w:szCs w:val="24"/>
        </w:rPr>
        <w:t>, indicate the details in th</w:t>
      </w:r>
      <w:r w:rsidR="003C64FA" w:rsidRPr="00E9709C">
        <w:rPr>
          <w:i/>
          <w:sz w:val="24"/>
          <w:szCs w:val="24"/>
        </w:rPr>
        <w:t>is</w:t>
      </w:r>
      <w:r w:rsidRPr="00E9709C">
        <w:rPr>
          <w:i/>
          <w:sz w:val="24"/>
          <w:szCs w:val="24"/>
        </w:rPr>
        <w:t xml:space="preserve"> section</w:t>
      </w:r>
      <w:r w:rsidR="002D7243" w:rsidRPr="00E9709C">
        <w:rPr>
          <w:i/>
          <w:sz w:val="24"/>
          <w:szCs w:val="24"/>
        </w:rPr>
        <w:t xml:space="preserve"> otherwise </w:t>
      </w:r>
      <w:r w:rsidR="00E9709C" w:rsidRPr="00E9709C">
        <w:rPr>
          <w:i/>
          <w:sz w:val="24"/>
          <w:szCs w:val="24"/>
        </w:rPr>
        <w:t xml:space="preserve">note this section as </w:t>
      </w:r>
      <w:r w:rsidR="002D7243" w:rsidRPr="00E9709C">
        <w:rPr>
          <w:i/>
          <w:sz w:val="24"/>
          <w:szCs w:val="24"/>
        </w:rPr>
        <w:t>“N/A”.</w:t>
      </w:r>
    </w:p>
    <w:p w:rsidR="00885849" w:rsidRDefault="00885849">
      <w:pPr>
        <w:rPr>
          <w:rFonts w:ascii="Verdana" w:hAnsi="Verdana"/>
          <w:b/>
          <w:sz w:val="24"/>
        </w:rPr>
      </w:pPr>
    </w:p>
    <w:p w:rsidR="00473D75" w:rsidRDefault="00BF62BF" w:rsidP="00A1460C">
      <w:pPr>
        <w:pStyle w:val="Heading2"/>
        <w:numPr>
          <w:ilvl w:val="0"/>
          <w:numId w:val="2"/>
        </w:numPr>
        <w:tabs>
          <w:tab w:val="clear" w:pos="360"/>
          <w:tab w:val="num" w:pos="630"/>
        </w:tabs>
        <w:spacing w:before="60" w:after="120"/>
        <w:ind w:left="-14" w:firstLine="302"/>
        <w:rPr>
          <w:rFonts w:ascii="Verdana" w:hAnsi="Verdana"/>
        </w:rPr>
      </w:pPr>
      <w:bookmarkStart w:id="76" w:name="_Toc455493241"/>
      <w:bookmarkStart w:id="77" w:name="_Toc455493921"/>
      <w:bookmarkStart w:id="78" w:name="_Toc455494114"/>
      <w:bookmarkStart w:id="79" w:name="_Toc455494619"/>
      <w:bookmarkStart w:id="80" w:name="_Toc455494889"/>
      <w:bookmarkStart w:id="81" w:name="_Toc455559488"/>
      <w:r>
        <w:rPr>
          <w:rFonts w:ascii="Verdana" w:hAnsi="Verdana"/>
        </w:rPr>
        <w:t>Migration Package Scripts</w:t>
      </w:r>
      <w:bookmarkEnd w:id="76"/>
      <w:bookmarkEnd w:id="77"/>
      <w:bookmarkEnd w:id="78"/>
      <w:bookmarkEnd w:id="79"/>
      <w:bookmarkEnd w:id="80"/>
      <w:bookmarkEnd w:id="81"/>
      <w:r w:rsidR="00473D75">
        <w:rPr>
          <w:rFonts w:ascii="Verdana" w:hAnsi="Verdana"/>
        </w:rPr>
        <w:t xml:space="preserve"> </w:t>
      </w:r>
    </w:p>
    <w:p w:rsidR="00BF62BF" w:rsidRPr="00783C07" w:rsidRDefault="00BF62BF" w:rsidP="00BF62BF">
      <w:pPr>
        <w:rPr>
          <w:i/>
          <w:sz w:val="24"/>
          <w:szCs w:val="24"/>
        </w:rPr>
      </w:pPr>
      <w:r w:rsidRPr="00783C07">
        <w:rPr>
          <w:i/>
          <w:sz w:val="24"/>
          <w:szCs w:val="24"/>
        </w:rPr>
        <w:t>The following section includes the main scripts nee</w:t>
      </w:r>
      <w:r w:rsidR="00A53AE5" w:rsidRPr="00783C07">
        <w:rPr>
          <w:i/>
          <w:sz w:val="24"/>
          <w:szCs w:val="24"/>
        </w:rPr>
        <w:t>ded to complete the migration.  Be sure to provide concise and complete instructions on how to run the scripts and the expected output.</w:t>
      </w:r>
    </w:p>
    <w:p w:rsidR="00BF62BF" w:rsidRPr="000B5396" w:rsidRDefault="00BF62BF" w:rsidP="000B5396">
      <w:pPr>
        <w:pStyle w:val="Heading3"/>
        <w:numPr>
          <w:ilvl w:val="1"/>
          <w:numId w:val="2"/>
        </w:numPr>
      </w:pPr>
      <w:bookmarkStart w:id="82" w:name="_Toc455493213"/>
      <w:bookmarkStart w:id="83" w:name="_Toc455493242"/>
      <w:bookmarkStart w:id="84" w:name="_Toc455493894"/>
      <w:bookmarkStart w:id="85" w:name="_Toc455493922"/>
      <w:bookmarkStart w:id="86" w:name="_Toc455494002"/>
      <w:bookmarkStart w:id="87" w:name="_Toc455494059"/>
      <w:bookmarkStart w:id="88" w:name="_Toc455494643"/>
      <w:bookmarkStart w:id="89" w:name="_Toc455495497"/>
      <w:bookmarkStart w:id="90" w:name="_Toc455495525"/>
      <w:bookmarkStart w:id="91" w:name="_Toc455493243"/>
      <w:bookmarkStart w:id="92" w:name="_Toc455493923"/>
      <w:bookmarkEnd w:id="82"/>
      <w:bookmarkEnd w:id="83"/>
      <w:bookmarkEnd w:id="84"/>
      <w:bookmarkEnd w:id="85"/>
      <w:bookmarkEnd w:id="86"/>
      <w:bookmarkEnd w:id="87"/>
      <w:bookmarkEnd w:id="88"/>
      <w:bookmarkEnd w:id="89"/>
      <w:bookmarkEnd w:id="90"/>
      <w:r w:rsidRPr="000B5396">
        <w:t>Data Files</w:t>
      </w:r>
      <w:bookmarkEnd w:id="91"/>
      <w:bookmarkEnd w:id="92"/>
    </w:p>
    <w:p w:rsidR="00BF62BF" w:rsidRPr="00783C07" w:rsidRDefault="00BF62BF" w:rsidP="003A72B3">
      <w:pPr>
        <w:ind w:left="1080"/>
        <w:rPr>
          <w:i/>
          <w:sz w:val="24"/>
          <w:szCs w:val="24"/>
        </w:rPr>
      </w:pPr>
      <w:r w:rsidRPr="00783C07">
        <w:rPr>
          <w:i/>
          <w:sz w:val="24"/>
          <w:szCs w:val="24"/>
        </w:rPr>
        <w:t>Some migration packages include data or processing files that must be moved to the database server before continuing on with the actual package.  If your package requires a move of files</w:t>
      </w:r>
      <w:r w:rsidR="00783C07">
        <w:rPr>
          <w:i/>
          <w:sz w:val="24"/>
          <w:szCs w:val="24"/>
        </w:rPr>
        <w:t>,</w:t>
      </w:r>
      <w:r w:rsidRPr="00783C07">
        <w:rPr>
          <w:i/>
          <w:sz w:val="24"/>
          <w:szCs w:val="24"/>
        </w:rPr>
        <w:t xml:space="preserve"> prov</w:t>
      </w:r>
      <w:r w:rsidR="00E92623" w:rsidRPr="00783C07">
        <w:rPr>
          <w:i/>
          <w:sz w:val="24"/>
          <w:szCs w:val="24"/>
        </w:rPr>
        <w:t>ide the list of file names here</w:t>
      </w:r>
      <w:r w:rsidR="00783C07">
        <w:rPr>
          <w:i/>
          <w:sz w:val="24"/>
          <w:szCs w:val="24"/>
        </w:rPr>
        <w:t xml:space="preserve">; </w:t>
      </w:r>
      <w:r w:rsidR="00E92623" w:rsidRPr="00783C07">
        <w:rPr>
          <w:i/>
          <w:sz w:val="24"/>
          <w:szCs w:val="24"/>
        </w:rPr>
        <w:t xml:space="preserve">otherwise </w:t>
      </w:r>
      <w:r w:rsidR="00783C07">
        <w:rPr>
          <w:i/>
          <w:sz w:val="24"/>
          <w:szCs w:val="24"/>
        </w:rPr>
        <w:t xml:space="preserve">note </w:t>
      </w:r>
      <w:r w:rsidR="00E92623" w:rsidRPr="00783C07">
        <w:rPr>
          <w:i/>
          <w:sz w:val="24"/>
          <w:szCs w:val="24"/>
        </w:rPr>
        <w:t>“N/A”</w:t>
      </w:r>
      <w:r w:rsidR="00783C07">
        <w:rPr>
          <w:i/>
          <w:sz w:val="24"/>
          <w:szCs w:val="24"/>
        </w:rPr>
        <w:t xml:space="preserve"> for this section</w:t>
      </w:r>
      <w:r w:rsidR="00E92623" w:rsidRPr="00783C07">
        <w:rPr>
          <w:i/>
          <w:sz w:val="24"/>
          <w:szCs w:val="24"/>
        </w:rPr>
        <w:t>.</w:t>
      </w:r>
    </w:p>
    <w:p w:rsidR="002D7243" w:rsidRPr="000B5396" w:rsidRDefault="002D7243" w:rsidP="000B5396">
      <w:pPr>
        <w:pStyle w:val="Heading3"/>
        <w:numPr>
          <w:ilvl w:val="1"/>
          <w:numId w:val="2"/>
        </w:numPr>
      </w:pPr>
      <w:bookmarkStart w:id="93" w:name="_Toc455493215"/>
      <w:bookmarkStart w:id="94" w:name="_Toc455493244"/>
      <w:bookmarkStart w:id="95" w:name="_Toc455493896"/>
      <w:bookmarkStart w:id="96" w:name="_Toc455493924"/>
      <w:bookmarkStart w:id="97" w:name="_Toc455494004"/>
      <w:bookmarkStart w:id="98" w:name="_Toc455494061"/>
      <w:bookmarkStart w:id="99" w:name="_Toc455494645"/>
      <w:bookmarkStart w:id="100" w:name="_Toc455495499"/>
      <w:bookmarkStart w:id="101" w:name="_Toc455495527"/>
      <w:bookmarkStart w:id="102" w:name="_Toc455493216"/>
      <w:bookmarkStart w:id="103" w:name="_Toc455493245"/>
      <w:bookmarkStart w:id="104" w:name="_Toc455493897"/>
      <w:bookmarkStart w:id="105" w:name="_Toc455493925"/>
      <w:bookmarkStart w:id="106" w:name="_Toc455494005"/>
      <w:bookmarkStart w:id="107" w:name="_Toc455494062"/>
      <w:bookmarkStart w:id="108" w:name="_Toc455494646"/>
      <w:bookmarkStart w:id="109" w:name="_Toc455495500"/>
      <w:bookmarkStart w:id="110" w:name="_Toc455495528"/>
      <w:bookmarkStart w:id="111" w:name="_Toc455493246"/>
      <w:bookmarkStart w:id="112" w:name="_Toc45549392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0B5396">
        <w:t>Primary Migration Scripts</w:t>
      </w:r>
      <w:bookmarkEnd w:id="111"/>
      <w:bookmarkEnd w:id="112"/>
    </w:p>
    <w:p w:rsidR="002D7243" w:rsidRPr="00783C07" w:rsidRDefault="002D7243" w:rsidP="008A1D59">
      <w:pPr>
        <w:ind w:left="1080"/>
        <w:rPr>
          <w:i/>
          <w:sz w:val="24"/>
          <w:szCs w:val="24"/>
        </w:rPr>
      </w:pPr>
      <w:r w:rsidRPr="00783C07">
        <w:rPr>
          <w:i/>
          <w:sz w:val="24"/>
          <w:szCs w:val="24"/>
        </w:rPr>
        <w:t xml:space="preserve">Enter the information about each script that must be run to complete this package.  The scripts must be listed in the order that they must be run and include any special instructions needed by the DBA to complete the task.  Include the “order number” in the script name to ensure that the scripts are easily </w:t>
      </w:r>
      <w:r w:rsidR="00BA4ABC" w:rsidRPr="00783C07">
        <w:rPr>
          <w:i/>
          <w:sz w:val="24"/>
          <w:szCs w:val="24"/>
        </w:rPr>
        <w:t>identifiable</w:t>
      </w:r>
      <w:r w:rsidRPr="00783C07">
        <w:rPr>
          <w:i/>
          <w:sz w:val="24"/>
          <w:szCs w:val="24"/>
        </w:rPr>
        <w:t xml:space="preserve"> as the DBA works the list (example: 01_fdm_create_tables.sql, 02_fdm_create_views.sql, 03_essa_grants_to_fdm.sql).</w:t>
      </w:r>
    </w:p>
    <w:tbl>
      <w:tblPr>
        <w:tblStyle w:val="TableGrid"/>
        <w:tblW w:w="0" w:type="auto"/>
        <w:tblInd w:w="715" w:type="dxa"/>
        <w:tblLook w:val="04A0" w:firstRow="1" w:lastRow="0" w:firstColumn="1" w:lastColumn="0" w:noHBand="0" w:noVBand="1"/>
        <w:tblCaption w:val="Script Table"/>
        <w:tblDescription w:val="Script Table"/>
      </w:tblPr>
      <w:tblGrid>
        <w:gridCol w:w="1350"/>
        <w:gridCol w:w="2610"/>
        <w:gridCol w:w="5395"/>
      </w:tblGrid>
      <w:tr w:rsidR="00926265" w:rsidRPr="00885849" w:rsidTr="00903547">
        <w:trPr>
          <w:trHeight w:val="656"/>
        </w:trPr>
        <w:tc>
          <w:tcPr>
            <w:tcW w:w="1350" w:type="dxa"/>
            <w:shd w:val="clear" w:color="auto" w:fill="5B9BD5" w:themeFill="accent1"/>
            <w:vAlign w:val="center"/>
          </w:tcPr>
          <w:p w:rsidR="00926265" w:rsidRPr="005043AA" w:rsidRDefault="00926265" w:rsidP="004A1C91">
            <w:pPr>
              <w:pStyle w:val="BodyTextIndent3"/>
              <w:ind w:left="0"/>
              <w:rPr>
                <w:b/>
                <w:color w:val="FFFFFF" w:themeColor="background1"/>
                <w:sz w:val="22"/>
                <w:szCs w:val="22"/>
              </w:rPr>
            </w:pPr>
            <w:r w:rsidRPr="005043AA">
              <w:rPr>
                <w:b/>
                <w:color w:val="FFFFFF" w:themeColor="background1"/>
                <w:sz w:val="22"/>
                <w:szCs w:val="22"/>
              </w:rPr>
              <w:t>Account to Run Script Under</w:t>
            </w:r>
          </w:p>
        </w:tc>
        <w:tc>
          <w:tcPr>
            <w:tcW w:w="2610" w:type="dxa"/>
            <w:shd w:val="clear" w:color="auto" w:fill="5B9BD5" w:themeFill="accent1"/>
            <w:vAlign w:val="center"/>
          </w:tcPr>
          <w:p w:rsidR="00926265" w:rsidRPr="005043AA" w:rsidRDefault="00926265" w:rsidP="00926265">
            <w:pPr>
              <w:pStyle w:val="BodyTextIndent3"/>
              <w:ind w:left="0"/>
              <w:jc w:val="center"/>
              <w:rPr>
                <w:b/>
                <w:color w:val="FFFFFF" w:themeColor="background1"/>
                <w:sz w:val="22"/>
                <w:szCs w:val="22"/>
              </w:rPr>
            </w:pPr>
            <w:r w:rsidRPr="005043AA">
              <w:rPr>
                <w:b/>
                <w:color w:val="FFFFFF" w:themeColor="background1"/>
                <w:sz w:val="22"/>
                <w:szCs w:val="22"/>
              </w:rPr>
              <w:t>Script Name</w:t>
            </w:r>
          </w:p>
        </w:tc>
        <w:tc>
          <w:tcPr>
            <w:tcW w:w="5395" w:type="dxa"/>
            <w:shd w:val="clear" w:color="auto" w:fill="5B9BD5" w:themeFill="accent1"/>
            <w:vAlign w:val="center"/>
          </w:tcPr>
          <w:p w:rsidR="00926265" w:rsidRPr="005043AA" w:rsidRDefault="00926265" w:rsidP="00926265">
            <w:pPr>
              <w:pStyle w:val="BodyTextIndent3"/>
              <w:ind w:left="0"/>
              <w:jc w:val="center"/>
              <w:rPr>
                <w:b/>
                <w:color w:val="FFFFFF" w:themeColor="background1"/>
                <w:sz w:val="22"/>
                <w:szCs w:val="22"/>
              </w:rPr>
            </w:pPr>
            <w:r w:rsidRPr="005043AA">
              <w:rPr>
                <w:b/>
                <w:color w:val="FFFFFF" w:themeColor="background1"/>
                <w:sz w:val="22"/>
                <w:szCs w:val="22"/>
              </w:rPr>
              <w:t>Special Instructions</w:t>
            </w:r>
          </w:p>
        </w:tc>
      </w:tr>
      <w:tr w:rsidR="00926265" w:rsidRPr="00777986" w:rsidTr="00903547">
        <w:tc>
          <w:tcPr>
            <w:tcW w:w="1350" w:type="dxa"/>
          </w:tcPr>
          <w:p w:rsidR="00926265" w:rsidRPr="00107C9B" w:rsidRDefault="00E54308">
            <w:pPr>
              <w:pStyle w:val="BodyTextIndent3"/>
              <w:ind w:left="0"/>
              <w:rPr>
                <w:i/>
                <w:sz w:val="20"/>
              </w:rPr>
            </w:pPr>
            <w:r w:rsidRPr="00107C9B">
              <w:rPr>
                <w:i/>
                <w:sz w:val="20"/>
              </w:rPr>
              <w:t>EXAMPLES:</w:t>
            </w:r>
          </w:p>
          <w:p w:rsidR="00E54308" w:rsidRPr="00107C9B" w:rsidRDefault="00E54308">
            <w:pPr>
              <w:pStyle w:val="BodyTextIndent3"/>
              <w:ind w:left="0"/>
              <w:rPr>
                <w:i/>
                <w:sz w:val="20"/>
              </w:rPr>
            </w:pPr>
            <w:r w:rsidRPr="00107C9B">
              <w:rPr>
                <w:i/>
                <w:sz w:val="20"/>
              </w:rPr>
              <w:t>PA</w:t>
            </w:r>
          </w:p>
        </w:tc>
        <w:tc>
          <w:tcPr>
            <w:tcW w:w="2610" w:type="dxa"/>
          </w:tcPr>
          <w:p w:rsidR="00926265" w:rsidRPr="00107C9B" w:rsidRDefault="00E54308">
            <w:pPr>
              <w:pStyle w:val="BodyTextIndent3"/>
              <w:ind w:left="0"/>
              <w:rPr>
                <w:i/>
                <w:sz w:val="20"/>
              </w:rPr>
            </w:pPr>
            <w:r w:rsidRPr="00107C9B">
              <w:rPr>
                <w:i/>
                <w:sz w:val="20"/>
              </w:rPr>
              <w:t>01_create_tables.sql</w:t>
            </w:r>
          </w:p>
        </w:tc>
        <w:tc>
          <w:tcPr>
            <w:tcW w:w="5395" w:type="dxa"/>
          </w:tcPr>
          <w:p w:rsidR="00926265" w:rsidRPr="00107C9B" w:rsidRDefault="00E54308" w:rsidP="00E54308">
            <w:pPr>
              <w:pStyle w:val="BodyTextIndent3"/>
              <w:ind w:left="0"/>
              <w:rPr>
                <w:i/>
                <w:sz w:val="20"/>
              </w:rPr>
            </w:pPr>
            <w:r w:rsidRPr="00107C9B">
              <w:rPr>
                <w:i/>
                <w:sz w:val="20"/>
              </w:rPr>
              <w:t>This script will create tables and place database table/column comments.</w:t>
            </w:r>
          </w:p>
        </w:tc>
      </w:tr>
      <w:tr w:rsidR="00926265" w:rsidRPr="00777986" w:rsidTr="00903547">
        <w:tc>
          <w:tcPr>
            <w:tcW w:w="1350" w:type="dxa"/>
          </w:tcPr>
          <w:p w:rsidR="00926265" w:rsidRPr="00107C9B" w:rsidRDefault="003D587A">
            <w:pPr>
              <w:pStyle w:val="BodyTextIndent3"/>
              <w:ind w:left="0"/>
              <w:rPr>
                <w:i/>
                <w:sz w:val="20"/>
              </w:rPr>
            </w:pPr>
            <w:r w:rsidRPr="00107C9B">
              <w:rPr>
                <w:i/>
                <w:sz w:val="20"/>
              </w:rPr>
              <w:t>FDM</w:t>
            </w:r>
          </w:p>
        </w:tc>
        <w:tc>
          <w:tcPr>
            <w:tcW w:w="2610" w:type="dxa"/>
          </w:tcPr>
          <w:p w:rsidR="00926265" w:rsidRPr="00107C9B" w:rsidRDefault="003D587A">
            <w:pPr>
              <w:pStyle w:val="BodyTextIndent3"/>
              <w:ind w:left="0"/>
              <w:rPr>
                <w:i/>
                <w:sz w:val="20"/>
              </w:rPr>
            </w:pPr>
            <w:r w:rsidRPr="00107C9B">
              <w:rPr>
                <w:i/>
                <w:sz w:val="20"/>
              </w:rPr>
              <w:t>02_grant_fdm_to_pa.sql</w:t>
            </w:r>
          </w:p>
        </w:tc>
        <w:tc>
          <w:tcPr>
            <w:tcW w:w="5395" w:type="dxa"/>
          </w:tcPr>
          <w:p w:rsidR="00926265" w:rsidRPr="00107C9B" w:rsidRDefault="003D587A">
            <w:pPr>
              <w:pStyle w:val="BodyTextIndent3"/>
              <w:ind w:left="0"/>
              <w:rPr>
                <w:i/>
                <w:sz w:val="20"/>
              </w:rPr>
            </w:pPr>
            <w:r w:rsidRPr="00107C9B">
              <w:rPr>
                <w:i/>
                <w:sz w:val="20"/>
              </w:rPr>
              <w:t>This script will place grants needed by future scripts.</w:t>
            </w:r>
          </w:p>
        </w:tc>
      </w:tr>
      <w:tr w:rsidR="00F51368" w:rsidRPr="00777986" w:rsidTr="00903547">
        <w:tc>
          <w:tcPr>
            <w:tcW w:w="1350" w:type="dxa"/>
          </w:tcPr>
          <w:p w:rsidR="00F51368" w:rsidRPr="00107C9B" w:rsidRDefault="003D587A">
            <w:pPr>
              <w:pStyle w:val="BodyTextIndent3"/>
              <w:ind w:left="0"/>
              <w:rPr>
                <w:i/>
                <w:sz w:val="20"/>
              </w:rPr>
            </w:pPr>
            <w:r w:rsidRPr="00107C9B">
              <w:rPr>
                <w:i/>
                <w:sz w:val="20"/>
              </w:rPr>
              <w:t>PA</w:t>
            </w:r>
          </w:p>
        </w:tc>
        <w:tc>
          <w:tcPr>
            <w:tcW w:w="2610" w:type="dxa"/>
          </w:tcPr>
          <w:p w:rsidR="00F51368" w:rsidRPr="00107C9B" w:rsidRDefault="003D587A" w:rsidP="003D587A">
            <w:pPr>
              <w:pStyle w:val="BodyTextIndent3"/>
              <w:ind w:left="0"/>
              <w:rPr>
                <w:i/>
                <w:sz w:val="20"/>
              </w:rPr>
            </w:pPr>
            <w:r w:rsidRPr="00107C9B">
              <w:rPr>
                <w:i/>
                <w:sz w:val="20"/>
              </w:rPr>
              <w:t>03_update_data.sql</w:t>
            </w:r>
          </w:p>
        </w:tc>
        <w:tc>
          <w:tcPr>
            <w:tcW w:w="5395" w:type="dxa"/>
          </w:tcPr>
          <w:p w:rsidR="00F51368" w:rsidRPr="00107C9B" w:rsidRDefault="003D587A" w:rsidP="003D587A">
            <w:pPr>
              <w:pStyle w:val="BodyTextIndent3"/>
              <w:ind w:left="0"/>
              <w:rPr>
                <w:i/>
                <w:sz w:val="20"/>
              </w:rPr>
            </w:pPr>
            <w:r w:rsidRPr="00107C9B">
              <w:rPr>
                <w:i/>
                <w:sz w:val="20"/>
              </w:rPr>
              <w:t>This script will execute 3 statements that updates records.  A PROMPT statement before each UPDATE gives the number of records to be updated.  If the counts match</w:t>
            </w:r>
            <w:r w:rsidR="00BA4ABC">
              <w:rPr>
                <w:i/>
                <w:sz w:val="20"/>
              </w:rPr>
              <w:t>,</w:t>
            </w:r>
            <w:r w:rsidRPr="00107C9B">
              <w:rPr>
                <w:i/>
                <w:sz w:val="20"/>
              </w:rPr>
              <w:t xml:space="preserve"> execute a COMMIT after this script</w:t>
            </w:r>
            <w:r w:rsidR="00777986" w:rsidRPr="00107C9B">
              <w:rPr>
                <w:i/>
                <w:sz w:val="20"/>
              </w:rPr>
              <w:t xml:space="preserve"> is run</w:t>
            </w:r>
            <w:r w:rsidRPr="00107C9B">
              <w:rPr>
                <w:i/>
                <w:sz w:val="20"/>
              </w:rPr>
              <w:t>.</w:t>
            </w:r>
            <w:r w:rsidR="005522B5" w:rsidRPr="00107C9B">
              <w:rPr>
                <w:i/>
                <w:sz w:val="20"/>
              </w:rPr>
              <w:t xml:space="preserve">  Stop and notify the developer – data needs to be validated before continuing with the rest of the scripts.</w:t>
            </w:r>
          </w:p>
        </w:tc>
      </w:tr>
      <w:tr w:rsidR="00F51368" w:rsidRPr="00885849" w:rsidTr="00903547">
        <w:tc>
          <w:tcPr>
            <w:tcW w:w="1350" w:type="dxa"/>
          </w:tcPr>
          <w:p w:rsidR="00F51368" w:rsidRPr="00107C9B" w:rsidRDefault="00F51368">
            <w:pPr>
              <w:pStyle w:val="BodyTextIndent3"/>
              <w:ind w:left="0"/>
              <w:rPr>
                <w:sz w:val="20"/>
              </w:rPr>
            </w:pPr>
          </w:p>
        </w:tc>
        <w:tc>
          <w:tcPr>
            <w:tcW w:w="2610" w:type="dxa"/>
          </w:tcPr>
          <w:p w:rsidR="00F51368" w:rsidRPr="00107C9B" w:rsidRDefault="00F51368">
            <w:pPr>
              <w:pStyle w:val="BodyTextIndent3"/>
              <w:ind w:left="0"/>
              <w:rPr>
                <w:sz w:val="20"/>
              </w:rPr>
            </w:pPr>
          </w:p>
        </w:tc>
        <w:tc>
          <w:tcPr>
            <w:tcW w:w="5395" w:type="dxa"/>
          </w:tcPr>
          <w:p w:rsidR="00F51368" w:rsidRPr="00107C9B" w:rsidRDefault="00F51368">
            <w:pPr>
              <w:pStyle w:val="BodyTextIndent3"/>
              <w:ind w:left="0"/>
              <w:rPr>
                <w:sz w:val="20"/>
              </w:rPr>
            </w:pPr>
          </w:p>
        </w:tc>
      </w:tr>
      <w:tr w:rsidR="00F51368" w:rsidRPr="00885849" w:rsidTr="00903547">
        <w:tc>
          <w:tcPr>
            <w:tcW w:w="1350" w:type="dxa"/>
          </w:tcPr>
          <w:p w:rsidR="00F51368" w:rsidRPr="00107C9B" w:rsidRDefault="00F51368">
            <w:pPr>
              <w:pStyle w:val="BodyTextIndent3"/>
              <w:ind w:left="0"/>
              <w:rPr>
                <w:sz w:val="20"/>
              </w:rPr>
            </w:pPr>
          </w:p>
        </w:tc>
        <w:tc>
          <w:tcPr>
            <w:tcW w:w="2610" w:type="dxa"/>
          </w:tcPr>
          <w:p w:rsidR="00F51368" w:rsidRPr="00107C9B" w:rsidRDefault="00F51368">
            <w:pPr>
              <w:pStyle w:val="BodyTextIndent3"/>
              <w:ind w:left="0"/>
              <w:rPr>
                <w:sz w:val="20"/>
              </w:rPr>
            </w:pPr>
          </w:p>
        </w:tc>
        <w:tc>
          <w:tcPr>
            <w:tcW w:w="5395" w:type="dxa"/>
          </w:tcPr>
          <w:p w:rsidR="00F51368" w:rsidRPr="00107C9B" w:rsidRDefault="00F51368">
            <w:pPr>
              <w:pStyle w:val="BodyTextIndent3"/>
              <w:ind w:left="0"/>
              <w:rPr>
                <w:sz w:val="20"/>
              </w:rPr>
            </w:pPr>
          </w:p>
        </w:tc>
      </w:tr>
    </w:tbl>
    <w:p w:rsidR="00473D75" w:rsidRDefault="0038092D" w:rsidP="00107C9B">
      <w:pPr>
        <w:pStyle w:val="Heading2"/>
        <w:numPr>
          <w:ilvl w:val="0"/>
          <w:numId w:val="2"/>
        </w:numPr>
        <w:tabs>
          <w:tab w:val="clear" w:pos="360"/>
          <w:tab w:val="num" w:pos="630"/>
        </w:tabs>
        <w:spacing w:before="60" w:after="120"/>
        <w:ind w:left="-14" w:firstLine="302"/>
        <w:rPr>
          <w:rFonts w:ascii="Verdana" w:hAnsi="Verdana"/>
        </w:rPr>
      </w:pPr>
      <w:bookmarkStart w:id="113" w:name="_Grants"/>
      <w:bookmarkStart w:id="114" w:name="_DOPPLER_&amp;_Snapshots"/>
      <w:bookmarkStart w:id="115" w:name="_Toc455493248"/>
      <w:bookmarkStart w:id="116" w:name="_Toc455493928"/>
      <w:bookmarkStart w:id="117" w:name="_Toc455494116"/>
      <w:bookmarkStart w:id="118" w:name="_Toc455494621"/>
      <w:bookmarkStart w:id="119" w:name="_Toc455494891"/>
      <w:bookmarkStart w:id="120" w:name="_Toc455559489"/>
      <w:bookmarkEnd w:id="113"/>
      <w:bookmarkEnd w:id="114"/>
      <w:r>
        <w:rPr>
          <w:rFonts w:ascii="Verdana" w:hAnsi="Verdana"/>
        </w:rPr>
        <w:lastRenderedPageBreak/>
        <w:t>DATA WAREHOUSE</w:t>
      </w:r>
      <w:r w:rsidR="00473D75">
        <w:rPr>
          <w:rFonts w:ascii="Verdana" w:hAnsi="Verdana"/>
        </w:rPr>
        <w:t xml:space="preserve"> </w:t>
      </w:r>
      <w:r w:rsidR="00272B95">
        <w:rPr>
          <w:rFonts w:ascii="Verdana" w:hAnsi="Verdana"/>
        </w:rPr>
        <w:t>Materialized Views</w:t>
      </w:r>
      <w:r w:rsidR="00BC3745">
        <w:rPr>
          <w:rFonts w:ascii="Verdana" w:hAnsi="Verdana"/>
        </w:rPr>
        <w:t>, Query Views</w:t>
      </w:r>
      <w:bookmarkEnd w:id="115"/>
      <w:bookmarkEnd w:id="116"/>
      <w:bookmarkEnd w:id="117"/>
      <w:bookmarkEnd w:id="118"/>
      <w:bookmarkEnd w:id="119"/>
      <w:bookmarkEnd w:id="120"/>
    </w:p>
    <w:p w:rsidR="008141F7" w:rsidRPr="00783C07" w:rsidRDefault="00473D75" w:rsidP="00783C07">
      <w:pPr>
        <w:ind w:left="720"/>
        <w:rPr>
          <w:i/>
          <w:sz w:val="24"/>
          <w:szCs w:val="24"/>
        </w:rPr>
      </w:pPr>
      <w:r w:rsidRPr="00783C07">
        <w:rPr>
          <w:i/>
          <w:sz w:val="24"/>
          <w:szCs w:val="24"/>
        </w:rPr>
        <w:t xml:space="preserve">In the following section, enter the information for creating any </w:t>
      </w:r>
      <w:r w:rsidR="00731F2B" w:rsidRPr="00783C07">
        <w:rPr>
          <w:i/>
          <w:sz w:val="24"/>
          <w:szCs w:val="24"/>
        </w:rPr>
        <w:t>materialized views</w:t>
      </w:r>
      <w:r w:rsidRPr="00783C07">
        <w:rPr>
          <w:i/>
          <w:sz w:val="24"/>
          <w:szCs w:val="24"/>
        </w:rPr>
        <w:t xml:space="preserve"> on </w:t>
      </w:r>
      <w:r w:rsidR="00B744D5" w:rsidRPr="00783C07">
        <w:rPr>
          <w:i/>
          <w:sz w:val="24"/>
          <w:szCs w:val="24"/>
        </w:rPr>
        <w:t>DOPBETA/</w:t>
      </w:r>
      <w:r w:rsidRPr="00783C07">
        <w:rPr>
          <w:i/>
          <w:sz w:val="24"/>
          <w:szCs w:val="24"/>
        </w:rPr>
        <w:t xml:space="preserve">DOPPLER.  </w:t>
      </w:r>
      <w:r w:rsidR="00BC3745" w:rsidRPr="00783C07">
        <w:rPr>
          <w:i/>
          <w:sz w:val="24"/>
          <w:szCs w:val="24"/>
        </w:rPr>
        <w:t>When materialized views are created it is often a business requirement to place a corresponding view in the “Query” account (FDM_QUERY, ESSA_QUERY, etc.)  If your package requires the DBA to include creation of views as part of the Materialized View script</w:t>
      </w:r>
      <w:r w:rsidR="00783C07">
        <w:rPr>
          <w:i/>
          <w:sz w:val="24"/>
          <w:szCs w:val="24"/>
        </w:rPr>
        <w:t xml:space="preserve">, </w:t>
      </w:r>
      <w:r w:rsidR="00BC3745" w:rsidRPr="00783C07">
        <w:rPr>
          <w:i/>
          <w:sz w:val="24"/>
          <w:szCs w:val="24"/>
        </w:rPr>
        <w:t xml:space="preserve">please enter </w:t>
      </w:r>
      <w:r w:rsidR="00783C07">
        <w:rPr>
          <w:i/>
          <w:sz w:val="24"/>
          <w:szCs w:val="24"/>
        </w:rPr>
        <w:t>“</w:t>
      </w:r>
      <w:r w:rsidR="00BC3745" w:rsidRPr="00783C07">
        <w:rPr>
          <w:i/>
          <w:sz w:val="24"/>
          <w:szCs w:val="24"/>
        </w:rPr>
        <w:t>Yes</w:t>
      </w:r>
      <w:r w:rsidR="00783C07">
        <w:rPr>
          <w:i/>
          <w:sz w:val="24"/>
          <w:szCs w:val="24"/>
        </w:rPr>
        <w:t>”</w:t>
      </w:r>
      <w:r w:rsidR="00BC3745" w:rsidRPr="00783C07">
        <w:rPr>
          <w:i/>
          <w:sz w:val="24"/>
          <w:szCs w:val="24"/>
        </w:rPr>
        <w:t xml:space="preserve"> next to each table that should include a view.</w:t>
      </w:r>
    </w:p>
    <w:p w:rsidR="00473D75" w:rsidRDefault="002F1486" w:rsidP="00107C9B">
      <w:pPr>
        <w:ind w:left="720"/>
      </w:pPr>
      <w:r w:rsidRPr="00783C07">
        <w:rPr>
          <w:i/>
          <w:sz w:val="24"/>
          <w:szCs w:val="24"/>
        </w:rPr>
        <w:t xml:space="preserve">If existing </w:t>
      </w:r>
      <w:r w:rsidR="00720204" w:rsidRPr="00783C07">
        <w:rPr>
          <w:i/>
          <w:sz w:val="24"/>
          <w:szCs w:val="24"/>
        </w:rPr>
        <w:t>materialized views are affected due to ALTER TABLE statements within this package</w:t>
      </w:r>
      <w:r w:rsidRPr="00783C07">
        <w:rPr>
          <w:i/>
          <w:sz w:val="24"/>
          <w:szCs w:val="24"/>
        </w:rPr>
        <w:t xml:space="preserve">, indicate the name of each </w:t>
      </w:r>
      <w:r w:rsidR="00720204" w:rsidRPr="00783C07">
        <w:rPr>
          <w:i/>
          <w:sz w:val="24"/>
          <w:szCs w:val="24"/>
        </w:rPr>
        <w:t xml:space="preserve">materialized view </w:t>
      </w:r>
      <w:r w:rsidR="008141F7" w:rsidRPr="00783C07">
        <w:rPr>
          <w:i/>
          <w:sz w:val="24"/>
          <w:szCs w:val="24"/>
        </w:rPr>
        <w:t xml:space="preserve">that must be dropped and recreated </w:t>
      </w:r>
      <w:r w:rsidRPr="00783C07">
        <w:rPr>
          <w:i/>
          <w:sz w:val="24"/>
          <w:szCs w:val="24"/>
        </w:rPr>
        <w:t>a</w:t>
      </w:r>
      <w:r w:rsidR="00783C07">
        <w:rPr>
          <w:i/>
          <w:sz w:val="24"/>
          <w:szCs w:val="24"/>
        </w:rPr>
        <w:t xml:space="preserve">nd state </w:t>
      </w:r>
      <w:r w:rsidRPr="00783C07">
        <w:rPr>
          <w:i/>
          <w:sz w:val="24"/>
          <w:szCs w:val="24"/>
        </w:rPr>
        <w:t xml:space="preserve">whether or not indexes </w:t>
      </w:r>
      <w:r w:rsidR="00720204" w:rsidRPr="00783C07">
        <w:rPr>
          <w:i/>
          <w:sz w:val="24"/>
          <w:szCs w:val="24"/>
        </w:rPr>
        <w:t>have been</w:t>
      </w:r>
      <w:r w:rsidRPr="00783C07">
        <w:rPr>
          <w:i/>
          <w:sz w:val="24"/>
          <w:szCs w:val="24"/>
        </w:rPr>
        <w:t xml:space="preserve"> added or removed.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2160"/>
        <w:gridCol w:w="1530"/>
        <w:gridCol w:w="4590"/>
      </w:tblGrid>
      <w:tr w:rsidR="003E2E93" w:rsidRPr="00D619FB" w:rsidTr="005043AA">
        <w:trPr>
          <w:trHeight w:val="471"/>
        </w:trPr>
        <w:tc>
          <w:tcPr>
            <w:tcW w:w="10525" w:type="dxa"/>
            <w:gridSpan w:val="4"/>
            <w:shd w:val="clear" w:color="auto" w:fill="5B9BD5" w:themeFill="accent1"/>
            <w:vAlign w:val="center"/>
          </w:tcPr>
          <w:p w:rsidR="003E2E93" w:rsidRPr="00107C9B" w:rsidRDefault="003E2E93" w:rsidP="00107C9B">
            <w:pPr>
              <w:pStyle w:val="BodyTextIndent3"/>
              <w:ind w:left="0"/>
              <w:jc w:val="center"/>
              <w:rPr>
                <w:b/>
                <w:color w:val="FFFFFF" w:themeColor="background1"/>
                <w:sz w:val="22"/>
                <w:szCs w:val="22"/>
              </w:rPr>
            </w:pPr>
            <w:r w:rsidRPr="00107C9B">
              <w:rPr>
                <w:b/>
                <w:color w:val="FFFFFF" w:themeColor="background1"/>
                <w:sz w:val="22"/>
                <w:szCs w:val="22"/>
              </w:rPr>
              <w:t>MATERIALIZED VIEW INFORMATION</w:t>
            </w:r>
          </w:p>
        </w:tc>
      </w:tr>
      <w:tr w:rsidR="003E2E93" w:rsidRPr="00615F61" w:rsidTr="005043AA">
        <w:trPr>
          <w:trHeight w:val="353"/>
          <w:tblHeader/>
        </w:trPr>
        <w:tc>
          <w:tcPr>
            <w:tcW w:w="2245" w:type="dxa"/>
            <w:shd w:val="clear" w:color="auto" w:fill="F2F2F2" w:themeFill="background1" w:themeFillShade="F2"/>
            <w:vAlign w:val="center"/>
          </w:tcPr>
          <w:p w:rsidR="003E2E93" w:rsidRPr="00107C9B" w:rsidRDefault="003E2E93" w:rsidP="005043AA">
            <w:pPr>
              <w:pStyle w:val="BodyText2"/>
              <w:jc w:val="center"/>
              <w:rPr>
                <w:b/>
                <w:bCs/>
                <w:sz w:val="20"/>
                <w:szCs w:val="20"/>
              </w:rPr>
            </w:pPr>
            <w:r w:rsidRPr="00107C9B">
              <w:rPr>
                <w:b/>
                <w:bCs/>
                <w:sz w:val="20"/>
                <w:szCs w:val="20"/>
              </w:rPr>
              <w:t>Tables to be Snapped</w:t>
            </w:r>
          </w:p>
        </w:tc>
        <w:tc>
          <w:tcPr>
            <w:tcW w:w="2160" w:type="dxa"/>
            <w:shd w:val="clear" w:color="auto" w:fill="F2F2F2" w:themeFill="background1" w:themeFillShade="F2"/>
            <w:vAlign w:val="center"/>
          </w:tcPr>
          <w:p w:rsidR="003E2E93" w:rsidRPr="00107C9B" w:rsidRDefault="003E2E93">
            <w:pPr>
              <w:pStyle w:val="BodyText2"/>
              <w:jc w:val="center"/>
              <w:rPr>
                <w:b/>
                <w:bCs/>
                <w:sz w:val="20"/>
                <w:szCs w:val="20"/>
              </w:rPr>
            </w:pPr>
            <w:r w:rsidRPr="00107C9B">
              <w:rPr>
                <w:b/>
                <w:bCs/>
                <w:sz w:val="20"/>
                <w:szCs w:val="20"/>
              </w:rPr>
              <w:t>Refresh Frequency</w:t>
            </w:r>
          </w:p>
        </w:tc>
        <w:tc>
          <w:tcPr>
            <w:tcW w:w="1530" w:type="dxa"/>
            <w:shd w:val="clear" w:color="auto" w:fill="F2F2F2" w:themeFill="background1" w:themeFillShade="F2"/>
          </w:tcPr>
          <w:p w:rsidR="003E2E93" w:rsidRPr="00107C9B" w:rsidRDefault="003E2E93" w:rsidP="005043AA">
            <w:pPr>
              <w:pStyle w:val="BodyText2"/>
              <w:jc w:val="center"/>
              <w:rPr>
                <w:b/>
                <w:bCs/>
                <w:sz w:val="20"/>
                <w:szCs w:val="20"/>
              </w:rPr>
            </w:pPr>
            <w:r w:rsidRPr="00107C9B">
              <w:rPr>
                <w:b/>
                <w:bCs/>
                <w:sz w:val="20"/>
                <w:szCs w:val="20"/>
              </w:rPr>
              <w:t>Create View in Query Account</w:t>
            </w:r>
          </w:p>
        </w:tc>
        <w:tc>
          <w:tcPr>
            <w:tcW w:w="4590" w:type="dxa"/>
            <w:shd w:val="clear" w:color="auto" w:fill="F2F2F2" w:themeFill="background1" w:themeFillShade="F2"/>
            <w:vAlign w:val="center"/>
          </w:tcPr>
          <w:p w:rsidR="003E2E93" w:rsidRPr="00107C9B" w:rsidRDefault="003E2E93">
            <w:pPr>
              <w:pStyle w:val="BodyText2"/>
              <w:jc w:val="center"/>
              <w:rPr>
                <w:b/>
                <w:bCs/>
                <w:sz w:val="20"/>
                <w:szCs w:val="20"/>
              </w:rPr>
            </w:pPr>
            <w:r w:rsidRPr="00107C9B">
              <w:rPr>
                <w:b/>
                <w:bCs/>
                <w:sz w:val="20"/>
                <w:szCs w:val="20"/>
              </w:rPr>
              <w:t>Other Information</w:t>
            </w:r>
          </w:p>
        </w:tc>
      </w:tr>
      <w:tr w:rsidR="003E2E93" w:rsidRPr="00615F61" w:rsidTr="003E2E93">
        <w:trPr>
          <w:trHeight w:val="652"/>
        </w:trPr>
        <w:tc>
          <w:tcPr>
            <w:tcW w:w="2245" w:type="dxa"/>
            <w:vAlign w:val="center"/>
          </w:tcPr>
          <w:p w:rsidR="003E2E93" w:rsidRPr="00107C9B" w:rsidRDefault="003E2E93" w:rsidP="00473D75">
            <w:pPr>
              <w:pStyle w:val="BodyText"/>
              <w:numPr>
                <w:ilvl w:val="0"/>
                <w:numId w:val="1"/>
              </w:numPr>
              <w:tabs>
                <w:tab w:val="clear" w:pos="360"/>
                <w:tab w:val="num" w:pos="72"/>
              </w:tabs>
              <w:ind w:left="252" w:hanging="252"/>
              <w:rPr>
                <w:sz w:val="20"/>
              </w:rPr>
            </w:pPr>
            <w:r w:rsidRPr="00107C9B">
              <w:rPr>
                <w:sz w:val="20"/>
              </w:rPr>
              <w:t>List each table individually</w:t>
            </w:r>
          </w:p>
        </w:tc>
        <w:tc>
          <w:tcPr>
            <w:tcW w:w="2160" w:type="dxa"/>
            <w:vAlign w:val="center"/>
          </w:tcPr>
          <w:p w:rsidR="00D4646A" w:rsidRDefault="003E2E93" w:rsidP="00D4646A">
            <w:pPr>
              <w:pStyle w:val="BodyText2"/>
              <w:rPr>
                <w:sz w:val="20"/>
                <w:szCs w:val="20"/>
              </w:rPr>
            </w:pPr>
            <w:r w:rsidRPr="00107C9B">
              <w:rPr>
                <w:sz w:val="20"/>
                <w:szCs w:val="20"/>
              </w:rPr>
              <w:t>Daily, Weekly, Monthly, Quarterly, or Annually are all valid options.</w:t>
            </w:r>
          </w:p>
          <w:p w:rsidR="003E2E93" w:rsidRPr="00107C9B" w:rsidRDefault="00D4646A" w:rsidP="00D4646A">
            <w:pPr>
              <w:pStyle w:val="BodyText2"/>
              <w:rPr>
                <w:sz w:val="20"/>
                <w:szCs w:val="20"/>
              </w:rPr>
            </w:pPr>
            <w:r w:rsidRPr="00107C9B">
              <w:rPr>
                <w:sz w:val="20"/>
                <w:szCs w:val="20"/>
              </w:rPr>
              <w:t xml:space="preserve"> </w:t>
            </w:r>
            <w:r w:rsidR="003E2E93" w:rsidRPr="00107C9B">
              <w:rPr>
                <w:sz w:val="20"/>
                <w:szCs w:val="20"/>
              </w:rPr>
              <w:t>As a general rule of thumb we prefer to refresh code tables on a weekly basis unless there is a business reason which requires a more frequent refresh.</w:t>
            </w:r>
          </w:p>
        </w:tc>
        <w:tc>
          <w:tcPr>
            <w:tcW w:w="1530" w:type="dxa"/>
            <w:vAlign w:val="center"/>
          </w:tcPr>
          <w:p w:rsidR="003E2E93" w:rsidRPr="00107C9B" w:rsidRDefault="003E2E93" w:rsidP="00220269">
            <w:pPr>
              <w:pStyle w:val="BodyText"/>
              <w:numPr>
                <w:ilvl w:val="0"/>
                <w:numId w:val="1"/>
              </w:numPr>
              <w:tabs>
                <w:tab w:val="clear" w:pos="360"/>
                <w:tab w:val="num" w:pos="72"/>
              </w:tabs>
              <w:ind w:left="252" w:hanging="252"/>
              <w:rPr>
                <w:sz w:val="20"/>
              </w:rPr>
            </w:pPr>
            <w:r w:rsidRPr="00107C9B">
              <w:rPr>
                <w:sz w:val="20"/>
              </w:rPr>
              <w:t>Yes/No</w:t>
            </w:r>
          </w:p>
        </w:tc>
        <w:tc>
          <w:tcPr>
            <w:tcW w:w="4590" w:type="dxa"/>
            <w:vAlign w:val="center"/>
          </w:tcPr>
          <w:p w:rsidR="00D4646A" w:rsidRDefault="003E2E93" w:rsidP="00D4646A">
            <w:pPr>
              <w:pStyle w:val="BodyText2"/>
              <w:rPr>
                <w:sz w:val="20"/>
                <w:szCs w:val="20"/>
              </w:rPr>
            </w:pPr>
            <w:r w:rsidRPr="00107C9B">
              <w:rPr>
                <w:sz w:val="20"/>
                <w:szCs w:val="20"/>
              </w:rPr>
              <w:t>Include instructions to create indexes as found on the parent table.</w:t>
            </w:r>
          </w:p>
          <w:p w:rsidR="003E2E93" w:rsidRPr="00107C9B" w:rsidRDefault="00D4646A" w:rsidP="00D4646A">
            <w:pPr>
              <w:pStyle w:val="BodyText2"/>
              <w:rPr>
                <w:sz w:val="20"/>
                <w:szCs w:val="20"/>
              </w:rPr>
            </w:pPr>
            <w:bookmarkStart w:id="121" w:name="_GoBack"/>
            <w:bookmarkEnd w:id="121"/>
            <w:r w:rsidRPr="00107C9B">
              <w:rPr>
                <w:sz w:val="20"/>
                <w:szCs w:val="20"/>
              </w:rPr>
              <w:t xml:space="preserve"> </w:t>
            </w:r>
            <w:r w:rsidR="003E2E93" w:rsidRPr="00107C9B">
              <w:rPr>
                <w:sz w:val="20"/>
                <w:szCs w:val="20"/>
              </w:rPr>
              <w:t>The DBA section will run an Analyze All to apply statistics.</w:t>
            </w:r>
          </w:p>
        </w:tc>
      </w:tr>
      <w:tr w:rsidR="003E2E93" w:rsidRPr="00D619FB" w:rsidTr="005043AA">
        <w:trPr>
          <w:trHeight w:val="471"/>
          <w:tblHeader/>
        </w:trPr>
        <w:tc>
          <w:tcPr>
            <w:tcW w:w="10525" w:type="dxa"/>
            <w:gridSpan w:val="4"/>
            <w:shd w:val="clear" w:color="auto" w:fill="5B9BD5" w:themeFill="accent1"/>
            <w:vAlign w:val="center"/>
          </w:tcPr>
          <w:p w:rsidR="003E2E93" w:rsidRPr="00107C9B" w:rsidRDefault="003E2E93" w:rsidP="00107C9B">
            <w:pPr>
              <w:pStyle w:val="BodyTextIndent3"/>
              <w:ind w:left="0"/>
              <w:jc w:val="center"/>
              <w:rPr>
                <w:b/>
                <w:color w:val="FFFFFF" w:themeColor="background1"/>
                <w:sz w:val="22"/>
                <w:szCs w:val="22"/>
              </w:rPr>
            </w:pPr>
            <w:r w:rsidRPr="00107C9B">
              <w:rPr>
                <w:b/>
                <w:color w:val="FFFFFF" w:themeColor="background1"/>
                <w:sz w:val="22"/>
                <w:szCs w:val="22"/>
              </w:rPr>
              <w:t>EXISTING MATERIALIZED VIEW IMPACT</w:t>
            </w:r>
          </w:p>
        </w:tc>
      </w:tr>
      <w:tr w:rsidR="003E2E93" w:rsidRPr="00615F61" w:rsidTr="005043AA">
        <w:trPr>
          <w:trHeight w:val="353"/>
          <w:tblHeader/>
        </w:trPr>
        <w:tc>
          <w:tcPr>
            <w:tcW w:w="2245" w:type="dxa"/>
            <w:shd w:val="clear" w:color="auto" w:fill="F2F2F2" w:themeFill="background1" w:themeFillShade="F2"/>
            <w:vAlign w:val="center"/>
          </w:tcPr>
          <w:p w:rsidR="003E2E93" w:rsidRPr="00107C9B" w:rsidRDefault="003E2E93" w:rsidP="00107C9B">
            <w:pPr>
              <w:pStyle w:val="BodyText2"/>
              <w:rPr>
                <w:b/>
                <w:bCs/>
                <w:sz w:val="20"/>
                <w:szCs w:val="20"/>
              </w:rPr>
            </w:pPr>
            <w:r w:rsidRPr="00107C9B">
              <w:rPr>
                <w:b/>
                <w:bCs/>
                <w:sz w:val="20"/>
                <w:szCs w:val="20"/>
              </w:rPr>
              <w:t>Existing MATERIALIZED VIEW</w:t>
            </w:r>
          </w:p>
        </w:tc>
        <w:tc>
          <w:tcPr>
            <w:tcW w:w="2160" w:type="dxa"/>
            <w:shd w:val="clear" w:color="auto" w:fill="F2F2F2" w:themeFill="background1" w:themeFillShade="F2"/>
            <w:vAlign w:val="center"/>
          </w:tcPr>
          <w:p w:rsidR="003E2E93" w:rsidRPr="00107C9B" w:rsidRDefault="003E2E93">
            <w:pPr>
              <w:pStyle w:val="BodyText2"/>
              <w:jc w:val="center"/>
              <w:rPr>
                <w:b/>
                <w:bCs/>
                <w:sz w:val="20"/>
                <w:szCs w:val="20"/>
              </w:rPr>
            </w:pPr>
            <w:r w:rsidRPr="00107C9B">
              <w:rPr>
                <w:b/>
                <w:bCs/>
                <w:sz w:val="20"/>
                <w:szCs w:val="20"/>
              </w:rPr>
              <w:t>New Indexes</w:t>
            </w:r>
          </w:p>
        </w:tc>
        <w:tc>
          <w:tcPr>
            <w:tcW w:w="1530" w:type="dxa"/>
            <w:shd w:val="clear" w:color="auto" w:fill="F2F2F2" w:themeFill="background1" w:themeFillShade="F2"/>
            <w:vAlign w:val="center"/>
          </w:tcPr>
          <w:p w:rsidR="003E2E93" w:rsidRPr="00107C9B" w:rsidRDefault="003E2E93" w:rsidP="005043AA">
            <w:pPr>
              <w:pStyle w:val="BodyText2"/>
              <w:jc w:val="center"/>
              <w:rPr>
                <w:b/>
                <w:bCs/>
                <w:sz w:val="20"/>
                <w:szCs w:val="20"/>
              </w:rPr>
            </w:pPr>
            <w:r w:rsidRPr="00107C9B">
              <w:rPr>
                <w:b/>
                <w:bCs/>
                <w:sz w:val="20"/>
                <w:szCs w:val="20"/>
              </w:rPr>
              <w:t>Removed Indexes</w:t>
            </w:r>
          </w:p>
        </w:tc>
        <w:tc>
          <w:tcPr>
            <w:tcW w:w="4590" w:type="dxa"/>
            <w:shd w:val="clear" w:color="auto" w:fill="F2F2F2" w:themeFill="background1" w:themeFillShade="F2"/>
            <w:vAlign w:val="center"/>
          </w:tcPr>
          <w:p w:rsidR="003E2E93" w:rsidRPr="00107C9B" w:rsidRDefault="003E2E93">
            <w:pPr>
              <w:pStyle w:val="BodyText2"/>
              <w:jc w:val="center"/>
              <w:rPr>
                <w:b/>
                <w:bCs/>
                <w:sz w:val="20"/>
                <w:szCs w:val="20"/>
              </w:rPr>
            </w:pPr>
            <w:r w:rsidRPr="00107C9B">
              <w:rPr>
                <w:b/>
                <w:bCs/>
                <w:sz w:val="20"/>
                <w:szCs w:val="20"/>
              </w:rPr>
              <w:t>Other Information</w:t>
            </w:r>
          </w:p>
        </w:tc>
      </w:tr>
      <w:tr w:rsidR="003E2E93" w:rsidRPr="00615F61" w:rsidTr="003E2E93">
        <w:trPr>
          <w:trHeight w:val="652"/>
        </w:trPr>
        <w:tc>
          <w:tcPr>
            <w:tcW w:w="2245" w:type="dxa"/>
            <w:vAlign w:val="center"/>
          </w:tcPr>
          <w:p w:rsidR="003E2E93" w:rsidRPr="00107C9B" w:rsidRDefault="003E2E93" w:rsidP="008141F7">
            <w:pPr>
              <w:pStyle w:val="BodyText"/>
              <w:numPr>
                <w:ilvl w:val="0"/>
                <w:numId w:val="1"/>
              </w:numPr>
              <w:tabs>
                <w:tab w:val="clear" w:pos="360"/>
                <w:tab w:val="num" w:pos="72"/>
              </w:tabs>
              <w:ind w:left="252" w:hanging="252"/>
              <w:rPr>
                <w:sz w:val="20"/>
              </w:rPr>
            </w:pPr>
            <w:r w:rsidRPr="00107C9B">
              <w:rPr>
                <w:sz w:val="20"/>
              </w:rPr>
              <w:t>List each snapshot individually</w:t>
            </w:r>
          </w:p>
        </w:tc>
        <w:tc>
          <w:tcPr>
            <w:tcW w:w="2160" w:type="dxa"/>
            <w:vAlign w:val="center"/>
          </w:tcPr>
          <w:p w:rsidR="003E2E93" w:rsidRPr="00107C9B" w:rsidRDefault="003E2E93" w:rsidP="008141F7">
            <w:pPr>
              <w:pStyle w:val="BodyText"/>
              <w:numPr>
                <w:ilvl w:val="0"/>
                <w:numId w:val="1"/>
              </w:numPr>
              <w:tabs>
                <w:tab w:val="clear" w:pos="360"/>
                <w:tab w:val="num" w:pos="72"/>
              </w:tabs>
              <w:ind w:left="252" w:hanging="252"/>
              <w:rPr>
                <w:sz w:val="20"/>
              </w:rPr>
            </w:pPr>
            <w:r w:rsidRPr="00107C9B">
              <w:rPr>
                <w:sz w:val="20"/>
              </w:rPr>
              <w:t>Yes/No</w:t>
            </w:r>
          </w:p>
        </w:tc>
        <w:tc>
          <w:tcPr>
            <w:tcW w:w="1530" w:type="dxa"/>
            <w:vAlign w:val="center"/>
          </w:tcPr>
          <w:p w:rsidR="003E2E93" w:rsidRPr="00107C9B" w:rsidRDefault="003E2E93" w:rsidP="008141F7">
            <w:pPr>
              <w:pStyle w:val="BodyText"/>
              <w:numPr>
                <w:ilvl w:val="0"/>
                <w:numId w:val="1"/>
              </w:numPr>
              <w:tabs>
                <w:tab w:val="clear" w:pos="360"/>
                <w:tab w:val="num" w:pos="72"/>
              </w:tabs>
              <w:ind w:left="252" w:hanging="252"/>
              <w:rPr>
                <w:sz w:val="20"/>
              </w:rPr>
            </w:pPr>
            <w:r w:rsidRPr="00107C9B">
              <w:rPr>
                <w:sz w:val="20"/>
              </w:rPr>
              <w:t>Yes/No</w:t>
            </w:r>
          </w:p>
        </w:tc>
        <w:tc>
          <w:tcPr>
            <w:tcW w:w="4590" w:type="dxa"/>
            <w:vAlign w:val="center"/>
          </w:tcPr>
          <w:p w:rsidR="003E2E93" w:rsidRPr="00107C9B" w:rsidRDefault="003E2E93" w:rsidP="008141F7">
            <w:pPr>
              <w:pStyle w:val="BodyText"/>
              <w:numPr>
                <w:ilvl w:val="0"/>
                <w:numId w:val="1"/>
              </w:numPr>
              <w:tabs>
                <w:tab w:val="clear" w:pos="360"/>
                <w:tab w:val="num" w:pos="72"/>
              </w:tabs>
              <w:ind w:left="252" w:hanging="252"/>
              <w:rPr>
                <w:sz w:val="20"/>
              </w:rPr>
            </w:pPr>
            <w:r w:rsidRPr="00107C9B">
              <w:rPr>
                <w:sz w:val="20"/>
              </w:rPr>
              <w:t>Special Instructions</w:t>
            </w:r>
          </w:p>
        </w:tc>
      </w:tr>
    </w:tbl>
    <w:p w:rsidR="003A72B3" w:rsidRDefault="003A72B3">
      <w:pPr>
        <w:rPr>
          <w:rFonts w:ascii="Verdana" w:hAnsi="Verdana"/>
          <w:b/>
          <w:sz w:val="24"/>
        </w:rPr>
      </w:pPr>
    </w:p>
    <w:p w:rsidR="00903547" w:rsidRDefault="00903547">
      <w:pPr>
        <w:rPr>
          <w:rFonts w:ascii="Verdana" w:hAnsi="Verdana"/>
          <w:b/>
          <w:sz w:val="24"/>
        </w:rPr>
      </w:pPr>
    </w:p>
    <w:p w:rsidR="00BC3745" w:rsidRDefault="0038092D" w:rsidP="00107C9B">
      <w:pPr>
        <w:pStyle w:val="Heading2"/>
        <w:numPr>
          <w:ilvl w:val="0"/>
          <w:numId w:val="2"/>
        </w:numPr>
        <w:tabs>
          <w:tab w:val="clear" w:pos="360"/>
          <w:tab w:val="num" w:pos="630"/>
        </w:tabs>
        <w:spacing w:before="60" w:after="120"/>
        <w:ind w:left="-14" w:firstLine="302"/>
        <w:rPr>
          <w:rFonts w:ascii="Verdana" w:hAnsi="Verdana"/>
        </w:rPr>
      </w:pPr>
      <w:bookmarkStart w:id="122" w:name="_Toc455493249"/>
      <w:bookmarkStart w:id="123" w:name="_Toc455493929"/>
      <w:bookmarkStart w:id="124" w:name="_Toc455494117"/>
      <w:bookmarkStart w:id="125" w:name="_Toc455494622"/>
      <w:bookmarkStart w:id="126" w:name="_Toc455494892"/>
      <w:bookmarkStart w:id="127" w:name="_Toc455559490"/>
      <w:r>
        <w:rPr>
          <w:rFonts w:ascii="Verdana" w:hAnsi="Verdana"/>
        </w:rPr>
        <w:t>DATA WAREHOUSE</w:t>
      </w:r>
      <w:r w:rsidR="00BC3745">
        <w:rPr>
          <w:rFonts w:ascii="Verdana" w:hAnsi="Verdana"/>
        </w:rPr>
        <w:t xml:space="preserve"> Materialized View</w:t>
      </w:r>
      <w:r w:rsidR="003E2E93">
        <w:rPr>
          <w:rFonts w:ascii="Verdana" w:hAnsi="Verdana"/>
        </w:rPr>
        <w:t xml:space="preserve"> Grants</w:t>
      </w:r>
      <w:bookmarkEnd w:id="122"/>
      <w:bookmarkEnd w:id="123"/>
      <w:bookmarkEnd w:id="124"/>
      <w:bookmarkEnd w:id="125"/>
      <w:bookmarkEnd w:id="126"/>
      <w:bookmarkEnd w:id="127"/>
    </w:p>
    <w:p w:rsidR="000128D8" w:rsidRDefault="00EF4DDB" w:rsidP="005043AA">
      <w:pPr>
        <w:ind w:left="720"/>
        <w:rPr>
          <w:i/>
          <w:sz w:val="24"/>
          <w:szCs w:val="24"/>
        </w:rPr>
      </w:pPr>
      <w:r w:rsidRPr="007E4EB7">
        <w:rPr>
          <w:i/>
          <w:sz w:val="24"/>
          <w:szCs w:val="24"/>
        </w:rPr>
        <w:lastRenderedPageBreak/>
        <w:t>When materialized views are created it is often a business requirement to place grants to other schemas.  Please include a script containing all grants that need to be placed on the new materialized views listed in the preceding section.  The DBA will transfer the grants to the appropriate materialized view script(s).</w:t>
      </w:r>
    </w:p>
    <w:p w:rsidR="000128D8" w:rsidRDefault="000128D8" w:rsidP="000128D8">
      <w:pPr>
        <w:pStyle w:val="Heading2"/>
        <w:numPr>
          <w:ilvl w:val="0"/>
          <w:numId w:val="2"/>
        </w:numPr>
        <w:tabs>
          <w:tab w:val="clear" w:pos="360"/>
          <w:tab w:val="num" w:pos="630"/>
        </w:tabs>
        <w:spacing w:before="60" w:after="120"/>
        <w:ind w:left="-14" w:firstLine="302"/>
        <w:rPr>
          <w:rFonts w:ascii="Verdana" w:hAnsi="Verdana"/>
        </w:rPr>
      </w:pPr>
      <w:bookmarkStart w:id="128" w:name="_Toc455559491"/>
      <w:r>
        <w:rPr>
          <w:rFonts w:ascii="Verdana" w:hAnsi="Verdana"/>
        </w:rPr>
        <w:t>TRANSACTIONAL Cron Jobs</w:t>
      </w:r>
      <w:bookmarkEnd w:id="128"/>
    </w:p>
    <w:p w:rsidR="000128D8" w:rsidRPr="00107C9B" w:rsidRDefault="000128D8" w:rsidP="00107C9B">
      <w:pPr>
        <w:ind w:left="720"/>
        <w:rPr>
          <w:i/>
          <w:szCs w:val="24"/>
        </w:rPr>
      </w:pPr>
      <w:r w:rsidRPr="00783C07">
        <w:rPr>
          <w:i/>
          <w:sz w:val="24"/>
          <w:szCs w:val="24"/>
        </w:rPr>
        <w:t>Some migration packages include Unix jobs that are set up in the server crontab to run at a fixed time for the transactional database.  If your package requires set up of cron jobs provide the relevant information below.  You must include either the set of cron files for each job or reference the job that was set up in development.</w:t>
      </w:r>
    </w:p>
    <w:tbl>
      <w:tblPr>
        <w:tblStyle w:val="TableGrid"/>
        <w:tblW w:w="0" w:type="auto"/>
        <w:tblInd w:w="265" w:type="dxa"/>
        <w:tblLook w:val="04A0" w:firstRow="1" w:lastRow="0" w:firstColumn="1" w:lastColumn="0" w:noHBand="0" w:noVBand="1"/>
        <w:tblCaption w:val="Transactional Cron Jobs Table"/>
        <w:tblDescription w:val="Transactional Cron Jobs Table"/>
      </w:tblPr>
      <w:tblGrid>
        <w:gridCol w:w="1620"/>
        <w:gridCol w:w="2430"/>
        <w:gridCol w:w="2700"/>
        <w:gridCol w:w="2970"/>
      </w:tblGrid>
      <w:tr w:rsidR="000128D8" w:rsidRPr="00615F61" w:rsidTr="00903547">
        <w:trPr>
          <w:trHeight w:val="1007"/>
        </w:trPr>
        <w:tc>
          <w:tcPr>
            <w:tcW w:w="1620" w:type="dxa"/>
            <w:shd w:val="clear" w:color="auto" w:fill="5B9BD5" w:themeFill="accent1"/>
          </w:tcPr>
          <w:p w:rsidR="000128D8" w:rsidRPr="00107C9B" w:rsidRDefault="000128D8" w:rsidP="000E1FE2">
            <w:pPr>
              <w:pStyle w:val="BodyTextIndent3"/>
              <w:ind w:left="0"/>
              <w:rPr>
                <w:b/>
                <w:color w:val="FFFFFF" w:themeColor="background1"/>
                <w:sz w:val="22"/>
                <w:szCs w:val="22"/>
              </w:rPr>
            </w:pPr>
            <w:r w:rsidRPr="00107C9B">
              <w:rPr>
                <w:b/>
                <w:color w:val="FFFFFF" w:themeColor="background1"/>
                <w:sz w:val="22"/>
                <w:szCs w:val="22"/>
              </w:rPr>
              <w:t xml:space="preserve">Account to Run </w:t>
            </w:r>
            <w:proofErr w:type="spellStart"/>
            <w:r w:rsidRPr="00107C9B">
              <w:rPr>
                <w:b/>
                <w:color w:val="FFFFFF" w:themeColor="background1"/>
                <w:sz w:val="22"/>
                <w:szCs w:val="22"/>
              </w:rPr>
              <w:t>Cron</w:t>
            </w:r>
            <w:proofErr w:type="spellEnd"/>
            <w:r w:rsidRPr="00107C9B">
              <w:rPr>
                <w:b/>
                <w:color w:val="FFFFFF" w:themeColor="background1"/>
                <w:sz w:val="22"/>
                <w:szCs w:val="22"/>
              </w:rPr>
              <w:t xml:space="preserve"> Under</w:t>
            </w:r>
          </w:p>
        </w:tc>
        <w:tc>
          <w:tcPr>
            <w:tcW w:w="2430" w:type="dxa"/>
            <w:shd w:val="clear" w:color="auto" w:fill="5B9BD5" w:themeFill="accent1"/>
          </w:tcPr>
          <w:p w:rsidR="000128D8" w:rsidRPr="00107C9B" w:rsidRDefault="000128D8" w:rsidP="000E1FE2">
            <w:pPr>
              <w:pStyle w:val="BodyTextIndent3"/>
              <w:ind w:left="0"/>
              <w:rPr>
                <w:b/>
                <w:color w:val="FFFFFF" w:themeColor="background1"/>
                <w:sz w:val="22"/>
                <w:szCs w:val="22"/>
              </w:rPr>
            </w:pPr>
            <w:r w:rsidRPr="00107C9B">
              <w:rPr>
                <w:b/>
                <w:color w:val="FFFFFF" w:themeColor="background1"/>
                <w:sz w:val="22"/>
                <w:szCs w:val="22"/>
              </w:rPr>
              <w:t>Run Frequency (daily, weekly, monthly, etc.) &amp; Time of Day</w:t>
            </w:r>
          </w:p>
        </w:tc>
        <w:tc>
          <w:tcPr>
            <w:tcW w:w="2700" w:type="dxa"/>
            <w:shd w:val="clear" w:color="auto" w:fill="5B9BD5" w:themeFill="accent1"/>
          </w:tcPr>
          <w:p w:rsidR="000128D8" w:rsidRPr="00107C9B" w:rsidRDefault="000128D8" w:rsidP="000E1FE2">
            <w:pPr>
              <w:pStyle w:val="BodyTextIndent3"/>
              <w:ind w:left="0"/>
              <w:jc w:val="center"/>
              <w:rPr>
                <w:b/>
                <w:color w:val="FFFFFF" w:themeColor="background1"/>
                <w:sz w:val="22"/>
                <w:szCs w:val="22"/>
              </w:rPr>
            </w:pPr>
            <w:r w:rsidRPr="00107C9B">
              <w:rPr>
                <w:b/>
                <w:color w:val="FFFFFF" w:themeColor="background1"/>
                <w:sz w:val="22"/>
                <w:szCs w:val="22"/>
              </w:rPr>
              <w:t>Script Name</w:t>
            </w:r>
          </w:p>
        </w:tc>
        <w:tc>
          <w:tcPr>
            <w:tcW w:w="2970" w:type="dxa"/>
            <w:shd w:val="clear" w:color="auto" w:fill="5B9BD5" w:themeFill="accent1"/>
          </w:tcPr>
          <w:p w:rsidR="000128D8" w:rsidRPr="00107C9B" w:rsidRDefault="000128D8" w:rsidP="000E1FE2">
            <w:pPr>
              <w:pStyle w:val="BodyTextIndent3"/>
              <w:ind w:left="0"/>
              <w:jc w:val="center"/>
              <w:rPr>
                <w:b/>
                <w:color w:val="FFFFFF" w:themeColor="background1"/>
                <w:sz w:val="22"/>
                <w:szCs w:val="22"/>
              </w:rPr>
            </w:pPr>
            <w:r w:rsidRPr="00107C9B">
              <w:rPr>
                <w:b/>
                <w:color w:val="FFFFFF" w:themeColor="background1"/>
                <w:sz w:val="22"/>
                <w:szCs w:val="22"/>
              </w:rPr>
              <w:t>Special Instructions</w:t>
            </w:r>
          </w:p>
        </w:tc>
      </w:tr>
      <w:tr w:rsidR="000128D8" w:rsidRPr="00615F61" w:rsidTr="00903547">
        <w:tc>
          <w:tcPr>
            <w:tcW w:w="1620" w:type="dxa"/>
          </w:tcPr>
          <w:p w:rsidR="000128D8" w:rsidRPr="00107C9B" w:rsidRDefault="000128D8" w:rsidP="000E1FE2">
            <w:pPr>
              <w:pStyle w:val="BodyTextIndent3"/>
              <w:ind w:left="0"/>
              <w:rPr>
                <w:sz w:val="20"/>
              </w:rPr>
            </w:pPr>
          </w:p>
        </w:tc>
        <w:tc>
          <w:tcPr>
            <w:tcW w:w="2430" w:type="dxa"/>
          </w:tcPr>
          <w:p w:rsidR="000128D8" w:rsidRPr="00107C9B" w:rsidRDefault="000128D8" w:rsidP="000E1FE2">
            <w:pPr>
              <w:pStyle w:val="BodyTextIndent3"/>
              <w:ind w:left="0"/>
              <w:rPr>
                <w:sz w:val="20"/>
              </w:rPr>
            </w:pPr>
          </w:p>
        </w:tc>
        <w:tc>
          <w:tcPr>
            <w:tcW w:w="2700" w:type="dxa"/>
          </w:tcPr>
          <w:p w:rsidR="000128D8" w:rsidRPr="00107C9B" w:rsidRDefault="000128D8" w:rsidP="000E1FE2">
            <w:pPr>
              <w:pStyle w:val="BodyTextIndent3"/>
              <w:ind w:left="0"/>
              <w:rPr>
                <w:sz w:val="20"/>
              </w:rPr>
            </w:pPr>
          </w:p>
        </w:tc>
        <w:tc>
          <w:tcPr>
            <w:tcW w:w="2970" w:type="dxa"/>
          </w:tcPr>
          <w:p w:rsidR="000128D8" w:rsidRPr="00107C9B" w:rsidRDefault="000128D8" w:rsidP="000E1FE2">
            <w:pPr>
              <w:pStyle w:val="BodyTextIndent3"/>
              <w:ind w:left="0"/>
              <w:rPr>
                <w:sz w:val="20"/>
              </w:rPr>
            </w:pPr>
          </w:p>
        </w:tc>
      </w:tr>
      <w:tr w:rsidR="000128D8" w:rsidRPr="00615F61" w:rsidTr="00903547">
        <w:tc>
          <w:tcPr>
            <w:tcW w:w="1620" w:type="dxa"/>
          </w:tcPr>
          <w:p w:rsidR="000128D8" w:rsidRPr="00107C9B" w:rsidRDefault="000128D8" w:rsidP="000E1FE2">
            <w:pPr>
              <w:pStyle w:val="BodyTextIndent3"/>
              <w:ind w:left="0"/>
              <w:rPr>
                <w:sz w:val="20"/>
              </w:rPr>
            </w:pPr>
          </w:p>
        </w:tc>
        <w:tc>
          <w:tcPr>
            <w:tcW w:w="2430" w:type="dxa"/>
          </w:tcPr>
          <w:p w:rsidR="000128D8" w:rsidRPr="00107C9B" w:rsidRDefault="000128D8" w:rsidP="000E1FE2">
            <w:pPr>
              <w:pStyle w:val="BodyTextIndent3"/>
              <w:ind w:left="0"/>
              <w:rPr>
                <w:sz w:val="20"/>
              </w:rPr>
            </w:pPr>
          </w:p>
        </w:tc>
        <w:tc>
          <w:tcPr>
            <w:tcW w:w="2700" w:type="dxa"/>
          </w:tcPr>
          <w:p w:rsidR="000128D8" w:rsidRPr="00107C9B" w:rsidRDefault="000128D8" w:rsidP="000E1FE2">
            <w:pPr>
              <w:pStyle w:val="BodyTextIndent3"/>
              <w:ind w:left="0"/>
              <w:rPr>
                <w:sz w:val="20"/>
              </w:rPr>
            </w:pPr>
          </w:p>
        </w:tc>
        <w:tc>
          <w:tcPr>
            <w:tcW w:w="2970" w:type="dxa"/>
          </w:tcPr>
          <w:p w:rsidR="000128D8" w:rsidRPr="00107C9B" w:rsidRDefault="000128D8" w:rsidP="000E1FE2">
            <w:pPr>
              <w:pStyle w:val="BodyTextIndent3"/>
              <w:ind w:left="0"/>
              <w:rPr>
                <w:sz w:val="20"/>
              </w:rPr>
            </w:pPr>
          </w:p>
        </w:tc>
      </w:tr>
    </w:tbl>
    <w:p w:rsidR="000128D8" w:rsidRDefault="000128D8" w:rsidP="000128D8">
      <w:pPr>
        <w:rPr>
          <w:rFonts w:ascii="Verdana" w:hAnsi="Verdana"/>
          <w:b/>
          <w:sz w:val="24"/>
        </w:rPr>
      </w:pPr>
    </w:p>
    <w:p w:rsidR="000128D8" w:rsidRDefault="000128D8" w:rsidP="000128D8">
      <w:pPr>
        <w:pStyle w:val="Heading2"/>
        <w:numPr>
          <w:ilvl w:val="0"/>
          <w:numId w:val="2"/>
        </w:numPr>
        <w:tabs>
          <w:tab w:val="clear" w:pos="360"/>
          <w:tab w:val="num" w:pos="630"/>
        </w:tabs>
        <w:spacing w:before="60" w:after="120"/>
        <w:ind w:left="-14" w:firstLine="302"/>
        <w:rPr>
          <w:rFonts w:ascii="Verdana" w:hAnsi="Verdana"/>
        </w:rPr>
      </w:pPr>
      <w:bookmarkStart w:id="129" w:name="_Toc455559492"/>
      <w:r>
        <w:rPr>
          <w:rFonts w:ascii="Verdana" w:hAnsi="Verdana"/>
        </w:rPr>
        <w:t>DATA WAREHOUSE Cron Jobs</w:t>
      </w:r>
      <w:bookmarkEnd w:id="129"/>
    </w:p>
    <w:p w:rsidR="000128D8" w:rsidRPr="00107C9B" w:rsidRDefault="000128D8" w:rsidP="00107C9B">
      <w:pPr>
        <w:ind w:left="720"/>
        <w:rPr>
          <w:i/>
          <w:szCs w:val="24"/>
        </w:rPr>
      </w:pPr>
      <w:r w:rsidRPr="00783C07">
        <w:rPr>
          <w:i/>
          <w:sz w:val="24"/>
          <w:szCs w:val="24"/>
        </w:rPr>
        <w:t xml:space="preserve">Some migration packages include Unix jobs that are set up in the server crontab to run at a fixed time for the </w:t>
      </w:r>
      <w:r>
        <w:rPr>
          <w:i/>
          <w:sz w:val="24"/>
          <w:szCs w:val="24"/>
        </w:rPr>
        <w:t>data warehouse</w:t>
      </w:r>
      <w:r w:rsidRPr="00783C07">
        <w:rPr>
          <w:i/>
          <w:sz w:val="24"/>
          <w:szCs w:val="24"/>
        </w:rPr>
        <w:t xml:space="preserve"> database.  If your package requires set up of cron jobs provide the relevant information below.  You must include either the set of cron files for each job or reference the job that was set up in development.</w:t>
      </w:r>
    </w:p>
    <w:tbl>
      <w:tblPr>
        <w:tblStyle w:val="TableGrid"/>
        <w:tblW w:w="0" w:type="auto"/>
        <w:tblInd w:w="265" w:type="dxa"/>
        <w:tblLook w:val="04A0" w:firstRow="1" w:lastRow="0" w:firstColumn="1" w:lastColumn="0" w:noHBand="0" w:noVBand="1"/>
        <w:tblCaption w:val="Data Warehouse Cron Jobs Table"/>
        <w:tblDescription w:val="Data Warehouse Cron Jobs Table"/>
      </w:tblPr>
      <w:tblGrid>
        <w:gridCol w:w="1620"/>
        <w:gridCol w:w="2160"/>
        <w:gridCol w:w="3600"/>
        <w:gridCol w:w="2340"/>
      </w:tblGrid>
      <w:tr w:rsidR="000128D8" w:rsidRPr="00D619FB" w:rsidTr="000E1FE2">
        <w:trPr>
          <w:trHeight w:val="1007"/>
        </w:trPr>
        <w:tc>
          <w:tcPr>
            <w:tcW w:w="1620" w:type="dxa"/>
            <w:shd w:val="clear" w:color="auto" w:fill="5B9BD5" w:themeFill="accent1"/>
          </w:tcPr>
          <w:p w:rsidR="000128D8" w:rsidRPr="00107C9B" w:rsidRDefault="000128D8" w:rsidP="000E1FE2">
            <w:pPr>
              <w:pStyle w:val="BodyTextIndent3"/>
              <w:ind w:left="0"/>
              <w:rPr>
                <w:b/>
                <w:color w:val="FFFFFF" w:themeColor="background1"/>
                <w:sz w:val="22"/>
                <w:szCs w:val="22"/>
              </w:rPr>
            </w:pPr>
            <w:r w:rsidRPr="00107C9B">
              <w:rPr>
                <w:b/>
                <w:color w:val="FFFFFF" w:themeColor="background1"/>
                <w:sz w:val="22"/>
                <w:szCs w:val="22"/>
              </w:rPr>
              <w:t>Account to Run Cron Under</w:t>
            </w:r>
          </w:p>
        </w:tc>
        <w:tc>
          <w:tcPr>
            <w:tcW w:w="2160" w:type="dxa"/>
            <w:shd w:val="clear" w:color="auto" w:fill="5B9BD5" w:themeFill="accent1"/>
          </w:tcPr>
          <w:p w:rsidR="000128D8" w:rsidRPr="00107C9B" w:rsidRDefault="000128D8" w:rsidP="000E1FE2">
            <w:pPr>
              <w:pStyle w:val="BodyTextIndent3"/>
              <w:ind w:left="0"/>
              <w:rPr>
                <w:b/>
                <w:color w:val="FFFFFF" w:themeColor="background1"/>
                <w:sz w:val="22"/>
                <w:szCs w:val="22"/>
              </w:rPr>
            </w:pPr>
            <w:r w:rsidRPr="00107C9B">
              <w:rPr>
                <w:b/>
                <w:color w:val="FFFFFF" w:themeColor="background1"/>
                <w:sz w:val="22"/>
                <w:szCs w:val="22"/>
              </w:rPr>
              <w:t>Run Frequency (daily, weekly, monthly, etc.) &amp; Time of Day</w:t>
            </w:r>
          </w:p>
        </w:tc>
        <w:tc>
          <w:tcPr>
            <w:tcW w:w="3600" w:type="dxa"/>
            <w:shd w:val="clear" w:color="auto" w:fill="5B9BD5" w:themeFill="accent1"/>
          </w:tcPr>
          <w:p w:rsidR="000128D8" w:rsidRPr="00107C9B" w:rsidRDefault="000128D8" w:rsidP="000E1FE2">
            <w:pPr>
              <w:pStyle w:val="BodyTextIndent3"/>
              <w:ind w:left="0"/>
              <w:jc w:val="center"/>
              <w:rPr>
                <w:b/>
                <w:color w:val="FFFFFF" w:themeColor="background1"/>
                <w:sz w:val="22"/>
                <w:szCs w:val="22"/>
              </w:rPr>
            </w:pPr>
            <w:r w:rsidRPr="00107C9B">
              <w:rPr>
                <w:b/>
                <w:color w:val="FFFFFF" w:themeColor="background1"/>
                <w:sz w:val="22"/>
                <w:szCs w:val="22"/>
              </w:rPr>
              <w:t>Script Name</w:t>
            </w:r>
          </w:p>
        </w:tc>
        <w:tc>
          <w:tcPr>
            <w:tcW w:w="2340" w:type="dxa"/>
            <w:shd w:val="clear" w:color="auto" w:fill="5B9BD5" w:themeFill="accent1"/>
          </w:tcPr>
          <w:p w:rsidR="000128D8" w:rsidRPr="00107C9B" w:rsidRDefault="000128D8" w:rsidP="000E1FE2">
            <w:pPr>
              <w:pStyle w:val="BodyTextIndent3"/>
              <w:ind w:left="0"/>
              <w:jc w:val="center"/>
              <w:rPr>
                <w:b/>
                <w:color w:val="FFFFFF" w:themeColor="background1"/>
                <w:sz w:val="22"/>
                <w:szCs w:val="22"/>
              </w:rPr>
            </w:pPr>
            <w:r w:rsidRPr="00107C9B">
              <w:rPr>
                <w:b/>
                <w:color w:val="FFFFFF" w:themeColor="background1"/>
                <w:sz w:val="22"/>
                <w:szCs w:val="22"/>
              </w:rPr>
              <w:t>Special Instructions</w:t>
            </w:r>
          </w:p>
        </w:tc>
      </w:tr>
      <w:tr w:rsidR="000128D8" w:rsidRPr="00615F61" w:rsidTr="000E1FE2">
        <w:tc>
          <w:tcPr>
            <w:tcW w:w="1620" w:type="dxa"/>
          </w:tcPr>
          <w:p w:rsidR="000128D8" w:rsidRPr="00107C9B" w:rsidRDefault="000128D8" w:rsidP="000E1FE2">
            <w:pPr>
              <w:pStyle w:val="BodyTextIndent3"/>
              <w:ind w:left="0"/>
              <w:rPr>
                <w:sz w:val="20"/>
              </w:rPr>
            </w:pPr>
          </w:p>
        </w:tc>
        <w:tc>
          <w:tcPr>
            <w:tcW w:w="2160" w:type="dxa"/>
          </w:tcPr>
          <w:p w:rsidR="000128D8" w:rsidRPr="00107C9B" w:rsidRDefault="000128D8" w:rsidP="000E1FE2">
            <w:pPr>
              <w:pStyle w:val="BodyTextIndent3"/>
              <w:ind w:left="0"/>
              <w:rPr>
                <w:sz w:val="20"/>
              </w:rPr>
            </w:pPr>
          </w:p>
        </w:tc>
        <w:tc>
          <w:tcPr>
            <w:tcW w:w="3600" w:type="dxa"/>
          </w:tcPr>
          <w:p w:rsidR="000128D8" w:rsidRPr="00107C9B" w:rsidRDefault="000128D8" w:rsidP="000E1FE2">
            <w:pPr>
              <w:pStyle w:val="BodyTextIndent3"/>
              <w:ind w:left="0"/>
              <w:rPr>
                <w:sz w:val="20"/>
              </w:rPr>
            </w:pPr>
          </w:p>
        </w:tc>
        <w:tc>
          <w:tcPr>
            <w:tcW w:w="2340" w:type="dxa"/>
          </w:tcPr>
          <w:p w:rsidR="000128D8" w:rsidRPr="00107C9B" w:rsidRDefault="000128D8" w:rsidP="000E1FE2">
            <w:pPr>
              <w:pStyle w:val="BodyTextIndent3"/>
              <w:ind w:left="0"/>
              <w:rPr>
                <w:sz w:val="20"/>
              </w:rPr>
            </w:pPr>
          </w:p>
        </w:tc>
      </w:tr>
      <w:tr w:rsidR="000128D8" w:rsidRPr="00615F61" w:rsidTr="000E1FE2">
        <w:tc>
          <w:tcPr>
            <w:tcW w:w="1620" w:type="dxa"/>
          </w:tcPr>
          <w:p w:rsidR="000128D8" w:rsidRPr="00107C9B" w:rsidRDefault="000128D8" w:rsidP="000E1FE2">
            <w:pPr>
              <w:pStyle w:val="BodyTextIndent3"/>
              <w:ind w:left="0"/>
              <w:rPr>
                <w:sz w:val="20"/>
              </w:rPr>
            </w:pPr>
          </w:p>
        </w:tc>
        <w:tc>
          <w:tcPr>
            <w:tcW w:w="2160" w:type="dxa"/>
          </w:tcPr>
          <w:p w:rsidR="000128D8" w:rsidRPr="00107C9B" w:rsidRDefault="000128D8" w:rsidP="000E1FE2">
            <w:pPr>
              <w:pStyle w:val="BodyTextIndent3"/>
              <w:ind w:left="0"/>
              <w:rPr>
                <w:sz w:val="20"/>
              </w:rPr>
            </w:pPr>
          </w:p>
        </w:tc>
        <w:tc>
          <w:tcPr>
            <w:tcW w:w="3600" w:type="dxa"/>
          </w:tcPr>
          <w:p w:rsidR="000128D8" w:rsidRPr="00107C9B" w:rsidRDefault="000128D8" w:rsidP="000E1FE2">
            <w:pPr>
              <w:pStyle w:val="BodyTextIndent3"/>
              <w:ind w:left="0"/>
              <w:rPr>
                <w:sz w:val="20"/>
              </w:rPr>
            </w:pPr>
          </w:p>
        </w:tc>
        <w:tc>
          <w:tcPr>
            <w:tcW w:w="2340" w:type="dxa"/>
          </w:tcPr>
          <w:p w:rsidR="000128D8" w:rsidRPr="00107C9B" w:rsidRDefault="000128D8" w:rsidP="000E1FE2">
            <w:pPr>
              <w:pStyle w:val="BodyTextIndent3"/>
              <w:ind w:left="0"/>
              <w:rPr>
                <w:sz w:val="20"/>
              </w:rPr>
            </w:pPr>
          </w:p>
        </w:tc>
      </w:tr>
    </w:tbl>
    <w:p w:rsidR="000128D8" w:rsidRDefault="000128D8" w:rsidP="00107C9B">
      <w:pPr>
        <w:rPr>
          <w:sz w:val="24"/>
          <w:szCs w:val="24"/>
        </w:rPr>
      </w:pPr>
    </w:p>
    <w:p w:rsidR="00473D75" w:rsidRDefault="00473D75" w:rsidP="00107C9B">
      <w:pPr>
        <w:pStyle w:val="Heading2"/>
        <w:numPr>
          <w:ilvl w:val="0"/>
          <w:numId w:val="2"/>
        </w:numPr>
        <w:tabs>
          <w:tab w:val="clear" w:pos="360"/>
          <w:tab w:val="num" w:pos="630"/>
        </w:tabs>
        <w:spacing w:before="60" w:after="120"/>
        <w:ind w:left="-14" w:firstLine="302"/>
        <w:rPr>
          <w:rFonts w:ascii="Verdana" w:hAnsi="Verdana"/>
        </w:rPr>
      </w:pPr>
      <w:bookmarkStart w:id="130" w:name="_Toc455493250"/>
      <w:bookmarkStart w:id="131" w:name="_Toc455493930"/>
      <w:bookmarkStart w:id="132" w:name="_Toc455494118"/>
      <w:bookmarkStart w:id="133" w:name="_Toc455494623"/>
      <w:bookmarkStart w:id="134" w:name="_Toc455494893"/>
      <w:bookmarkStart w:id="135" w:name="_Toc455559493"/>
      <w:r>
        <w:rPr>
          <w:rFonts w:ascii="Verdana" w:hAnsi="Verdana"/>
        </w:rPr>
        <w:t>Database Cleanup</w:t>
      </w:r>
      <w:bookmarkEnd w:id="130"/>
      <w:bookmarkEnd w:id="131"/>
      <w:bookmarkEnd w:id="132"/>
      <w:bookmarkEnd w:id="133"/>
      <w:bookmarkEnd w:id="134"/>
      <w:bookmarkEnd w:id="135"/>
    </w:p>
    <w:p w:rsidR="00FD7267" w:rsidRDefault="0084680F" w:rsidP="005043AA">
      <w:pPr>
        <w:ind w:left="720"/>
        <w:rPr>
          <w:sz w:val="24"/>
          <w:szCs w:val="24"/>
        </w:rPr>
      </w:pPr>
      <w:r w:rsidRPr="007E4EB7">
        <w:rPr>
          <w:i/>
          <w:sz w:val="24"/>
          <w:szCs w:val="24"/>
        </w:rPr>
        <w:lastRenderedPageBreak/>
        <w:t>E</w:t>
      </w:r>
      <w:r w:rsidR="00473D75" w:rsidRPr="007E4EB7">
        <w:rPr>
          <w:i/>
          <w:sz w:val="24"/>
          <w:szCs w:val="24"/>
        </w:rPr>
        <w:t>nter any information (include script name(s) as appropriate) regarding all database cleanup requirements</w:t>
      </w:r>
      <w:r w:rsidRPr="007E4EB7">
        <w:rPr>
          <w:i/>
          <w:sz w:val="24"/>
          <w:szCs w:val="24"/>
        </w:rPr>
        <w:t xml:space="preserve"> that must be completed at the end of all migration activities</w:t>
      </w:r>
      <w:r w:rsidR="00E9210A" w:rsidRPr="007E4EB7">
        <w:rPr>
          <w:i/>
          <w:sz w:val="24"/>
          <w:szCs w:val="24"/>
        </w:rPr>
        <w:t>.</w:t>
      </w:r>
      <w:r w:rsidR="00F51368" w:rsidRPr="007E4EB7">
        <w:rPr>
          <w:i/>
          <w:sz w:val="24"/>
          <w:szCs w:val="24"/>
        </w:rPr>
        <w:t xml:space="preserve">  </w:t>
      </w:r>
      <w:r w:rsidRPr="007E4EB7">
        <w:rPr>
          <w:i/>
          <w:sz w:val="24"/>
          <w:szCs w:val="24"/>
        </w:rPr>
        <w:t xml:space="preserve">Examples include checking for invalid objects, analyzing indexes and tables, </w:t>
      </w:r>
      <w:r w:rsidR="00E9210A" w:rsidRPr="007E4EB7">
        <w:rPr>
          <w:i/>
          <w:sz w:val="24"/>
          <w:szCs w:val="24"/>
        </w:rPr>
        <w:t xml:space="preserve">running a script to </w:t>
      </w:r>
      <w:r w:rsidRPr="007E4EB7">
        <w:rPr>
          <w:i/>
          <w:sz w:val="24"/>
          <w:szCs w:val="24"/>
        </w:rPr>
        <w:t>drop temporary load tables, etc</w:t>
      </w:r>
      <w:r w:rsidR="00F51368" w:rsidRPr="007E4EB7">
        <w:rPr>
          <w:i/>
          <w:sz w:val="24"/>
          <w:szCs w:val="24"/>
        </w:rPr>
        <w:t xml:space="preserve">. </w:t>
      </w:r>
    </w:p>
    <w:tbl>
      <w:tblPr>
        <w:tblStyle w:val="TableGrid"/>
        <w:tblW w:w="0" w:type="auto"/>
        <w:tblInd w:w="535" w:type="dxa"/>
        <w:tblLook w:val="04A0" w:firstRow="1" w:lastRow="0" w:firstColumn="1" w:lastColumn="0" w:noHBand="0" w:noVBand="1"/>
        <w:tblCaption w:val="Database Cleanup Table"/>
        <w:tblDescription w:val="Database Cleanup Table"/>
      </w:tblPr>
      <w:tblGrid>
        <w:gridCol w:w="1530"/>
        <w:gridCol w:w="4924"/>
        <w:gridCol w:w="3081"/>
      </w:tblGrid>
      <w:tr w:rsidR="00E9210A" w:rsidRPr="00D619FB" w:rsidTr="005043AA">
        <w:tc>
          <w:tcPr>
            <w:tcW w:w="1530" w:type="dxa"/>
            <w:shd w:val="clear" w:color="auto" w:fill="5B9BD5" w:themeFill="accent1"/>
          </w:tcPr>
          <w:p w:rsidR="00E9210A" w:rsidRPr="00107C9B" w:rsidRDefault="00E9210A" w:rsidP="00DB31CB">
            <w:pPr>
              <w:pStyle w:val="BodyTextIndent3"/>
              <w:ind w:left="0"/>
              <w:rPr>
                <w:b/>
                <w:color w:val="FFFFFF" w:themeColor="background1"/>
                <w:sz w:val="22"/>
                <w:szCs w:val="22"/>
              </w:rPr>
            </w:pPr>
            <w:r w:rsidRPr="00107C9B">
              <w:rPr>
                <w:b/>
                <w:color w:val="FFFFFF" w:themeColor="background1"/>
                <w:sz w:val="22"/>
                <w:szCs w:val="22"/>
              </w:rPr>
              <w:t>Account to Run Script Under</w:t>
            </w:r>
          </w:p>
        </w:tc>
        <w:tc>
          <w:tcPr>
            <w:tcW w:w="4924" w:type="dxa"/>
            <w:shd w:val="clear" w:color="auto" w:fill="5B9BD5" w:themeFill="accent1"/>
          </w:tcPr>
          <w:p w:rsidR="00E9210A" w:rsidRPr="00107C9B" w:rsidRDefault="00E9210A">
            <w:pPr>
              <w:pStyle w:val="BodyTextIndent3"/>
              <w:ind w:left="0"/>
              <w:jc w:val="center"/>
              <w:rPr>
                <w:b/>
                <w:color w:val="FFFFFF" w:themeColor="background1"/>
                <w:sz w:val="22"/>
                <w:szCs w:val="22"/>
              </w:rPr>
            </w:pPr>
            <w:r w:rsidRPr="00107C9B">
              <w:rPr>
                <w:b/>
                <w:color w:val="FFFFFF" w:themeColor="background1"/>
                <w:sz w:val="22"/>
                <w:szCs w:val="22"/>
              </w:rPr>
              <w:t>Script Name</w:t>
            </w:r>
          </w:p>
        </w:tc>
        <w:tc>
          <w:tcPr>
            <w:tcW w:w="3081" w:type="dxa"/>
            <w:shd w:val="clear" w:color="auto" w:fill="5B9BD5" w:themeFill="accent1"/>
          </w:tcPr>
          <w:p w:rsidR="00E9210A" w:rsidRPr="00107C9B" w:rsidRDefault="00E9210A">
            <w:pPr>
              <w:pStyle w:val="BodyTextIndent3"/>
              <w:ind w:left="0"/>
              <w:jc w:val="center"/>
              <w:rPr>
                <w:b/>
                <w:color w:val="FFFFFF" w:themeColor="background1"/>
                <w:sz w:val="22"/>
                <w:szCs w:val="22"/>
              </w:rPr>
            </w:pPr>
            <w:r w:rsidRPr="00107C9B">
              <w:rPr>
                <w:b/>
                <w:color w:val="FFFFFF" w:themeColor="background1"/>
                <w:sz w:val="22"/>
                <w:szCs w:val="22"/>
              </w:rPr>
              <w:t>Special Instructions</w:t>
            </w:r>
          </w:p>
        </w:tc>
      </w:tr>
      <w:tr w:rsidR="00E9210A" w:rsidRPr="00615F61" w:rsidTr="005043AA">
        <w:tc>
          <w:tcPr>
            <w:tcW w:w="1530" w:type="dxa"/>
          </w:tcPr>
          <w:p w:rsidR="00E9210A" w:rsidRPr="00107C9B" w:rsidRDefault="00E9210A" w:rsidP="00EB034F">
            <w:pPr>
              <w:pStyle w:val="BodyTextIndent3"/>
              <w:ind w:left="0"/>
              <w:rPr>
                <w:sz w:val="20"/>
              </w:rPr>
            </w:pPr>
          </w:p>
        </w:tc>
        <w:tc>
          <w:tcPr>
            <w:tcW w:w="4924" w:type="dxa"/>
          </w:tcPr>
          <w:p w:rsidR="00E9210A" w:rsidRPr="00107C9B" w:rsidRDefault="00E9210A" w:rsidP="00EB034F">
            <w:pPr>
              <w:pStyle w:val="BodyTextIndent3"/>
              <w:ind w:left="0"/>
              <w:rPr>
                <w:sz w:val="20"/>
              </w:rPr>
            </w:pPr>
          </w:p>
        </w:tc>
        <w:tc>
          <w:tcPr>
            <w:tcW w:w="3081" w:type="dxa"/>
          </w:tcPr>
          <w:p w:rsidR="00E9210A" w:rsidRPr="00107C9B" w:rsidRDefault="00E9210A" w:rsidP="00EB034F">
            <w:pPr>
              <w:pStyle w:val="BodyTextIndent3"/>
              <w:ind w:left="0"/>
              <w:rPr>
                <w:sz w:val="20"/>
              </w:rPr>
            </w:pPr>
          </w:p>
        </w:tc>
      </w:tr>
      <w:tr w:rsidR="00E9210A" w:rsidRPr="00615F61" w:rsidTr="005043AA">
        <w:tc>
          <w:tcPr>
            <w:tcW w:w="1530" w:type="dxa"/>
          </w:tcPr>
          <w:p w:rsidR="00E9210A" w:rsidRPr="00107C9B" w:rsidRDefault="00E9210A" w:rsidP="00EB034F">
            <w:pPr>
              <w:pStyle w:val="BodyTextIndent3"/>
              <w:ind w:left="0"/>
              <w:rPr>
                <w:sz w:val="20"/>
              </w:rPr>
            </w:pPr>
          </w:p>
        </w:tc>
        <w:tc>
          <w:tcPr>
            <w:tcW w:w="4924" w:type="dxa"/>
          </w:tcPr>
          <w:p w:rsidR="00E9210A" w:rsidRPr="00107C9B" w:rsidRDefault="00E9210A" w:rsidP="00EB034F">
            <w:pPr>
              <w:pStyle w:val="BodyTextIndent3"/>
              <w:ind w:left="0"/>
              <w:rPr>
                <w:sz w:val="20"/>
              </w:rPr>
            </w:pPr>
          </w:p>
        </w:tc>
        <w:tc>
          <w:tcPr>
            <w:tcW w:w="3081" w:type="dxa"/>
          </w:tcPr>
          <w:p w:rsidR="00E9210A" w:rsidRPr="00107C9B" w:rsidRDefault="00E9210A" w:rsidP="00EB034F">
            <w:pPr>
              <w:pStyle w:val="BodyTextIndent3"/>
              <w:ind w:left="0"/>
              <w:rPr>
                <w:sz w:val="20"/>
              </w:rPr>
            </w:pPr>
          </w:p>
        </w:tc>
      </w:tr>
      <w:tr w:rsidR="00E9210A" w:rsidRPr="00615F61" w:rsidTr="005043AA">
        <w:tc>
          <w:tcPr>
            <w:tcW w:w="1530" w:type="dxa"/>
          </w:tcPr>
          <w:p w:rsidR="00E9210A" w:rsidRPr="00107C9B" w:rsidRDefault="00E9210A" w:rsidP="00EB034F">
            <w:pPr>
              <w:pStyle w:val="BodyTextIndent3"/>
              <w:ind w:left="0"/>
              <w:rPr>
                <w:sz w:val="20"/>
              </w:rPr>
            </w:pPr>
          </w:p>
        </w:tc>
        <w:tc>
          <w:tcPr>
            <w:tcW w:w="4924" w:type="dxa"/>
          </w:tcPr>
          <w:p w:rsidR="00E9210A" w:rsidRPr="00107C9B" w:rsidRDefault="00E9210A" w:rsidP="00EB034F">
            <w:pPr>
              <w:pStyle w:val="BodyTextIndent3"/>
              <w:ind w:left="0"/>
              <w:rPr>
                <w:sz w:val="20"/>
              </w:rPr>
            </w:pPr>
          </w:p>
        </w:tc>
        <w:tc>
          <w:tcPr>
            <w:tcW w:w="3081" w:type="dxa"/>
          </w:tcPr>
          <w:p w:rsidR="00E9210A" w:rsidRPr="00107C9B" w:rsidRDefault="00E9210A" w:rsidP="00EB034F">
            <w:pPr>
              <w:pStyle w:val="BodyTextIndent3"/>
              <w:ind w:left="0"/>
              <w:rPr>
                <w:sz w:val="20"/>
              </w:rPr>
            </w:pPr>
          </w:p>
        </w:tc>
      </w:tr>
    </w:tbl>
    <w:p w:rsidR="00FD7267" w:rsidRDefault="00FD7267">
      <w:pPr>
        <w:ind w:left="1335"/>
        <w:rPr>
          <w:color w:val="000000"/>
          <w:sz w:val="24"/>
        </w:rPr>
      </w:pPr>
    </w:p>
    <w:sectPr w:rsidR="00FD7267" w:rsidSect="005043AA">
      <w:footerReference w:type="default" r:id="rId15"/>
      <w:footerReference w:type="first" r:id="rId16"/>
      <w:pgSz w:w="12240" w:h="15840"/>
      <w:pgMar w:top="1152" w:right="1080" w:bottom="360" w:left="1080" w:header="648" w:footer="50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8D6" w:rsidRDefault="007A18D6">
      <w:r>
        <w:separator/>
      </w:r>
    </w:p>
  </w:endnote>
  <w:endnote w:type="continuationSeparator" w:id="0">
    <w:p w:rsidR="007A18D6" w:rsidRDefault="007A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53" w:rsidRDefault="00CF0AB9" w:rsidP="005043AA">
    <w:pPr>
      <w:pStyle w:val="Footer"/>
      <w:tabs>
        <w:tab w:val="clear" w:pos="4320"/>
        <w:tab w:val="center" w:pos="5040"/>
      </w:tabs>
      <w:jc w:val="right"/>
    </w:pPr>
    <w:r>
      <w:rPr>
        <w:noProof/>
      </w:rPr>
      <w:t>Page</w:t>
    </w:r>
    <w:r w:rsidR="00DA4079">
      <w:rPr>
        <w:noProof/>
      </w:rPr>
      <w:t xml:space="preserve"> </w:t>
    </w:r>
    <w:r>
      <w:rPr>
        <w:noProof/>
      </w:rPr>
      <w:fldChar w:fldCharType="begin"/>
    </w:r>
    <w:r>
      <w:rPr>
        <w:noProof/>
      </w:rPr>
      <w:instrText xml:space="preserve"> PAGE   \* MERGEFORMAT </w:instrText>
    </w:r>
    <w:r>
      <w:rPr>
        <w:noProof/>
      </w:rPr>
      <w:fldChar w:fldCharType="separate"/>
    </w:r>
    <w:r w:rsidR="00D4646A">
      <w:rPr>
        <w:noProof/>
      </w:rPr>
      <w:t>2</w:t>
    </w:r>
    <w:r>
      <w:rPr>
        <w:noProof/>
      </w:rPr>
      <w:fldChar w:fldCharType="end"/>
    </w:r>
    <w:r>
      <w:rPr>
        <w:noProof/>
      </w:rPr>
      <w:t xml:space="preserve"> of </w:t>
    </w:r>
    <w:r>
      <w:rPr>
        <w:noProof/>
      </w:rPr>
      <w:fldChar w:fldCharType="begin"/>
    </w:r>
    <w:r>
      <w:rPr>
        <w:noProof/>
      </w:rPr>
      <w:instrText xml:space="preserve"> SECTIONPAGES  \* Arabic  \* MERGEFORMAT </w:instrText>
    </w:r>
    <w:r>
      <w:rPr>
        <w:noProof/>
      </w:rPr>
      <w:fldChar w:fldCharType="separate"/>
    </w:r>
    <w:r w:rsidR="00D4646A">
      <w:rPr>
        <w:noProof/>
      </w:rPr>
      <w:t>2</w:t>
    </w:r>
    <w:r>
      <w:rPr>
        <w:noProof/>
      </w:rPr>
      <w:fldChar w:fldCharType="end"/>
    </w:r>
    <w:r>
      <w:t xml:space="preserve"> </w:t>
    </w:r>
    <w:r w:rsidR="00A46553">
      <w:br/>
      <w:t>Template Instructions</w:t>
    </w:r>
  </w:p>
  <w:p w:rsidR="00CF0AB9" w:rsidRDefault="00CF0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B9" w:rsidRPr="003E09B4" w:rsidRDefault="00CF0AB9" w:rsidP="008210EC">
    <w:pPr>
      <w:pStyle w:val="Footer"/>
      <w:tabs>
        <w:tab w:val="clear" w:pos="4320"/>
        <w:tab w:val="center" w:pos="50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1267"/>
      <w:docPartObj>
        <w:docPartGallery w:val="Page Numbers (Bottom of Page)"/>
        <w:docPartUnique/>
      </w:docPartObj>
    </w:sdtPr>
    <w:sdtEndPr/>
    <w:sdtContent>
      <w:sdt>
        <w:sdtPr>
          <w:id w:val="-1769616900"/>
          <w:docPartObj>
            <w:docPartGallery w:val="Page Numbers (Top of Page)"/>
            <w:docPartUnique/>
          </w:docPartObj>
        </w:sdtPr>
        <w:sdtEndPr/>
        <w:sdtContent>
          <w:p w:rsidR="007B57BA" w:rsidRPr="00762ED5" w:rsidRDefault="007B57BA">
            <w:pPr>
              <w:pStyle w:val="Footer"/>
              <w:jc w:val="right"/>
            </w:pPr>
            <w:r w:rsidRPr="00762ED5">
              <w:t xml:space="preserve">Page </w:t>
            </w:r>
            <w:r w:rsidRPr="00762ED5">
              <w:rPr>
                <w:bCs/>
              </w:rPr>
              <w:fldChar w:fldCharType="begin"/>
            </w:r>
            <w:r w:rsidRPr="00762ED5">
              <w:rPr>
                <w:bCs/>
              </w:rPr>
              <w:instrText xml:space="preserve"> PAGE </w:instrText>
            </w:r>
            <w:r w:rsidRPr="00762ED5">
              <w:rPr>
                <w:bCs/>
              </w:rPr>
              <w:fldChar w:fldCharType="separate"/>
            </w:r>
            <w:r w:rsidR="00D4646A">
              <w:rPr>
                <w:bCs/>
                <w:noProof/>
              </w:rPr>
              <w:t>6</w:t>
            </w:r>
            <w:r w:rsidRPr="00762ED5">
              <w:rPr>
                <w:bCs/>
              </w:rPr>
              <w:fldChar w:fldCharType="end"/>
            </w:r>
            <w:r w:rsidR="00762ED5" w:rsidRPr="00762ED5">
              <w:rPr>
                <w:bCs/>
              </w:rPr>
              <w:t xml:space="preserve"> of </w:t>
            </w:r>
            <w:r w:rsidR="00762ED5" w:rsidRPr="00762ED5">
              <w:rPr>
                <w:bCs/>
              </w:rPr>
              <w:fldChar w:fldCharType="begin"/>
            </w:r>
            <w:r w:rsidR="00762ED5" w:rsidRPr="00762ED5">
              <w:rPr>
                <w:bCs/>
              </w:rPr>
              <w:instrText xml:space="preserve"> SECTIONPAGES  \* Arabic  \* MERGEFORMAT </w:instrText>
            </w:r>
            <w:r w:rsidR="00762ED5" w:rsidRPr="00762ED5">
              <w:rPr>
                <w:bCs/>
              </w:rPr>
              <w:fldChar w:fldCharType="separate"/>
            </w:r>
            <w:r w:rsidR="00D4646A">
              <w:rPr>
                <w:bCs/>
                <w:noProof/>
              </w:rPr>
              <w:t>10</w:t>
            </w:r>
            <w:r w:rsidR="00762ED5" w:rsidRPr="00762ED5">
              <w:rPr>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B9" w:rsidRPr="003E09B4" w:rsidRDefault="00CF0AB9" w:rsidP="005043AA">
    <w:pPr>
      <w:pStyle w:val="Footer"/>
      <w:tabs>
        <w:tab w:val="clear" w:pos="4320"/>
        <w:tab w:val="center" w:pos="50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8D6" w:rsidRDefault="007A18D6">
      <w:r>
        <w:separator/>
      </w:r>
    </w:p>
  </w:footnote>
  <w:footnote w:type="continuationSeparator" w:id="0">
    <w:p w:rsidR="007A18D6" w:rsidRDefault="007A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B9" w:rsidRPr="001974BC" w:rsidRDefault="00CF0AB9" w:rsidP="000F0AA6">
    <w:pPr>
      <w:pStyle w:val="Header"/>
      <w:tabs>
        <w:tab w:val="clear" w:pos="4320"/>
        <w:tab w:val="clear" w:pos="8640"/>
        <w:tab w:val="right" w:pos="9090"/>
      </w:tabs>
      <w:ind w:left="7920"/>
      <w:rPr>
        <w:rFonts w:asciiTheme="minorHAnsi" w:hAnsiTheme="minorHAnsi"/>
      </w:rPr>
    </w:pPr>
    <w:r w:rsidRPr="001974BC">
      <w:rPr>
        <w:rFonts w:asciiTheme="minorHAnsi" w:hAnsiTheme="minorHAnsi"/>
      </w:rPr>
      <w:t>DBA Migration Package</w:t>
    </w:r>
    <w:r>
      <w:rPr>
        <w:rFonts w:asciiTheme="minorHAnsi" w:hAnsiTheme="minorHAnsi"/>
      </w:rPr>
      <w:t xml:space="preserve"> </w:t>
    </w:r>
    <w:r w:rsidR="00D553D7">
      <w:rPr>
        <w:rFonts w:asciiTheme="minorHAnsi" w:hAnsiTheme="minorHAnsi"/>
      </w:rPr>
      <w:br/>
    </w:r>
    <w:r w:rsidR="00D553D7" w:rsidRPr="002532BE">
      <w:rPr>
        <w:rFonts w:asciiTheme="minorHAnsi" w:hAnsiTheme="minorHAnsi"/>
      </w:rPr>
      <w:t>TMP-09061802.</w:t>
    </w:r>
    <w:r w:rsidR="00D553D7">
      <w:rPr>
        <w:rFonts w:asciiTheme="minorHAnsi" w:hAnsiTheme="minorHAnsi"/>
      </w:rPr>
      <w:t>3.0</w:t>
    </w:r>
    <w:r w:rsidR="00903547">
      <w:rPr>
        <w:rFonts w:asciiTheme="minorHAnsi" w:hAnsiTheme="minorHAnsi"/>
      </w:rPr>
      <w:br/>
      <w:t>Last Updated July 6, 2016</w:t>
    </w:r>
  </w:p>
  <w:p w:rsidR="00CF0AB9" w:rsidRDefault="00CF0AB9" w:rsidP="008210EC">
    <w:pPr>
      <w:pStyle w:val="Header"/>
      <w:pBdr>
        <w:bottom w:val="single" w:sz="12" w:space="1" w:color="auto"/>
      </w:pBdr>
      <w:tabs>
        <w:tab w:val="clear" w:pos="4320"/>
        <w:tab w:val="clear" w:pos="8640"/>
        <w:tab w:val="center" w:pos="2160"/>
        <w:tab w:val="right" w:pos="98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B9" w:rsidRPr="005043AA" w:rsidRDefault="00CF0AB9" w:rsidP="00903547">
    <w:pPr>
      <w:pStyle w:val="Header"/>
      <w:tabs>
        <w:tab w:val="clear" w:pos="4320"/>
        <w:tab w:val="clear" w:pos="8640"/>
        <w:tab w:val="right" w:pos="9090"/>
      </w:tabs>
      <w:jc w:val="right"/>
      <w:rPr>
        <w:rFonts w:asciiTheme="minorHAnsi" w:hAnsiTheme="minorHAnsi"/>
      </w:rPr>
    </w:pPr>
    <w:r>
      <w:rPr>
        <w:noProof/>
      </w:rPr>
      <w:drawing>
        <wp:inline distT="0" distB="0" distL="0" distR="0" wp14:anchorId="21467BA8" wp14:editId="280298BA">
          <wp:extent cx="826477" cy="826477"/>
          <wp:effectExtent l="0" t="0" r="0" b="0"/>
          <wp:docPr id="13" name="Picture 13" descr="DEP Logo"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ogo-Print-Quality-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497" cy="838497"/>
                  </a:xfrm>
                  <a:prstGeom prst="rect">
                    <a:avLst/>
                  </a:prstGeom>
                </pic:spPr>
              </pic:pic>
            </a:graphicData>
          </a:graphic>
        </wp:inline>
      </w:drawing>
    </w:r>
    <w:r>
      <w:tab/>
    </w:r>
    <w:r w:rsidRPr="005043AA">
      <w:rPr>
        <w:rFonts w:asciiTheme="minorHAnsi" w:hAnsiTheme="minorHAnsi"/>
      </w:rPr>
      <w:t>TMP-09061802.</w:t>
    </w:r>
    <w:r w:rsidR="00436BDB">
      <w:rPr>
        <w:rFonts w:asciiTheme="minorHAnsi" w:hAnsiTheme="minorHAnsi"/>
      </w:rPr>
      <w:t>3.0</w:t>
    </w:r>
    <w:r w:rsidRPr="005043AA">
      <w:rPr>
        <w:rFonts w:asciiTheme="minorHAnsi" w:hAnsiTheme="minorHAnsi"/>
      </w:rPr>
      <w:tab/>
    </w:r>
    <w:r w:rsidRPr="005043AA">
      <w:rPr>
        <w:rFonts w:asciiTheme="minorHAnsi" w:hAnsiTheme="minorHAnsi"/>
      </w:rPr>
      <w:tab/>
      <w:t>DBA Migration Package</w:t>
    </w:r>
    <w:r w:rsidR="00903547">
      <w:rPr>
        <w:rFonts w:asciiTheme="minorHAnsi" w:hAnsiTheme="minorHAnsi"/>
      </w:rPr>
      <w:br/>
      <w:t>Last Updated July 6,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4B09FC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D86B4BE"/>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BC2A90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52E756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5F2188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2717EB"/>
    <w:multiLevelType w:val="multilevel"/>
    <w:tmpl w:val="69C07FAC"/>
    <w:lvl w:ilvl="0">
      <w:start w:val="1"/>
      <w:numFmt w:val="decimal"/>
      <w:lvlText w:val="%1."/>
      <w:lvlJc w:val="left"/>
      <w:pPr>
        <w:tabs>
          <w:tab w:val="num" w:pos="360"/>
        </w:tabs>
        <w:ind w:left="360" w:hanging="360"/>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622C3E"/>
    <w:multiLevelType w:val="hybridMultilevel"/>
    <w:tmpl w:val="F6D87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CEA197A"/>
    <w:multiLevelType w:val="hybridMultilevel"/>
    <w:tmpl w:val="533EE4F0"/>
    <w:lvl w:ilvl="0" w:tplc="72DCFD20">
      <w:start w:val="1"/>
      <w:numFmt w:val="decimal"/>
      <w:lvlText w:val="%1."/>
      <w:lvlJc w:val="right"/>
      <w:pPr>
        <w:tabs>
          <w:tab w:val="num" w:pos="360"/>
        </w:tabs>
        <w:ind w:left="360" w:hanging="72"/>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C640AF"/>
    <w:multiLevelType w:val="hybridMultilevel"/>
    <w:tmpl w:val="273EC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67989"/>
    <w:multiLevelType w:val="hybridMultilevel"/>
    <w:tmpl w:val="894E1D9E"/>
    <w:lvl w:ilvl="0" w:tplc="04090005">
      <w:start w:val="1"/>
      <w:numFmt w:val="bullet"/>
      <w:lvlText w:val=""/>
      <w:lvlJc w:val="left"/>
      <w:pPr>
        <w:tabs>
          <w:tab w:val="num" w:pos="360"/>
        </w:tabs>
        <w:ind w:left="360" w:hanging="360"/>
      </w:pPr>
      <w:rPr>
        <w:rFonts w:ascii="Wingdings" w:hAnsi="Wingdings" w:hint="default"/>
      </w:rPr>
    </w:lvl>
    <w:lvl w:ilvl="1" w:tplc="15244A3A">
      <w:start w:val="1"/>
      <w:numFmt w:val="bullet"/>
      <w:lvlText w:val=""/>
      <w:lvlJc w:val="left"/>
      <w:pPr>
        <w:tabs>
          <w:tab w:val="num" w:pos="1080"/>
        </w:tabs>
        <w:ind w:left="1080" w:hanging="360"/>
      </w:pPr>
      <w:rPr>
        <w:rFonts w:ascii="Wingdings" w:hAnsi="Wingdings"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582792"/>
    <w:multiLevelType w:val="hybridMultilevel"/>
    <w:tmpl w:val="8ABCAF9A"/>
    <w:lvl w:ilvl="0" w:tplc="911443EC">
      <w:start w:val="1"/>
      <w:numFmt w:val="bullet"/>
      <w:pStyle w:val="BulletedList"/>
      <w:lvlText w:val="-"/>
      <w:lvlJc w:val="left"/>
      <w:pPr>
        <w:tabs>
          <w:tab w:val="num" w:pos="1440"/>
        </w:tabs>
        <w:ind w:left="1440" w:hanging="360"/>
      </w:pPr>
      <w:rPr>
        <w:rFonts w:cs="Times New Roman"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161689"/>
    <w:multiLevelType w:val="hybridMultilevel"/>
    <w:tmpl w:val="5A6AEB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BA76F4"/>
    <w:multiLevelType w:val="hybridMultilevel"/>
    <w:tmpl w:val="70FE5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8522B"/>
    <w:multiLevelType w:val="hybridMultilevel"/>
    <w:tmpl w:val="18A271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B706D09"/>
    <w:multiLevelType w:val="hybridMultilevel"/>
    <w:tmpl w:val="7A92C39C"/>
    <w:lvl w:ilvl="0" w:tplc="31504F1E">
      <w:start w:val="1"/>
      <w:numFmt w:val="bullet"/>
      <w:lvlText w:val=""/>
      <w:lvlJc w:val="left"/>
      <w:pPr>
        <w:tabs>
          <w:tab w:val="num" w:pos="1335"/>
        </w:tabs>
        <w:ind w:left="1335" w:hanging="360"/>
      </w:pPr>
      <w:rPr>
        <w:rFonts w:ascii="Wingdings" w:hAnsi="Wingdings" w:hint="default"/>
      </w:rPr>
    </w:lvl>
    <w:lvl w:ilvl="1" w:tplc="04090019">
      <w:start w:val="1"/>
      <w:numFmt w:val="lowerLetter"/>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3F7EC7"/>
    <w:multiLevelType w:val="hybridMultilevel"/>
    <w:tmpl w:val="E30038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014792"/>
    <w:multiLevelType w:val="hybridMultilevel"/>
    <w:tmpl w:val="E87A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A130F"/>
    <w:multiLevelType w:val="hybridMultilevel"/>
    <w:tmpl w:val="D6480BE2"/>
    <w:lvl w:ilvl="0" w:tplc="E7E4D1BC">
      <w:start w:val="1"/>
      <w:numFmt w:val="bullet"/>
      <w:lvlText w:val=""/>
      <w:lvlJc w:val="left"/>
      <w:pPr>
        <w:tabs>
          <w:tab w:val="num" w:pos="1080"/>
        </w:tabs>
        <w:ind w:left="1080" w:hanging="360"/>
      </w:pPr>
      <w:rPr>
        <w:rFonts w:ascii="Wingdings" w:hAnsi="Wingdings" w:hint="default"/>
        <w:color w:val="auto"/>
        <w:sz w:val="24"/>
        <w:szCs w:val="24"/>
      </w:rPr>
    </w:lvl>
    <w:lvl w:ilvl="1" w:tplc="04090003" w:tentative="1">
      <w:start w:val="1"/>
      <w:numFmt w:val="bullet"/>
      <w:lvlText w:val="o"/>
      <w:lvlJc w:val="left"/>
      <w:pPr>
        <w:tabs>
          <w:tab w:val="num" w:pos="1181"/>
        </w:tabs>
        <w:ind w:left="1181" w:hanging="360"/>
      </w:pPr>
      <w:rPr>
        <w:rFonts w:ascii="Courier New" w:hAnsi="Courier New" w:cs="Courier New" w:hint="default"/>
      </w:rPr>
    </w:lvl>
    <w:lvl w:ilvl="2" w:tplc="04090005" w:tentative="1">
      <w:start w:val="1"/>
      <w:numFmt w:val="bullet"/>
      <w:lvlText w:val=""/>
      <w:lvlJc w:val="left"/>
      <w:pPr>
        <w:tabs>
          <w:tab w:val="num" w:pos="1901"/>
        </w:tabs>
        <w:ind w:left="1901" w:hanging="360"/>
      </w:pPr>
      <w:rPr>
        <w:rFonts w:ascii="Wingdings" w:hAnsi="Wingdings" w:hint="default"/>
      </w:rPr>
    </w:lvl>
    <w:lvl w:ilvl="3" w:tplc="04090001" w:tentative="1">
      <w:start w:val="1"/>
      <w:numFmt w:val="bullet"/>
      <w:lvlText w:val=""/>
      <w:lvlJc w:val="left"/>
      <w:pPr>
        <w:tabs>
          <w:tab w:val="num" w:pos="2621"/>
        </w:tabs>
        <w:ind w:left="2621" w:hanging="360"/>
      </w:pPr>
      <w:rPr>
        <w:rFonts w:ascii="Symbol" w:hAnsi="Symbol" w:hint="default"/>
      </w:rPr>
    </w:lvl>
    <w:lvl w:ilvl="4" w:tplc="04090003" w:tentative="1">
      <w:start w:val="1"/>
      <w:numFmt w:val="bullet"/>
      <w:lvlText w:val="o"/>
      <w:lvlJc w:val="left"/>
      <w:pPr>
        <w:tabs>
          <w:tab w:val="num" w:pos="3341"/>
        </w:tabs>
        <w:ind w:left="3341" w:hanging="360"/>
      </w:pPr>
      <w:rPr>
        <w:rFonts w:ascii="Courier New" w:hAnsi="Courier New" w:cs="Courier New" w:hint="default"/>
      </w:rPr>
    </w:lvl>
    <w:lvl w:ilvl="5" w:tplc="04090005" w:tentative="1">
      <w:start w:val="1"/>
      <w:numFmt w:val="bullet"/>
      <w:lvlText w:val=""/>
      <w:lvlJc w:val="left"/>
      <w:pPr>
        <w:tabs>
          <w:tab w:val="num" w:pos="4061"/>
        </w:tabs>
        <w:ind w:left="4061" w:hanging="360"/>
      </w:pPr>
      <w:rPr>
        <w:rFonts w:ascii="Wingdings" w:hAnsi="Wingdings" w:hint="default"/>
      </w:rPr>
    </w:lvl>
    <w:lvl w:ilvl="6" w:tplc="04090001" w:tentative="1">
      <w:start w:val="1"/>
      <w:numFmt w:val="bullet"/>
      <w:lvlText w:val=""/>
      <w:lvlJc w:val="left"/>
      <w:pPr>
        <w:tabs>
          <w:tab w:val="num" w:pos="4781"/>
        </w:tabs>
        <w:ind w:left="4781" w:hanging="360"/>
      </w:pPr>
      <w:rPr>
        <w:rFonts w:ascii="Symbol" w:hAnsi="Symbol" w:hint="default"/>
      </w:rPr>
    </w:lvl>
    <w:lvl w:ilvl="7" w:tplc="04090003" w:tentative="1">
      <w:start w:val="1"/>
      <w:numFmt w:val="bullet"/>
      <w:lvlText w:val="o"/>
      <w:lvlJc w:val="left"/>
      <w:pPr>
        <w:tabs>
          <w:tab w:val="num" w:pos="5501"/>
        </w:tabs>
        <w:ind w:left="5501" w:hanging="360"/>
      </w:pPr>
      <w:rPr>
        <w:rFonts w:ascii="Courier New" w:hAnsi="Courier New" w:cs="Courier New" w:hint="default"/>
      </w:rPr>
    </w:lvl>
    <w:lvl w:ilvl="8" w:tplc="04090005" w:tentative="1">
      <w:start w:val="1"/>
      <w:numFmt w:val="bullet"/>
      <w:lvlText w:val=""/>
      <w:lvlJc w:val="left"/>
      <w:pPr>
        <w:tabs>
          <w:tab w:val="num" w:pos="6221"/>
        </w:tabs>
        <w:ind w:left="6221" w:hanging="360"/>
      </w:pPr>
      <w:rPr>
        <w:rFonts w:ascii="Wingdings" w:hAnsi="Wingdings" w:hint="default"/>
      </w:rPr>
    </w:lvl>
  </w:abstractNum>
  <w:abstractNum w:abstractNumId="18" w15:restartNumberingAfterBreak="0">
    <w:nsid w:val="47E1386E"/>
    <w:multiLevelType w:val="hybridMultilevel"/>
    <w:tmpl w:val="34BC59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9F0075"/>
    <w:multiLevelType w:val="hybridMultilevel"/>
    <w:tmpl w:val="980A212E"/>
    <w:lvl w:ilvl="0" w:tplc="5D608098">
      <w:start w:val="1"/>
      <w:numFmt w:val="decimal"/>
      <w:lvlText w:val="%1."/>
      <w:lvlJc w:val="left"/>
      <w:pPr>
        <w:tabs>
          <w:tab w:val="num" w:pos="360"/>
        </w:tabs>
        <w:ind w:left="360" w:hanging="360"/>
      </w:pPr>
      <w:rPr>
        <w:rFonts w:ascii="Times New Roman" w:hAnsi="Times New Roman" w:cs="Helvetica" w:hint="default"/>
        <w:b w:val="0"/>
        <w:i w:val="0"/>
        <w:sz w:val="24"/>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540B93"/>
    <w:multiLevelType w:val="hybridMultilevel"/>
    <w:tmpl w:val="729063E4"/>
    <w:lvl w:ilvl="0" w:tplc="B5C6165A">
      <w:start w:val="1"/>
      <w:numFmt w:val="decimal"/>
      <w:lvlText w:val="%1."/>
      <w:lvlJc w:val="left"/>
      <w:pPr>
        <w:tabs>
          <w:tab w:val="num" w:pos="720"/>
        </w:tabs>
        <w:ind w:left="720" w:hanging="360"/>
      </w:pPr>
    </w:lvl>
    <w:lvl w:ilvl="1" w:tplc="CCA2F49A" w:tentative="1">
      <w:start w:val="1"/>
      <w:numFmt w:val="decimal"/>
      <w:lvlText w:val="%2."/>
      <w:lvlJc w:val="left"/>
      <w:pPr>
        <w:tabs>
          <w:tab w:val="num" w:pos="1440"/>
        </w:tabs>
        <w:ind w:left="1440" w:hanging="360"/>
      </w:pPr>
    </w:lvl>
    <w:lvl w:ilvl="2" w:tplc="673E1A74" w:tentative="1">
      <w:start w:val="1"/>
      <w:numFmt w:val="decimal"/>
      <w:lvlText w:val="%3."/>
      <w:lvlJc w:val="left"/>
      <w:pPr>
        <w:tabs>
          <w:tab w:val="num" w:pos="2160"/>
        </w:tabs>
        <w:ind w:left="2160" w:hanging="360"/>
      </w:pPr>
    </w:lvl>
    <w:lvl w:ilvl="3" w:tplc="3F82D198" w:tentative="1">
      <w:start w:val="1"/>
      <w:numFmt w:val="decimal"/>
      <w:lvlText w:val="%4."/>
      <w:lvlJc w:val="left"/>
      <w:pPr>
        <w:tabs>
          <w:tab w:val="num" w:pos="2880"/>
        </w:tabs>
        <w:ind w:left="2880" w:hanging="360"/>
      </w:pPr>
    </w:lvl>
    <w:lvl w:ilvl="4" w:tplc="38D806BE" w:tentative="1">
      <w:start w:val="1"/>
      <w:numFmt w:val="decimal"/>
      <w:lvlText w:val="%5."/>
      <w:lvlJc w:val="left"/>
      <w:pPr>
        <w:tabs>
          <w:tab w:val="num" w:pos="3600"/>
        </w:tabs>
        <w:ind w:left="3600" w:hanging="360"/>
      </w:pPr>
    </w:lvl>
    <w:lvl w:ilvl="5" w:tplc="FD5AFFCA" w:tentative="1">
      <w:start w:val="1"/>
      <w:numFmt w:val="decimal"/>
      <w:lvlText w:val="%6."/>
      <w:lvlJc w:val="left"/>
      <w:pPr>
        <w:tabs>
          <w:tab w:val="num" w:pos="4320"/>
        </w:tabs>
        <w:ind w:left="4320" w:hanging="360"/>
      </w:pPr>
    </w:lvl>
    <w:lvl w:ilvl="6" w:tplc="A554FC30" w:tentative="1">
      <w:start w:val="1"/>
      <w:numFmt w:val="decimal"/>
      <w:lvlText w:val="%7."/>
      <w:lvlJc w:val="left"/>
      <w:pPr>
        <w:tabs>
          <w:tab w:val="num" w:pos="5040"/>
        </w:tabs>
        <w:ind w:left="5040" w:hanging="360"/>
      </w:pPr>
    </w:lvl>
    <w:lvl w:ilvl="7" w:tplc="5574D282" w:tentative="1">
      <w:start w:val="1"/>
      <w:numFmt w:val="decimal"/>
      <w:lvlText w:val="%8."/>
      <w:lvlJc w:val="left"/>
      <w:pPr>
        <w:tabs>
          <w:tab w:val="num" w:pos="5760"/>
        </w:tabs>
        <w:ind w:left="5760" w:hanging="360"/>
      </w:pPr>
    </w:lvl>
    <w:lvl w:ilvl="8" w:tplc="74926DFE" w:tentative="1">
      <w:start w:val="1"/>
      <w:numFmt w:val="decimal"/>
      <w:lvlText w:val="%9."/>
      <w:lvlJc w:val="left"/>
      <w:pPr>
        <w:tabs>
          <w:tab w:val="num" w:pos="6480"/>
        </w:tabs>
        <w:ind w:left="6480" w:hanging="360"/>
      </w:pPr>
    </w:lvl>
  </w:abstractNum>
  <w:abstractNum w:abstractNumId="21" w15:restartNumberingAfterBreak="0">
    <w:nsid w:val="547A18FC"/>
    <w:multiLevelType w:val="hybridMultilevel"/>
    <w:tmpl w:val="65B434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2300C8B"/>
    <w:multiLevelType w:val="hybridMultilevel"/>
    <w:tmpl w:val="CA7EC1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8460FDA"/>
    <w:multiLevelType w:val="hybridMultilevel"/>
    <w:tmpl w:val="533EE4F0"/>
    <w:lvl w:ilvl="0" w:tplc="72DCFD20">
      <w:start w:val="1"/>
      <w:numFmt w:val="decimal"/>
      <w:lvlText w:val="%1."/>
      <w:lvlJc w:val="right"/>
      <w:pPr>
        <w:tabs>
          <w:tab w:val="num" w:pos="360"/>
        </w:tabs>
        <w:ind w:left="360" w:hanging="72"/>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9A935B7"/>
    <w:multiLevelType w:val="hybridMultilevel"/>
    <w:tmpl w:val="FDC4FD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E47F3"/>
    <w:multiLevelType w:val="hybridMultilevel"/>
    <w:tmpl w:val="533EE4F0"/>
    <w:lvl w:ilvl="0" w:tplc="72DCFD20">
      <w:start w:val="1"/>
      <w:numFmt w:val="decimal"/>
      <w:lvlText w:val="%1."/>
      <w:lvlJc w:val="right"/>
      <w:pPr>
        <w:tabs>
          <w:tab w:val="num" w:pos="360"/>
        </w:tabs>
        <w:ind w:left="360" w:hanging="72"/>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CF71589"/>
    <w:multiLevelType w:val="multilevel"/>
    <w:tmpl w:val="CA7EC1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0331B04"/>
    <w:multiLevelType w:val="multilevel"/>
    <w:tmpl w:val="CA7EC1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89248AA"/>
    <w:multiLevelType w:val="hybridMultilevel"/>
    <w:tmpl w:val="533EE4F0"/>
    <w:lvl w:ilvl="0" w:tplc="72DCFD20">
      <w:start w:val="1"/>
      <w:numFmt w:val="decimal"/>
      <w:lvlText w:val="%1."/>
      <w:lvlJc w:val="right"/>
      <w:pPr>
        <w:tabs>
          <w:tab w:val="num" w:pos="360"/>
        </w:tabs>
        <w:ind w:left="360" w:hanging="72"/>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CFC19F3"/>
    <w:multiLevelType w:val="hybridMultilevel"/>
    <w:tmpl w:val="7F6A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9157E"/>
    <w:multiLevelType w:val="hybridMultilevel"/>
    <w:tmpl w:val="533EE4F0"/>
    <w:lvl w:ilvl="0" w:tplc="72DCFD20">
      <w:start w:val="1"/>
      <w:numFmt w:val="decimal"/>
      <w:lvlText w:val="%1."/>
      <w:lvlJc w:val="right"/>
      <w:pPr>
        <w:tabs>
          <w:tab w:val="num" w:pos="360"/>
        </w:tabs>
        <w:ind w:left="360" w:hanging="72"/>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30"/>
  </w:num>
  <w:num w:numId="3">
    <w:abstractNumId w:val="13"/>
  </w:num>
  <w:num w:numId="4">
    <w:abstractNumId w:val="14"/>
  </w:num>
  <w:num w:numId="5">
    <w:abstractNumId w:val="19"/>
  </w:num>
  <w:num w:numId="6">
    <w:abstractNumId w:val="11"/>
  </w:num>
  <w:num w:numId="7">
    <w:abstractNumId w:val="17"/>
  </w:num>
  <w:num w:numId="8">
    <w:abstractNumId w:val="10"/>
  </w:num>
  <w:num w:numId="9">
    <w:abstractNumId w:val="22"/>
  </w:num>
  <w:num w:numId="10">
    <w:abstractNumId w:val="20"/>
  </w:num>
  <w:num w:numId="11">
    <w:abstractNumId w:val="27"/>
  </w:num>
  <w:num w:numId="12">
    <w:abstractNumId w:val="6"/>
  </w:num>
  <w:num w:numId="13">
    <w:abstractNumId w:val="26"/>
  </w:num>
  <w:num w:numId="14">
    <w:abstractNumId w:val="21"/>
  </w:num>
  <w:num w:numId="15">
    <w:abstractNumId w:val="18"/>
  </w:num>
  <w:num w:numId="16">
    <w:abstractNumId w:val="24"/>
  </w:num>
  <w:num w:numId="17">
    <w:abstractNumId w:val="15"/>
  </w:num>
  <w:num w:numId="18">
    <w:abstractNumId w:val="8"/>
  </w:num>
  <w:num w:numId="19">
    <w:abstractNumId w:val="5"/>
  </w:num>
  <w:num w:numId="20">
    <w:abstractNumId w:val="29"/>
  </w:num>
  <w:num w:numId="21">
    <w:abstractNumId w:val="12"/>
  </w:num>
  <w:num w:numId="22">
    <w:abstractNumId w:val="16"/>
  </w:num>
  <w:num w:numId="23">
    <w:abstractNumId w:val="25"/>
  </w:num>
  <w:num w:numId="24">
    <w:abstractNumId w:val="23"/>
  </w:num>
  <w:num w:numId="25">
    <w:abstractNumId w:val="7"/>
  </w:num>
  <w:num w:numId="26">
    <w:abstractNumId w:val="4"/>
  </w:num>
  <w:num w:numId="27">
    <w:abstractNumId w:val="3"/>
  </w:num>
  <w:num w:numId="28">
    <w:abstractNumId w:val="2"/>
  </w:num>
  <w:num w:numId="29">
    <w:abstractNumId w:val="1"/>
  </w:num>
  <w:num w:numId="30">
    <w:abstractNumId w:val="0"/>
  </w:num>
  <w:num w:numId="3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75"/>
    <w:rsid w:val="000128D8"/>
    <w:rsid w:val="00020147"/>
    <w:rsid w:val="00023E5C"/>
    <w:rsid w:val="00027C52"/>
    <w:rsid w:val="0003083E"/>
    <w:rsid w:val="00031106"/>
    <w:rsid w:val="000342A8"/>
    <w:rsid w:val="00034598"/>
    <w:rsid w:val="00034EDF"/>
    <w:rsid w:val="0003511E"/>
    <w:rsid w:val="000357E9"/>
    <w:rsid w:val="000622A5"/>
    <w:rsid w:val="000645A1"/>
    <w:rsid w:val="000714C9"/>
    <w:rsid w:val="00081810"/>
    <w:rsid w:val="00087DF2"/>
    <w:rsid w:val="000A046B"/>
    <w:rsid w:val="000B027F"/>
    <w:rsid w:val="000B5396"/>
    <w:rsid w:val="000C6FCA"/>
    <w:rsid w:val="000E067E"/>
    <w:rsid w:val="000F0AA6"/>
    <w:rsid w:val="000F10D7"/>
    <w:rsid w:val="000F77E6"/>
    <w:rsid w:val="00107C9B"/>
    <w:rsid w:val="001378C7"/>
    <w:rsid w:val="001434CC"/>
    <w:rsid w:val="00162E65"/>
    <w:rsid w:val="00164FD9"/>
    <w:rsid w:val="00171EA7"/>
    <w:rsid w:val="00197C31"/>
    <w:rsid w:val="001A0659"/>
    <w:rsid w:val="00207F18"/>
    <w:rsid w:val="0021202E"/>
    <w:rsid w:val="002132D6"/>
    <w:rsid w:val="00220269"/>
    <w:rsid w:val="002202F5"/>
    <w:rsid w:val="0022682B"/>
    <w:rsid w:val="0025277C"/>
    <w:rsid w:val="00266DDD"/>
    <w:rsid w:val="00270046"/>
    <w:rsid w:val="00272B95"/>
    <w:rsid w:val="00276836"/>
    <w:rsid w:val="002A3C9D"/>
    <w:rsid w:val="002D46AE"/>
    <w:rsid w:val="002D7243"/>
    <w:rsid w:val="002E455D"/>
    <w:rsid w:val="002F1486"/>
    <w:rsid w:val="00321F92"/>
    <w:rsid w:val="00325746"/>
    <w:rsid w:val="00346115"/>
    <w:rsid w:val="00365722"/>
    <w:rsid w:val="0038092D"/>
    <w:rsid w:val="00392BAF"/>
    <w:rsid w:val="0039433D"/>
    <w:rsid w:val="0039483F"/>
    <w:rsid w:val="003A72B3"/>
    <w:rsid w:val="003A7A61"/>
    <w:rsid w:val="003C37EE"/>
    <w:rsid w:val="003C64FA"/>
    <w:rsid w:val="003D587A"/>
    <w:rsid w:val="003E09B4"/>
    <w:rsid w:val="003E2E93"/>
    <w:rsid w:val="003E5AD4"/>
    <w:rsid w:val="003F1F1B"/>
    <w:rsid w:val="003F2F4E"/>
    <w:rsid w:val="003F31A6"/>
    <w:rsid w:val="00421F47"/>
    <w:rsid w:val="00427CA7"/>
    <w:rsid w:val="00430B4B"/>
    <w:rsid w:val="00433605"/>
    <w:rsid w:val="00435B64"/>
    <w:rsid w:val="00436BDB"/>
    <w:rsid w:val="00447EEA"/>
    <w:rsid w:val="00473D75"/>
    <w:rsid w:val="00473EDB"/>
    <w:rsid w:val="004A0D5B"/>
    <w:rsid w:val="004A1C91"/>
    <w:rsid w:val="004E2B5E"/>
    <w:rsid w:val="004F2AEA"/>
    <w:rsid w:val="004F6E6B"/>
    <w:rsid w:val="0050056F"/>
    <w:rsid w:val="005040E5"/>
    <w:rsid w:val="005043AA"/>
    <w:rsid w:val="00506B25"/>
    <w:rsid w:val="005126A0"/>
    <w:rsid w:val="00523E90"/>
    <w:rsid w:val="00542320"/>
    <w:rsid w:val="0054611A"/>
    <w:rsid w:val="005522B5"/>
    <w:rsid w:val="005532B2"/>
    <w:rsid w:val="005624E0"/>
    <w:rsid w:val="005721AD"/>
    <w:rsid w:val="00580840"/>
    <w:rsid w:val="00585511"/>
    <w:rsid w:val="0058670A"/>
    <w:rsid w:val="0058700C"/>
    <w:rsid w:val="005939A8"/>
    <w:rsid w:val="005A5353"/>
    <w:rsid w:val="005A705B"/>
    <w:rsid w:val="005D1A29"/>
    <w:rsid w:val="005D6836"/>
    <w:rsid w:val="005E3540"/>
    <w:rsid w:val="005F776B"/>
    <w:rsid w:val="00605EBA"/>
    <w:rsid w:val="006105E6"/>
    <w:rsid w:val="00615F61"/>
    <w:rsid w:val="00623689"/>
    <w:rsid w:val="0062757C"/>
    <w:rsid w:val="006576D3"/>
    <w:rsid w:val="00663181"/>
    <w:rsid w:val="00670E08"/>
    <w:rsid w:val="006734C7"/>
    <w:rsid w:val="00682552"/>
    <w:rsid w:val="00692406"/>
    <w:rsid w:val="00694F9F"/>
    <w:rsid w:val="00696CF4"/>
    <w:rsid w:val="006A0D75"/>
    <w:rsid w:val="006C1A08"/>
    <w:rsid w:val="006D6A1E"/>
    <w:rsid w:val="006E02AC"/>
    <w:rsid w:val="006E1478"/>
    <w:rsid w:val="00712844"/>
    <w:rsid w:val="00717DE8"/>
    <w:rsid w:val="00720204"/>
    <w:rsid w:val="00731F2B"/>
    <w:rsid w:val="00735A32"/>
    <w:rsid w:val="00737629"/>
    <w:rsid w:val="00740937"/>
    <w:rsid w:val="00745AFE"/>
    <w:rsid w:val="00746913"/>
    <w:rsid w:val="007511E8"/>
    <w:rsid w:val="00762615"/>
    <w:rsid w:val="00762ED5"/>
    <w:rsid w:val="00777986"/>
    <w:rsid w:val="00783C07"/>
    <w:rsid w:val="007849E3"/>
    <w:rsid w:val="00797CF1"/>
    <w:rsid w:val="007A18D6"/>
    <w:rsid w:val="007A6F1B"/>
    <w:rsid w:val="007B5770"/>
    <w:rsid w:val="007B57BA"/>
    <w:rsid w:val="007E4EB7"/>
    <w:rsid w:val="007F1909"/>
    <w:rsid w:val="007F3E7D"/>
    <w:rsid w:val="007F6FC5"/>
    <w:rsid w:val="00803E77"/>
    <w:rsid w:val="008141F7"/>
    <w:rsid w:val="0081445D"/>
    <w:rsid w:val="008210EC"/>
    <w:rsid w:val="00822E8A"/>
    <w:rsid w:val="00827441"/>
    <w:rsid w:val="00836193"/>
    <w:rsid w:val="00842F0F"/>
    <w:rsid w:val="0084506C"/>
    <w:rsid w:val="00845AD2"/>
    <w:rsid w:val="0084680F"/>
    <w:rsid w:val="008503BD"/>
    <w:rsid w:val="00863AAA"/>
    <w:rsid w:val="00863F0F"/>
    <w:rsid w:val="00866153"/>
    <w:rsid w:val="00874EBA"/>
    <w:rsid w:val="00880640"/>
    <w:rsid w:val="00885849"/>
    <w:rsid w:val="008939EB"/>
    <w:rsid w:val="008955DD"/>
    <w:rsid w:val="008A1D59"/>
    <w:rsid w:val="008C2BA5"/>
    <w:rsid w:val="008D4EC4"/>
    <w:rsid w:val="00903547"/>
    <w:rsid w:val="0091201F"/>
    <w:rsid w:val="00916D1D"/>
    <w:rsid w:val="00921E9D"/>
    <w:rsid w:val="00925EF9"/>
    <w:rsid w:val="00926265"/>
    <w:rsid w:val="009360F0"/>
    <w:rsid w:val="009377FE"/>
    <w:rsid w:val="00953969"/>
    <w:rsid w:val="009728C3"/>
    <w:rsid w:val="0097340F"/>
    <w:rsid w:val="00991CCF"/>
    <w:rsid w:val="009A1181"/>
    <w:rsid w:val="009A23F7"/>
    <w:rsid w:val="009A4C70"/>
    <w:rsid w:val="009A7DD9"/>
    <w:rsid w:val="009B2617"/>
    <w:rsid w:val="009B34F1"/>
    <w:rsid w:val="009C6528"/>
    <w:rsid w:val="009D1C4C"/>
    <w:rsid w:val="009D301C"/>
    <w:rsid w:val="009D550F"/>
    <w:rsid w:val="009E2988"/>
    <w:rsid w:val="009E3BF6"/>
    <w:rsid w:val="009F4216"/>
    <w:rsid w:val="00A1460C"/>
    <w:rsid w:val="00A24F2A"/>
    <w:rsid w:val="00A26574"/>
    <w:rsid w:val="00A46553"/>
    <w:rsid w:val="00A53AE5"/>
    <w:rsid w:val="00A67181"/>
    <w:rsid w:val="00A7502A"/>
    <w:rsid w:val="00A80B80"/>
    <w:rsid w:val="00A8340D"/>
    <w:rsid w:val="00A8615F"/>
    <w:rsid w:val="00A94C7A"/>
    <w:rsid w:val="00AD0CA6"/>
    <w:rsid w:val="00AD11CB"/>
    <w:rsid w:val="00B1188C"/>
    <w:rsid w:val="00B11D3A"/>
    <w:rsid w:val="00B17A5D"/>
    <w:rsid w:val="00B2369F"/>
    <w:rsid w:val="00B25FFB"/>
    <w:rsid w:val="00B329E1"/>
    <w:rsid w:val="00B3402C"/>
    <w:rsid w:val="00B63728"/>
    <w:rsid w:val="00B744D5"/>
    <w:rsid w:val="00B75A08"/>
    <w:rsid w:val="00B7732B"/>
    <w:rsid w:val="00B877BF"/>
    <w:rsid w:val="00B877DF"/>
    <w:rsid w:val="00B9128E"/>
    <w:rsid w:val="00B955DB"/>
    <w:rsid w:val="00BA3B82"/>
    <w:rsid w:val="00BA4ABC"/>
    <w:rsid w:val="00BB0EB8"/>
    <w:rsid w:val="00BC3745"/>
    <w:rsid w:val="00BD23DB"/>
    <w:rsid w:val="00BD4BAA"/>
    <w:rsid w:val="00BD72E5"/>
    <w:rsid w:val="00BE70CE"/>
    <w:rsid w:val="00BF25DF"/>
    <w:rsid w:val="00BF62BF"/>
    <w:rsid w:val="00C34733"/>
    <w:rsid w:val="00C375E3"/>
    <w:rsid w:val="00C60E96"/>
    <w:rsid w:val="00C62728"/>
    <w:rsid w:val="00C6715F"/>
    <w:rsid w:val="00C87520"/>
    <w:rsid w:val="00CA06D0"/>
    <w:rsid w:val="00CA4CDA"/>
    <w:rsid w:val="00CB6833"/>
    <w:rsid w:val="00CD16C5"/>
    <w:rsid w:val="00CD2660"/>
    <w:rsid w:val="00CE1E02"/>
    <w:rsid w:val="00CE430F"/>
    <w:rsid w:val="00CE6936"/>
    <w:rsid w:val="00CF0AB9"/>
    <w:rsid w:val="00D04003"/>
    <w:rsid w:val="00D0474B"/>
    <w:rsid w:val="00D05BD7"/>
    <w:rsid w:val="00D05BFC"/>
    <w:rsid w:val="00D06942"/>
    <w:rsid w:val="00D1046C"/>
    <w:rsid w:val="00D13D59"/>
    <w:rsid w:val="00D15958"/>
    <w:rsid w:val="00D20AFC"/>
    <w:rsid w:val="00D22AC1"/>
    <w:rsid w:val="00D24437"/>
    <w:rsid w:val="00D41E91"/>
    <w:rsid w:val="00D4646A"/>
    <w:rsid w:val="00D534A4"/>
    <w:rsid w:val="00D553D7"/>
    <w:rsid w:val="00D619FB"/>
    <w:rsid w:val="00D703CB"/>
    <w:rsid w:val="00D76903"/>
    <w:rsid w:val="00D839BE"/>
    <w:rsid w:val="00D97718"/>
    <w:rsid w:val="00DA371F"/>
    <w:rsid w:val="00DA4079"/>
    <w:rsid w:val="00DB31CB"/>
    <w:rsid w:val="00DB6AF0"/>
    <w:rsid w:val="00DC0E37"/>
    <w:rsid w:val="00DC166D"/>
    <w:rsid w:val="00DC1C8F"/>
    <w:rsid w:val="00DE25FB"/>
    <w:rsid w:val="00DF3DB7"/>
    <w:rsid w:val="00DF741F"/>
    <w:rsid w:val="00E0292F"/>
    <w:rsid w:val="00E02952"/>
    <w:rsid w:val="00E16D2D"/>
    <w:rsid w:val="00E231E0"/>
    <w:rsid w:val="00E312C5"/>
    <w:rsid w:val="00E36980"/>
    <w:rsid w:val="00E51285"/>
    <w:rsid w:val="00E54308"/>
    <w:rsid w:val="00E73F6D"/>
    <w:rsid w:val="00E86983"/>
    <w:rsid w:val="00E91006"/>
    <w:rsid w:val="00E9210A"/>
    <w:rsid w:val="00E92623"/>
    <w:rsid w:val="00E9709C"/>
    <w:rsid w:val="00EB034F"/>
    <w:rsid w:val="00EB0FF8"/>
    <w:rsid w:val="00EB57C1"/>
    <w:rsid w:val="00ED0CEF"/>
    <w:rsid w:val="00ED59ED"/>
    <w:rsid w:val="00ED62C6"/>
    <w:rsid w:val="00EE5F69"/>
    <w:rsid w:val="00EF4DDB"/>
    <w:rsid w:val="00EF5607"/>
    <w:rsid w:val="00F037B3"/>
    <w:rsid w:val="00F048CF"/>
    <w:rsid w:val="00F066E8"/>
    <w:rsid w:val="00F1055A"/>
    <w:rsid w:val="00F14BC5"/>
    <w:rsid w:val="00F230EC"/>
    <w:rsid w:val="00F237C9"/>
    <w:rsid w:val="00F3237B"/>
    <w:rsid w:val="00F51368"/>
    <w:rsid w:val="00F563D5"/>
    <w:rsid w:val="00F82097"/>
    <w:rsid w:val="00F85261"/>
    <w:rsid w:val="00F87FBF"/>
    <w:rsid w:val="00F92666"/>
    <w:rsid w:val="00F92AD6"/>
    <w:rsid w:val="00F960AB"/>
    <w:rsid w:val="00FA0372"/>
    <w:rsid w:val="00FA325F"/>
    <w:rsid w:val="00FB6D89"/>
    <w:rsid w:val="00FC3193"/>
    <w:rsid w:val="00FD7267"/>
    <w:rsid w:val="00FE0A96"/>
    <w:rsid w:val="00FF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36808"/>
  <w15:docId w15:val="{45E086F8-03CF-47D5-98E2-CEA12F4E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91CCF"/>
  </w:style>
  <w:style w:type="paragraph" w:styleId="Heading1">
    <w:name w:val="heading 1"/>
    <w:basedOn w:val="Normal"/>
    <w:next w:val="Normal"/>
    <w:link w:val="Heading1Char"/>
    <w:uiPriority w:val="9"/>
    <w:qFormat/>
    <w:rsid w:val="00991CC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91CC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91CC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991CC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991CC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991CC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991CC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991CC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91CC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FQ Text,RFQ,bt"/>
    <w:basedOn w:val="Normal"/>
    <w:rsid w:val="0025277C"/>
    <w:rPr>
      <w:sz w:val="22"/>
    </w:rPr>
  </w:style>
  <w:style w:type="paragraph" w:styleId="Header">
    <w:name w:val="header"/>
    <w:basedOn w:val="Normal"/>
    <w:rsid w:val="003A7A61"/>
    <w:pPr>
      <w:tabs>
        <w:tab w:val="center" w:pos="4320"/>
        <w:tab w:val="right" w:pos="8640"/>
      </w:tabs>
    </w:pPr>
    <w:rPr>
      <w:rFonts w:ascii="Arial" w:hAnsi="Arial"/>
      <w:sz w:val="18"/>
    </w:rPr>
  </w:style>
  <w:style w:type="paragraph" w:styleId="Footer">
    <w:name w:val="footer"/>
    <w:basedOn w:val="Normal"/>
    <w:link w:val="FooterChar"/>
    <w:uiPriority w:val="99"/>
    <w:rsid w:val="0025277C"/>
    <w:pPr>
      <w:tabs>
        <w:tab w:val="center" w:pos="4320"/>
        <w:tab w:val="right" w:pos="8640"/>
      </w:tabs>
    </w:pPr>
  </w:style>
  <w:style w:type="paragraph" w:styleId="FootnoteText">
    <w:name w:val="footnote text"/>
    <w:basedOn w:val="Normal"/>
    <w:semiHidden/>
    <w:rsid w:val="0025277C"/>
  </w:style>
  <w:style w:type="paragraph" w:styleId="BodyTextIndent3">
    <w:name w:val="Body Text Indent 3"/>
    <w:basedOn w:val="Normal"/>
    <w:rsid w:val="0025277C"/>
    <w:pPr>
      <w:ind w:left="975"/>
    </w:pPr>
    <w:rPr>
      <w:sz w:val="24"/>
    </w:rPr>
  </w:style>
  <w:style w:type="paragraph" w:styleId="CommentText">
    <w:name w:val="annotation text"/>
    <w:basedOn w:val="Normal"/>
    <w:link w:val="CommentTextChar"/>
    <w:semiHidden/>
    <w:rsid w:val="0025277C"/>
    <w:pPr>
      <w:spacing w:before="120" w:after="120"/>
    </w:pPr>
    <w:rPr>
      <w:rFonts w:ascii="Arial" w:hAnsi="Arial"/>
      <w:sz w:val="24"/>
    </w:rPr>
  </w:style>
  <w:style w:type="paragraph" w:styleId="BodyText2">
    <w:name w:val="Body Text 2"/>
    <w:basedOn w:val="Normal"/>
    <w:rsid w:val="0025277C"/>
    <w:rPr>
      <w:sz w:val="24"/>
      <w:szCs w:val="24"/>
    </w:rPr>
  </w:style>
  <w:style w:type="character" w:styleId="FollowedHyperlink">
    <w:name w:val="FollowedHyperlink"/>
    <w:basedOn w:val="DefaultParagraphFont"/>
    <w:rsid w:val="0025277C"/>
    <w:rPr>
      <w:color w:val="800080"/>
      <w:u w:val="single"/>
    </w:rPr>
  </w:style>
  <w:style w:type="character" w:styleId="Hyperlink">
    <w:name w:val="Hyperlink"/>
    <w:basedOn w:val="DefaultParagraphFont"/>
    <w:uiPriority w:val="99"/>
    <w:rsid w:val="0025277C"/>
    <w:rPr>
      <w:color w:val="0000FF"/>
      <w:u w:val="single"/>
    </w:rPr>
  </w:style>
  <w:style w:type="paragraph" w:styleId="TOC1">
    <w:name w:val="toc 1"/>
    <w:basedOn w:val="Normal"/>
    <w:next w:val="Normal"/>
    <w:autoRedefine/>
    <w:uiPriority w:val="39"/>
    <w:qFormat/>
    <w:rsid w:val="009360F0"/>
    <w:pPr>
      <w:tabs>
        <w:tab w:val="right" w:leader="dot" w:pos="10070"/>
      </w:tabs>
      <w:spacing w:before="240" w:after="120"/>
    </w:pPr>
    <w:rPr>
      <w:b/>
      <w:bCs/>
      <w:noProof/>
    </w:rPr>
  </w:style>
  <w:style w:type="paragraph" w:styleId="TOC3">
    <w:name w:val="toc 3"/>
    <w:basedOn w:val="Normal"/>
    <w:next w:val="Normal"/>
    <w:autoRedefine/>
    <w:uiPriority w:val="39"/>
    <w:qFormat/>
    <w:rsid w:val="0025277C"/>
    <w:pPr>
      <w:spacing w:before="0" w:after="0"/>
      <w:ind w:left="400"/>
    </w:pPr>
  </w:style>
  <w:style w:type="paragraph" w:styleId="TOC2">
    <w:name w:val="toc 2"/>
    <w:basedOn w:val="Normal"/>
    <w:next w:val="Normal"/>
    <w:autoRedefine/>
    <w:uiPriority w:val="39"/>
    <w:qFormat/>
    <w:rsid w:val="0025277C"/>
    <w:pPr>
      <w:spacing w:before="120" w:after="0"/>
      <w:ind w:left="200"/>
    </w:pPr>
    <w:rPr>
      <w:i/>
      <w:iCs/>
    </w:rPr>
  </w:style>
  <w:style w:type="character" w:styleId="PageNumber">
    <w:name w:val="page number"/>
    <w:basedOn w:val="DefaultParagraphFont"/>
    <w:rsid w:val="0025277C"/>
  </w:style>
  <w:style w:type="paragraph" w:styleId="BodyTextIndent">
    <w:name w:val="Body Text Indent"/>
    <w:basedOn w:val="Normal"/>
    <w:rsid w:val="0025277C"/>
    <w:pPr>
      <w:ind w:left="1335"/>
    </w:pPr>
    <w:rPr>
      <w:b/>
      <w:bCs/>
      <w:color w:val="FF0000"/>
    </w:rPr>
  </w:style>
  <w:style w:type="paragraph" w:styleId="BodyText3">
    <w:name w:val="Body Text 3"/>
    <w:basedOn w:val="Normal"/>
    <w:rsid w:val="0025277C"/>
    <w:rPr>
      <w:color w:val="FF0000"/>
      <w:sz w:val="32"/>
    </w:rPr>
  </w:style>
  <w:style w:type="paragraph" w:styleId="BodyTextIndent2">
    <w:name w:val="Body Text Indent 2"/>
    <w:basedOn w:val="Normal"/>
    <w:rsid w:val="0025277C"/>
    <w:pPr>
      <w:ind w:left="1335"/>
    </w:pPr>
    <w:rPr>
      <w:sz w:val="24"/>
    </w:rPr>
  </w:style>
  <w:style w:type="paragraph" w:customStyle="1" w:styleId="BulletedList">
    <w:name w:val="Bulleted List"/>
    <w:basedOn w:val="Normal"/>
    <w:rsid w:val="0025277C"/>
    <w:pPr>
      <w:numPr>
        <w:numId w:val="8"/>
      </w:numPr>
    </w:pPr>
  </w:style>
  <w:style w:type="paragraph" w:styleId="TOC4">
    <w:name w:val="toc 4"/>
    <w:basedOn w:val="Normal"/>
    <w:next w:val="Normal"/>
    <w:autoRedefine/>
    <w:semiHidden/>
    <w:rsid w:val="0025277C"/>
    <w:pPr>
      <w:spacing w:before="0" w:after="0"/>
      <w:ind w:left="600"/>
    </w:pPr>
  </w:style>
  <w:style w:type="paragraph" w:styleId="TOC5">
    <w:name w:val="toc 5"/>
    <w:basedOn w:val="Normal"/>
    <w:next w:val="Normal"/>
    <w:autoRedefine/>
    <w:semiHidden/>
    <w:rsid w:val="0025277C"/>
    <w:pPr>
      <w:spacing w:before="0" w:after="0"/>
      <w:ind w:left="800"/>
    </w:pPr>
  </w:style>
  <w:style w:type="paragraph" w:styleId="TOC6">
    <w:name w:val="toc 6"/>
    <w:basedOn w:val="Normal"/>
    <w:next w:val="Normal"/>
    <w:autoRedefine/>
    <w:semiHidden/>
    <w:rsid w:val="0025277C"/>
    <w:pPr>
      <w:spacing w:before="0" w:after="0"/>
      <w:ind w:left="1000"/>
    </w:pPr>
  </w:style>
  <w:style w:type="paragraph" w:styleId="TOC7">
    <w:name w:val="toc 7"/>
    <w:basedOn w:val="Normal"/>
    <w:next w:val="Normal"/>
    <w:autoRedefine/>
    <w:semiHidden/>
    <w:rsid w:val="0025277C"/>
    <w:pPr>
      <w:spacing w:before="0" w:after="0"/>
      <w:ind w:left="1200"/>
    </w:pPr>
  </w:style>
  <w:style w:type="paragraph" w:styleId="TOC8">
    <w:name w:val="toc 8"/>
    <w:basedOn w:val="Normal"/>
    <w:next w:val="Normal"/>
    <w:autoRedefine/>
    <w:semiHidden/>
    <w:rsid w:val="0025277C"/>
    <w:pPr>
      <w:spacing w:before="0" w:after="0"/>
      <w:ind w:left="1400"/>
    </w:pPr>
  </w:style>
  <w:style w:type="paragraph" w:styleId="TOC9">
    <w:name w:val="toc 9"/>
    <w:basedOn w:val="Normal"/>
    <w:next w:val="Normal"/>
    <w:autoRedefine/>
    <w:semiHidden/>
    <w:rsid w:val="0025277C"/>
    <w:pPr>
      <w:spacing w:before="0" w:after="0"/>
      <w:ind w:left="1600"/>
    </w:pPr>
  </w:style>
  <w:style w:type="character" w:customStyle="1" w:styleId="EmailStyle38">
    <w:name w:val="EmailStyle38"/>
    <w:basedOn w:val="DefaultParagraphFont"/>
    <w:semiHidden/>
    <w:rsid w:val="00A67181"/>
    <w:rPr>
      <w:rFonts w:ascii="Arial" w:hAnsi="Arial" w:cs="Arial"/>
      <w:color w:val="auto"/>
      <w:sz w:val="20"/>
      <w:szCs w:val="20"/>
    </w:rPr>
  </w:style>
  <w:style w:type="table" w:styleId="TableGrid">
    <w:name w:val="Table Grid"/>
    <w:basedOn w:val="TableNormal"/>
    <w:rsid w:val="00346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346115"/>
  </w:style>
  <w:style w:type="character" w:styleId="EndnoteReference">
    <w:name w:val="endnote reference"/>
    <w:basedOn w:val="DefaultParagraphFont"/>
    <w:semiHidden/>
    <w:rsid w:val="00346115"/>
    <w:rPr>
      <w:vertAlign w:val="superscript"/>
    </w:rPr>
  </w:style>
  <w:style w:type="paragraph" w:styleId="BalloonText">
    <w:name w:val="Balloon Text"/>
    <w:basedOn w:val="Normal"/>
    <w:link w:val="BalloonTextChar"/>
    <w:rsid w:val="00F066E8"/>
    <w:rPr>
      <w:rFonts w:ascii="Tahoma" w:hAnsi="Tahoma" w:cs="Tahoma"/>
      <w:sz w:val="16"/>
      <w:szCs w:val="16"/>
    </w:rPr>
  </w:style>
  <w:style w:type="character" w:customStyle="1" w:styleId="BalloonTextChar">
    <w:name w:val="Balloon Text Char"/>
    <w:basedOn w:val="DefaultParagraphFont"/>
    <w:link w:val="BalloonText"/>
    <w:rsid w:val="00F066E8"/>
    <w:rPr>
      <w:rFonts w:ascii="Tahoma" w:hAnsi="Tahoma" w:cs="Tahoma"/>
      <w:sz w:val="16"/>
      <w:szCs w:val="16"/>
    </w:rPr>
  </w:style>
  <w:style w:type="paragraph" w:styleId="NormalWeb">
    <w:name w:val="Normal (Web)"/>
    <w:basedOn w:val="Normal"/>
    <w:uiPriority w:val="99"/>
    <w:unhideWhenUsed/>
    <w:rsid w:val="00A26574"/>
    <w:pPr>
      <w:spacing w:beforeAutospacing="1" w:after="115"/>
    </w:pPr>
    <w:rPr>
      <w:sz w:val="24"/>
      <w:szCs w:val="24"/>
      <w:lang w:eastAsia="zh-CN"/>
    </w:rPr>
  </w:style>
  <w:style w:type="paragraph" w:styleId="TOCHeading">
    <w:name w:val="TOC Heading"/>
    <w:basedOn w:val="Heading1"/>
    <w:next w:val="Normal"/>
    <w:uiPriority w:val="39"/>
    <w:unhideWhenUsed/>
    <w:qFormat/>
    <w:rsid w:val="00991CCF"/>
    <w:pPr>
      <w:outlineLvl w:val="9"/>
    </w:pPr>
  </w:style>
  <w:style w:type="paragraph" w:styleId="ListParagraph">
    <w:name w:val="List Paragraph"/>
    <w:basedOn w:val="Normal"/>
    <w:uiPriority w:val="34"/>
    <w:qFormat/>
    <w:rsid w:val="00EB57C1"/>
    <w:pPr>
      <w:ind w:left="720"/>
      <w:contextualSpacing/>
    </w:pPr>
  </w:style>
  <w:style w:type="character" w:styleId="CommentReference">
    <w:name w:val="annotation reference"/>
    <w:basedOn w:val="DefaultParagraphFont"/>
    <w:semiHidden/>
    <w:unhideWhenUsed/>
    <w:rsid w:val="00921E9D"/>
    <w:rPr>
      <w:sz w:val="16"/>
      <w:szCs w:val="16"/>
    </w:rPr>
  </w:style>
  <w:style w:type="paragraph" w:styleId="CommentSubject">
    <w:name w:val="annotation subject"/>
    <w:basedOn w:val="CommentText"/>
    <w:next w:val="CommentText"/>
    <w:link w:val="CommentSubjectChar"/>
    <w:semiHidden/>
    <w:unhideWhenUsed/>
    <w:rsid w:val="00921E9D"/>
    <w:pPr>
      <w:spacing w:before="0" w:after="0"/>
    </w:pPr>
    <w:rPr>
      <w:rFonts w:ascii="Times New Roman" w:hAnsi="Times New Roman"/>
      <w:b/>
      <w:bCs/>
      <w:sz w:val="20"/>
    </w:rPr>
  </w:style>
  <w:style w:type="character" w:customStyle="1" w:styleId="CommentTextChar">
    <w:name w:val="Comment Text Char"/>
    <w:basedOn w:val="DefaultParagraphFont"/>
    <w:link w:val="CommentText"/>
    <w:semiHidden/>
    <w:rsid w:val="00921E9D"/>
    <w:rPr>
      <w:rFonts w:ascii="Arial" w:hAnsi="Arial"/>
      <w:sz w:val="24"/>
    </w:rPr>
  </w:style>
  <w:style w:type="character" w:customStyle="1" w:styleId="CommentSubjectChar">
    <w:name w:val="Comment Subject Char"/>
    <w:basedOn w:val="CommentTextChar"/>
    <w:link w:val="CommentSubject"/>
    <w:semiHidden/>
    <w:rsid w:val="00921E9D"/>
    <w:rPr>
      <w:rFonts w:ascii="Arial" w:hAnsi="Arial"/>
      <w:b/>
      <w:bCs/>
      <w:sz w:val="24"/>
    </w:rPr>
  </w:style>
  <w:style w:type="character" w:customStyle="1" w:styleId="Heading1Char">
    <w:name w:val="Heading 1 Char"/>
    <w:basedOn w:val="DefaultParagraphFont"/>
    <w:link w:val="Heading1"/>
    <w:uiPriority w:val="9"/>
    <w:rsid w:val="00991CC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991CCF"/>
    <w:rPr>
      <w:caps/>
      <w:spacing w:val="15"/>
      <w:shd w:val="clear" w:color="auto" w:fill="DEEAF6" w:themeFill="accent1" w:themeFillTint="33"/>
    </w:rPr>
  </w:style>
  <w:style w:type="character" w:customStyle="1" w:styleId="Heading3Char">
    <w:name w:val="Heading 3 Char"/>
    <w:basedOn w:val="DefaultParagraphFont"/>
    <w:link w:val="Heading3"/>
    <w:uiPriority w:val="9"/>
    <w:rsid w:val="00991CCF"/>
    <w:rPr>
      <w:caps/>
      <w:color w:val="1F4D78" w:themeColor="accent1" w:themeShade="7F"/>
      <w:spacing w:val="15"/>
    </w:rPr>
  </w:style>
  <w:style w:type="character" w:customStyle="1" w:styleId="Heading4Char">
    <w:name w:val="Heading 4 Char"/>
    <w:basedOn w:val="DefaultParagraphFont"/>
    <w:link w:val="Heading4"/>
    <w:uiPriority w:val="9"/>
    <w:semiHidden/>
    <w:rsid w:val="00991CCF"/>
    <w:rPr>
      <w:caps/>
      <w:color w:val="2E74B5" w:themeColor="accent1" w:themeShade="BF"/>
      <w:spacing w:val="10"/>
    </w:rPr>
  </w:style>
  <w:style w:type="character" w:customStyle="1" w:styleId="Heading5Char">
    <w:name w:val="Heading 5 Char"/>
    <w:basedOn w:val="DefaultParagraphFont"/>
    <w:link w:val="Heading5"/>
    <w:uiPriority w:val="9"/>
    <w:semiHidden/>
    <w:rsid w:val="00991CCF"/>
    <w:rPr>
      <w:caps/>
      <w:color w:val="2E74B5" w:themeColor="accent1" w:themeShade="BF"/>
      <w:spacing w:val="10"/>
    </w:rPr>
  </w:style>
  <w:style w:type="character" w:customStyle="1" w:styleId="Heading6Char">
    <w:name w:val="Heading 6 Char"/>
    <w:basedOn w:val="DefaultParagraphFont"/>
    <w:link w:val="Heading6"/>
    <w:uiPriority w:val="9"/>
    <w:semiHidden/>
    <w:rsid w:val="00991CCF"/>
    <w:rPr>
      <w:caps/>
      <w:color w:val="2E74B5" w:themeColor="accent1" w:themeShade="BF"/>
      <w:spacing w:val="10"/>
    </w:rPr>
  </w:style>
  <w:style w:type="character" w:customStyle="1" w:styleId="Heading7Char">
    <w:name w:val="Heading 7 Char"/>
    <w:basedOn w:val="DefaultParagraphFont"/>
    <w:link w:val="Heading7"/>
    <w:uiPriority w:val="9"/>
    <w:rsid w:val="00991CCF"/>
    <w:rPr>
      <w:caps/>
      <w:color w:val="2E74B5" w:themeColor="accent1" w:themeShade="BF"/>
      <w:spacing w:val="10"/>
    </w:rPr>
  </w:style>
  <w:style w:type="character" w:customStyle="1" w:styleId="Heading8Char">
    <w:name w:val="Heading 8 Char"/>
    <w:basedOn w:val="DefaultParagraphFont"/>
    <w:link w:val="Heading8"/>
    <w:uiPriority w:val="9"/>
    <w:semiHidden/>
    <w:rsid w:val="00991CCF"/>
    <w:rPr>
      <w:caps/>
      <w:spacing w:val="10"/>
      <w:sz w:val="18"/>
      <w:szCs w:val="18"/>
    </w:rPr>
  </w:style>
  <w:style w:type="character" w:customStyle="1" w:styleId="Heading9Char">
    <w:name w:val="Heading 9 Char"/>
    <w:basedOn w:val="DefaultParagraphFont"/>
    <w:link w:val="Heading9"/>
    <w:uiPriority w:val="9"/>
    <w:semiHidden/>
    <w:rsid w:val="00991CCF"/>
    <w:rPr>
      <w:i/>
      <w:iCs/>
      <w:caps/>
      <w:spacing w:val="10"/>
      <w:sz w:val="18"/>
      <w:szCs w:val="18"/>
    </w:rPr>
  </w:style>
  <w:style w:type="paragraph" w:styleId="Caption">
    <w:name w:val="caption"/>
    <w:basedOn w:val="Normal"/>
    <w:next w:val="Normal"/>
    <w:uiPriority w:val="35"/>
    <w:semiHidden/>
    <w:unhideWhenUsed/>
    <w:qFormat/>
    <w:rsid w:val="00991CCF"/>
    <w:rPr>
      <w:b/>
      <w:bCs/>
      <w:color w:val="2E74B5" w:themeColor="accent1" w:themeShade="BF"/>
      <w:sz w:val="16"/>
      <w:szCs w:val="16"/>
    </w:rPr>
  </w:style>
  <w:style w:type="paragraph" w:styleId="Title">
    <w:name w:val="Title"/>
    <w:basedOn w:val="Normal"/>
    <w:next w:val="Normal"/>
    <w:link w:val="TitleChar"/>
    <w:uiPriority w:val="10"/>
    <w:qFormat/>
    <w:rsid w:val="00991CC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991CC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991CC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91CCF"/>
    <w:rPr>
      <w:caps/>
      <w:color w:val="595959" w:themeColor="text1" w:themeTint="A6"/>
      <w:spacing w:val="10"/>
      <w:sz w:val="21"/>
      <w:szCs w:val="21"/>
    </w:rPr>
  </w:style>
  <w:style w:type="character" w:styleId="Strong">
    <w:name w:val="Strong"/>
    <w:uiPriority w:val="22"/>
    <w:qFormat/>
    <w:rsid w:val="00991CCF"/>
    <w:rPr>
      <w:b/>
      <w:bCs/>
    </w:rPr>
  </w:style>
  <w:style w:type="character" w:styleId="Emphasis">
    <w:name w:val="Emphasis"/>
    <w:uiPriority w:val="20"/>
    <w:qFormat/>
    <w:rsid w:val="00991CCF"/>
    <w:rPr>
      <w:caps/>
      <w:color w:val="1F4D78" w:themeColor="accent1" w:themeShade="7F"/>
      <w:spacing w:val="5"/>
    </w:rPr>
  </w:style>
  <w:style w:type="paragraph" w:styleId="NoSpacing">
    <w:name w:val="No Spacing"/>
    <w:uiPriority w:val="1"/>
    <w:qFormat/>
    <w:rsid w:val="00991CCF"/>
    <w:pPr>
      <w:spacing w:after="0" w:line="240" w:lineRule="auto"/>
    </w:pPr>
  </w:style>
  <w:style w:type="paragraph" w:styleId="Quote">
    <w:name w:val="Quote"/>
    <w:basedOn w:val="Normal"/>
    <w:next w:val="Normal"/>
    <w:link w:val="QuoteChar"/>
    <w:uiPriority w:val="29"/>
    <w:qFormat/>
    <w:rsid w:val="00991CCF"/>
    <w:rPr>
      <w:i/>
      <w:iCs/>
      <w:sz w:val="24"/>
      <w:szCs w:val="24"/>
    </w:rPr>
  </w:style>
  <w:style w:type="character" w:customStyle="1" w:styleId="QuoteChar">
    <w:name w:val="Quote Char"/>
    <w:basedOn w:val="DefaultParagraphFont"/>
    <w:link w:val="Quote"/>
    <w:uiPriority w:val="29"/>
    <w:rsid w:val="00991CCF"/>
    <w:rPr>
      <w:i/>
      <w:iCs/>
      <w:sz w:val="24"/>
      <w:szCs w:val="24"/>
    </w:rPr>
  </w:style>
  <w:style w:type="paragraph" w:styleId="IntenseQuote">
    <w:name w:val="Intense Quote"/>
    <w:basedOn w:val="Normal"/>
    <w:next w:val="Normal"/>
    <w:link w:val="IntenseQuoteChar"/>
    <w:uiPriority w:val="30"/>
    <w:qFormat/>
    <w:rsid w:val="00991CC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991CCF"/>
    <w:rPr>
      <w:color w:val="5B9BD5" w:themeColor="accent1"/>
      <w:sz w:val="24"/>
      <w:szCs w:val="24"/>
    </w:rPr>
  </w:style>
  <w:style w:type="character" w:styleId="SubtleEmphasis">
    <w:name w:val="Subtle Emphasis"/>
    <w:uiPriority w:val="19"/>
    <w:qFormat/>
    <w:rsid w:val="00991CCF"/>
    <w:rPr>
      <w:i/>
      <w:iCs/>
      <w:color w:val="1F4D78" w:themeColor="accent1" w:themeShade="7F"/>
    </w:rPr>
  </w:style>
  <w:style w:type="character" w:styleId="IntenseEmphasis">
    <w:name w:val="Intense Emphasis"/>
    <w:uiPriority w:val="21"/>
    <w:qFormat/>
    <w:rsid w:val="00991CCF"/>
    <w:rPr>
      <w:b/>
      <w:bCs/>
      <w:caps/>
      <w:color w:val="1F4D78" w:themeColor="accent1" w:themeShade="7F"/>
      <w:spacing w:val="10"/>
    </w:rPr>
  </w:style>
  <w:style w:type="character" w:styleId="SubtleReference">
    <w:name w:val="Subtle Reference"/>
    <w:uiPriority w:val="31"/>
    <w:qFormat/>
    <w:rsid w:val="00991CCF"/>
    <w:rPr>
      <w:b/>
      <w:bCs/>
      <w:color w:val="5B9BD5" w:themeColor="accent1"/>
    </w:rPr>
  </w:style>
  <w:style w:type="character" w:styleId="IntenseReference">
    <w:name w:val="Intense Reference"/>
    <w:uiPriority w:val="32"/>
    <w:qFormat/>
    <w:rsid w:val="00991CCF"/>
    <w:rPr>
      <w:b/>
      <w:bCs/>
      <w:i/>
      <w:iCs/>
      <w:caps/>
      <w:color w:val="5B9BD5" w:themeColor="accent1"/>
    </w:rPr>
  </w:style>
  <w:style w:type="character" w:styleId="BookTitle">
    <w:name w:val="Book Title"/>
    <w:uiPriority w:val="33"/>
    <w:qFormat/>
    <w:rsid w:val="00991CCF"/>
    <w:rPr>
      <w:b/>
      <w:bCs/>
      <w:i/>
      <w:iCs/>
      <w:spacing w:val="0"/>
    </w:rPr>
  </w:style>
  <w:style w:type="paragraph" w:customStyle="1" w:styleId="PreHeading1">
    <w:name w:val="PreHeading1"/>
    <w:basedOn w:val="Heading1"/>
    <w:qFormat/>
    <w:rsid w:val="009360F0"/>
  </w:style>
  <w:style w:type="paragraph" w:customStyle="1" w:styleId="PreHeading2">
    <w:name w:val="PreHeading2"/>
    <w:basedOn w:val="Heading2"/>
    <w:qFormat/>
    <w:rsid w:val="009360F0"/>
    <w:rPr>
      <w:b/>
    </w:rPr>
  </w:style>
  <w:style w:type="character" w:customStyle="1" w:styleId="FooterChar">
    <w:name w:val="Footer Char"/>
    <w:basedOn w:val="DefaultParagraphFont"/>
    <w:link w:val="Footer"/>
    <w:uiPriority w:val="99"/>
    <w:rsid w:val="007B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92713">
      <w:bodyDiv w:val="1"/>
      <w:marLeft w:val="0"/>
      <w:marRight w:val="0"/>
      <w:marTop w:val="0"/>
      <w:marBottom w:val="0"/>
      <w:divBdr>
        <w:top w:val="none" w:sz="0" w:space="0" w:color="auto"/>
        <w:left w:val="none" w:sz="0" w:space="0" w:color="auto"/>
        <w:bottom w:val="none" w:sz="0" w:space="0" w:color="auto"/>
        <w:right w:val="none" w:sz="0" w:space="0" w:color="auto"/>
      </w:divBdr>
    </w:div>
    <w:div w:id="1902595598">
      <w:bodyDiv w:val="1"/>
      <w:marLeft w:val="0"/>
      <w:marRight w:val="0"/>
      <w:marTop w:val="0"/>
      <w:marBottom w:val="0"/>
      <w:divBdr>
        <w:top w:val="none" w:sz="0" w:space="0" w:color="auto"/>
        <w:left w:val="none" w:sz="0" w:space="0" w:color="auto"/>
        <w:bottom w:val="none" w:sz="0" w:space="0" w:color="auto"/>
        <w:right w:val="none" w:sz="0" w:space="0" w:color="auto"/>
      </w:divBdr>
    </w:div>
    <w:div w:id="20527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escription0 xmlns="4f51c4e7-3c8e-44fa-b888-5f1236731583">Use this template for all applications that require database setup.</Description0>
    <Last_x0020_Revised xmlns="4f51c4e7-3c8e-44fa-b888-5f1236731583">2016-07-06T07:00:00+00:00</Last_x0020_Revised>
    <Category xmlns="4f51c4e7-3c8e-44fa-b888-5f1236731583">Application Development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10CB9D064A64BADF2DBF3216A0DE2" ma:contentTypeVersion="6" ma:contentTypeDescription="Create a new document." ma:contentTypeScope="" ma:versionID="71b7c9dd5fded2f851b79ce6d84d0581">
  <xsd:schema xmlns:xsd="http://www.w3.org/2001/XMLSchema" xmlns:xs="http://www.w3.org/2001/XMLSchema" xmlns:p="http://schemas.microsoft.com/office/2006/metadata/properties" xmlns:ns1="http://schemas.microsoft.com/sharepoint/v3" xmlns:ns2="4f51c4e7-3c8e-44fa-b888-5f1236731583" targetNamespace="http://schemas.microsoft.com/office/2006/metadata/properties" ma:root="true" ma:fieldsID="34d5b484f9ac7a401075d2afe7b705a1" ns1:_="" ns2:_="">
    <xsd:import namespace="http://schemas.microsoft.com/sharepoint/v3"/>
    <xsd:import namespace="4f51c4e7-3c8e-44fa-b888-5f1236731583"/>
    <xsd:element name="properties">
      <xsd:complexType>
        <xsd:sequence>
          <xsd:element name="documentManagement">
            <xsd:complexType>
              <xsd:all>
                <xsd:element ref="ns1:PublishingStartDate" minOccurs="0"/>
                <xsd:element ref="ns1:PublishingExpirationDate" minOccurs="0"/>
                <xsd:element ref="ns2:Description0" minOccurs="0"/>
                <xsd:element ref="ns2:Last_x0020_Revised"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c4e7-3c8e-44fa-b888-5f1236731583"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element name="Last_x0020_Revised" ma:index="11" nillable="true" ma:displayName="Last Revised" ma:format="DateOnly" ma:internalName="Last_x0020_Revised">
      <xsd:simpleType>
        <xsd:restriction base="dms:DateTime"/>
      </xsd:simpleType>
    </xsd:element>
    <xsd:element name="Category" ma:index="12" ma:displayName="Category" ma:description="Category of the standard" ma:format="Dropdown" ma:internalName="Category">
      <xsd:simpleType>
        <xsd:restriction base="dms:Choice">
          <xsd:enumeration value="Application Development"/>
          <xsd:enumeration value="IT &amp; Project Management"/>
          <xsd:enumeration value="Systems &amp; Web Development_Ad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EA55-324C-49C5-9971-7C8EE4D9EEE8}">
  <ds:schemaRefs>
    <ds:schemaRef ds:uri="http://schemas.microsoft.com/sharepoint/v3/contenttype/forms"/>
  </ds:schemaRefs>
</ds:datastoreItem>
</file>

<file path=customXml/itemProps2.xml><?xml version="1.0" encoding="utf-8"?>
<ds:datastoreItem xmlns:ds="http://schemas.openxmlformats.org/officeDocument/2006/customXml" ds:itemID="{B288C8E0-0D22-4EB6-B419-96485DBCDE6F}">
  <ds:schemaRefs>
    <ds:schemaRef ds:uri="http://schemas.microsoft.com/office/2006/metadata/properties"/>
    <ds:schemaRef ds:uri="http://schemas.microsoft.com/sharepoint/v3"/>
    <ds:schemaRef ds:uri="4f51c4e7-3c8e-44fa-b888-5f1236731583"/>
  </ds:schemaRefs>
</ds:datastoreItem>
</file>

<file path=customXml/itemProps3.xml><?xml version="1.0" encoding="utf-8"?>
<ds:datastoreItem xmlns:ds="http://schemas.openxmlformats.org/officeDocument/2006/customXml" ds:itemID="{86EF54F2-E673-4DCE-B45A-AAE5E95CE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1c4e7-3c8e-44fa-b888-5f1236731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35787-DD9F-4370-A4EE-3C8FB1CA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Database Migration Package Template</vt:lpstr>
    </vt:vector>
  </TitlesOfParts>
  <Company>FL DEP</Company>
  <LinksUpToDate>false</LinksUpToDate>
  <CharactersWithSpaces>13004</CharactersWithSpaces>
  <SharedDoc>false</SharedDoc>
  <HLinks>
    <vt:vector size="264" baseType="variant">
      <vt:variant>
        <vt:i4>7471171</vt:i4>
      </vt:variant>
      <vt:variant>
        <vt:i4>258</vt:i4>
      </vt:variant>
      <vt:variant>
        <vt:i4>0</vt:i4>
      </vt:variant>
      <vt:variant>
        <vt:i4>5</vt:i4>
      </vt:variant>
      <vt:variant>
        <vt:lpwstr/>
      </vt:variant>
      <vt:variant>
        <vt:lpwstr>_Grants</vt:lpwstr>
      </vt:variant>
      <vt:variant>
        <vt:i4>5308455</vt:i4>
      </vt:variant>
      <vt:variant>
        <vt:i4>255</vt:i4>
      </vt:variant>
      <vt:variant>
        <vt:i4>0</vt:i4>
      </vt:variant>
      <vt:variant>
        <vt:i4>5</vt:i4>
      </vt:variant>
      <vt:variant>
        <vt:lpwstr/>
      </vt:variant>
      <vt:variant>
        <vt:lpwstr>_DOPPLER_&amp;_Snapshots</vt:lpwstr>
      </vt:variant>
      <vt:variant>
        <vt:i4>1310777</vt:i4>
      </vt:variant>
      <vt:variant>
        <vt:i4>248</vt:i4>
      </vt:variant>
      <vt:variant>
        <vt:i4>0</vt:i4>
      </vt:variant>
      <vt:variant>
        <vt:i4>5</vt:i4>
      </vt:variant>
      <vt:variant>
        <vt:lpwstr/>
      </vt:variant>
      <vt:variant>
        <vt:lpwstr>_Toc181189132</vt:lpwstr>
      </vt:variant>
      <vt:variant>
        <vt:i4>1310777</vt:i4>
      </vt:variant>
      <vt:variant>
        <vt:i4>242</vt:i4>
      </vt:variant>
      <vt:variant>
        <vt:i4>0</vt:i4>
      </vt:variant>
      <vt:variant>
        <vt:i4>5</vt:i4>
      </vt:variant>
      <vt:variant>
        <vt:lpwstr/>
      </vt:variant>
      <vt:variant>
        <vt:lpwstr>_Toc181189131</vt:lpwstr>
      </vt:variant>
      <vt:variant>
        <vt:i4>1310777</vt:i4>
      </vt:variant>
      <vt:variant>
        <vt:i4>236</vt:i4>
      </vt:variant>
      <vt:variant>
        <vt:i4>0</vt:i4>
      </vt:variant>
      <vt:variant>
        <vt:i4>5</vt:i4>
      </vt:variant>
      <vt:variant>
        <vt:lpwstr/>
      </vt:variant>
      <vt:variant>
        <vt:lpwstr>_Toc181189130</vt:lpwstr>
      </vt:variant>
      <vt:variant>
        <vt:i4>1376313</vt:i4>
      </vt:variant>
      <vt:variant>
        <vt:i4>230</vt:i4>
      </vt:variant>
      <vt:variant>
        <vt:i4>0</vt:i4>
      </vt:variant>
      <vt:variant>
        <vt:i4>5</vt:i4>
      </vt:variant>
      <vt:variant>
        <vt:lpwstr/>
      </vt:variant>
      <vt:variant>
        <vt:lpwstr>_Toc181189129</vt:lpwstr>
      </vt:variant>
      <vt:variant>
        <vt:i4>1376313</vt:i4>
      </vt:variant>
      <vt:variant>
        <vt:i4>224</vt:i4>
      </vt:variant>
      <vt:variant>
        <vt:i4>0</vt:i4>
      </vt:variant>
      <vt:variant>
        <vt:i4>5</vt:i4>
      </vt:variant>
      <vt:variant>
        <vt:lpwstr/>
      </vt:variant>
      <vt:variant>
        <vt:lpwstr>_Toc181189128</vt:lpwstr>
      </vt:variant>
      <vt:variant>
        <vt:i4>1376313</vt:i4>
      </vt:variant>
      <vt:variant>
        <vt:i4>218</vt:i4>
      </vt:variant>
      <vt:variant>
        <vt:i4>0</vt:i4>
      </vt:variant>
      <vt:variant>
        <vt:i4>5</vt:i4>
      </vt:variant>
      <vt:variant>
        <vt:lpwstr/>
      </vt:variant>
      <vt:variant>
        <vt:lpwstr>_Toc181189127</vt:lpwstr>
      </vt:variant>
      <vt:variant>
        <vt:i4>1376313</vt:i4>
      </vt:variant>
      <vt:variant>
        <vt:i4>212</vt:i4>
      </vt:variant>
      <vt:variant>
        <vt:i4>0</vt:i4>
      </vt:variant>
      <vt:variant>
        <vt:i4>5</vt:i4>
      </vt:variant>
      <vt:variant>
        <vt:lpwstr/>
      </vt:variant>
      <vt:variant>
        <vt:lpwstr>_Toc181189126</vt:lpwstr>
      </vt:variant>
      <vt:variant>
        <vt:i4>1376313</vt:i4>
      </vt:variant>
      <vt:variant>
        <vt:i4>206</vt:i4>
      </vt:variant>
      <vt:variant>
        <vt:i4>0</vt:i4>
      </vt:variant>
      <vt:variant>
        <vt:i4>5</vt:i4>
      </vt:variant>
      <vt:variant>
        <vt:lpwstr/>
      </vt:variant>
      <vt:variant>
        <vt:lpwstr>_Toc181189125</vt:lpwstr>
      </vt:variant>
      <vt:variant>
        <vt:i4>1376313</vt:i4>
      </vt:variant>
      <vt:variant>
        <vt:i4>200</vt:i4>
      </vt:variant>
      <vt:variant>
        <vt:i4>0</vt:i4>
      </vt:variant>
      <vt:variant>
        <vt:i4>5</vt:i4>
      </vt:variant>
      <vt:variant>
        <vt:lpwstr/>
      </vt:variant>
      <vt:variant>
        <vt:lpwstr>_Toc181189124</vt:lpwstr>
      </vt:variant>
      <vt:variant>
        <vt:i4>1376313</vt:i4>
      </vt:variant>
      <vt:variant>
        <vt:i4>194</vt:i4>
      </vt:variant>
      <vt:variant>
        <vt:i4>0</vt:i4>
      </vt:variant>
      <vt:variant>
        <vt:i4>5</vt:i4>
      </vt:variant>
      <vt:variant>
        <vt:lpwstr/>
      </vt:variant>
      <vt:variant>
        <vt:lpwstr>_Toc181189123</vt:lpwstr>
      </vt:variant>
      <vt:variant>
        <vt:i4>1376313</vt:i4>
      </vt:variant>
      <vt:variant>
        <vt:i4>188</vt:i4>
      </vt:variant>
      <vt:variant>
        <vt:i4>0</vt:i4>
      </vt:variant>
      <vt:variant>
        <vt:i4>5</vt:i4>
      </vt:variant>
      <vt:variant>
        <vt:lpwstr/>
      </vt:variant>
      <vt:variant>
        <vt:lpwstr>_Toc181189122</vt:lpwstr>
      </vt:variant>
      <vt:variant>
        <vt:i4>1376313</vt:i4>
      </vt:variant>
      <vt:variant>
        <vt:i4>182</vt:i4>
      </vt:variant>
      <vt:variant>
        <vt:i4>0</vt:i4>
      </vt:variant>
      <vt:variant>
        <vt:i4>5</vt:i4>
      </vt:variant>
      <vt:variant>
        <vt:lpwstr/>
      </vt:variant>
      <vt:variant>
        <vt:lpwstr>_Toc181189121</vt:lpwstr>
      </vt:variant>
      <vt:variant>
        <vt:i4>1376313</vt:i4>
      </vt:variant>
      <vt:variant>
        <vt:i4>176</vt:i4>
      </vt:variant>
      <vt:variant>
        <vt:i4>0</vt:i4>
      </vt:variant>
      <vt:variant>
        <vt:i4>5</vt:i4>
      </vt:variant>
      <vt:variant>
        <vt:lpwstr/>
      </vt:variant>
      <vt:variant>
        <vt:lpwstr>_Toc181189120</vt:lpwstr>
      </vt:variant>
      <vt:variant>
        <vt:i4>1441849</vt:i4>
      </vt:variant>
      <vt:variant>
        <vt:i4>170</vt:i4>
      </vt:variant>
      <vt:variant>
        <vt:i4>0</vt:i4>
      </vt:variant>
      <vt:variant>
        <vt:i4>5</vt:i4>
      </vt:variant>
      <vt:variant>
        <vt:lpwstr/>
      </vt:variant>
      <vt:variant>
        <vt:lpwstr>_Toc181189119</vt:lpwstr>
      </vt:variant>
      <vt:variant>
        <vt:i4>1441849</vt:i4>
      </vt:variant>
      <vt:variant>
        <vt:i4>164</vt:i4>
      </vt:variant>
      <vt:variant>
        <vt:i4>0</vt:i4>
      </vt:variant>
      <vt:variant>
        <vt:i4>5</vt:i4>
      </vt:variant>
      <vt:variant>
        <vt:lpwstr/>
      </vt:variant>
      <vt:variant>
        <vt:lpwstr>_Toc181189118</vt:lpwstr>
      </vt:variant>
      <vt:variant>
        <vt:i4>1441849</vt:i4>
      </vt:variant>
      <vt:variant>
        <vt:i4>158</vt:i4>
      </vt:variant>
      <vt:variant>
        <vt:i4>0</vt:i4>
      </vt:variant>
      <vt:variant>
        <vt:i4>5</vt:i4>
      </vt:variant>
      <vt:variant>
        <vt:lpwstr/>
      </vt:variant>
      <vt:variant>
        <vt:lpwstr>_Toc181189117</vt:lpwstr>
      </vt:variant>
      <vt:variant>
        <vt:i4>1441849</vt:i4>
      </vt:variant>
      <vt:variant>
        <vt:i4>152</vt:i4>
      </vt:variant>
      <vt:variant>
        <vt:i4>0</vt:i4>
      </vt:variant>
      <vt:variant>
        <vt:i4>5</vt:i4>
      </vt:variant>
      <vt:variant>
        <vt:lpwstr/>
      </vt:variant>
      <vt:variant>
        <vt:lpwstr>_Toc181189116</vt:lpwstr>
      </vt:variant>
      <vt:variant>
        <vt:i4>1441849</vt:i4>
      </vt:variant>
      <vt:variant>
        <vt:i4>146</vt:i4>
      </vt:variant>
      <vt:variant>
        <vt:i4>0</vt:i4>
      </vt:variant>
      <vt:variant>
        <vt:i4>5</vt:i4>
      </vt:variant>
      <vt:variant>
        <vt:lpwstr/>
      </vt:variant>
      <vt:variant>
        <vt:lpwstr>_Toc181189115</vt:lpwstr>
      </vt:variant>
      <vt:variant>
        <vt:i4>1441849</vt:i4>
      </vt:variant>
      <vt:variant>
        <vt:i4>140</vt:i4>
      </vt:variant>
      <vt:variant>
        <vt:i4>0</vt:i4>
      </vt:variant>
      <vt:variant>
        <vt:i4>5</vt:i4>
      </vt:variant>
      <vt:variant>
        <vt:lpwstr/>
      </vt:variant>
      <vt:variant>
        <vt:lpwstr>_Toc181189114</vt:lpwstr>
      </vt:variant>
      <vt:variant>
        <vt:i4>1441849</vt:i4>
      </vt:variant>
      <vt:variant>
        <vt:i4>134</vt:i4>
      </vt:variant>
      <vt:variant>
        <vt:i4>0</vt:i4>
      </vt:variant>
      <vt:variant>
        <vt:i4>5</vt:i4>
      </vt:variant>
      <vt:variant>
        <vt:lpwstr/>
      </vt:variant>
      <vt:variant>
        <vt:lpwstr>_Toc181189113</vt:lpwstr>
      </vt:variant>
      <vt:variant>
        <vt:i4>1441849</vt:i4>
      </vt:variant>
      <vt:variant>
        <vt:i4>128</vt:i4>
      </vt:variant>
      <vt:variant>
        <vt:i4>0</vt:i4>
      </vt:variant>
      <vt:variant>
        <vt:i4>5</vt:i4>
      </vt:variant>
      <vt:variant>
        <vt:lpwstr/>
      </vt:variant>
      <vt:variant>
        <vt:lpwstr>_Toc181189112</vt:lpwstr>
      </vt:variant>
      <vt:variant>
        <vt:i4>1441849</vt:i4>
      </vt:variant>
      <vt:variant>
        <vt:i4>122</vt:i4>
      </vt:variant>
      <vt:variant>
        <vt:i4>0</vt:i4>
      </vt:variant>
      <vt:variant>
        <vt:i4>5</vt:i4>
      </vt:variant>
      <vt:variant>
        <vt:lpwstr/>
      </vt:variant>
      <vt:variant>
        <vt:lpwstr>_Toc181189111</vt:lpwstr>
      </vt:variant>
      <vt:variant>
        <vt:i4>1441849</vt:i4>
      </vt:variant>
      <vt:variant>
        <vt:i4>116</vt:i4>
      </vt:variant>
      <vt:variant>
        <vt:i4>0</vt:i4>
      </vt:variant>
      <vt:variant>
        <vt:i4>5</vt:i4>
      </vt:variant>
      <vt:variant>
        <vt:lpwstr/>
      </vt:variant>
      <vt:variant>
        <vt:lpwstr>_Toc181189110</vt:lpwstr>
      </vt:variant>
      <vt:variant>
        <vt:i4>1507385</vt:i4>
      </vt:variant>
      <vt:variant>
        <vt:i4>110</vt:i4>
      </vt:variant>
      <vt:variant>
        <vt:i4>0</vt:i4>
      </vt:variant>
      <vt:variant>
        <vt:i4>5</vt:i4>
      </vt:variant>
      <vt:variant>
        <vt:lpwstr/>
      </vt:variant>
      <vt:variant>
        <vt:lpwstr>_Toc181189109</vt:lpwstr>
      </vt:variant>
      <vt:variant>
        <vt:i4>1507385</vt:i4>
      </vt:variant>
      <vt:variant>
        <vt:i4>104</vt:i4>
      </vt:variant>
      <vt:variant>
        <vt:i4>0</vt:i4>
      </vt:variant>
      <vt:variant>
        <vt:i4>5</vt:i4>
      </vt:variant>
      <vt:variant>
        <vt:lpwstr/>
      </vt:variant>
      <vt:variant>
        <vt:lpwstr>_Toc181189108</vt:lpwstr>
      </vt:variant>
      <vt:variant>
        <vt:i4>1507385</vt:i4>
      </vt:variant>
      <vt:variant>
        <vt:i4>98</vt:i4>
      </vt:variant>
      <vt:variant>
        <vt:i4>0</vt:i4>
      </vt:variant>
      <vt:variant>
        <vt:i4>5</vt:i4>
      </vt:variant>
      <vt:variant>
        <vt:lpwstr/>
      </vt:variant>
      <vt:variant>
        <vt:lpwstr>_Toc181189107</vt:lpwstr>
      </vt:variant>
      <vt:variant>
        <vt:i4>1507385</vt:i4>
      </vt:variant>
      <vt:variant>
        <vt:i4>92</vt:i4>
      </vt:variant>
      <vt:variant>
        <vt:i4>0</vt:i4>
      </vt:variant>
      <vt:variant>
        <vt:i4>5</vt:i4>
      </vt:variant>
      <vt:variant>
        <vt:lpwstr/>
      </vt:variant>
      <vt:variant>
        <vt:lpwstr>_Toc181189106</vt:lpwstr>
      </vt:variant>
      <vt:variant>
        <vt:i4>1507385</vt:i4>
      </vt:variant>
      <vt:variant>
        <vt:i4>86</vt:i4>
      </vt:variant>
      <vt:variant>
        <vt:i4>0</vt:i4>
      </vt:variant>
      <vt:variant>
        <vt:i4>5</vt:i4>
      </vt:variant>
      <vt:variant>
        <vt:lpwstr/>
      </vt:variant>
      <vt:variant>
        <vt:lpwstr>_Toc181189105</vt:lpwstr>
      </vt:variant>
      <vt:variant>
        <vt:i4>1507385</vt:i4>
      </vt:variant>
      <vt:variant>
        <vt:i4>80</vt:i4>
      </vt:variant>
      <vt:variant>
        <vt:i4>0</vt:i4>
      </vt:variant>
      <vt:variant>
        <vt:i4>5</vt:i4>
      </vt:variant>
      <vt:variant>
        <vt:lpwstr/>
      </vt:variant>
      <vt:variant>
        <vt:lpwstr>_Toc181189104</vt:lpwstr>
      </vt:variant>
      <vt:variant>
        <vt:i4>1507385</vt:i4>
      </vt:variant>
      <vt:variant>
        <vt:i4>74</vt:i4>
      </vt:variant>
      <vt:variant>
        <vt:i4>0</vt:i4>
      </vt:variant>
      <vt:variant>
        <vt:i4>5</vt:i4>
      </vt:variant>
      <vt:variant>
        <vt:lpwstr/>
      </vt:variant>
      <vt:variant>
        <vt:lpwstr>_Toc181189103</vt:lpwstr>
      </vt:variant>
      <vt:variant>
        <vt:i4>1507385</vt:i4>
      </vt:variant>
      <vt:variant>
        <vt:i4>68</vt:i4>
      </vt:variant>
      <vt:variant>
        <vt:i4>0</vt:i4>
      </vt:variant>
      <vt:variant>
        <vt:i4>5</vt:i4>
      </vt:variant>
      <vt:variant>
        <vt:lpwstr/>
      </vt:variant>
      <vt:variant>
        <vt:lpwstr>_Toc181189102</vt:lpwstr>
      </vt:variant>
      <vt:variant>
        <vt:i4>1507385</vt:i4>
      </vt:variant>
      <vt:variant>
        <vt:i4>62</vt:i4>
      </vt:variant>
      <vt:variant>
        <vt:i4>0</vt:i4>
      </vt:variant>
      <vt:variant>
        <vt:i4>5</vt:i4>
      </vt:variant>
      <vt:variant>
        <vt:lpwstr/>
      </vt:variant>
      <vt:variant>
        <vt:lpwstr>_Toc181189101</vt:lpwstr>
      </vt:variant>
      <vt:variant>
        <vt:i4>1507385</vt:i4>
      </vt:variant>
      <vt:variant>
        <vt:i4>56</vt:i4>
      </vt:variant>
      <vt:variant>
        <vt:i4>0</vt:i4>
      </vt:variant>
      <vt:variant>
        <vt:i4>5</vt:i4>
      </vt:variant>
      <vt:variant>
        <vt:lpwstr/>
      </vt:variant>
      <vt:variant>
        <vt:lpwstr>_Toc181189100</vt:lpwstr>
      </vt:variant>
      <vt:variant>
        <vt:i4>1966136</vt:i4>
      </vt:variant>
      <vt:variant>
        <vt:i4>50</vt:i4>
      </vt:variant>
      <vt:variant>
        <vt:i4>0</vt:i4>
      </vt:variant>
      <vt:variant>
        <vt:i4>5</vt:i4>
      </vt:variant>
      <vt:variant>
        <vt:lpwstr/>
      </vt:variant>
      <vt:variant>
        <vt:lpwstr>_Toc181189099</vt:lpwstr>
      </vt:variant>
      <vt:variant>
        <vt:i4>1966136</vt:i4>
      </vt:variant>
      <vt:variant>
        <vt:i4>44</vt:i4>
      </vt:variant>
      <vt:variant>
        <vt:i4>0</vt:i4>
      </vt:variant>
      <vt:variant>
        <vt:i4>5</vt:i4>
      </vt:variant>
      <vt:variant>
        <vt:lpwstr/>
      </vt:variant>
      <vt:variant>
        <vt:lpwstr>_Toc181189098</vt:lpwstr>
      </vt:variant>
      <vt:variant>
        <vt:i4>1966136</vt:i4>
      </vt:variant>
      <vt:variant>
        <vt:i4>38</vt:i4>
      </vt:variant>
      <vt:variant>
        <vt:i4>0</vt:i4>
      </vt:variant>
      <vt:variant>
        <vt:i4>5</vt:i4>
      </vt:variant>
      <vt:variant>
        <vt:lpwstr/>
      </vt:variant>
      <vt:variant>
        <vt:lpwstr>_Toc181189097</vt:lpwstr>
      </vt:variant>
      <vt:variant>
        <vt:i4>1966136</vt:i4>
      </vt:variant>
      <vt:variant>
        <vt:i4>32</vt:i4>
      </vt:variant>
      <vt:variant>
        <vt:i4>0</vt:i4>
      </vt:variant>
      <vt:variant>
        <vt:i4>5</vt:i4>
      </vt:variant>
      <vt:variant>
        <vt:lpwstr/>
      </vt:variant>
      <vt:variant>
        <vt:lpwstr>_Toc181189096</vt:lpwstr>
      </vt:variant>
      <vt:variant>
        <vt:i4>1966136</vt:i4>
      </vt:variant>
      <vt:variant>
        <vt:i4>26</vt:i4>
      </vt:variant>
      <vt:variant>
        <vt:i4>0</vt:i4>
      </vt:variant>
      <vt:variant>
        <vt:i4>5</vt:i4>
      </vt:variant>
      <vt:variant>
        <vt:lpwstr/>
      </vt:variant>
      <vt:variant>
        <vt:lpwstr>_Toc181189095</vt:lpwstr>
      </vt:variant>
      <vt:variant>
        <vt:i4>1966136</vt:i4>
      </vt:variant>
      <vt:variant>
        <vt:i4>20</vt:i4>
      </vt:variant>
      <vt:variant>
        <vt:i4>0</vt:i4>
      </vt:variant>
      <vt:variant>
        <vt:i4>5</vt:i4>
      </vt:variant>
      <vt:variant>
        <vt:lpwstr/>
      </vt:variant>
      <vt:variant>
        <vt:lpwstr>_Toc181189094</vt:lpwstr>
      </vt:variant>
      <vt:variant>
        <vt:i4>1966136</vt:i4>
      </vt:variant>
      <vt:variant>
        <vt:i4>14</vt:i4>
      </vt:variant>
      <vt:variant>
        <vt:i4>0</vt:i4>
      </vt:variant>
      <vt:variant>
        <vt:i4>5</vt:i4>
      </vt:variant>
      <vt:variant>
        <vt:lpwstr/>
      </vt:variant>
      <vt:variant>
        <vt:lpwstr>_Toc181189093</vt:lpwstr>
      </vt:variant>
      <vt:variant>
        <vt:i4>1966136</vt:i4>
      </vt:variant>
      <vt:variant>
        <vt:i4>8</vt:i4>
      </vt:variant>
      <vt:variant>
        <vt:i4>0</vt:i4>
      </vt:variant>
      <vt:variant>
        <vt:i4>5</vt:i4>
      </vt:variant>
      <vt:variant>
        <vt:lpwstr/>
      </vt:variant>
      <vt:variant>
        <vt:lpwstr>_Toc181189092</vt:lpwstr>
      </vt:variant>
      <vt:variant>
        <vt:i4>1966136</vt:i4>
      </vt:variant>
      <vt:variant>
        <vt:i4>2</vt:i4>
      </vt:variant>
      <vt:variant>
        <vt:i4>0</vt:i4>
      </vt:variant>
      <vt:variant>
        <vt:i4>5</vt:i4>
      </vt:variant>
      <vt:variant>
        <vt:lpwstr/>
      </vt:variant>
      <vt:variant>
        <vt:lpwstr>_Toc181189091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Migration Package Template</dc:title>
  <dc:subject>ISDM5_TMP_MigrationPkg</dc:subject>
  <dc:creator>Gorton, Donna</dc:creator>
  <cp:keywords>ISDM5_TMP_MigrationPkg</cp:keywords>
  <dc:description/>
  <cp:lastModifiedBy>Peyton, Sean</cp:lastModifiedBy>
  <cp:revision>3</cp:revision>
  <cp:lastPrinted>2016-02-19T00:23:00Z</cp:lastPrinted>
  <dcterms:created xsi:type="dcterms:W3CDTF">2016-12-19T18:43:00Z</dcterms:created>
  <dcterms:modified xsi:type="dcterms:W3CDTF">2016-12-19T18:43:00Z</dcterms:modified>
  <cp:category>ISDM5_TMP_MigrationPkg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0x010100FC710CB9D064A64BADF2DBF3216A0DE2</vt:lpwstr>
  </property>
</Properties>
</file>