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80" w:type="dxa"/>
          <w:right w:w="180" w:type="dxa"/>
        </w:tblCellMar>
        <w:tblLook w:val="0000" w:firstRow="0" w:lastRow="0" w:firstColumn="0" w:lastColumn="0" w:noHBand="0" w:noVBand="0"/>
      </w:tblPr>
      <w:tblGrid>
        <w:gridCol w:w="2070"/>
        <w:gridCol w:w="8910"/>
      </w:tblGrid>
      <w:tr w:rsidR="00D45688" w:rsidTr="000A763B">
        <w:trPr>
          <w:cantSplit/>
        </w:trPr>
        <w:tc>
          <w:tcPr>
            <w:tcW w:w="2070" w:type="dxa"/>
            <w:tcBorders>
              <w:top w:val="nil"/>
              <w:left w:val="nil"/>
              <w:bottom w:val="nil"/>
              <w:right w:val="nil"/>
            </w:tcBorders>
          </w:tcPr>
          <w:p w:rsidR="00341E4D" w:rsidRPr="00341E4D" w:rsidRDefault="00341E4D" w:rsidP="00FE5E7C">
            <w:pPr>
              <w:tabs>
                <w:tab w:val="left" w:pos="-720"/>
              </w:tabs>
              <w:suppressAutoHyphens/>
              <w:spacing w:line="192" w:lineRule="auto"/>
              <w:rPr>
                <w:rFonts w:ascii="Arial" w:hAnsi="Arial" w:cs="Arial"/>
                <w:b/>
                <w:sz w:val="18"/>
              </w:rPr>
            </w:pPr>
            <w:bookmarkStart w:id="0" w:name="_GoBack"/>
            <w:bookmarkEnd w:id="0"/>
          </w:p>
        </w:tc>
        <w:tc>
          <w:tcPr>
            <w:tcW w:w="8910" w:type="dxa"/>
            <w:tcBorders>
              <w:top w:val="nil"/>
              <w:left w:val="nil"/>
              <w:bottom w:val="nil"/>
              <w:right w:val="nil"/>
            </w:tcBorders>
          </w:tcPr>
          <w:p w:rsidR="00FE5E7C" w:rsidRDefault="009A736A" w:rsidP="00FE5E7C">
            <w:pPr>
              <w:tabs>
                <w:tab w:val="left" w:pos="-720"/>
              </w:tabs>
              <w:suppressAutoHyphens/>
              <w:spacing w:line="192" w:lineRule="auto"/>
              <w:ind w:firstLine="1440"/>
              <w:rPr>
                <w:rFonts w:ascii="Arial" w:hAnsi="Arial" w:cs="Arial"/>
                <w:sz w:val="46"/>
                <w:szCs w:val="46"/>
              </w:rPr>
            </w:pPr>
            <w:r w:rsidRPr="007A764B">
              <w:rPr>
                <w:rFonts w:ascii="Arial" w:hAnsi="Arial" w:cs="Arial"/>
                <w:sz w:val="46"/>
                <w:szCs w:val="46"/>
              </w:rPr>
              <w:t>Acid Rain</w:t>
            </w:r>
            <w:r w:rsidRPr="00AF5706">
              <w:rPr>
                <w:rFonts w:ascii="Arial" w:hAnsi="Arial" w:cs="Arial"/>
                <w:sz w:val="46"/>
                <w:szCs w:val="46"/>
              </w:rPr>
              <w:t xml:space="preserve"> </w:t>
            </w:r>
            <w:r w:rsidR="00D45688" w:rsidRPr="00AF5706">
              <w:rPr>
                <w:rFonts w:ascii="Arial" w:hAnsi="Arial" w:cs="Arial"/>
                <w:sz w:val="46"/>
                <w:szCs w:val="46"/>
              </w:rPr>
              <w:t>New Unit Exemption</w:t>
            </w:r>
          </w:p>
          <w:p w:rsidR="00FE5E7C" w:rsidRPr="000A763B" w:rsidRDefault="00FE5E7C" w:rsidP="00FE5E7C">
            <w:pPr>
              <w:tabs>
                <w:tab w:val="left" w:pos="-720"/>
                <w:tab w:val="left" w:pos="1530"/>
              </w:tabs>
              <w:suppressAutoHyphens/>
              <w:spacing w:line="192" w:lineRule="auto"/>
              <w:ind w:firstLine="1440"/>
              <w:rPr>
                <w:rFonts w:ascii="Arial" w:hAnsi="Arial" w:cs="Arial"/>
                <w:sz w:val="16"/>
              </w:rPr>
            </w:pPr>
          </w:p>
          <w:p w:rsidR="00D45688" w:rsidRPr="000A763B" w:rsidRDefault="00D45688" w:rsidP="00FE5E7C">
            <w:pPr>
              <w:tabs>
                <w:tab w:val="left" w:pos="-720"/>
              </w:tabs>
              <w:suppressAutoHyphens/>
              <w:ind w:firstLine="1440"/>
              <w:rPr>
                <w:rFonts w:ascii="Arial" w:hAnsi="Arial" w:cs="Arial"/>
                <w:sz w:val="16"/>
              </w:rPr>
            </w:pPr>
            <w:r w:rsidRPr="000A763B">
              <w:rPr>
                <w:rFonts w:ascii="Arial" w:hAnsi="Arial" w:cs="Arial"/>
                <w:sz w:val="16"/>
              </w:rPr>
              <w:t>For more information, see instructions and refer to Rule 62-214.340(1), F.A.C.</w:t>
            </w:r>
            <w:r w:rsidR="007A764B">
              <w:rPr>
                <w:rFonts w:ascii="Arial" w:hAnsi="Arial" w:cs="Arial"/>
                <w:sz w:val="16"/>
              </w:rPr>
              <w:t>,</w:t>
            </w:r>
            <w:r w:rsidRPr="000A763B">
              <w:rPr>
                <w:rFonts w:ascii="Arial" w:hAnsi="Arial" w:cs="Arial"/>
                <w:sz w:val="16"/>
              </w:rPr>
              <w:t xml:space="preserve"> and 40 CFR 72.7</w:t>
            </w:r>
          </w:p>
          <w:p w:rsidR="00D45688" w:rsidRPr="000A763B" w:rsidRDefault="00D45688">
            <w:pPr>
              <w:tabs>
                <w:tab w:val="left" w:pos="-720"/>
              </w:tabs>
              <w:suppressAutoHyphens/>
              <w:rPr>
                <w:rFonts w:ascii="Arial Narrow" w:hAnsi="Arial Narrow"/>
                <w:sz w:val="16"/>
              </w:rPr>
            </w:pPr>
          </w:p>
          <w:p w:rsidR="00D45688" w:rsidRDefault="00D45688" w:rsidP="00FE5E7C">
            <w:pPr>
              <w:tabs>
                <w:tab w:val="left" w:pos="6105"/>
                <w:tab w:val="left" w:pos="6840"/>
              </w:tabs>
              <w:suppressAutoHyphens/>
              <w:ind w:firstLine="1440"/>
              <w:rPr>
                <w:rFonts w:ascii="Arial" w:hAnsi="Arial" w:cs="Arial"/>
                <w:sz w:val="16"/>
                <w:szCs w:val="16"/>
              </w:rPr>
            </w:pPr>
            <w:r w:rsidRPr="000A763B">
              <w:rPr>
                <w:rFonts w:ascii="Arial Narrow" w:hAnsi="Arial Narrow"/>
                <w:sz w:val="16"/>
              </w:rPr>
              <w:fldChar w:fldCharType="begin"/>
            </w:r>
            <w:r w:rsidRPr="000A763B">
              <w:rPr>
                <w:rFonts w:ascii="Arial Narrow" w:hAnsi="Arial Narrow"/>
                <w:sz w:val="16"/>
              </w:rPr>
              <w:instrText>ADVANCE \D 2.15</w:instrText>
            </w:r>
            <w:r w:rsidRPr="000A763B">
              <w:rPr>
                <w:rFonts w:ascii="Arial Narrow" w:hAnsi="Arial Narrow"/>
                <w:sz w:val="16"/>
              </w:rPr>
              <w:fldChar w:fldCharType="end"/>
            </w:r>
            <w:r w:rsidRPr="000A763B">
              <w:rPr>
                <w:rFonts w:ascii="Arial" w:hAnsi="Arial" w:cs="Arial"/>
                <w:sz w:val="16"/>
                <w:szCs w:val="16"/>
              </w:rPr>
              <w:t>This submission is:</w:t>
            </w:r>
            <w:r w:rsidR="00D7627C">
              <w:rPr>
                <w:rFonts w:ascii="Arial" w:hAnsi="Arial" w:cs="Arial"/>
                <w:sz w:val="16"/>
                <w:szCs w:val="16"/>
              </w:rPr>
              <w:t xml:space="preserve"> </w:t>
            </w:r>
            <w:r w:rsidRPr="000A763B">
              <w:rPr>
                <w:rFonts w:ascii="Arial" w:hAnsi="Arial" w:cs="Arial"/>
                <w:sz w:val="16"/>
                <w:szCs w:val="16"/>
              </w:rPr>
              <w:fldChar w:fldCharType="begin"/>
            </w:r>
            <w:r w:rsidRPr="000A763B">
              <w:rPr>
                <w:rFonts w:ascii="Arial" w:hAnsi="Arial" w:cs="Arial"/>
                <w:sz w:val="16"/>
                <w:szCs w:val="16"/>
              </w:rPr>
              <w:instrText>ADVANCE \D 2.15</w:instrText>
            </w:r>
            <w:r w:rsidRPr="000A763B">
              <w:rPr>
                <w:rFonts w:ascii="Arial" w:hAnsi="Arial" w:cs="Arial"/>
                <w:sz w:val="16"/>
                <w:szCs w:val="16"/>
              </w:rPr>
              <w:fldChar w:fldCharType="end"/>
            </w:r>
            <w:r w:rsidRPr="000A763B">
              <w:rPr>
                <w:rFonts w:ascii="Arial" w:hAnsi="Arial" w:cs="Arial"/>
                <w:sz w:val="16"/>
                <w:szCs w:val="16"/>
              </w:rPr>
              <w:sym w:font="Webdings" w:char="F063"/>
            </w:r>
            <w:r w:rsidR="00D7627C">
              <w:rPr>
                <w:rFonts w:ascii="Arial" w:hAnsi="Arial" w:cs="Arial"/>
                <w:sz w:val="16"/>
                <w:szCs w:val="16"/>
              </w:rPr>
              <w:t xml:space="preserve"> New</w:t>
            </w:r>
            <w:r w:rsidR="00FE5E7C">
              <w:rPr>
                <w:rFonts w:ascii="Arial" w:hAnsi="Arial" w:cs="Arial"/>
                <w:sz w:val="16"/>
                <w:szCs w:val="16"/>
              </w:rPr>
              <w:t xml:space="preserve">   </w:t>
            </w:r>
            <w:r w:rsidRPr="000A763B">
              <w:rPr>
                <w:rFonts w:ascii="Arial" w:hAnsi="Arial" w:cs="Arial"/>
                <w:sz w:val="16"/>
                <w:szCs w:val="16"/>
              </w:rPr>
              <w:sym w:font="Webdings" w:char="F063"/>
            </w:r>
            <w:r w:rsidR="00D7627C">
              <w:rPr>
                <w:rFonts w:ascii="Arial" w:hAnsi="Arial" w:cs="Arial"/>
                <w:sz w:val="16"/>
                <w:szCs w:val="16"/>
              </w:rPr>
              <w:t xml:space="preserve">  </w:t>
            </w:r>
            <w:r w:rsidRPr="000A763B">
              <w:rPr>
                <w:rFonts w:ascii="Arial" w:hAnsi="Arial" w:cs="Arial"/>
                <w:sz w:val="16"/>
                <w:szCs w:val="16"/>
              </w:rPr>
              <w:t>Revised</w:t>
            </w:r>
          </w:p>
          <w:p w:rsidR="00FE5E7C" w:rsidRDefault="00FE5E7C" w:rsidP="00FE5E7C">
            <w:pPr>
              <w:tabs>
                <w:tab w:val="left" w:pos="6105"/>
                <w:tab w:val="left" w:pos="6840"/>
              </w:tabs>
              <w:suppressAutoHyphens/>
              <w:ind w:firstLine="1440"/>
              <w:rPr>
                <w:rFonts w:ascii="Arial Narrow" w:hAnsi="Arial Narrow"/>
                <w:sz w:val="32"/>
              </w:rPr>
            </w:pPr>
          </w:p>
        </w:tc>
      </w:tr>
    </w:tbl>
    <w:p w:rsidR="00D45688" w:rsidRDefault="00D45688">
      <w:pPr>
        <w:tabs>
          <w:tab w:val="left" w:pos="-720"/>
        </w:tabs>
        <w:suppressAutoHyphens/>
        <w:spacing w:line="23" w:lineRule="exact"/>
        <w:ind w:left="-144"/>
        <w:rPr>
          <w:rFonts w:ascii="Arial Narrow" w:hAnsi="Arial Narrow"/>
          <w:sz w:val="16"/>
        </w:rPr>
      </w:pPr>
    </w:p>
    <w:p w:rsidR="00D45688" w:rsidRDefault="00D45688">
      <w:pPr>
        <w:tabs>
          <w:tab w:val="left" w:pos="-720"/>
        </w:tabs>
        <w:suppressAutoHyphens/>
        <w:spacing w:line="23" w:lineRule="exact"/>
        <w:ind w:left="-144"/>
        <w:rPr>
          <w:rFonts w:ascii="Arial Narrow" w:hAnsi="Arial Narrow"/>
          <w:sz w:val="16"/>
        </w:rPr>
      </w:pPr>
    </w:p>
    <w:tbl>
      <w:tblPr>
        <w:tblW w:w="0" w:type="auto"/>
        <w:tblInd w:w="-58" w:type="dxa"/>
        <w:tblLayout w:type="fixed"/>
        <w:tblCellMar>
          <w:left w:w="120" w:type="dxa"/>
          <w:right w:w="120" w:type="dxa"/>
        </w:tblCellMar>
        <w:tblLook w:val="0000" w:firstRow="0" w:lastRow="0" w:firstColumn="0" w:lastColumn="0" w:noHBand="0" w:noVBand="0"/>
      </w:tblPr>
      <w:tblGrid>
        <w:gridCol w:w="2428"/>
        <w:gridCol w:w="3150"/>
        <w:gridCol w:w="1440"/>
        <w:gridCol w:w="2752"/>
        <w:gridCol w:w="1156"/>
      </w:tblGrid>
      <w:tr w:rsidR="00D45688" w:rsidTr="00FE5E7C">
        <w:trPr>
          <w:trHeight w:hRule="exact" w:val="1077"/>
        </w:trPr>
        <w:tc>
          <w:tcPr>
            <w:tcW w:w="2428" w:type="dxa"/>
            <w:tcBorders>
              <w:top w:val="nil"/>
              <w:left w:val="nil"/>
              <w:bottom w:val="nil"/>
              <w:right w:val="nil"/>
            </w:tcBorders>
          </w:tcPr>
          <w:p w:rsidR="00341E4D" w:rsidRDefault="00341E4D" w:rsidP="00341E4D">
            <w:pPr>
              <w:tabs>
                <w:tab w:val="left" w:pos="-720"/>
              </w:tabs>
              <w:suppressAutoHyphens/>
              <w:spacing w:line="180" w:lineRule="exact"/>
              <w:rPr>
                <w:rFonts w:ascii="Arial" w:hAnsi="Arial" w:cs="Arial"/>
                <w:b/>
                <w:sz w:val="18"/>
              </w:rPr>
            </w:pPr>
            <w:r w:rsidRPr="000A763B">
              <w:rPr>
                <w:rFonts w:ascii="Arial" w:hAnsi="Arial" w:cs="Arial"/>
                <w:b/>
                <w:sz w:val="18"/>
              </w:rPr>
              <w:t>STEP 1</w:t>
            </w:r>
          </w:p>
          <w:p w:rsidR="00341E4D" w:rsidRDefault="00341E4D" w:rsidP="00341E4D">
            <w:pPr>
              <w:tabs>
                <w:tab w:val="left" w:pos="-720"/>
              </w:tabs>
              <w:suppressAutoHyphens/>
              <w:spacing w:line="180" w:lineRule="exact"/>
              <w:rPr>
                <w:rFonts w:ascii="Arial" w:hAnsi="Arial" w:cs="Arial"/>
                <w:b/>
                <w:sz w:val="18"/>
              </w:rPr>
            </w:pPr>
          </w:p>
          <w:p w:rsidR="009948E6" w:rsidRDefault="00D45688" w:rsidP="00341E4D">
            <w:pPr>
              <w:tabs>
                <w:tab w:val="left" w:pos="-720"/>
              </w:tabs>
              <w:suppressAutoHyphens/>
              <w:spacing w:line="180" w:lineRule="exact"/>
              <w:rPr>
                <w:rFonts w:ascii="Arial" w:hAnsi="Arial" w:cs="Arial"/>
                <w:b/>
                <w:sz w:val="18"/>
              </w:rPr>
            </w:pPr>
            <w:r w:rsidRPr="000A763B">
              <w:rPr>
                <w:rFonts w:ascii="Arial" w:hAnsi="Arial" w:cs="Arial"/>
                <w:b/>
                <w:sz w:val="18"/>
              </w:rPr>
              <w:t xml:space="preserve">Identify the new unit by plant name, </w:t>
            </w:r>
            <w:r w:rsidR="007A764B">
              <w:rPr>
                <w:rFonts w:ascii="Arial" w:hAnsi="Arial" w:cs="Arial"/>
                <w:b/>
                <w:sz w:val="18"/>
              </w:rPr>
              <w:t>s</w:t>
            </w:r>
            <w:r w:rsidRPr="000A763B">
              <w:rPr>
                <w:rFonts w:ascii="Arial" w:hAnsi="Arial" w:cs="Arial"/>
                <w:b/>
                <w:sz w:val="18"/>
              </w:rPr>
              <w:t xml:space="preserve">tate, </w:t>
            </w:r>
          </w:p>
          <w:p w:rsidR="00D45688" w:rsidRDefault="00D45688" w:rsidP="00341E4D">
            <w:pPr>
              <w:tabs>
                <w:tab w:val="left" w:pos="-720"/>
              </w:tabs>
              <w:suppressAutoHyphens/>
              <w:spacing w:line="180" w:lineRule="exact"/>
              <w:rPr>
                <w:rFonts w:ascii="Arial Narrow" w:hAnsi="Arial Narrow"/>
                <w:sz w:val="18"/>
              </w:rPr>
            </w:pPr>
            <w:r w:rsidRPr="000A763B">
              <w:rPr>
                <w:rFonts w:ascii="Arial" w:hAnsi="Arial" w:cs="Arial"/>
                <w:b/>
                <w:sz w:val="18"/>
              </w:rPr>
              <w:t>ORIS</w:t>
            </w:r>
            <w:r w:rsidR="009948E6" w:rsidRPr="007A764B">
              <w:rPr>
                <w:rFonts w:ascii="Arial" w:hAnsi="Arial"/>
                <w:b/>
                <w:sz w:val="18"/>
              </w:rPr>
              <w:t xml:space="preserve"> or </w:t>
            </w:r>
            <w:r w:rsidR="007A764B">
              <w:rPr>
                <w:rFonts w:ascii="Arial" w:hAnsi="Arial"/>
                <w:b/>
                <w:sz w:val="18"/>
              </w:rPr>
              <w:t>P</w:t>
            </w:r>
            <w:r w:rsidR="009948E6" w:rsidRPr="007A764B">
              <w:rPr>
                <w:rFonts w:ascii="Arial" w:hAnsi="Arial"/>
                <w:b/>
                <w:sz w:val="18"/>
              </w:rPr>
              <w:t>lant</w:t>
            </w:r>
            <w:r w:rsidR="009948E6" w:rsidRPr="000A763B">
              <w:rPr>
                <w:rFonts w:ascii="Arial" w:hAnsi="Arial" w:cs="Arial"/>
                <w:b/>
                <w:sz w:val="18"/>
              </w:rPr>
              <w:t xml:space="preserve"> </w:t>
            </w:r>
            <w:r w:rsidRPr="000A763B">
              <w:rPr>
                <w:rFonts w:ascii="Arial" w:hAnsi="Arial" w:cs="Arial"/>
                <w:b/>
                <w:sz w:val="18"/>
              </w:rPr>
              <w:t>Code</w:t>
            </w:r>
            <w:r w:rsidR="009948E6">
              <w:rPr>
                <w:rFonts w:ascii="Arial" w:hAnsi="Arial" w:cs="Arial"/>
                <w:b/>
                <w:sz w:val="18"/>
              </w:rPr>
              <w:t xml:space="preserve"> (if assigned) and </w:t>
            </w:r>
            <w:r w:rsidRPr="000A763B">
              <w:rPr>
                <w:rFonts w:ascii="Arial" w:hAnsi="Arial" w:cs="Arial"/>
                <w:b/>
                <w:sz w:val="18"/>
              </w:rPr>
              <w:t>unit ID#.</w:t>
            </w:r>
          </w:p>
        </w:tc>
        <w:tc>
          <w:tcPr>
            <w:tcW w:w="3150" w:type="dxa"/>
            <w:tcBorders>
              <w:top w:val="single" w:sz="6" w:space="0" w:color="auto"/>
              <w:left w:val="single" w:sz="6" w:space="0" w:color="auto"/>
              <w:bottom w:val="single" w:sz="6" w:space="0" w:color="auto"/>
              <w:right w:val="single" w:sz="6" w:space="0" w:color="auto"/>
            </w:tcBorders>
            <w:vAlign w:val="bottom"/>
          </w:tcPr>
          <w:p w:rsidR="00D45688" w:rsidRPr="00341E4D" w:rsidRDefault="00AA0CE1" w:rsidP="00FE5E7C">
            <w:pPr>
              <w:tabs>
                <w:tab w:val="left" w:pos="-720"/>
              </w:tabs>
              <w:suppressAutoHyphens/>
              <w:spacing w:before="90" w:after="83" w:line="161" w:lineRule="exact"/>
              <w:rPr>
                <w:rFonts w:ascii="Arial" w:hAnsi="Arial" w:cs="Arial"/>
                <w:sz w:val="16"/>
              </w:rPr>
            </w:pPr>
            <w:r w:rsidRPr="00341E4D">
              <w:rPr>
                <w:rFonts w:ascii="Arial" w:hAnsi="Arial" w:cs="Arial"/>
                <w:sz w:val="16"/>
              </w:rPr>
              <w:t xml:space="preserve">Plant Name </w:t>
            </w:r>
          </w:p>
        </w:tc>
        <w:tc>
          <w:tcPr>
            <w:tcW w:w="1440" w:type="dxa"/>
            <w:tcBorders>
              <w:top w:val="single" w:sz="6" w:space="0" w:color="auto"/>
              <w:left w:val="single" w:sz="6" w:space="0" w:color="auto"/>
              <w:bottom w:val="single" w:sz="6" w:space="0" w:color="auto"/>
              <w:right w:val="single" w:sz="6" w:space="0" w:color="auto"/>
            </w:tcBorders>
            <w:vAlign w:val="bottom"/>
          </w:tcPr>
          <w:p w:rsidR="000A763B" w:rsidRDefault="000A763B" w:rsidP="00FE5E7C">
            <w:pPr>
              <w:tabs>
                <w:tab w:val="left" w:pos="-720"/>
              </w:tabs>
              <w:suppressAutoHyphens/>
              <w:spacing w:before="90" w:after="83" w:line="161" w:lineRule="exact"/>
              <w:rPr>
                <w:rFonts w:ascii="Arial Narrow" w:hAnsi="Arial Narrow"/>
                <w:sz w:val="16"/>
              </w:rPr>
            </w:pPr>
          </w:p>
          <w:p w:rsidR="00030FA5" w:rsidRDefault="00030FA5" w:rsidP="00FE5E7C">
            <w:pPr>
              <w:tabs>
                <w:tab w:val="left" w:pos="-720"/>
              </w:tabs>
              <w:suppressAutoHyphens/>
              <w:spacing w:before="90" w:after="83" w:line="161" w:lineRule="exact"/>
              <w:rPr>
                <w:rFonts w:ascii="Arial Narrow" w:hAnsi="Arial Narrow"/>
                <w:sz w:val="16"/>
              </w:rPr>
            </w:pPr>
          </w:p>
          <w:p w:rsidR="00D45688" w:rsidRPr="00341E4D" w:rsidRDefault="00AA0CE1" w:rsidP="00FE5E7C">
            <w:pPr>
              <w:tabs>
                <w:tab w:val="left" w:pos="-720"/>
              </w:tabs>
              <w:suppressAutoHyphens/>
              <w:spacing w:before="90" w:after="83" w:line="161" w:lineRule="exact"/>
              <w:rPr>
                <w:rFonts w:ascii="Arial" w:hAnsi="Arial" w:cs="Arial"/>
                <w:sz w:val="16"/>
              </w:rPr>
            </w:pPr>
            <w:r w:rsidRPr="00341E4D">
              <w:rPr>
                <w:rFonts w:ascii="Arial" w:hAnsi="Arial" w:cs="Arial"/>
                <w:sz w:val="16"/>
              </w:rPr>
              <w:t>State</w:t>
            </w:r>
          </w:p>
          <w:p w:rsidR="00D45688" w:rsidRDefault="00D45688" w:rsidP="00FE5E7C">
            <w:pPr>
              <w:tabs>
                <w:tab w:val="left" w:pos="-720"/>
              </w:tabs>
              <w:suppressAutoHyphens/>
              <w:spacing w:before="90" w:after="83" w:line="161" w:lineRule="exact"/>
              <w:rPr>
                <w:rFonts w:ascii="Arial Narrow" w:hAnsi="Arial Narrow"/>
                <w:sz w:val="16"/>
              </w:rPr>
            </w:pPr>
          </w:p>
        </w:tc>
        <w:tc>
          <w:tcPr>
            <w:tcW w:w="2752" w:type="dxa"/>
            <w:tcBorders>
              <w:top w:val="single" w:sz="6" w:space="0" w:color="auto"/>
              <w:left w:val="single" w:sz="6" w:space="0" w:color="auto"/>
              <w:bottom w:val="single" w:sz="6" w:space="0" w:color="auto"/>
              <w:right w:val="single" w:sz="6" w:space="0" w:color="auto"/>
            </w:tcBorders>
            <w:vAlign w:val="bottom"/>
          </w:tcPr>
          <w:p w:rsidR="000A763B" w:rsidRDefault="000A763B" w:rsidP="00FE5E7C">
            <w:pPr>
              <w:tabs>
                <w:tab w:val="left" w:pos="-720"/>
              </w:tabs>
              <w:suppressAutoHyphens/>
              <w:spacing w:before="90" w:after="83" w:line="161" w:lineRule="exact"/>
              <w:rPr>
                <w:rFonts w:ascii="Arial Narrow" w:hAnsi="Arial Narrow"/>
                <w:sz w:val="16"/>
              </w:rPr>
            </w:pPr>
          </w:p>
          <w:p w:rsidR="000A763B" w:rsidRDefault="000A763B" w:rsidP="00FE5E7C">
            <w:pPr>
              <w:tabs>
                <w:tab w:val="left" w:pos="-720"/>
              </w:tabs>
              <w:suppressAutoHyphens/>
              <w:spacing w:before="90" w:after="83" w:line="161" w:lineRule="exact"/>
              <w:rPr>
                <w:rFonts w:ascii="Arial Narrow" w:hAnsi="Arial Narrow"/>
                <w:sz w:val="16"/>
              </w:rPr>
            </w:pPr>
          </w:p>
          <w:p w:rsidR="00D45688" w:rsidRDefault="00030FA5" w:rsidP="00FE5E7C">
            <w:pPr>
              <w:tabs>
                <w:tab w:val="left" w:pos="-720"/>
              </w:tabs>
              <w:suppressAutoHyphens/>
              <w:spacing w:before="90" w:after="83" w:line="161" w:lineRule="exact"/>
              <w:rPr>
                <w:rFonts w:ascii="Arial Narrow" w:hAnsi="Arial Narrow"/>
                <w:sz w:val="16"/>
              </w:rPr>
            </w:pPr>
            <w:r w:rsidRPr="007064BC">
              <w:rPr>
                <w:rFonts w:ascii="Arial" w:hAnsi="Arial"/>
                <w:sz w:val="16"/>
                <w:szCs w:val="16"/>
              </w:rPr>
              <w:t>ORIS</w:t>
            </w:r>
            <w:r w:rsidRPr="007A764B">
              <w:rPr>
                <w:rFonts w:ascii="Arial" w:hAnsi="Arial"/>
                <w:sz w:val="16"/>
                <w:szCs w:val="16"/>
              </w:rPr>
              <w:t>/Plant</w:t>
            </w:r>
            <w:r w:rsidRPr="0022317D">
              <w:rPr>
                <w:rFonts w:ascii="Arial" w:hAnsi="Arial"/>
                <w:sz w:val="16"/>
                <w:szCs w:val="16"/>
              </w:rPr>
              <w:t xml:space="preserve"> Code</w:t>
            </w:r>
            <w:r>
              <w:rPr>
                <w:rFonts w:ascii="Arial Narrow" w:hAnsi="Arial Narrow"/>
                <w:sz w:val="16"/>
              </w:rPr>
              <w:t xml:space="preserve"> </w:t>
            </w:r>
          </w:p>
        </w:tc>
        <w:tc>
          <w:tcPr>
            <w:tcW w:w="1156" w:type="dxa"/>
            <w:tcBorders>
              <w:top w:val="single" w:sz="6" w:space="0" w:color="auto"/>
              <w:left w:val="single" w:sz="6" w:space="0" w:color="auto"/>
              <w:bottom w:val="single" w:sz="6" w:space="0" w:color="auto"/>
              <w:right w:val="single" w:sz="6" w:space="0" w:color="auto"/>
            </w:tcBorders>
            <w:vAlign w:val="bottom"/>
          </w:tcPr>
          <w:p w:rsidR="000A763B" w:rsidRDefault="000A763B" w:rsidP="00FE5E7C">
            <w:pPr>
              <w:tabs>
                <w:tab w:val="left" w:pos="-720"/>
              </w:tabs>
              <w:suppressAutoHyphens/>
              <w:spacing w:before="90" w:after="83" w:line="161" w:lineRule="exact"/>
              <w:rPr>
                <w:rFonts w:ascii="Arial Narrow" w:hAnsi="Arial Narrow"/>
                <w:sz w:val="16"/>
              </w:rPr>
            </w:pPr>
          </w:p>
          <w:p w:rsidR="000A763B" w:rsidRDefault="000A763B" w:rsidP="00FE5E7C">
            <w:pPr>
              <w:tabs>
                <w:tab w:val="left" w:pos="-720"/>
              </w:tabs>
              <w:suppressAutoHyphens/>
              <w:spacing w:before="90" w:after="83" w:line="161" w:lineRule="exact"/>
              <w:rPr>
                <w:rFonts w:ascii="Arial Narrow" w:hAnsi="Arial Narrow"/>
                <w:sz w:val="16"/>
              </w:rPr>
            </w:pPr>
          </w:p>
          <w:p w:rsidR="00D45688" w:rsidRPr="00341E4D" w:rsidRDefault="00AA0CE1" w:rsidP="00FE5E7C">
            <w:pPr>
              <w:tabs>
                <w:tab w:val="left" w:pos="-720"/>
              </w:tabs>
              <w:suppressAutoHyphens/>
              <w:spacing w:before="90" w:after="83" w:line="161" w:lineRule="exact"/>
              <w:rPr>
                <w:rFonts w:ascii="Arial" w:hAnsi="Arial" w:cs="Arial"/>
                <w:sz w:val="16"/>
              </w:rPr>
            </w:pPr>
            <w:r w:rsidRPr="00341E4D">
              <w:rPr>
                <w:rFonts w:ascii="Arial" w:hAnsi="Arial" w:cs="Arial"/>
                <w:sz w:val="16"/>
              </w:rPr>
              <w:t>Unit ID#</w:t>
            </w:r>
          </w:p>
          <w:p w:rsidR="00D45688" w:rsidRDefault="00D45688" w:rsidP="00FE5E7C">
            <w:pPr>
              <w:tabs>
                <w:tab w:val="left" w:pos="-720"/>
              </w:tabs>
              <w:suppressAutoHyphens/>
              <w:spacing w:before="90" w:after="83" w:line="161" w:lineRule="exact"/>
              <w:rPr>
                <w:rFonts w:ascii="Arial Narrow" w:hAnsi="Arial Narrow"/>
                <w:sz w:val="16"/>
              </w:rPr>
            </w:pPr>
          </w:p>
        </w:tc>
      </w:tr>
    </w:tbl>
    <w:p w:rsidR="00D45688" w:rsidRDefault="00D45688">
      <w:pPr>
        <w:spacing w:line="120" w:lineRule="exact"/>
      </w:pPr>
    </w:p>
    <w:tbl>
      <w:tblPr>
        <w:tblW w:w="0" w:type="auto"/>
        <w:tblInd w:w="-60" w:type="dxa"/>
        <w:tblLayout w:type="fixed"/>
        <w:tblCellMar>
          <w:left w:w="120" w:type="dxa"/>
          <w:right w:w="120" w:type="dxa"/>
        </w:tblCellMar>
        <w:tblLook w:val="0000" w:firstRow="0" w:lastRow="0" w:firstColumn="0" w:lastColumn="0" w:noHBand="0" w:noVBand="0"/>
      </w:tblPr>
      <w:tblGrid>
        <w:gridCol w:w="2430"/>
        <w:gridCol w:w="1350"/>
        <w:gridCol w:w="1081"/>
        <w:gridCol w:w="89"/>
        <w:gridCol w:w="180"/>
        <w:gridCol w:w="1350"/>
        <w:gridCol w:w="54"/>
        <w:gridCol w:w="126"/>
        <w:gridCol w:w="1170"/>
        <w:gridCol w:w="603"/>
        <w:gridCol w:w="747"/>
        <w:gridCol w:w="270"/>
        <w:gridCol w:w="295"/>
        <w:gridCol w:w="1175"/>
        <w:gridCol w:w="10"/>
      </w:tblGrid>
      <w:tr w:rsidR="00030FA5" w:rsidTr="00341E4D">
        <w:trPr>
          <w:gridAfter w:val="1"/>
          <w:wAfter w:w="10" w:type="dxa"/>
          <w:trHeight w:val="297"/>
        </w:trPr>
        <w:tc>
          <w:tcPr>
            <w:tcW w:w="9745" w:type="dxa"/>
            <w:gridSpan w:val="13"/>
            <w:tcBorders>
              <w:top w:val="nil"/>
              <w:left w:val="nil"/>
              <w:bottom w:val="nil"/>
              <w:right w:val="nil"/>
            </w:tcBorders>
          </w:tcPr>
          <w:p w:rsidR="00030FA5" w:rsidRDefault="00030FA5">
            <w:pPr>
              <w:tabs>
                <w:tab w:val="left" w:pos="-720"/>
              </w:tabs>
              <w:suppressAutoHyphens/>
              <w:spacing w:line="161" w:lineRule="exact"/>
              <w:rPr>
                <w:rFonts w:ascii="Arial Narrow" w:hAnsi="Arial Narrow"/>
                <w:sz w:val="18"/>
              </w:rPr>
            </w:pPr>
            <w:r>
              <w:rPr>
                <w:rFonts w:ascii="Arial Narrow" w:hAnsi="Arial Narrow"/>
                <w:b/>
                <w:sz w:val="18"/>
              </w:rPr>
              <w:fldChar w:fldCharType="begin"/>
            </w:r>
            <w:r>
              <w:rPr>
                <w:rFonts w:ascii="Arial Narrow" w:hAnsi="Arial Narrow"/>
                <w:b/>
                <w:sz w:val="18"/>
              </w:rPr>
              <w:instrText>ADVANCE \U 3.60</w:instrText>
            </w:r>
            <w:r>
              <w:rPr>
                <w:rFonts w:ascii="Arial Narrow" w:hAnsi="Arial Narrow"/>
                <w:b/>
                <w:sz w:val="18"/>
              </w:rPr>
              <w:fldChar w:fldCharType="end"/>
            </w:r>
          </w:p>
          <w:p w:rsidR="00030FA5" w:rsidRPr="00341E4D" w:rsidRDefault="00341E4D" w:rsidP="00341E4D">
            <w:pPr>
              <w:tabs>
                <w:tab w:val="left" w:pos="-720"/>
              </w:tabs>
              <w:suppressAutoHyphens/>
              <w:spacing w:before="90" w:line="161" w:lineRule="exact"/>
              <w:rPr>
                <w:rFonts w:ascii="Arial" w:hAnsi="Arial" w:cs="Arial"/>
                <w:b/>
                <w:sz w:val="18"/>
              </w:rPr>
            </w:pPr>
            <w:r w:rsidRPr="000A763B">
              <w:rPr>
                <w:rFonts w:ascii="Arial" w:hAnsi="Arial" w:cs="Arial"/>
                <w:b/>
                <w:sz w:val="18"/>
              </w:rPr>
              <w:t>STEP 2</w:t>
            </w:r>
            <w:r w:rsidR="00030FA5">
              <w:rPr>
                <w:rFonts w:ascii="Arial Narrow" w:hAnsi="Arial Narrow"/>
                <w:sz w:val="18"/>
              </w:rPr>
              <w:tab/>
            </w:r>
          </w:p>
        </w:tc>
        <w:tc>
          <w:tcPr>
            <w:tcW w:w="1175" w:type="dxa"/>
            <w:tcBorders>
              <w:top w:val="nil"/>
              <w:left w:val="nil"/>
              <w:bottom w:val="nil"/>
              <w:right w:val="nil"/>
            </w:tcBorders>
          </w:tcPr>
          <w:p w:rsidR="00341E4D" w:rsidRDefault="00341E4D" w:rsidP="00341E4D">
            <w:pPr>
              <w:tabs>
                <w:tab w:val="center" w:pos="551"/>
              </w:tabs>
              <w:suppressAutoHyphens/>
              <w:spacing w:line="161" w:lineRule="exact"/>
              <w:rPr>
                <w:rFonts w:ascii="Arial" w:hAnsi="Arial" w:cs="Arial"/>
                <w:b/>
                <w:sz w:val="16"/>
              </w:rPr>
            </w:pPr>
          </w:p>
          <w:p w:rsidR="00341E4D" w:rsidRDefault="00341E4D" w:rsidP="00341E4D">
            <w:pPr>
              <w:tabs>
                <w:tab w:val="center" w:pos="551"/>
              </w:tabs>
              <w:suppressAutoHyphens/>
              <w:spacing w:line="161" w:lineRule="exact"/>
              <w:rPr>
                <w:rFonts w:ascii="Arial" w:hAnsi="Arial" w:cs="Arial"/>
                <w:b/>
                <w:sz w:val="16"/>
              </w:rPr>
            </w:pPr>
          </w:p>
          <w:p w:rsidR="00030FA5" w:rsidRPr="00341E4D" w:rsidRDefault="00030FA5" w:rsidP="00341E4D">
            <w:pPr>
              <w:tabs>
                <w:tab w:val="center" w:pos="551"/>
              </w:tabs>
              <w:suppressAutoHyphens/>
              <w:spacing w:line="161" w:lineRule="exact"/>
              <w:rPr>
                <w:rFonts w:ascii="Arial" w:hAnsi="Arial" w:cs="Arial"/>
                <w:sz w:val="16"/>
              </w:rPr>
            </w:pPr>
            <w:r w:rsidRPr="00341E4D">
              <w:rPr>
                <w:rFonts w:ascii="Arial" w:hAnsi="Arial" w:cs="Arial"/>
                <w:b/>
                <w:sz w:val="16"/>
              </w:rPr>
              <w:t>TOTAL</w:t>
            </w:r>
          </w:p>
        </w:tc>
      </w:tr>
      <w:tr w:rsidR="00D45688" w:rsidTr="00FE5E7C">
        <w:trPr>
          <w:trHeight w:hRule="exact" w:val="1185"/>
        </w:trPr>
        <w:tc>
          <w:tcPr>
            <w:tcW w:w="2430" w:type="dxa"/>
            <w:tcBorders>
              <w:top w:val="nil"/>
              <w:left w:val="nil"/>
              <w:bottom w:val="nil"/>
              <w:right w:val="nil"/>
            </w:tcBorders>
          </w:tcPr>
          <w:p w:rsidR="00D45688" w:rsidRDefault="00D45688" w:rsidP="00341E4D">
            <w:pPr>
              <w:tabs>
                <w:tab w:val="left" w:pos="-720"/>
              </w:tabs>
              <w:suppressAutoHyphens/>
              <w:spacing w:line="180" w:lineRule="exact"/>
              <w:rPr>
                <w:rFonts w:ascii="Arial Narrow" w:hAnsi="Arial Narrow"/>
                <w:sz w:val="16"/>
              </w:rPr>
            </w:pPr>
            <w:r w:rsidRPr="000A763B">
              <w:rPr>
                <w:rFonts w:ascii="Arial" w:hAnsi="Arial" w:cs="Arial"/>
                <w:b/>
                <w:sz w:val="18"/>
              </w:rPr>
              <w:t>List to one decimal place the nameplate capacity of each generator served by the unit.  Then total these entries and enter the result.</w:t>
            </w:r>
          </w:p>
        </w:tc>
        <w:tc>
          <w:tcPr>
            <w:tcW w:w="1350" w:type="dxa"/>
            <w:tcBorders>
              <w:top w:val="single" w:sz="6" w:space="0" w:color="auto"/>
              <w:left w:val="single" w:sz="6" w:space="0" w:color="auto"/>
              <w:bottom w:val="single" w:sz="6" w:space="0" w:color="auto"/>
              <w:right w:val="nil"/>
            </w:tcBorders>
            <w:vAlign w:val="bottom"/>
          </w:tcPr>
          <w:p w:rsidR="00FE5E7C" w:rsidRDefault="00FE5E7C" w:rsidP="00FE5E7C">
            <w:pPr>
              <w:tabs>
                <w:tab w:val="left" w:pos="-720"/>
              </w:tabs>
              <w:suppressAutoHyphens/>
              <w:spacing w:before="90" w:after="83" w:line="161" w:lineRule="exact"/>
              <w:jc w:val="right"/>
              <w:rPr>
                <w:rFonts w:ascii="Arial" w:hAnsi="Arial" w:cs="Arial"/>
                <w:sz w:val="16"/>
              </w:rPr>
            </w:pPr>
          </w:p>
          <w:p w:rsidR="00FE5E7C" w:rsidRDefault="00FE5E7C" w:rsidP="00FE5E7C">
            <w:pPr>
              <w:tabs>
                <w:tab w:val="left" w:pos="-720"/>
              </w:tabs>
              <w:suppressAutoHyphens/>
              <w:spacing w:before="90" w:after="83" w:line="161" w:lineRule="exact"/>
              <w:jc w:val="right"/>
              <w:rPr>
                <w:rFonts w:ascii="Arial" w:hAnsi="Arial" w:cs="Arial"/>
                <w:sz w:val="16"/>
              </w:rPr>
            </w:pPr>
          </w:p>
          <w:p w:rsidR="00D45688" w:rsidRPr="00341E4D" w:rsidRDefault="00FE5E7C" w:rsidP="00FE5E7C">
            <w:pPr>
              <w:tabs>
                <w:tab w:val="left" w:pos="-720"/>
                <w:tab w:val="left" w:pos="840"/>
              </w:tabs>
              <w:suppressAutoHyphens/>
              <w:jc w:val="right"/>
              <w:rPr>
                <w:rFonts w:ascii="Arial" w:hAnsi="Arial" w:cs="Arial"/>
                <w:sz w:val="16"/>
              </w:rPr>
            </w:pPr>
            <w:r w:rsidRPr="00341E4D">
              <w:rPr>
                <w:rFonts w:ascii="Arial" w:hAnsi="Arial" w:cs="Arial"/>
                <w:sz w:val="16"/>
              </w:rPr>
              <w:t>MWe</w:t>
            </w:r>
          </w:p>
        </w:tc>
        <w:tc>
          <w:tcPr>
            <w:tcW w:w="1350" w:type="dxa"/>
            <w:gridSpan w:val="3"/>
            <w:tcBorders>
              <w:top w:val="single" w:sz="6" w:space="0" w:color="auto"/>
              <w:left w:val="single" w:sz="6" w:space="0" w:color="auto"/>
              <w:bottom w:val="single" w:sz="6" w:space="0" w:color="auto"/>
              <w:right w:val="nil"/>
            </w:tcBorders>
            <w:vAlign w:val="bottom"/>
          </w:tcPr>
          <w:p w:rsidR="00FE5E7C" w:rsidRDefault="00FE5E7C" w:rsidP="00FE5E7C">
            <w:pPr>
              <w:tabs>
                <w:tab w:val="left" w:pos="-720"/>
              </w:tabs>
              <w:suppressAutoHyphens/>
              <w:spacing w:before="90" w:after="83" w:line="161" w:lineRule="exact"/>
              <w:jc w:val="right"/>
              <w:rPr>
                <w:rFonts w:ascii="Arial" w:hAnsi="Arial" w:cs="Arial"/>
                <w:sz w:val="16"/>
              </w:rPr>
            </w:pPr>
          </w:p>
          <w:p w:rsidR="00D45688" w:rsidRPr="00341E4D" w:rsidRDefault="00D45688" w:rsidP="00FE5E7C">
            <w:pPr>
              <w:tabs>
                <w:tab w:val="left" w:pos="-720"/>
              </w:tabs>
              <w:suppressAutoHyphens/>
              <w:spacing w:before="90" w:after="83" w:line="161" w:lineRule="exact"/>
              <w:jc w:val="right"/>
              <w:rPr>
                <w:rFonts w:ascii="Arial" w:hAnsi="Arial" w:cs="Arial"/>
                <w:sz w:val="16"/>
              </w:rPr>
            </w:pPr>
            <w:r w:rsidRPr="00341E4D">
              <w:rPr>
                <w:rFonts w:ascii="Arial" w:hAnsi="Arial" w:cs="Arial"/>
                <w:sz w:val="16"/>
              </w:rPr>
              <w:t>MWe</w:t>
            </w:r>
          </w:p>
        </w:tc>
        <w:tc>
          <w:tcPr>
            <w:tcW w:w="1350" w:type="dxa"/>
            <w:tcBorders>
              <w:top w:val="single" w:sz="6" w:space="0" w:color="auto"/>
              <w:left w:val="single" w:sz="6" w:space="0" w:color="auto"/>
              <w:bottom w:val="single" w:sz="6" w:space="0" w:color="auto"/>
              <w:right w:val="nil"/>
            </w:tcBorders>
            <w:vAlign w:val="bottom"/>
          </w:tcPr>
          <w:p w:rsidR="00D45688" w:rsidRPr="00341E4D" w:rsidRDefault="00D45688" w:rsidP="00FE5E7C">
            <w:pPr>
              <w:tabs>
                <w:tab w:val="left" w:pos="-720"/>
              </w:tabs>
              <w:suppressAutoHyphens/>
              <w:spacing w:before="90" w:after="83" w:line="161" w:lineRule="exact"/>
              <w:jc w:val="right"/>
              <w:rPr>
                <w:rFonts w:ascii="Arial" w:hAnsi="Arial" w:cs="Arial"/>
                <w:sz w:val="16"/>
              </w:rPr>
            </w:pPr>
            <w:r w:rsidRPr="00341E4D">
              <w:rPr>
                <w:rFonts w:ascii="Arial" w:hAnsi="Arial" w:cs="Arial"/>
                <w:sz w:val="16"/>
              </w:rPr>
              <w:t>MWe</w:t>
            </w:r>
          </w:p>
        </w:tc>
        <w:tc>
          <w:tcPr>
            <w:tcW w:w="1350" w:type="dxa"/>
            <w:gridSpan w:val="3"/>
            <w:tcBorders>
              <w:top w:val="single" w:sz="6" w:space="0" w:color="auto"/>
              <w:left w:val="single" w:sz="6" w:space="0" w:color="auto"/>
              <w:bottom w:val="single" w:sz="6" w:space="0" w:color="auto"/>
              <w:right w:val="nil"/>
            </w:tcBorders>
            <w:vAlign w:val="bottom"/>
          </w:tcPr>
          <w:p w:rsidR="00D45688" w:rsidRPr="00341E4D" w:rsidRDefault="00D45688" w:rsidP="00FE5E7C">
            <w:pPr>
              <w:tabs>
                <w:tab w:val="left" w:pos="-720"/>
              </w:tabs>
              <w:suppressAutoHyphens/>
              <w:spacing w:before="90" w:after="83" w:line="161" w:lineRule="exact"/>
              <w:jc w:val="right"/>
              <w:rPr>
                <w:rFonts w:ascii="Arial" w:hAnsi="Arial" w:cs="Arial"/>
                <w:sz w:val="16"/>
              </w:rPr>
            </w:pPr>
            <w:r w:rsidRPr="00341E4D">
              <w:rPr>
                <w:rFonts w:ascii="Arial" w:hAnsi="Arial" w:cs="Arial"/>
                <w:sz w:val="16"/>
              </w:rPr>
              <w:t>MWe</w:t>
            </w:r>
          </w:p>
        </w:tc>
        <w:tc>
          <w:tcPr>
            <w:tcW w:w="1350" w:type="dxa"/>
            <w:gridSpan w:val="2"/>
            <w:tcBorders>
              <w:top w:val="single" w:sz="6" w:space="0" w:color="auto"/>
              <w:left w:val="single" w:sz="6" w:space="0" w:color="auto"/>
              <w:bottom w:val="single" w:sz="6" w:space="0" w:color="auto"/>
              <w:right w:val="nil"/>
            </w:tcBorders>
            <w:vAlign w:val="bottom"/>
          </w:tcPr>
          <w:p w:rsidR="00D45688" w:rsidRPr="00341E4D" w:rsidRDefault="00D45688" w:rsidP="00FE5E7C">
            <w:pPr>
              <w:tabs>
                <w:tab w:val="left" w:pos="-720"/>
              </w:tabs>
              <w:suppressAutoHyphens/>
              <w:spacing w:before="90" w:after="83" w:line="161" w:lineRule="exact"/>
              <w:jc w:val="right"/>
              <w:rPr>
                <w:rFonts w:ascii="Arial" w:hAnsi="Arial" w:cs="Arial"/>
                <w:sz w:val="16"/>
              </w:rPr>
            </w:pPr>
            <w:r w:rsidRPr="00341E4D">
              <w:rPr>
                <w:rFonts w:ascii="Arial" w:hAnsi="Arial" w:cs="Arial"/>
                <w:sz w:val="16"/>
              </w:rPr>
              <w:t>MWe</w:t>
            </w:r>
          </w:p>
        </w:tc>
        <w:tc>
          <w:tcPr>
            <w:tcW w:w="270" w:type="dxa"/>
            <w:tcBorders>
              <w:top w:val="nil"/>
              <w:left w:val="single" w:sz="6" w:space="0" w:color="auto"/>
              <w:bottom w:val="nil"/>
              <w:right w:val="nil"/>
            </w:tcBorders>
            <w:vAlign w:val="bottom"/>
          </w:tcPr>
          <w:p w:rsidR="00D45688" w:rsidRDefault="00D45688" w:rsidP="00FE5E7C">
            <w:pPr>
              <w:tabs>
                <w:tab w:val="left" w:pos="-720"/>
              </w:tabs>
              <w:suppressAutoHyphens/>
              <w:spacing w:before="90" w:after="83" w:line="161" w:lineRule="exact"/>
              <w:jc w:val="right"/>
              <w:rPr>
                <w:rFonts w:ascii="Arial Narrow" w:hAnsi="Arial Narrow"/>
                <w:sz w:val="16"/>
              </w:rPr>
            </w:pPr>
          </w:p>
        </w:tc>
        <w:tc>
          <w:tcPr>
            <w:tcW w:w="1480" w:type="dxa"/>
            <w:gridSpan w:val="3"/>
            <w:tcBorders>
              <w:top w:val="single" w:sz="6" w:space="0" w:color="auto"/>
              <w:left w:val="single" w:sz="6" w:space="0" w:color="auto"/>
              <w:bottom w:val="single" w:sz="6" w:space="0" w:color="auto"/>
              <w:right w:val="single" w:sz="6" w:space="0" w:color="auto"/>
            </w:tcBorders>
            <w:vAlign w:val="bottom"/>
          </w:tcPr>
          <w:p w:rsidR="00D45688" w:rsidRPr="00C930FE" w:rsidRDefault="00D45688" w:rsidP="00FE5E7C">
            <w:pPr>
              <w:tabs>
                <w:tab w:val="left" w:pos="-720"/>
              </w:tabs>
              <w:suppressAutoHyphens/>
              <w:spacing w:before="90" w:after="83" w:line="161" w:lineRule="exact"/>
              <w:jc w:val="right"/>
              <w:rPr>
                <w:rFonts w:ascii="Arial" w:hAnsi="Arial" w:cs="Arial"/>
                <w:b/>
                <w:sz w:val="16"/>
              </w:rPr>
            </w:pPr>
            <w:r w:rsidRPr="00C930FE">
              <w:rPr>
                <w:rFonts w:ascii="Arial" w:hAnsi="Arial" w:cs="Arial"/>
                <w:b/>
                <w:sz w:val="16"/>
              </w:rPr>
              <w:t>MWe</w:t>
            </w:r>
          </w:p>
        </w:tc>
      </w:tr>
      <w:tr w:rsidR="00D45688" w:rsidTr="00B53BF9">
        <w:trPr>
          <w:gridAfter w:val="1"/>
          <w:wAfter w:w="10" w:type="dxa"/>
          <w:trHeight w:hRule="exact" w:val="120"/>
        </w:trPr>
        <w:tc>
          <w:tcPr>
            <w:tcW w:w="2430" w:type="dxa"/>
            <w:tcBorders>
              <w:top w:val="nil"/>
              <w:left w:val="nil"/>
              <w:bottom w:val="nil"/>
              <w:right w:val="nil"/>
            </w:tcBorders>
          </w:tcPr>
          <w:p w:rsidR="00D45688" w:rsidRDefault="00D45688">
            <w:pPr>
              <w:tabs>
                <w:tab w:val="left" w:pos="-720"/>
              </w:tabs>
              <w:suppressAutoHyphens/>
              <w:spacing w:before="90" w:after="83" w:line="161" w:lineRule="exact"/>
              <w:rPr>
                <w:rFonts w:ascii="Arial Narrow" w:hAnsi="Arial Narrow"/>
                <w:sz w:val="16"/>
              </w:rPr>
            </w:pPr>
          </w:p>
        </w:tc>
        <w:tc>
          <w:tcPr>
            <w:tcW w:w="1350" w:type="dxa"/>
            <w:tcBorders>
              <w:top w:val="nil"/>
              <w:left w:val="nil"/>
              <w:bottom w:val="single" w:sz="6" w:space="0" w:color="auto"/>
              <w:right w:val="nil"/>
            </w:tcBorders>
          </w:tcPr>
          <w:p w:rsidR="00D45688" w:rsidRDefault="00D45688">
            <w:pPr>
              <w:tabs>
                <w:tab w:val="left" w:pos="-720"/>
              </w:tabs>
              <w:suppressAutoHyphens/>
              <w:spacing w:before="90" w:after="83" w:line="161" w:lineRule="exact"/>
              <w:rPr>
                <w:rFonts w:ascii="Arial Narrow" w:hAnsi="Arial Narrow"/>
                <w:sz w:val="16"/>
              </w:rPr>
            </w:pPr>
          </w:p>
        </w:tc>
        <w:tc>
          <w:tcPr>
            <w:tcW w:w="1350" w:type="dxa"/>
            <w:gridSpan w:val="3"/>
            <w:tcBorders>
              <w:top w:val="nil"/>
              <w:left w:val="nil"/>
              <w:bottom w:val="single" w:sz="6" w:space="0" w:color="auto"/>
              <w:right w:val="nil"/>
            </w:tcBorders>
          </w:tcPr>
          <w:p w:rsidR="00D45688" w:rsidRDefault="00D45688">
            <w:pPr>
              <w:tabs>
                <w:tab w:val="left" w:pos="-720"/>
              </w:tabs>
              <w:suppressAutoHyphens/>
              <w:spacing w:before="90" w:after="83" w:line="161" w:lineRule="exact"/>
              <w:rPr>
                <w:rFonts w:ascii="Arial Narrow" w:hAnsi="Arial Narrow"/>
                <w:sz w:val="16"/>
              </w:rPr>
            </w:pPr>
          </w:p>
        </w:tc>
        <w:tc>
          <w:tcPr>
            <w:tcW w:w="1404" w:type="dxa"/>
            <w:gridSpan w:val="2"/>
            <w:tcBorders>
              <w:top w:val="nil"/>
              <w:left w:val="nil"/>
              <w:bottom w:val="single" w:sz="6" w:space="0" w:color="auto"/>
              <w:right w:val="nil"/>
            </w:tcBorders>
          </w:tcPr>
          <w:p w:rsidR="00D45688" w:rsidRDefault="00D45688">
            <w:pPr>
              <w:tabs>
                <w:tab w:val="left" w:pos="-720"/>
              </w:tabs>
              <w:suppressAutoHyphens/>
              <w:spacing w:before="90" w:after="83" w:line="161" w:lineRule="exact"/>
              <w:rPr>
                <w:rFonts w:ascii="Arial Narrow" w:hAnsi="Arial Narrow"/>
                <w:sz w:val="16"/>
              </w:rPr>
            </w:pPr>
          </w:p>
        </w:tc>
        <w:tc>
          <w:tcPr>
            <w:tcW w:w="1899" w:type="dxa"/>
            <w:gridSpan w:val="3"/>
            <w:tcBorders>
              <w:top w:val="nil"/>
              <w:left w:val="nil"/>
              <w:bottom w:val="single" w:sz="6" w:space="0" w:color="auto"/>
              <w:right w:val="nil"/>
            </w:tcBorders>
          </w:tcPr>
          <w:p w:rsidR="00D45688" w:rsidRDefault="00D45688">
            <w:pPr>
              <w:tabs>
                <w:tab w:val="left" w:pos="-720"/>
              </w:tabs>
              <w:suppressAutoHyphens/>
              <w:spacing w:before="90" w:after="83" w:line="161" w:lineRule="exact"/>
              <w:rPr>
                <w:rFonts w:ascii="Arial Narrow" w:hAnsi="Arial Narrow"/>
                <w:sz w:val="16"/>
              </w:rPr>
            </w:pPr>
          </w:p>
        </w:tc>
        <w:tc>
          <w:tcPr>
            <w:tcW w:w="747" w:type="dxa"/>
            <w:tcBorders>
              <w:top w:val="nil"/>
              <w:left w:val="nil"/>
              <w:bottom w:val="single" w:sz="6" w:space="0" w:color="auto"/>
              <w:right w:val="nil"/>
            </w:tcBorders>
          </w:tcPr>
          <w:p w:rsidR="00D45688" w:rsidRDefault="00D45688">
            <w:pPr>
              <w:tabs>
                <w:tab w:val="left" w:pos="-720"/>
              </w:tabs>
              <w:suppressAutoHyphens/>
              <w:spacing w:before="90" w:after="83" w:line="161" w:lineRule="exact"/>
              <w:jc w:val="right"/>
              <w:rPr>
                <w:rFonts w:ascii="Arial Narrow" w:hAnsi="Arial Narrow"/>
                <w:sz w:val="16"/>
              </w:rPr>
            </w:pPr>
          </w:p>
        </w:tc>
        <w:tc>
          <w:tcPr>
            <w:tcW w:w="270" w:type="dxa"/>
            <w:tcBorders>
              <w:top w:val="nil"/>
              <w:left w:val="nil"/>
              <w:bottom w:val="single" w:sz="6" w:space="0" w:color="auto"/>
              <w:right w:val="nil"/>
            </w:tcBorders>
          </w:tcPr>
          <w:p w:rsidR="00D45688" w:rsidRDefault="00D45688">
            <w:pPr>
              <w:tabs>
                <w:tab w:val="left" w:pos="-720"/>
              </w:tabs>
              <w:suppressAutoHyphens/>
              <w:spacing w:before="90" w:after="83" w:line="161" w:lineRule="exact"/>
              <w:jc w:val="right"/>
              <w:rPr>
                <w:rFonts w:ascii="Arial Narrow" w:hAnsi="Arial Narrow"/>
                <w:sz w:val="16"/>
              </w:rPr>
            </w:pPr>
          </w:p>
        </w:tc>
        <w:tc>
          <w:tcPr>
            <w:tcW w:w="1470" w:type="dxa"/>
            <w:gridSpan w:val="2"/>
            <w:tcBorders>
              <w:top w:val="nil"/>
              <w:left w:val="nil"/>
              <w:bottom w:val="single" w:sz="6" w:space="0" w:color="auto"/>
              <w:right w:val="nil"/>
            </w:tcBorders>
          </w:tcPr>
          <w:p w:rsidR="00D45688" w:rsidRDefault="00D45688">
            <w:pPr>
              <w:tabs>
                <w:tab w:val="left" w:pos="-720"/>
              </w:tabs>
              <w:suppressAutoHyphens/>
              <w:spacing w:before="90" w:after="83" w:line="161" w:lineRule="exact"/>
              <w:jc w:val="right"/>
              <w:rPr>
                <w:rFonts w:ascii="Arial Narrow" w:hAnsi="Arial Narrow"/>
                <w:sz w:val="16"/>
              </w:rPr>
            </w:pPr>
          </w:p>
        </w:tc>
      </w:tr>
      <w:tr w:rsidR="00D45688" w:rsidTr="00090E97">
        <w:trPr>
          <w:gridAfter w:val="1"/>
          <w:wAfter w:w="10" w:type="dxa"/>
          <w:trHeight w:hRule="exact" w:val="510"/>
        </w:trPr>
        <w:tc>
          <w:tcPr>
            <w:tcW w:w="2430" w:type="dxa"/>
            <w:tcBorders>
              <w:top w:val="nil"/>
              <w:left w:val="nil"/>
              <w:bottom w:val="nil"/>
              <w:right w:val="single" w:sz="6" w:space="0" w:color="auto"/>
            </w:tcBorders>
          </w:tcPr>
          <w:p w:rsidR="00D45688" w:rsidRDefault="00D45688">
            <w:pPr>
              <w:tabs>
                <w:tab w:val="left" w:pos="-720"/>
              </w:tabs>
              <w:suppressAutoHyphens/>
              <w:spacing w:line="161" w:lineRule="exact"/>
              <w:rPr>
                <w:rFonts w:ascii="Arial Narrow" w:hAnsi="Arial Narrow"/>
                <w:b/>
                <w:sz w:val="18"/>
              </w:rPr>
            </w:pPr>
          </w:p>
          <w:p w:rsidR="00D45688" w:rsidRDefault="00D45688">
            <w:pPr>
              <w:tabs>
                <w:tab w:val="left" w:pos="-720"/>
              </w:tabs>
              <w:suppressAutoHyphens/>
              <w:spacing w:line="161" w:lineRule="exact"/>
              <w:rPr>
                <w:rFonts w:ascii="Arial Narrow" w:hAnsi="Arial Narrow"/>
                <w:sz w:val="18"/>
              </w:rPr>
            </w:pP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090E97" w:rsidRDefault="00D45688" w:rsidP="00090E97">
            <w:pPr>
              <w:tabs>
                <w:tab w:val="left" w:pos="-720"/>
              </w:tabs>
              <w:suppressAutoHyphens/>
              <w:spacing w:line="161" w:lineRule="exact"/>
              <w:jc w:val="center"/>
              <w:rPr>
                <w:rFonts w:ascii="Arial" w:hAnsi="Arial" w:cs="Arial"/>
                <w:b/>
                <w:sz w:val="16"/>
              </w:rPr>
            </w:pPr>
            <w:r w:rsidRPr="00B53BF9">
              <w:rPr>
                <w:rFonts w:ascii="Arial" w:hAnsi="Arial" w:cs="Arial"/>
                <w:b/>
                <w:sz w:val="16"/>
              </w:rPr>
              <w:t>Fuel</w:t>
            </w:r>
          </w:p>
          <w:p w:rsidR="00D45688" w:rsidRPr="00B53BF9" w:rsidRDefault="00D45688" w:rsidP="00090E97">
            <w:pPr>
              <w:tabs>
                <w:tab w:val="left" w:pos="-720"/>
              </w:tabs>
              <w:suppressAutoHyphens/>
              <w:spacing w:line="161" w:lineRule="exact"/>
              <w:jc w:val="center"/>
              <w:rPr>
                <w:rFonts w:ascii="Arial" w:hAnsi="Arial" w:cs="Arial"/>
                <w:b/>
                <w:sz w:val="16"/>
              </w:rPr>
            </w:pPr>
            <w:r w:rsidRPr="00B53BF9">
              <w:rPr>
                <w:rFonts w:ascii="Arial" w:hAnsi="Arial" w:cs="Arial"/>
                <w:b/>
                <w:sz w:val="16"/>
              </w:rPr>
              <w:t>(current)</w:t>
            </w:r>
          </w:p>
        </w:tc>
        <w:tc>
          <w:tcPr>
            <w:tcW w:w="1710" w:type="dxa"/>
            <w:gridSpan w:val="4"/>
            <w:tcBorders>
              <w:top w:val="single" w:sz="6" w:space="0" w:color="auto"/>
              <w:left w:val="single" w:sz="6" w:space="0" w:color="auto"/>
              <w:bottom w:val="single" w:sz="6" w:space="0" w:color="auto"/>
              <w:right w:val="single" w:sz="6" w:space="0" w:color="auto"/>
            </w:tcBorders>
          </w:tcPr>
          <w:p w:rsidR="00D45688" w:rsidRPr="00B53BF9" w:rsidRDefault="00D45688" w:rsidP="00C930FE">
            <w:pPr>
              <w:tabs>
                <w:tab w:val="left" w:pos="-720"/>
              </w:tabs>
              <w:suppressAutoHyphens/>
              <w:spacing w:before="90" w:after="83" w:line="161" w:lineRule="exact"/>
              <w:jc w:val="center"/>
              <w:rPr>
                <w:rFonts w:ascii="Arial" w:hAnsi="Arial" w:cs="Arial"/>
                <w:b/>
                <w:sz w:val="16"/>
              </w:rPr>
            </w:pPr>
            <w:r w:rsidRPr="00B53BF9">
              <w:rPr>
                <w:rFonts w:ascii="Arial" w:hAnsi="Arial" w:cs="Arial"/>
                <w:b/>
                <w:sz w:val="16"/>
              </w:rPr>
              <w:t xml:space="preserve">Sulfur Content </w:t>
            </w:r>
            <w:r w:rsidRPr="00B53BF9">
              <w:rPr>
                <w:rFonts w:ascii="Arial" w:hAnsi="Arial" w:cs="Arial"/>
                <w:b/>
                <w:sz w:val="16"/>
              </w:rPr>
              <w:br/>
              <w:t>(current)</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090E97" w:rsidRDefault="00D45688" w:rsidP="00090E97">
            <w:pPr>
              <w:tabs>
                <w:tab w:val="left" w:pos="-720"/>
              </w:tabs>
              <w:suppressAutoHyphens/>
              <w:spacing w:line="161" w:lineRule="exact"/>
              <w:jc w:val="center"/>
              <w:rPr>
                <w:rFonts w:ascii="Arial" w:hAnsi="Arial" w:cs="Arial"/>
                <w:b/>
                <w:sz w:val="16"/>
              </w:rPr>
            </w:pPr>
            <w:r w:rsidRPr="00B53BF9">
              <w:rPr>
                <w:rFonts w:ascii="Arial" w:hAnsi="Arial" w:cs="Arial"/>
                <w:b/>
                <w:sz w:val="16"/>
              </w:rPr>
              <w:t>Fuel</w:t>
            </w:r>
          </w:p>
          <w:p w:rsidR="00D45688" w:rsidRPr="00B53BF9" w:rsidRDefault="00D45688" w:rsidP="00090E97">
            <w:pPr>
              <w:tabs>
                <w:tab w:val="left" w:pos="-720"/>
              </w:tabs>
              <w:suppressAutoHyphens/>
              <w:spacing w:line="161" w:lineRule="exact"/>
              <w:jc w:val="center"/>
              <w:rPr>
                <w:rFonts w:ascii="Arial" w:hAnsi="Arial" w:cs="Arial"/>
                <w:b/>
                <w:sz w:val="16"/>
              </w:rPr>
            </w:pPr>
            <w:r w:rsidRPr="00B53BF9">
              <w:rPr>
                <w:rFonts w:ascii="Arial" w:hAnsi="Arial" w:cs="Arial"/>
                <w:b/>
                <w:sz w:val="16"/>
              </w:rPr>
              <w:t>(expected)</w:t>
            </w:r>
          </w:p>
        </w:tc>
        <w:tc>
          <w:tcPr>
            <w:tcW w:w="1740" w:type="dxa"/>
            <w:gridSpan w:val="3"/>
            <w:tcBorders>
              <w:top w:val="single" w:sz="6" w:space="0" w:color="auto"/>
              <w:left w:val="single" w:sz="6" w:space="0" w:color="auto"/>
              <w:bottom w:val="single" w:sz="6" w:space="0" w:color="auto"/>
              <w:right w:val="single" w:sz="6" w:space="0" w:color="auto"/>
            </w:tcBorders>
          </w:tcPr>
          <w:p w:rsidR="00D45688" w:rsidRPr="00B53BF9" w:rsidRDefault="00D45688" w:rsidP="00C930FE">
            <w:pPr>
              <w:tabs>
                <w:tab w:val="left" w:pos="-720"/>
              </w:tabs>
              <w:suppressAutoHyphens/>
              <w:spacing w:before="90" w:after="83" w:line="161" w:lineRule="exact"/>
              <w:jc w:val="center"/>
              <w:rPr>
                <w:rFonts w:ascii="Arial" w:hAnsi="Arial" w:cs="Arial"/>
                <w:b/>
                <w:sz w:val="16"/>
              </w:rPr>
            </w:pPr>
            <w:r w:rsidRPr="00B53BF9">
              <w:rPr>
                <w:rFonts w:ascii="Arial" w:hAnsi="Arial" w:cs="Arial"/>
                <w:b/>
                <w:sz w:val="16"/>
              </w:rPr>
              <w:t>Sulfur Content (expected)</w:t>
            </w:r>
          </w:p>
        </w:tc>
      </w:tr>
      <w:tr w:rsidR="00075526" w:rsidTr="00B53BF9">
        <w:trPr>
          <w:gridAfter w:val="1"/>
          <w:wAfter w:w="10" w:type="dxa"/>
          <w:cantSplit/>
          <w:trHeight w:hRule="exact" w:val="825"/>
        </w:trPr>
        <w:tc>
          <w:tcPr>
            <w:tcW w:w="2430" w:type="dxa"/>
            <w:vMerge w:val="restart"/>
            <w:tcBorders>
              <w:top w:val="nil"/>
              <w:left w:val="nil"/>
              <w:right w:val="nil"/>
            </w:tcBorders>
          </w:tcPr>
          <w:p w:rsidR="00341E4D" w:rsidRDefault="00075526" w:rsidP="00341E4D">
            <w:pPr>
              <w:tabs>
                <w:tab w:val="left" w:pos="-720"/>
              </w:tabs>
              <w:suppressAutoHyphens/>
              <w:spacing w:before="100" w:beforeAutospacing="1" w:after="100" w:afterAutospacing="1" w:line="180" w:lineRule="exact"/>
              <w:rPr>
                <w:rFonts w:ascii="Arial" w:hAnsi="Arial" w:cs="Arial"/>
                <w:b/>
                <w:sz w:val="18"/>
              </w:rPr>
            </w:pPr>
            <w:r w:rsidRPr="000A763B">
              <w:rPr>
                <w:rFonts w:ascii="Arial" w:hAnsi="Arial" w:cs="Arial"/>
                <w:b/>
                <w:sz w:val="18"/>
              </w:rPr>
              <w:t>STEP 3</w:t>
            </w:r>
          </w:p>
          <w:p w:rsidR="00075526" w:rsidRPr="00341E4D" w:rsidRDefault="00075526" w:rsidP="00341E4D">
            <w:pPr>
              <w:tabs>
                <w:tab w:val="left" w:pos="-720"/>
              </w:tabs>
              <w:suppressAutoHyphens/>
              <w:spacing w:before="100" w:beforeAutospacing="1" w:after="100" w:afterAutospacing="1" w:line="180" w:lineRule="exact"/>
              <w:rPr>
                <w:rFonts w:ascii="Arial" w:hAnsi="Arial" w:cs="Arial"/>
                <w:b/>
                <w:sz w:val="18"/>
              </w:rPr>
            </w:pPr>
            <w:r w:rsidRPr="000A763B">
              <w:rPr>
                <w:rFonts w:ascii="Arial" w:hAnsi="Arial" w:cs="Arial"/>
                <w:b/>
                <w:sz w:val="18"/>
              </w:rPr>
              <w:t>List all fuels currently burned or expected to be burned, by the unit,</w:t>
            </w:r>
            <w:r w:rsidR="00C64DE5">
              <w:rPr>
                <w:rFonts w:ascii="Arial" w:hAnsi="Arial" w:cs="Arial"/>
                <w:b/>
                <w:sz w:val="18"/>
              </w:rPr>
              <w:t xml:space="preserve"> </w:t>
            </w:r>
            <w:r w:rsidR="00341E4D">
              <w:rPr>
                <w:rFonts w:ascii="Arial" w:hAnsi="Arial" w:cs="Arial"/>
                <w:b/>
                <w:sz w:val="18"/>
              </w:rPr>
              <w:t xml:space="preserve">and the percent sulfur </w:t>
            </w:r>
            <w:r w:rsidRPr="000A763B">
              <w:rPr>
                <w:rFonts w:ascii="Arial" w:hAnsi="Arial" w:cs="Arial"/>
                <w:b/>
                <w:sz w:val="18"/>
              </w:rPr>
              <w:t>content by weight of each.</w:t>
            </w:r>
          </w:p>
        </w:tc>
        <w:tc>
          <w:tcPr>
            <w:tcW w:w="2520" w:type="dxa"/>
            <w:gridSpan w:val="3"/>
            <w:tcBorders>
              <w:top w:val="single" w:sz="6" w:space="0" w:color="auto"/>
              <w:left w:val="single" w:sz="6" w:space="0" w:color="auto"/>
              <w:bottom w:val="single" w:sz="6" w:space="0" w:color="auto"/>
              <w:right w:val="single" w:sz="6" w:space="0" w:color="auto"/>
            </w:tcBorders>
          </w:tcPr>
          <w:p w:rsidR="00075526" w:rsidRDefault="00075526">
            <w:pPr>
              <w:tabs>
                <w:tab w:val="left" w:pos="-720"/>
              </w:tabs>
              <w:suppressAutoHyphens/>
              <w:spacing w:before="90" w:after="83" w:line="161" w:lineRule="exact"/>
              <w:rPr>
                <w:rFonts w:ascii="Arial Narrow" w:hAnsi="Arial Narrow"/>
                <w:sz w:val="16"/>
              </w:rPr>
            </w:pPr>
          </w:p>
        </w:tc>
        <w:tc>
          <w:tcPr>
            <w:tcW w:w="1710" w:type="dxa"/>
            <w:gridSpan w:val="4"/>
            <w:tcBorders>
              <w:top w:val="single" w:sz="6" w:space="0" w:color="auto"/>
              <w:left w:val="single" w:sz="6" w:space="0" w:color="auto"/>
              <w:bottom w:val="single" w:sz="6" w:space="0" w:color="auto"/>
              <w:right w:val="single" w:sz="6" w:space="0" w:color="auto"/>
            </w:tcBorders>
          </w:tcPr>
          <w:p w:rsidR="00075526" w:rsidRDefault="00075526">
            <w:pPr>
              <w:tabs>
                <w:tab w:val="left" w:pos="-720"/>
              </w:tabs>
              <w:suppressAutoHyphens/>
              <w:spacing w:before="90" w:after="83" w:line="161" w:lineRule="exact"/>
              <w:jc w:val="right"/>
              <w:rPr>
                <w:rFonts w:ascii="Arial Narrow" w:hAnsi="Arial Narrow"/>
                <w:sz w:val="16"/>
              </w:rPr>
            </w:pPr>
          </w:p>
          <w:p w:rsidR="00075526" w:rsidRDefault="00075526">
            <w:pPr>
              <w:tabs>
                <w:tab w:val="left" w:pos="-720"/>
              </w:tabs>
              <w:suppressAutoHyphens/>
              <w:spacing w:before="90" w:after="83" w:line="161" w:lineRule="exact"/>
              <w:jc w:val="right"/>
              <w:rPr>
                <w:rFonts w:ascii="Arial Narrow" w:hAnsi="Arial Narrow"/>
                <w:sz w:val="16"/>
              </w:rPr>
            </w:pPr>
            <w:r>
              <w:rPr>
                <w:rFonts w:ascii="Arial Narrow" w:hAnsi="Arial Narrow"/>
                <w:sz w:val="16"/>
              </w:rPr>
              <w:t>%</w:t>
            </w:r>
          </w:p>
        </w:tc>
        <w:tc>
          <w:tcPr>
            <w:tcW w:w="2520" w:type="dxa"/>
            <w:gridSpan w:val="3"/>
            <w:tcBorders>
              <w:top w:val="single" w:sz="6" w:space="0" w:color="auto"/>
              <w:left w:val="single" w:sz="6" w:space="0" w:color="auto"/>
              <w:bottom w:val="single" w:sz="6" w:space="0" w:color="auto"/>
              <w:right w:val="single" w:sz="6" w:space="0" w:color="auto"/>
            </w:tcBorders>
          </w:tcPr>
          <w:p w:rsidR="00075526" w:rsidRDefault="00075526">
            <w:pPr>
              <w:tabs>
                <w:tab w:val="left" w:pos="-720"/>
              </w:tabs>
              <w:suppressAutoHyphens/>
              <w:spacing w:before="90" w:line="161" w:lineRule="exact"/>
              <w:jc w:val="right"/>
              <w:rPr>
                <w:rFonts w:ascii="Arial Narrow" w:hAnsi="Arial Narrow"/>
                <w:sz w:val="16"/>
              </w:rPr>
            </w:pPr>
          </w:p>
          <w:p w:rsidR="00075526" w:rsidRDefault="00075526">
            <w:pPr>
              <w:tabs>
                <w:tab w:val="left" w:pos="-720"/>
              </w:tabs>
              <w:suppressAutoHyphens/>
              <w:spacing w:after="83" w:line="161" w:lineRule="exact"/>
              <w:jc w:val="right"/>
              <w:rPr>
                <w:rFonts w:ascii="Arial Narrow" w:hAnsi="Arial Narrow"/>
                <w:sz w:val="16"/>
              </w:rPr>
            </w:pPr>
          </w:p>
        </w:tc>
        <w:tc>
          <w:tcPr>
            <w:tcW w:w="1740" w:type="dxa"/>
            <w:gridSpan w:val="3"/>
            <w:tcBorders>
              <w:top w:val="single" w:sz="6" w:space="0" w:color="auto"/>
              <w:left w:val="single" w:sz="6" w:space="0" w:color="auto"/>
              <w:bottom w:val="single" w:sz="6" w:space="0" w:color="auto"/>
              <w:right w:val="single" w:sz="6" w:space="0" w:color="auto"/>
            </w:tcBorders>
          </w:tcPr>
          <w:p w:rsidR="00075526" w:rsidRDefault="00075526">
            <w:pPr>
              <w:tabs>
                <w:tab w:val="left" w:pos="-720"/>
              </w:tabs>
              <w:suppressAutoHyphens/>
              <w:spacing w:before="90" w:after="83" w:line="161" w:lineRule="exact"/>
              <w:jc w:val="right"/>
              <w:rPr>
                <w:rFonts w:ascii="Arial Narrow" w:hAnsi="Arial Narrow"/>
                <w:sz w:val="16"/>
              </w:rPr>
            </w:pPr>
          </w:p>
          <w:p w:rsidR="00075526" w:rsidRDefault="00075526">
            <w:pPr>
              <w:tabs>
                <w:tab w:val="left" w:pos="-720"/>
              </w:tabs>
              <w:suppressAutoHyphens/>
              <w:spacing w:before="90" w:after="83" w:line="161" w:lineRule="exact"/>
              <w:jc w:val="right"/>
              <w:rPr>
                <w:rFonts w:ascii="Arial Narrow" w:hAnsi="Arial Narrow"/>
                <w:sz w:val="16"/>
              </w:rPr>
            </w:pPr>
            <w:r>
              <w:rPr>
                <w:rFonts w:ascii="Arial Narrow" w:hAnsi="Arial Narrow"/>
                <w:sz w:val="16"/>
              </w:rPr>
              <w:t>%</w:t>
            </w:r>
          </w:p>
        </w:tc>
      </w:tr>
      <w:tr w:rsidR="00075526" w:rsidTr="00030FA5">
        <w:trPr>
          <w:gridAfter w:val="1"/>
          <w:wAfter w:w="10" w:type="dxa"/>
          <w:cantSplit/>
          <w:trHeight w:hRule="exact" w:val="40"/>
        </w:trPr>
        <w:tc>
          <w:tcPr>
            <w:tcW w:w="2430" w:type="dxa"/>
            <w:vMerge/>
            <w:tcBorders>
              <w:left w:val="nil"/>
              <w:right w:val="nil"/>
            </w:tcBorders>
          </w:tcPr>
          <w:p w:rsidR="00075526" w:rsidRDefault="00075526" w:rsidP="0009217C">
            <w:pPr>
              <w:tabs>
                <w:tab w:val="left" w:pos="-720"/>
              </w:tabs>
              <w:suppressAutoHyphens/>
              <w:rPr>
                <w:rFonts w:ascii="Arial Narrow" w:hAnsi="Arial Narrow"/>
                <w:sz w:val="18"/>
              </w:rPr>
            </w:pPr>
          </w:p>
        </w:tc>
        <w:tc>
          <w:tcPr>
            <w:tcW w:w="2431" w:type="dxa"/>
            <w:gridSpan w:val="2"/>
            <w:tcBorders>
              <w:top w:val="nil"/>
              <w:left w:val="nil"/>
              <w:bottom w:val="nil"/>
              <w:right w:val="nil"/>
            </w:tcBorders>
          </w:tcPr>
          <w:p w:rsidR="00075526" w:rsidRDefault="00075526">
            <w:pPr>
              <w:tabs>
                <w:tab w:val="left" w:pos="-720"/>
              </w:tabs>
              <w:suppressAutoHyphens/>
              <w:spacing w:before="90" w:after="83" w:line="161" w:lineRule="exact"/>
              <w:rPr>
                <w:rFonts w:ascii="Arial Narrow" w:hAnsi="Arial Narrow"/>
                <w:sz w:val="16"/>
              </w:rPr>
            </w:pPr>
          </w:p>
        </w:tc>
        <w:tc>
          <w:tcPr>
            <w:tcW w:w="1799" w:type="dxa"/>
            <w:gridSpan w:val="5"/>
            <w:tcBorders>
              <w:top w:val="nil"/>
              <w:left w:val="nil"/>
              <w:bottom w:val="nil"/>
              <w:right w:val="nil"/>
            </w:tcBorders>
          </w:tcPr>
          <w:p w:rsidR="00075526" w:rsidRDefault="00075526">
            <w:pPr>
              <w:tabs>
                <w:tab w:val="left" w:pos="-720"/>
              </w:tabs>
              <w:suppressAutoHyphens/>
              <w:spacing w:before="90" w:after="83" w:line="161" w:lineRule="exact"/>
              <w:jc w:val="right"/>
              <w:rPr>
                <w:rFonts w:ascii="Arial Narrow" w:hAnsi="Arial Narrow"/>
                <w:sz w:val="16"/>
              </w:rPr>
            </w:pPr>
          </w:p>
        </w:tc>
        <w:tc>
          <w:tcPr>
            <w:tcW w:w="2520" w:type="dxa"/>
            <w:gridSpan w:val="3"/>
            <w:tcBorders>
              <w:top w:val="nil"/>
              <w:left w:val="nil"/>
              <w:bottom w:val="nil"/>
              <w:right w:val="nil"/>
            </w:tcBorders>
          </w:tcPr>
          <w:p w:rsidR="00075526" w:rsidRDefault="00075526">
            <w:pPr>
              <w:tabs>
                <w:tab w:val="left" w:pos="-720"/>
              </w:tabs>
              <w:suppressAutoHyphens/>
              <w:spacing w:before="90" w:after="83" w:line="161" w:lineRule="exact"/>
              <w:jc w:val="right"/>
              <w:rPr>
                <w:rFonts w:ascii="Arial Narrow" w:hAnsi="Arial Narrow"/>
                <w:sz w:val="16"/>
              </w:rPr>
            </w:pPr>
          </w:p>
        </w:tc>
        <w:tc>
          <w:tcPr>
            <w:tcW w:w="1740" w:type="dxa"/>
            <w:gridSpan w:val="3"/>
            <w:tcBorders>
              <w:top w:val="nil"/>
              <w:left w:val="nil"/>
              <w:bottom w:val="nil"/>
              <w:right w:val="nil"/>
            </w:tcBorders>
          </w:tcPr>
          <w:p w:rsidR="00075526" w:rsidRDefault="00075526">
            <w:pPr>
              <w:tabs>
                <w:tab w:val="left" w:pos="-720"/>
              </w:tabs>
              <w:suppressAutoHyphens/>
              <w:spacing w:before="90" w:after="83" w:line="161" w:lineRule="exact"/>
              <w:jc w:val="right"/>
              <w:rPr>
                <w:rFonts w:ascii="Arial Narrow" w:hAnsi="Arial Narrow"/>
                <w:sz w:val="16"/>
              </w:rPr>
            </w:pPr>
          </w:p>
        </w:tc>
      </w:tr>
      <w:tr w:rsidR="00075526" w:rsidTr="00030FA5">
        <w:trPr>
          <w:gridAfter w:val="1"/>
          <w:wAfter w:w="10" w:type="dxa"/>
          <w:cantSplit/>
          <w:trHeight w:hRule="exact" w:val="700"/>
        </w:trPr>
        <w:tc>
          <w:tcPr>
            <w:tcW w:w="2430" w:type="dxa"/>
            <w:vMerge/>
            <w:tcBorders>
              <w:left w:val="nil"/>
              <w:bottom w:val="nil"/>
              <w:right w:val="nil"/>
            </w:tcBorders>
          </w:tcPr>
          <w:p w:rsidR="00075526" w:rsidRDefault="00075526">
            <w:pPr>
              <w:tabs>
                <w:tab w:val="left" w:pos="-720"/>
              </w:tabs>
              <w:suppressAutoHyphens/>
              <w:rPr>
                <w:rFonts w:ascii="Arial Narrow" w:hAnsi="Arial Narrow"/>
                <w:sz w:val="18"/>
              </w:rPr>
            </w:pPr>
          </w:p>
        </w:tc>
        <w:tc>
          <w:tcPr>
            <w:tcW w:w="2520" w:type="dxa"/>
            <w:gridSpan w:val="3"/>
            <w:tcBorders>
              <w:top w:val="single" w:sz="6" w:space="0" w:color="auto"/>
              <w:left w:val="single" w:sz="6" w:space="0" w:color="auto"/>
              <w:bottom w:val="nil"/>
              <w:right w:val="nil"/>
            </w:tcBorders>
          </w:tcPr>
          <w:p w:rsidR="00075526" w:rsidRDefault="00075526">
            <w:pPr>
              <w:tabs>
                <w:tab w:val="left" w:pos="-720"/>
              </w:tabs>
              <w:suppressAutoHyphens/>
              <w:spacing w:before="90" w:after="83" w:line="161" w:lineRule="exact"/>
              <w:rPr>
                <w:rFonts w:ascii="Arial Narrow" w:hAnsi="Arial Narrow"/>
                <w:sz w:val="16"/>
              </w:rPr>
            </w:pPr>
          </w:p>
        </w:tc>
        <w:tc>
          <w:tcPr>
            <w:tcW w:w="1710" w:type="dxa"/>
            <w:gridSpan w:val="4"/>
            <w:tcBorders>
              <w:top w:val="single" w:sz="6" w:space="0" w:color="auto"/>
              <w:left w:val="single" w:sz="6" w:space="0" w:color="auto"/>
              <w:bottom w:val="nil"/>
              <w:right w:val="nil"/>
            </w:tcBorders>
          </w:tcPr>
          <w:p w:rsidR="00075526" w:rsidRDefault="00075526">
            <w:pPr>
              <w:tabs>
                <w:tab w:val="left" w:pos="-720"/>
              </w:tabs>
              <w:suppressAutoHyphens/>
              <w:spacing w:before="90" w:after="83" w:line="161" w:lineRule="exact"/>
              <w:jc w:val="right"/>
              <w:rPr>
                <w:rFonts w:ascii="Arial Narrow" w:hAnsi="Arial Narrow"/>
                <w:sz w:val="16"/>
              </w:rPr>
            </w:pPr>
          </w:p>
          <w:p w:rsidR="00075526" w:rsidRDefault="00075526">
            <w:pPr>
              <w:tabs>
                <w:tab w:val="left" w:pos="-720"/>
              </w:tabs>
              <w:suppressAutoHyphens/>
              <w:spacing w:before="90" w:after="83" w:line="161" w:lineRule="exact"/>
              <w:jc w:val="right"/>
              <w:rPr>
                <w:rFonts w:ascii="Arial Narrow" w:hAnsi="Arial Narrow"/>
                <w:sz w:val="16"/>
              </w:rPr>
            </w:pPr>
            <w:r>
              <w:rPr>
                <w:rFonts w:ascii="Arial Narrow" w:hAnsi="Arial Narrow"/>
                <w:sz w:val="16"/>
              </w:rPr>
              <w:t>%</w:t>
            </w:r>
          </w:p>
        </w:tc>
        <w:tc>
          <w:tcPr>
            <w:tcW w:w="2520" w:type="dxa"/>
            <w:gridSpan w:val="3"/>
            <w:tcBorders>
              <w:top w:val="single" w:sz="6" w:space="0" w:color="auto"/>
              <w:left w:val="single" w:sz="6" w:space="0" w:color="auto"/>
              <w:bottom w:val="nil"/>
              <w:right w:val="nil"/>
            </w:tcBorders>
          </w:tcPr>
          <w:p w:rsidR="00075526" w:rsidRDefault="00075526">
            <w:pPr>
              <w:tabs>
                <w:tab w:val="left" w:pos="-720"/>
              </w:tabs>
              <w:suppressAutoHyphens/>
              <w:spacing w:before="90" w:line="161" w:lineRule="exact"/>
              <w:jc w:val="right"/>
              <w:rPr>
                <w:rFonts w:ascii="Arial Narrow" w:hAnsi="Arial Narrow"/>
                <w:sz w:val="16"/>
              </w:rPr>
            </w:pPr>
          </w:p>
          <w:p w:rsidR="00075526" w:rsidRDefault="00075526">
            <w:pPr>
              <w:tabs>
                <w:tab w:val="left" w:pos="-720"/>
              </w:tabs>
              <w:suppressAutoHyphens/>
              <w:spacing w:after="83" w:line="161" w:lineRule="exact"/>
              <w:jc w:val="right"/>
              <w:rPr>
                <w:rFonts w:ascii="Arial Narrow" w:hAnsi="Arial Narrow"/>
                <w:sz w:val="16"/>
              </w:rPr>
            </w:pPr>
          </w:p>
        </w:tc>
        <w:tc>
          <w:tcPr>
            <w:tcW w:w="1740" w:type="dxa"/>
            <w:gridSpan w:val="3"/>
            <w:tcBorders>
              <w:top w:val="single" w:sz="6" w:space="0" w:color="auto"/>
              <w:left w:val="single" w:sz="6" w:space="0" w:color="auto"/>
              <w:bottom w:val="nil"/>
              <w:right w:val="single" w:sz="6" w:space="0" w:color="auto"/>
            </w:tcBorders>
          </w:tcPr>
          <w:p w:rsidR="00075526" w:rsidRDefault="00075526">
            <w:pPr>
              <w:tabs>
                <w:tab w:val="left" w:pos="-720"/>
              </w:tabs>
              <w:suppressAutoHyphens/>
              <w:spacing w:before="90" w:after="83" w:line="161" w:lineRule="exact"/>
              <w:jc w:val="right"/>
              <w:rPr>
                <w:rFonts w:ascii="Arial Narrow" w:hAnsi="Arial Narrow"/>
                <w:sz w:val="16"/>
              </w:rPr>
            </w:pPr>
          </w:p>
          <w:p w:rsidR="00075526" w:rsidRDefault="00075526">
            <w:pPr>
              <w:tabs>
                <w:tab w:val="left" w:pos="-720"/>
              </w:tabs>
              <w:suppressAutoHyphens/>
              <w:spacing w:before="90" w:after="83" w:line="161" w:lineRule="exact"/>
              <w:jc w:val="right"/>
              <w:rPr>
                <w:rFonts w:ascii="Arial Narrow" w:hAnsi="Arial Narrow"/>
                <w:sz w:val="16"/>
              </w:rPr>
            </w:pPr>
            <w:r>
              <w:rPr>
                <w:rFonts w:ascii="Arial Narrow" w:hAnsi="Arial Narrow"/>
                <w:sz w:val="16"/>
              </w:rPr>
              <w:t>%</w:t>
            </w:r>
          </w:p>
        </w:tc>
      </w:tr>
      <w:tr w:rsidR="00D45688" w:rsidTr="00030FA5">
        <w:trPr>
          <w:gridAfter w:val="1"/>
          <w:wAfter w:w="10" w:type="dxa"/>
          <w:cantSplit/>
          <w:trHeight w:hRule="exact" w:val="40"/>
        </w:trPr>
        <w:tc>
          <w:tcPr>
            <w:tcW w:w="2430" w:type="dxa"/>
            <w:tcBorders>
              <w:top w:val="nil"/>
              <w:left w:val="nil"/>
              <w:bottom w:val="nil"/>
              <w:right w:val="nil"/>
            </w:tcBorders>
          </w:tcPr>
          <w:p w:rsidR="00D45688" w:rsidRDefault="00D45688">
            <w:pPr>
              <w:tabs>
                <w:tab w:val="left" w:pos="-720"/>
              </w:tabs>
              <w:suppressAutoHyphens/>
              <w:spacing w:before="90" w:after="83" w:line="161" w:lineRule="exact"/>
              <w:rPr>
                <w:rFonts w:ascii="Arial Narrow" w:hAnsi="Arial Narrow"/>
                <w:sz w:val="16"/>
              </w:rPr>
            </w:pPr>
          </w:p>
        </w:tc>
        <w:tc>
          <w:tcPr>
            <w:tcW w:w="2431" w:type="dxa"/>
            <w:gridSpan w:val="2"/>
            <w:tcBorders>
              <w:top w:val="single" w:sz="6" w:space="0" w:color="auto"/>
              <w:left w:val="nil"/>
              <w:bottom w:val="nil"/>
              <w:right w:val="nil"/>
            </w:tcBorders>
          </w:tcPr>
          <w:p w:rsidR="00D45688" w:rsidRDefault="00D45688">
            <w:pPr>
              <w:tabs>
                <w:tab w:val="left" w:pos="-720"/>
              </w:tabs>
              <w:suppressAutoHyphens/>
              <w:spacing w:before="90" w:after="83" w:line="161" w:lineRule="exact"/>
              <w:rPr>
                <w:rFonts w:ascii="Arial Narrow" w:hAnsi="Arial Narrow"/>
                <w:sz w:val="16"/>
              </w:rPr>
            </w:pPr>
          </w:p>
        </w:tc>
        <w:tc>
          <w:tcPr>
            <w:tcW w:w="1799" w:type="dxa"/>
            <w:gridSpan w:val="5"/>
            <w:tcBorders>
              <w:top w:val="single" w:sz="6" w:space="0" w:color="auto"/>
              <w:left w:val="nil"/>
              <w:bottom w:val="nil"/>
              <w:right w:val="nil"/>
            </w:tcBorders>
          </w:tcPr>
          <w:p w:rsidR="00D45688" w:rsidRDefault="00D45688">
            <w:pPr>
              <w:tabs>
                <w:tab w:val="left" w:pos="-720"/>
              </w:tabs>
              <w:suppressAutoHyphens/>
              <w:spacing w:after="83" w:line="161" w:lineRule="exact"/>
              <w:rPr>
                <w:rFonts w:ascii="Arial Narrow" w:hAnsi="Arial Narrow"/>
                <w:sz w:val="16"/>
              </w:rPr>
            </w:pPr>
          </w:p>
        </w:tc>
        <w:tc>
          <w:tcPr>
            <w:tcW w:w="2520" w:type="dxa"/>
            <w:gridSpan w:val="3"/>
            <w:tcBorders>
              <w:top w:val="single" w:sz="6" w:space="0" w:color="auto"/>
              <w:left w:val="nil"/>
              <w:bottom w:val="nil"/>
              <w:right w:val="nil"/>
            </w:tcBorders>
          </w:tcPr>
          <w:p w:rsidR="00D45688" w:rsidRDefault="00D45688">
            <w:pPr>
              <w:tabs>
                <w:tab w:val="left" w:pos="-720"/>
              </w:tabs>
              <w:suppressAutoHyphens/>
              <w:spacing w:after="83" w:line="161" w:lineRule="exact"/>
              <w:rPr>
                <w:rFonts w:ascii="Arial Narrow" w:hAnsi="Arial Narrow"/>
                <w:sz w:val="16"/>
              </w:rPr>
            </w:pPr>
          </w:p>
        </w:tc>
        <w:tc>
          <w:tcPr>
            <w:tcW w:w="1740" w:type="dxa"/>
            <w:gridSpan w:val="3"/>
            <w:tcBorders>
              <w:top w:val="single" w:sz="6" w:space="0" w:color="auto"/>
              <w:left w:val="nil"/>
              <w:bottom w:val="nil"/>
              <w:right w:val="nil"/>
            </w:tcBorders>
          </w:tcPr>
          <w:p w:rsidR="00D45688" w:rsidRDefault="00D45688">
            <w:pPr>
              <w:tabs>
                <w:tab w:val="left" w:pos="-720"/>
              </w:tabs>
              <w:suppressAutoHyphens/>
              <w:spacing w:before="90" w:after="83" w:line="161" w:lineRule="exact"/>
              <w:jc w:val="right"/>
              <w:rPr>
                <w:rFonts w:ascii="Arial Narrow" w:hAnsi="Arial Narrow"/>
                <w:sz w:val="16"/>
              </w:rPr>
            </w:pPr>
          </w:p>
        </w:tc>
      </w:tr>
      <w:tr w:rsidR="00D45688" w:rsidTr="00030FA5">
        <w:trPr>
          <w:gridAfter w:val="1"/>
          <w:wAfter w:w="10" w:type="dxa"/>
          <w:cantSplit/>
          <w:trHeight w:hRule="exact" w:val="700"/>
        </w:trPr>
        <w:tc>
          <w:tcPr>
            <w:tcW w:w="2430" w:type="dxa"/>
            <w:tcBorders>
              <w:top w:val="nil"/>
              <w:left w:val="nil"/>
              <w:bottom w:val="nil"/>
              <w:right w:val="nil"/>
            </w:tcBorders>
          </w:tcPr>
          <w:p w:rsidR="00D45688" w:rsidRDefault="00D45688">
            <w:pPr>
              <w:tabs>
                <w:tab w:val="left" w:pos="-720"/>
              </w:tabs>
              <w:suppressAutoHyphens/>
              <w:spacing w:before="90" w:after="83" w:line="161" w:lineRule="exact"/>
              <w:rPr>
                <w:rFonts w:ascii="Arial Narrow" w:hAnsi="Arial Narrow"/>
                <w:sz w:val="16"/>
              </w:rPr>
            </w:pPr>
          </w:p>
        </w:tc>
        <w:tc>
          <w:tcPr>
            <w:tcW w:w="2520" w:type="dxa"/>
            <w:gridSpan w:val="3"/>
            <w:tcBorders>
              <w:top w:val="single" w:sz="6" w:space="0" w:color="auto"/>
              <w:left w:val="single" w:sz="6" w:space="0" w:color="auto"/>
              <w:bottom w:val="single" w:sz="6" w:space="0" w:color="auto"/>
              <w:right w:val="nil"/>
            </w:tcBorders>
          </w:tcPr>
          <w:p w:rsidR="00D45688" w:rsidRDefault="00D45688">
            <w:pPr>
              <w:tabs>
                <w:tab w:val="left" w:pos="-720"/>
              </w:tabs>
              <w:suppressAutoHyphens/>
              <w:spacing w:before="90" w:after="83" w:line="161" w:lineRule="exact"/>
              <w:rPr>
                <w:rFonts w:ascii="Arial Narrow" w:hAnsi="Arial Narrow"/>
                <w:sz w:val="16"/>
              </w:rPr>
            </w:pPr>
          </w:p>
        </w:tc>
        <w:tc>
          <w:tcPr>
            <w:tcW w:w="1710" w:type="dxa"/>
            <w:gridSpan w:val="4"/>
            <w:tcBorders>
              <w:top w:val="single" w:sz="6" w:space="0" w:color="auto"/>
              <w:left w:val="single" w:sz="6" w:space="0" w:color="auto"/>
              <w:bottom w:val="single" w:sz="6" w:space="0" w:color="auto"/>
              <w:right w:val="nil"/>
            </w:tcBorders>
          </w:tcPr>
          <w:p w:rsidR="00D45688" w:rsidRDefault="00D45688">
            <w:pPr>
              <w:tabs>
                <w:tab w:val="left" w:pos="-720"/>
              </w:tabs>
              <w:suppressAutoHyphens/>
              <w:spacing w:before="90" w:after="83" w:line="161" w:lineRule="exact"/>
              <w:jc w:val="right"/>
              <w:rPr>
                <w:rFonts w:ascii="Arial Narrow" w:hAnsi="Arial Narrow"/>
                <w:sz w:val="16"/>
              </w:rPr>
            </w:pPr>
          </w:p>
          <w:p w:rsidR="00D45688" w:rsidRDefault="00D45688">
            <w:pPr>
              <w:tabs>
                <w:tab w:val="left" w:pos="-720"/>
              </w:tabs>
              <w:suppressAutoHyphens/>
              <w:spacing w:before="90" w:after="83" w:line="161" w:lineRule="exact"/>
              <w:jc w:val="right"/>
              <w:rPr>
                <w:rFonts w:ascii="Arial Narrow" w:hAnsi="Arial Narrow"/>
                <w:sz w:val="16"/>
              </w:rPr>
            </w:pPr>
            <w:r>
              <w:rPr>
                <w:rFonts w:ascii="Arial Narrow" w:hAnsi="Arial Narrow"/>
                <w:sz w:val="16"/>
              </w:rPr>
              <w:t>%</w:t>
            </w:r>
          </w:p>
        </w:tc>
        <w:tc>
          <w:tcPr>
            <w:tcW w:w="2520" w:type="dxa"/>
            <w:gridSpan w:val="3"/>
            <w:tcBorders>
              <w:top w:val="single" w:sz="6" w:space="0" w:color="auto"/>
              <w:left w:val="single" w:sz="6" w:space="0" w:color="auto"/>
              <w:bottom w:val="single" w:sz="6" w:space="0" w:color="auto"/>
              <w:right w:val="nil"/>
            </w:tcBorders>
          </w:tcPr>
          <w:p w:rsidR="00D45688" w:rsidRDefault="00D45688">
            <w:pPr>
              <w:tabs>
                <w:tab w:val="left" w:pos="-720"/>
              </w:tabs>
              <w:suppressAutoHyphens/>
              <w:spacing w:before="90" w:line="161" w:lineRule="exact"/>
              <w:jc w:val="right"/>
              <w:rPr>
                <w:rFonts w:ascii="Arial Narrow" w:hAnsi="Arial Narrow"/>
                <w:sz w:val="16"/>
              </w:rPr>
            </w:pPr>
          </w:p>
          <w:p w:rsidR="00D45688" w:rsidRDefault="00D45688">
            <w:pPr>
              <w:tabs>
                <w:tab w:val="left" w:pos="-720"/>
              </w:tabs>
              <w:suppressAutoHyphens/>
              <w:spacing w:after="83" w:line="161" w:lineRule="exact"/>
              <w:jc w:val="right"/>
              <w:rPr>
                <w:rFonts w:ascii="Arial Narrow" w:hAnsi="Arial Narrow"/>
                <w:sz w:val="16"/>
              </w:rPr>
            </w:pPr>
          </w:p>
        </w:tc>
        <w:tc>
          <w:tcPr>
            <w:tcW w:w="1740" w:type="dxa"/>
            <w:gridSpan w:val="3"/>
            <w:tcBorders>
              <w:top w:val="single" w:sz="6" w:space="0" w:color="auto"/>
              <w:left w:val="single" w:sz="6" w:space="0" w:color="auto"/>
              <w:bottom w:val="single" w:sz="6" w:space="0" w:color="auto"/>
              <w:right w:val="single" w:sz="6" w:space="0" w:color="auto"/>
            </w:tcBorders>
          </w:tcPr>
          <w:p w:rsidR="00D45688" w:rsidRDefault="00D45688">
            <w:pPr>
              <w:tabs>
                <w:tab w:val="left" w:pos="-720"/>
              </w:tabs>
              <w:suppressAutoHyphens/>
              <w:spacing w:before="90" w:after="83" w:line="161" w:lineRule="exact"/>
              <w:jc w:val="right"/>
              <w:rPr>
                <w:rFonts w:ascii="Arial Narrow" w:hAnsi="Arial Narrow"/>
                <w:sz w:val="16"/>
              </w:rPr>
            </w:pPr>
          </w:p>
          <w:p w:rsidR="00D45688" w:rsidRDefault="00D45688">
            <w:pPr>
              <w:tabs>
                <w:tab w:val="left" w:pos="-720"/>
              </w:tabs>
              <w:suppressAutoHyphens/>
              <w:spacing w:before="90" w:after="83" w:line="161" w:lineRule="exact"/>
              <w:jc w:val="right"/>
              <w:rPr>
                <w:rFonts w:ascii="Arial Narrow" w:hAnsi="Arial Narrow"/>
                <w:sz w:val="16"/>
              </w:rPr>
            </w:pPr>
            <w:r>
              <w:rPr>
                <w:rFonts w:ascii="Arial Narrow" w:hAnsi="Arial Narrow"/>
                <w:sz w:val="16"/>
              </w:rPr>
              <w:t>%</w:t>
            </w:r>
          </w:p>
        </w:tc>
      </w:tr>
      <w:tr w:rsidR="00D45688" w:rsidTr="00030FA5">
        <w:trPr>
          <w:gridAfter w:val="1"/>
          <w:wAfter w:w="10" w:type="dxa"/>
          <w:trHeight w:hRule="exact" w:val="120"/>
        </w:trPr>
        <w:tc>
          <w:tcPr>
            <w:tcW w:w="2430" w:type="dxa"/>
            <w:tcBorders>
              <w:top w:val="nil"/>
              <w:left w:val="nil"/>
              <w:bottom w:val="nil"/>
              <w:right w:val="nil"/>
            </w:tcBorders>
          </w:tcPr>
          <w:p w:rsidR="00D45688" w:rsidRDefault="00D45688">
            <w:pPr>
              <w:tabs>
                <w:tab w:val="left" w:pos="-720"/>
              </w:tabs>
              <w:suppressAutoHyphens/>
              <w:spacing w:before="90" w:after="83" w:line="161" w:lineRule="exact"/>
              <w:rPr>
                <w:rFonts w:ascii="Arial Narrow" w:hAnsi="Arial Narrow"/>
                <w:sz w:val="16"/>
              </w:rPr>
            </w:pPr>
          </w:p>
        </w:tc>
        <w:tc>
          <w:tcPr>
            <w:tcW w:w="2431" w:type="dxa"/>
            <w:gridSpan w:val="2"/>
            <w:tcBorders>
              <w:top w:val="nil"/>
              <w:left w:val="nil"/>
              <w:bottom w:val="nil"/>
              <w:right w:val="nil"/>
            </w:tcBorders>
          </w:tcPr>
          <w:p w:rsidR="00D45688" w:rsidRDefault="00D45688">
            <w:pPr>
              <w:tabs>
                <w:tab w:val="left" w:pos="-720"/>
              </w:tabs>
              <w:suppressAutoHyphens/>
              <w:spacing w:before="90" w:after="83" w:line="161" w:lineRule="exact"/>
              <w:rPr>
                <w:rFonts w:ascii="Arial Narrow" w:hAnsi="Arial Narrow"/>
                <w:sz w:val="16"/>
              </w:rPr>
            </w:pPr>
          </w:p>
        </w:tc>
        <w:tc>
          <w:tcPr>
            <w:tcW w:w="1799" w:type="dxa"/>
            <w:gridSpan w:val="5"/>
            <w:tcBorders>
              <w:top w:val="nil"/>
              <w:left w:val="nil"/>
              <w:bottom w:val="nil"/>
              <w:right w:val="nil"/>
            </w:tcBorders>
          </w:tcPr>
          <w:p w:rsidR="00D45688" w:rsidRDefault="00D45688">
            <w:pPr>
              <w:tabs>
                <w:tab w:val="left" w:pos="-720"/>
              </w:tabs>
              <w:suppressAutoHyphens/>
              <w:spacing w:after="83" w:line="161" w:lineRule="exact"/>
              <w:rPr>
                <w:rFonts w:ascii="Arial Narrow" w:hAnsi="Arial Narrow"/>
                <w:sz w:val="16"/>
              </w:rPr>
            </w:pPr>
          </w:p>
        </w:tc>
        <w:tc>
          <w:tcPr>
            <w:tcW w:w="2520" w:type="dxa"/>
            <w:gridSpan w:val="3"/>
            <w:tcBorders>
              <w:top w:val="nil"/>
              <w:left w:val="nil"/>
              <w:bottom w:val="nil"/>
              <w:right w:val="nil"/>
            </w:tcBorders>
          </w:tcPr>
          <w:p w:rsidR="00D45688" w:rsidRDefault="00D45688">
            <w:pPr>
              <w:tabs>
                <w:tab w:val="left" w:pos="-720"/>
              </w:tabs>
              <w:suppressAutoHyphens/>
              <w:spacing w:after="83" w:line="161" w:lineRule="exact"/>
              <w:rPr>
                <w:rFonts w:ascii="Arial Narrow" w:hAnsi="Arial Narrow"/>
                <w:sz w:val="16"/>
              </w:rPr>
            </w:pPr>
          </w:p>
        </w:tc>
        <w:tc>
          <w:tcPr>
            <w:tcW w:w="1740" w:type="dxa"/>
            <w:gridSpan w:val="3"/>
            <w:tcBorders>
              <w:top w:val="nil"/>
              <w:left w:val="nil"/>
              <w:bottom w:val="nil"/>
              <w:right w:val="nil"/>
            </w:tcBorders>
          </w:tcPr>
          <w:p w:rsidR="00D45688" w:rsidRDefault="00D45688">
            <w:pPr>
              <w:tabs>
                <w:tab w:val="left" w:pos="-720"/>
              </w:tabs>
              <w:suppressAutoHyphens/>
              <w:spacing w:after="83" w:line="161" w:lineRule="exact"/>
              <w:rPr>
                <w:rFonts w:ascii="Arial Narrow" w:hAnsi="Arial Narrow"/>
                <w:sz w:val="16"/>
              </w:rPr>
            </w:pPr>
          </w:p>
        </w:tc>
      </w:tr>
      <w:tr w:rsidR="000A763B" w:rsidTr="00030FA5">
        <w:trPr>
          <w:gridAfter w:val="1"/>
          <w:wAfter w:w="10" w:type="dxa"/>
          <w:cantSplit/>
          <w:trHeight w:val="460"/>
        </w:trPr>
        <w:tc>
          <w:tcPr>
            <w:tcW w:w="2430" w:type="dxa"/>
            <w:vMerge w:val="restart"/>
            <w:tcBorders>
              <w:top w:val="nil"/>
              <w:left w:val="nil"/>
              <w:right w:val="nil"/>
            </w:tcBorders>
          </w:tcPr>
          <w:p w:rsidR="000A763B" w:rsidRDefault="000A763B" w:rsidP="00341E4D">
            <w:pPr>
              <w:tabs>
                <w:tab w:val="left" w:pos="-720"/>
              </w:tabs>
              <w:suppressAutoHyphens/>
              <w:spacing w:before="100" w:beforeAutospacing="1" w:after="100" w:afterAutospacing="1" w:line="161" w:lineRule="exact"/>
              <w:rPr>
                <w:rFonts w:ascii="Arial" w:hAnsi="Arial" w:cs="Arial"/>
                <w:b/>
                <w:sz w:val="18"/>
              </w:rPr>
            </w:pPr>
            <w:r w:rsidRPr="000A763B">
              <w:rPr>
                <w:rFonts w:ascii="Arial" w:hAnsi="Arial" w:cs="Arial"/>
                <w:b/>
                <w:sz w:val="18"/>
              </w:rPr>
              <w:t>STEP 4</w:t>
            </w:r>
          </w:p>
          <w:p w:rsidR="000A763B" w:rsidRPr="00341E4D" w:rsidRDefault="000A763B" w:rsidP="00341E4D">
            <w:pPr>
              <w:tabs>
                <w:tab w:val="left" w:pos="-720"/>
              </w:tabs>
              <w:suppressAutoHyphens/>
              <w:spacing w:before="100" w:beforeAutospacing="1" w:after="100" w:afterAutospacing="1" w:line="161" w:lineRule="exact"/>
              <w:rPr>
                <w:rFonts w:ascii="Arial" w:hAnsi="Arial" w:cs="Arial"/>
                <w:b/>
                <w:sz w:val="18"/>
              </w:rPr>
            </w:pPr>
            <w:r w:rsidRPr="000A763B">
              <w:rPr>
                <w:rFonts w:ascii="Arial" w:hAnsi="Arial" w:cs="Arial"/>
                <w:b/>
                <w:sz w:val="18"/>
              </w:rPr>
              <w:t>Identify the first full calendar year in which the unit meets (or will meet) the requirements of 40 CFR 72.7(a).</w:t>
            </w:r>
          </w:p>
        </w:tc>
        <w:tc>
          <w:tcPr>
            <w:tcW w:w="8490" w:type="dxa"/>
            <w:gridSpan w:val="13"/>
            <w:tcBorders>
              <w:top w:val="nil"/>
              <w:left w:val="nil"/>
              <w:bottom w:val="nil"/>
              <w:right w:val="nil"/>
            </w:tcBorders>
          </w:tcPr>
          <w:p w:rsidR="000A763B" w:rsidRDefault="000A763B">
            <w:pPr>
              <w:tabs>
                <w:tab w:val="left" w:pos="-720"/>
              </w:tabs>
              <w:suppressAutoHyphens/>
              <w:spacing w:before="90" w:line="138" w:lineRule="exact"/>
              <w:rPr>
                <w:rFonts w:ascii="Arial Narrow" w:hAnsi="Arial Narrow"/>
                <w:sz w:val="18"/>
              </w:rPr>
            </w:pPr>
          </w:p>
          <w:p w:rsidR="000A763B" w:rsidRDefault="000A763B">
            <w:pPr>
              <w:tabs>
                <w:tab w:val="left" w:pos="-720"/>
                <w:tab w:val="left" w:pos="2040"/>
              </w:tabs>
              <w:suppressAutoHyphens/>
              <w:spacing w:before="90" w:line="138" w:lineRule="exact"/>
              <w:rPr>
                <w:rFonts w:ascii="Arial Narrow" w:hAnsi="Arial Narrow"/>
              </w:rPr>
            </w:pPr>
          </w:p>
        </w:tc>
      </w:tr>
      <w:tr w:rsidR="000A763B" w:rsidTr="009201BB">
        <w:trPr>
          <w:gridAfter w:val="1"/>
          <w:wAfter w:w="10" w:type="dxa"/>
          <w:cantSplit/>
          <w:trHeight w:val="588"/>
        </w:trPr>
        <w:tc>
          <w:tcPr>
            <w:tcW w:w="2430" w:type="dxa"/>
            <w:vMerge/>
            <w:tcBorders>
              <w:left w:val="nil"/>
              <w:right w:val="single" w:sz="6" w:space="0" w:color="auto"/>
            </w:tcBorders>
          </w:tcPr>
          <w:p w:rsidR="000A763B" w:rsidRPr="000A763B" w:rsidRDefault="000A763B">
            <w:pPr>
              <w:tabs>
                <w:tab w:val="left" w:pos="-720"/>
              </w:tabs>
              <w:suppressAutoHyphens/>
              <w:spacing w:before="90" w:line="161" w:lineRule="exact"/>
              <w:rPr>
                <w:rFonts w:ascii="Arial" w:hAnsi="Arial" w:cs="Arial"/>
                <w:b/>
                <w:sz w:val="18"/>
              </w:rPr>
            </w:pPr>
          </w:p>
        </w:tc>
        <w:tc>
          <w:tcPr>
            <w:tcW w:w="2431" w:type="dxa"/>
            <w:gridSpan w:val="2"/>
            <w:tcBorders>
              <w:top w:val="single" w:sz="6" w:space="0" w:color="auto"/>
              <w:left w:val="single" w:sz="6" w:space="0" w:color="auto"/>
              <w:bottom w:val="single" w:sz="6" w:space="0" w:color="auto"/>
              <w:right w:val="single" w:sz="6" w:space="0" w:color="auto"/>
            </w:tcBorders>
          </w:tcPr>
          <w:p w:rsidR="000A763B" w:rsidRDefault="000A763B">
            <w:pPr>
              <w:tabs>
                <w:tab w:val="left" w:pos="-720"/>
              </w:tabs>
              <w:suppressAutoHyphens/>
              <w:spacing w:before="90" w:line="138" w:lineRule="exact"/>
              <w:rPr>
                <w:rFonts w:ascii="Arial Narrow" w:hAnsi="Arial Narrow"/>
                <w:b/>
              </w:rPr>
            </w:pPr>
          </w:p>
          <w:p w:rsidR="000A763B" w:rsidRDefault="000A763B">
            <w:pPr>
              <w:tabs>
                <w:tab w:val="left" w:pos="-720"/>
              </w:tabs>
              <w:suppressAutoHyphens/>
              <w:spacing w:before="90" w:line="138" w:lineRule="exact"/>
              <w:rPr>
                <w:rFonts w:ascii="Arial Narrow" w:hAnsi="Arial Narrow"/>
                <w:sz w:val="18"/>
              </w:rPr>
            </w:pPr>
            <w:r>
              <w:rPr>
                <w:rFonts w:ascii="Arial Narrow" w:hAnsi="Arial Narrow"/>
                <w:b/>
              </w:rPr>
              <w:t xml:space="preserve">January 1, </w:t>
            </w:r>
            <w:r>
              <w:rPr>
                <w:rFonts w:ascii="Arial Narrow" w:hAnsi="Arial Narrow"/>
                <w:b/>
                <w:u w:val="single"/>
              </w:rPr>
              <w:tab/>
              <w:t xml:space="preserve">_____ </w:t>
            </w:r>
          </w:p>
        </w:tc>
        <w:tc>
          <w:tcPr>
            <w:tcW w:w="6059" w:type="dxa"/>
            <w:gridSpan w:val="11"/>
            <w:tcBorders>
              <w:top w:val="nil"/>
              <w:left w:val="single" w:sz="6" w:space="0" w:color="auto"/>
              <w:bottom w:val="nil"/>
              <w:right w:val="nil"/>
            </w:tcBorders>
          </w:tcPr>
          <w:p w:rsidR="000A763B" w:rsidRDefault="000A763B">
            <w:pPr>
              <w:tabs>
                <w:tab w:val="left" w:pos="-720"/>
              </w:tabs>
              <w:suppressAutoHyphens/>
              <w:spacing w:before="90" w:line="138" w:lineRule="exact"/>
              <w:rPr>
                <w:rFonts w:ascii="Arial Narrow" w:hAnsi="Arial Narrow"/>
                <w:sz w:val="18"/>
              </w:rPr>
            </w:pPr>
          </w:p>
        </w:tc>
      </w:tr>
      <w:tr w:rsidR="000A763B" w:rsidTr="00030FA5">
        <w:trPr>
          <w:gridAfter w:val="1"/>
          <w:wAfter w:w="10" w:type="dxa"/>
          <w:cantSplit/>
          <w:trHeight w:val="460"/>
        </w:trPr>
        <w:tc>
          <w:tcPr>
            <w:tcW w:w="2430" w:type="dxa"/>
            <w:vMerge/>
            <w:tcBorders>
              <w:left w:val="nil"/>
              <w:bottom w:val="nil"/>
              <w:right w:val="nil"/>
            </w:tcBorders>
          </w:tcPr>
          <w:p w:rsidR="000A763B" w:rsidRPr="000A763B" w:rsidRDefault="000A763B">
            <w:pPr>
              <w:tabs>
                <w:tab w:val="left" w:pos="-720"/>
              </w:tabs>
              <w:suppressAutoHyphens/>
              <w:spacing w:before="90" w:line="161" w:lineRule="exact"/>
              <w:rPr>
                <w:rFonts w:ascii="Arial" w:hAnsi="Arial" w:cs="Arial"/>
                <w:b/>
                <w:sz w:val="18"/>
              </w:rPr>
            </w:pPr>
          </w:p>
        </w:tc>
        <w:tc>
          <w:tcPr>
            <w:tcW w:w="8490" w:type="dxa"/>
            <w:gridSpan w:val="13"/>
            <w:tcBorders>
              <w:top w:val="nil"/>
              <w:left w:val="nil"/>
              <w:bottom w:val="nil"/>
              <w:right w:val="nil"/>
            </w:tcBorders>
          </w:tcPr>
          <w:p w:rsidR="000A763B" w:rsidRDefault="000A763B">
            <w:pPr>
              <w:tabs>
                <w:tab w:val="left" w:pos="-720"/>
              </w:tabs>
              <w:suppressAutoHyphens/>
              <w:spacing w:before="90" w:line="138" w:lineRule="exact"/>
              <w:rPr>
                <w:rFonts w:ascii="Arial Narrow" w:hAnsi="Arial Narrow"/>
                <w:sz w:val="18"/>
              </w:rPr>
            </w:pPr>
          </w:p>
        </w:tc>
      </w:tr>
      <w:tr w:rsidR="00D45688" w:rsidTr="00030FA5">
        <w:trPr>
          <w:gridAfter w:val="1"/>
          <w:wAfter w:w="10" w:type="dxa"/>
          <w:cantSplit/>
          <w:trHeight w:val="2316"/>
        </w:trPr>
        <w:tc>
          <w:tcPr>
            <w:tcW w:w="2430" w:type="dxa"/>
            <w:tcBorders>
              <w:top w:val="nil"/>
              <w:left w:val="nil"/>
              <w:bottom w:val="nil"/>
              <w:right w:val="nil"/>
            </w:tcBorders>
          </w:tcPr>
          <w:p w:rsidR="00D45688" w:rsidRPr="000A763B" w:rsidRDefault="00D45688" w:rsidP="00341E4D">
            <w:pPr>
              <w:tabs>
                <w:tab w:val="left" w:pos="-720"/>
              </w:tabs>
              <w:suppressAutoHyphens/>
              <w:spacing w:before="90" w:line="161" w:lineRule="exact"/>
              <w:rPr>
                <w:rFonts w:ascii="Arial" w:hAnsi="Arial" w:cs="Arial"/>
                <w:b/>
                <w:sz w:val="18"/>
              </w:rPr>
            </w:pPr>
            <w:r w:rsidRPr="000A763B">
              <w:rPr>
                <w:rFonts w:ascii="Arial" w:hAnsi="Arial" w:cs="Arial"/>
                <w:b/>
                <w:sz w:val="18"/>
              </w:rPr>
              <w:t>STEP 5</w:t>
            </w:r>
          </w:p>
          <w:p w:rsidR="00D45688" w:rsidRDefault="00D45688" w:rsidP="00341E4D">
            <w:pPr>
              <w:tabs>
                <w:tab w:val="left" w:pos="-720"/>
              </w:tabs>
              <w:suppressAutoHyphens/>
              <w:spacing w:before="90" w:line="161" w:lineRule="exact"/>
              <w:rPr>
                <w:rFonts w:ascii="Arial Narrow" w:hAnsi="Arial Narrow"/>
                <w:b/>
                <w:sz w:val="18"/>
              </w:rPr>
            </w:pPr>
            <w:r w:rsidRPr="000A763B">
              <w:rPr>
                <w:rFonts w:ascii="Arial" w:hAnsi="Arial" w:cs="Arial"/>
                <w:b/>
                <w:sz w:val="18"/>
              </w:rPr>
              <w:t>Read the special provisions.</w:t>
            </w:r>
          </w:p>
        </w:tc>
        <w:tc>
          <w:tcPr>
            <w:tcW w:w="8490" w:type="dxa"/>
            <w:gridSpan w:val="13"/>
            <w:tcBorders>
              <w:top w:val="nil"/>
              <w:left w:val="nil"/>
              <w:bottom w:val="nil"/>
              <w:right w:val="nil"/>
            </w:tcBorders>
          </w:tcPr>
          <w:p w:rsidR="00D45688" w:rsidRPr="00F611EF" w:rsidRDefault="00D45688">
            <w:pPr>
              <w:tabs>
                <w:tab w:val="left" w:pos="-720"/>
              </w:tabs>
              <w:suppressAutoHyphens/>
              <w:spacing w:before="90" w:line="138" w:lineRule="exact"/>
              <w:rPr>
                <w:rFonts w:ascii="Arial" w:hAnsi="Arial" w:cs="Arial"/>
                <w:b/>
                <w:sz w:val="18"/>
              </w:rPr>
            </w:pPr>
            <w:r w:rsidRPr="00F611EF">
              <w:rPr>
                <w:rFonts w:ascii="Arial" w:hAnsi="Arial" w:cs="Arial"/>
                <w:b/>
                <w:sz w:val="18"/>
              </w:rPr>
              <w:t>Special Provisions</w:t>
            </w:r>
          </w:p>
          <w:p w:rsidR="00D45688" w:rsidRDefault="00D45688">
            <w:pPr>
              <w:tabs>
                <w:tab w:val="left" w:pos="-720"/>
              </w:tabs>
              <w:suppressAutoHyphens/>
              <w:spacing w:before="90" w:line="138" w:lineRule="exact"/>
              <w:rPr>
                <w:rFonts w:ascii="Arial Narrow" w:hAnsi="Arial Narrow"/>
                <w:sz w:val="18"/>
              </w:rPr>
            </w:pPr>
          </w:p>
          <w:p w:rsidR="00D45688" w:rsidRPr="00341E4D" w:rsidRDefault="00D45688">
            <w:pPr>
              <w:rPr>
                <w:rFonts w:ascii="Arial" w:hAnsi="Arial" w:cs="Arial"/>
                <w:sz w:val="14"/>
                <w:szCs w:val="14"/>
              </w:rPr>
            </w:pPr>
            <w:r w:rsidRPr="00341E4D">
              <w:rPr>
                <w:rFonts w:ascii="Arial" w:hAnsi="Arial" w:cs="Arial"/>
                <w:sz w:val="14"/>
                <w:szCs w:val="14"/>
              </w:rPr>
              <w:t xml:space="preserve">(1) </w:t>
            </w:r>
            <w:r w:rsidR="007A764B">
              <w:rPr>
                <w:rFonts w:ascii="Arial" w:hAnsi="Arial" w:cs="Arial"/>
                <w:sz w:val="14"/>
                <w:szCs w:val="14"/>
              </w:rPr>
              <w:t xml:space="preserve"> </w:t>
            </w:r>
            <w:r w:rsidRPr="00341E4D">
              <w:rPr>
                <w:rFonts w:ascii="Arial" w:hAnsi="Arial" w:cs="Arial"/>
                <w:sz w:val="14"/>
                <w:szCs w:val="14"/>
              </w:rPr>
              <w:t xml:space="preserve">The owners and operators and, to the extent applicable, the designated representative of a unit exempt under Rule 62-214.340(1), F.A.C., shall (i) comply with the requirements of 40 CFR 72.7(a) for all periods for which the unit is exempt under Rule 62-214.340(1), F.A.C., and (ii) comply with the requirements of Chapter 62-214, F.A.C., and the Acid Rain Program concerning all periods for which the exemption is not in effect, even if such requirements arise, or must be complied with, after the exemption takes effect. </w:t>
            </w:r>
          </w:p>
          <w:p w:rsidR="00D45688" w:rsidRPr="00341E4D" w:rsidRDefault="00D45688">
            <w:pPr>
              <w:rPr>
                <w:rFonts w:ascii="Arial" w:hAnsi="Arial" w:cs="Arial"/>
                <w:sz w:val="14"/>
                <w:szCs w:val="14"/>
              </w:rPr>
            </w:pPr>
            <w:r w:rsidRPr="00341E4D">
              <w:rPr>
                <w:rFonts w:ascii="Arial" w:hAnsi="Arial" w:cs="Arial"/>
                <w:sz w:val="14"/>
                <w:szCs w:val="14"/>
              </w:rPr>
              <w:t>(2)</w:t>
            </w:r>
            <w:r w:rsidR="007A764B">
              <w:rPr>
                <w:rFonts w:ascii="Arial" w:hAnsi="Arial" w:cs="Arial"/>
                <w:sz w:val="14"/>
                <w:szCs w:val="14"/>
              </w:rPr>
              <w:t xml:space="preserve"> </w:t>
            </w:r>
            <w:r w:rsidRPr="00341E4D">
              <w:rPr>
                <w:rFonts w:ascii="Arial" w:hAnsi="Arial" w:cs="Arial"/>
                <w:sz w:val="14"/>
                <w:szCs w:val="14"/>
              </w:rPr>
              <w:t xml:space="preserve"> For any period for which a unit is exempt under Rule 62-214.340(1), F.A.C., the unit is not an Acid Rain unit and is not eligible to be an opt-in source under 40 CFR </w:t>
            </w:r>
            <w:r w:rsidR="007A764B">
              <w:rPr>
                <w:rFonts w:ascii="Arial" w:hAnsi="Arial" w:cs="Arial"/>
                <w:sz w:val="14"/>
                <w:szCs w:val="14"/>
              </w:rPr>
              <w:t>Part</w:t>
            </w:r>
            <w:r w:rsidRPr="00341E4D">
              <w:rPr>
                <w:rFonts w:ascii="Arial" w:hAnsi="Arial" w:cs="Arial"/>
                <w:sz w:val="14"/>
                <w:szCs w:val="14"/>
              </w:rPr>
              <w:t xml:space="preserve"> 74.  As a non-Acid Rain unit, the unit shall continue to be subject to any other applicable requirements under 40 CFR </w:t>
            </w:r>
            <w:r w:rsidR="007A764B">
              <w:rPr>
                <w:rFonts w:ascii="Arial" w:hAnsi="Arial" w:cs="Arial"/>
                <w:sz w:val="14"/>
                <w:szCs w:val="14"/>
              </w:rPr>
              <w:t>Part</w:t>
            </w:r>
            <w:r w:rsidRPr="00341E4D">
              <w:rPr>
                <w:rFonts w:ascii="Arial" w:hAnsi="Arial" w:cs="Arial"/>
                <w:sz w:val="14"/>
                <w:szCs w:val="14"/>
              </w:rPr>
              <w:t xml:space="preserve"> 70. </w:t>
            </w:r>
          </w:p>
          <w:p w:rsidR="00D45688" w:rsidRPr="00341E4D" w:rsidRDefault="00D45688">
            <w:pPr>
              <w:rPr>
                <w:rFonts w:ascii="Arial" w:hAnsi="Arial" w:cs="Arial"/>
                <w:sz w:val="14"/>
                <w:szCs w:val="14"/>
              </w:rPr>
            </w:pPr>
            <w:r w:rsidRPr="00341E4D">
              <w:rPr>
                <w:rFonts w:ascii="Arial" w:hAnsi="Arial" w:cs="Arial"/>
                <w:sz w:val="14"/>
                <w:szCs w:val="14"/>
              </w:rPr>
              <w:t xml:space="preserve">(3) </w:t>
            </w:r>
            <w:r w:rsidR="007A764B">
              <w:rPr>
                <w:rFonts w:ascii="Arial" w:hAnsi="Arial" w:cs="Arial"/>
                <w:sz w:val="14"/>
                <w:szCs w:val="14"/>
              </w:rPr>
              <w:t xml:space="preserve"> </w:t>
            </w:r>
            <w:r w:rsidRPr="00341E4D">
              <w:rPr>
                <w:rFonts w:ascii="Arial" w:hAnsi="Arial" w:cs="Arial"/>
                <w:sz w:val="14"/>
                <w:szCs w:val="14"/>
              </w:rPr>
              <w:t>For a period of 5 years from the date the records are created, the owners and operators of a unit exempt under Rule 62-214.340(1), F.A.C., shall retain at the source that includes the unit records demonstrating that the requirements of 40 CFR 72.7(a) are met.  The 5-year period for keeping records may be extended for cause, at any time prior to the end of the period, in writing by the EPA or the D</w:t>
            </w:r>
            <w:r w:rsidR="007A764B">
              <w:rPr>
                <w:rFonts w:ascii="Arial" w:hAnsi="Arial" w:cs="Arial"/>
                <w:sz w:val="14"/>
                <w:szCs w:val="14"/>
              </w:rPr>
              <w:t>EP</w:t>
            </w:r>
            <w:r w:rsidRPr="00341E4D">
              <w:rPr>
                <w:rFonts w:ascii="Arial" w:hAnsi="Arial" w:cs="Arial"/>
                <w:sz w:val="14"/>
                <w:szCs w:val="14"/>
              </w:rPr>
              <w:t xml:space="preserve">.  Such records shall include, for each delivery of fuel to the unit or for fuel delivered to the unit continuously by pipeline, the type of fuel, the sulfur content, and the sulfur content of each sample taken.  The owners and operators bear the burden of proof that the requirements of paragraph 40 CFR 72.7(a) are met. </w:t>
            </w:r>
          </w:p>
          <w:p w:rsidR="00D45688" w:rsidRDefault="00D45688">
            <w:pPr>
              <w:rPr>
                <w:rFonts w:ascii="Arial Narrow" w:hAnsi="Arial Narrow"/>
                <w:sz w:val="18"/>
              </w:rPr>
            </w:pPr>
            <w:r w:rsidRPr="00341E4D">
              <w:rPr>
                <w:rFonts w:ascii="Arial" w:hAnsi="Arial" w:cs="Arial"/>
                <w:sz w:val="14"/>
                <w:szCs w:val="14"/>
              </w:rPr>
              <w:t xml:space="preserve">(4) </w:t>
            </w:r>
            <w:r w:rsidR="007A764B">
              <w:rPr>
                <w:rFonts w:ascii="Arial" w:hAnsi="Arial" w:cs="Arial"/>
                <w:sz w:val="14"/>
                <w:szCs w:val="14"/>
              </w:rPr>
              <w:t xml:space="preserve"> </w:t>
            </w:r>
            <w:r w:rsidRPr="00341E4D">
              <w:rPr>
                <w:rFonts w:ascii="Arial" w:hAnsi="Arial" w:cs="Arial"/>
                <w:sz w:val="14"/>
                <w:szCs w:val="14"/>
              </w:rPr>
              <w:t xml:space="preserve">On the earliest of the following dates, a unit exempt under Rule 62-214.340(1), F.A.C., shall lose its exemption and become an Acid Rain unit: (i) the date on which the unit first serves one or more generators with total nameplate capacity in excess of 25 MWe; (ii) the date on which the unit burns any coal or coal-derived fuel except for coal-derived gaseous fuel with a total sulfur content no greater than natural gas; or (iii) January 1 of the year following the year in which the annual average sulfur content for gaseous fuel burned at the unit exceeds 0.05 percent by weight (as determined under 40 CFR 72.7(d)) or for nongaseous fuel burned at the unit exceeds 0.05 percent by weight (as determined under 40 CFR 72.7(d)).  Notwithstanding 40 CFR 72.30(b) and (c), the designated representative for a unit that loses its exemption under 40 CFR 72.7 shall submit a complete Acid Rain </w:t>
            </w:r>
            <w:r w:rsidR="007A764B">
              <w:rPr>
                <w:rFonts w:ascii="Arial" w:hAnsi="Arial" w:cs="Arial"/>
                <w:sz w:val="14"/>
                <w:szCs w:val="14"/>
              </w:rPr>
              <w:t>Part</w:t>
            </w:r>
            <w:r w:rsidRPr="00341E4D">
              <w:rPr>
                <w:rFonts w:ascii="Arial" w:hAnsi="Arial" w:cs="Arial"/>
                <w:sz w:val="14"/>
                <w:szCs w:val="14"/>
              </w:rPr>
              <w:t xml:space="preserve"> application 60 days after the first date on which the unit is no longer exempt.  For the purpose of applying monitoring requirements under 40 CFR </w:t>
            </w:r>
            <w:r w:rsidR="007A764B">
              <w:rPr>
                <w:rFonts w:ascii="Arial" w:hAnsi="Arial" w:cs="Arial"/>
                <w:sz w:val="14"/>
                <w:szCs w:val="14"/>
              </w:rPr>
              <w:t>Part</w:t>
            </w:r>
            <w:r w:rsidRPr="00341E4D">
              <w:rPr>
                <w:rFonts w:ascii="Arial" w:hAnsi="Arial" w:cs="Arial"/>
                <w:sz w:val="14"/>
                <w:szCs w:val="14"/>
              </w:rPr>
              <w:t xml:space="preserve"> </w:t>
            </w:r>
            <w:r w:rsidR="006E7D10" w:rsidRPr="00341E4D">
              <w:rPr>
                <w:rFonts w:ascii="Arial" w:hAnsi="Arial" w:cs="Arial"/>
                <w:sz w:val="14"/>
                <w:szCs w:val="14"/>
              </w:rPr>
              <w:t>75,</w:t>
            </w:r>
            <w:r w:rsidRPr="00341E4D">
              <w:rPr>
                <w:rFonts w:ascii="Arial" w:hAnsi="Arial" w:cs="Arial"/>
                <w:sz w:val="14"/>
                <w:szCs w:val="14"/>
              </w:rPr>
              <w:t xml:space="preserve"> a unit that loses its exemption under Rule 62-214.340(1), F.A.C., shall be treated as a new unit that commenced commercial operation on the first date on which the unit is no longer exempt.</w:t>
            </w:r>
          </w:p>
        </w:tc>
      </w:tr>
    </w:tbl>
    <w:p w:rsidR="00D45688" w:rsidRDefault="00D45688">
      <w:pPr>
        <w:rPr>
          <w:rFonts w:ascii="Arial Narrow" w:hAnsi="Arial Narrow"/>
          <w:sz w:val="16"/>
        </w:rPr>
      </w:pPr>
      <w:r>
        <w:br w:type="page"/>
      </w:r>
    </w:p>
    <w:tbl>
      <w:tblPr>
        <w:tblW w:w="0" w:type="auto"/>
        <w:tblInd w:w="-60" w:type="dxa"/>
        <w:tblLayout w:type="fixed"/>
        <w:tblCellMar>
          <w:left w:w="120" w:type="dxa"/>
          <w:right w:w="120" w:type="dxa"/>
        </w:tblCellMar>
        <w:tblLook w:val="0000" w:firstRow="0" w:lastRow="0" w:firstColumn="0" w:lastColumn="0" w:noHBand="0" w:noVBand="0"/>
      </w:tblPr>
      <w:tblGrid>
        <w:gridCol w:w="1800"/>
        <w:gridCol w:w="2700"/>
        <w:gridCol w:w="450"/>
        <w:gridCol w:w="1035"/>
        <w:gridCol w:w="1435"/>
        <w:gridCol w:w="50"/>
        <w:gridCol w:w="2700"/>
        <w:gridCol w:w="13"/>
      </w:tblGrid>
      <w:tr w:rsidR="00D45688">
        <w:trPr>
          <w:trHeight w:val="200"/>
        </w:trPr>
        <w:tc>
          <w:tcPr>
            <w:tcW w:w="1800" w:type="dxa"/>
            <w:tcBorders>
              <w:top w:val="nil"/>
              <w:left w:val="nil"/>
              <w:bottom w:val="nil"/>
              <w:right w:val="nil"/>
            </w:tcBorders>
          </w:tcPr>
          <w:p w:rsidR="00D45688" w:rsidRDefault="00D45688">
            <w:pPr>
              <w:tabs>
                <w:tab w:val="left" w:pos="-720"/>
              </w:tabs>
              <w:suppressAutoHyphens/>
              <w:spacing w:before="90" w:after="83" w:line="138" w:lineRule="exact"/>
              <w:rPr>
                <w:rFonts w:ascii="Arial Narrow" w:hAnsi="Arial Narrow"/>
                <w:sz w:val="16"/>
              </w:rPr>
            </w:pPr>
          </w:p>
        </w:tc>
        <w:tc>
          <w:tcPr>
            <w:tcW w:w="3150" w:type="dxa"/>
            <w:gridSpan w:val="2"/>
            <w:tcBorders>
              <w:top w:val="single" w:sz="6" w:space="0" w:color="auto"/>
              <w:left w:val="single" w:sz="6" w:space="0" w:color="auto"/>
              <w:bottom w:val="single" w:sz="6" w:space="0" w:color="auto"/>
              <w:right w:val="single" w:sz="6" w:space="0" w:color="auto"/>
            </w:tcBorders>
          </w:tcPr>
          <w:p w:rsidR="00D45688" w:rsidRPr="00341E4D" w:rsidRDefault="00D45688">
            <w:pPr>
              <w:tabs>
                <w:tab w:val="left" w:pos="-720"/>
              </w:tabs>
              <w:suppressAutoHyphens/>
              <w:spacing w:before="90" w:line="138" w:lineRule="exact"/>
              <w:rPr>
                <w:rFonts w:ascii="Arial" w:hAnsi="Arial" w:cs="Arial"/>
                <w:sz w:val="16"/>
              </w:rPr>
            </w:pPr>
            <w:r w:rsidRPr="00341E4D">
              <w:rPr>
                <w:rFonts w:ascii="Arial" w:hAnsi="Arial" w:cs="Arial"/>
                <w:sz w:val="16"/>
              </w:rPr>
              <w:t>Plant Name (from S</w:t>
            </w:r>
            <w:r w:rsidR="00341E4D" w:rsidRPr="007A764B">
              <w:rPr>
                <w:rFonts w:ascii="Arial" w:hAnsi="Arial" w:cs="Arial"/>
                <w:sz w:val="16"/>
              </w:rPr>
              <w:t>TEP</w:t>
            </w:r>
            <w:r w:rsidR="007A764B">
              <w:rPr>
                <w:rFonts w:ascii="Arial" w:hAnsi="Arial" w:cs="Arial"/>
                <w:sz w:val="16"/>
              </w:rPr>
              <w:t xml:space="preserve"> </w:t>
            </w:r>
            <w:r w:rsidRPr="00341E4D">
              <w:rPr>
                <w:rFonts w:ascii="Arial" w:hAnsi="Arial" w:cs="Arial"/>
                <w:sz w:val="16"/>
              </w:rPr>
              <w:t>1)</w:t>
            </w:r>
          </w:p>
        </w:tc>
        <w:tc>
          <w:tcPr>
            <w:tcW w:w="5233" w:type="dxa"/>
            <w:gridSpan w:val="5"/>
            <w:tcBorders>
              <w:top w:val="nil"/>
              <w:left w:val="nil"/>
              <w:bottom w:val="nil"/>
              <w:right w:val="nil"/>
            </w:tcBorders>
          </w:tcPr>
          <w:p w:rsidR="00D45688" w:rsidRDefault="00D45688">
            <w:pPr>
              <w:tabs>
                <w:tab w:val="left" w:pos="-720"/>
                <w:tab w:val="right" w:pos="4991"/>
              </w:tabs>
              <w:suppressAutoHyphens/>
              <w:spacing w:before="90" w:line="138" w:lineRule="exact"/>
              <w:rPr>
                <w:rFonts w:ascii="Arial Narrow" w:hAnsi="Arial Narrow"/>
                <w:sz w:val="16"/>
              </w:rPr>
            </w:pPr>
            <w:r>
              <w:rPr>
                <w:rFonts w:ascii="Arial Narrow" w:hAnsi="Arial Narrow"/>
                <w:sz w:val="16"/>
              </w:rPr>
              <w:tab/>
            </w:r>
          </w:p>
          <w:p w:rsidR="00362B89" w:rsidRDefault="00362B89">
            <w:pPr>
              <w:tabs>
                <w:tab w:val="left" w:pos="-720"/>
                <w:tab w:val="right" w:pos="4991"/>
              </w:tabs>
              <w:suppressAutoHyphens/>
              <w:spacing w:before="90" w:line="138" w:lineRule="exact"/>
              <w:rPr>
                <w:rFonts w:ascii="Arial Narrow" w:hAnsi="Arial Narrow"/>
                <w:sz w:val="16"/>
              </w:rPr>
            </w:pPr>
          </w:p>
          <w:p w:rsidR="00362B89" w:rsidRDefault="00362B89">
            <w:pPr>
              <w:tabs>
                <w:tab w:val="left" w:pos="-720"/>
                <w:tab w:val="right" w:pos="4991"/>
              </w:tabs>
              <w:suppressAutoHyphens/>
              <w:spacing w:before="90" w:line="138" w:lineRule="exact"/>
              <w:rPr>
                <w:rFonts w:ascii="Arial Narrow" w:hAnsi="Arial Narrow"/>
                <w:sz w:val="16"/>
              </w:rPr>
            </w:pPr>
          </w:p>
        </w:tc>
      </w:tr>
      <w:tr w:rsidR="00D45688" w:rsidTr="00075526">
        <w:trPr>
          <w:trHeight w:hRule="exact" w:val="105"/>
        </w:trPr>
        <w:tc>
          <w:tcPr>
            <w:tcW w:w="1800" w:type="dxa"/>
            <w:tcBorders>
              <w:top w:val="nil"/>
              <w:left w:val="nil"/>
              <w:bottom w:val="nil"/>
              <w:right w:val="nil"/>
            </w:tcBorders>
          </w:tcPr>
          <w:p w:rsidR="00D45688" w:rsidRDefault="00D45688">
            <w:pPr>
              <w:tabs>
                <w:tab w:val="left" w:pos="-720"/>
              </w:tabs>
              <w:suppressAutoHyphens/>
              <w:spacing w:before="90" w:after="83" w:line="138" w:lineRule="exact"/>
              <w:rPr>
                <w:rFonts w:ascii="Arial Narrow" w:hAnsi="Arial Narrow"/>
                <w:sz w:val="16"/>
              </w:rPr>
            </w:pPr>
          </w:p>
        </w:tc>
        <w:tc>
          <w:tcPr>
            <w:tcW w:w="8383" w:type="dxa"/>
            <w:gridSpan w:val="7"/>
            <w:tcBorders>
              <w:top w:val="nil"/>
              <w:left w:val="nil"/>
              <w:bottom w:val="nil"/>
              <w:right w:val="nil"/>
            </w:tcBorders>
          </w:tcPr>
          <w:p w:rsidR="00D45688" w:rsidRDefault="00D45688">
            <w:pPr>
              <w:tabs>
                <w:tab w:val="left" w:pos="-720"/>
              </w:tabs>
              <w:suppressAutoHyphens/>
              <w:spacing w:before="90" w:line="138" w:lineRule="exact"/>
              <w:rPr>
                <w:rFonts w:ascii="Arial Narrow" w:hAnsi="Arial Narrow"/>
                <w:b/>
                <w:sz w:val="16"/>
              </w:rPr>
            </w:pPr>
          </w:p>
        </w:tc>
      </w:tr>
      <w:tr w:rsidR="00EC719A" w:rsidTr="00A26178">
        <w:trPr>
          <w:trHeight w:val="1278"/>
        </w:trPr>
        <w:tc>
          <w:tcPr>
            <w:tcW w:w="1800" w:type="dxa"/>
            <w:vMerge w:val="restart"/>
            <w:tcBorders>
              <w:top w:val="nil"/>
              <w:left w:val="nil"/>
              <w:right w:val="nil"/>
            </w:tcBorders>
          </w:tcPr>
          <w:p w:rsidR="00EC719A" w:rsidRDefault="00EC719A" w:rsidP="00EC719A">
            <w:pPr>
              <w:tabs>
                <w:tab w:val="left" w:pos="-720"/>
              </w:tabs>
              <w:suppressAutoHyphens/>
              <w:spacing w:line="180" w:lineRule="exact"/>
              <w:rPr>
                <w:rFonts w:ascii="Arial" w:hAnsi="Arial" w:cs="Arial"/>
                <w:b/>
                <w:sz w:val="18"/>
                <w:szCs w:val="18"/>
              </w:rPr>
            </w:pPr>
            <w:r w:rsidRPr="000A763B">
              <w:rPr>
                <w:rFonts w:ascii="Arial" w:hAnsi="Arial" w:cs="Arial"/>
                <w:b/>
                <w:sz w:val="18"/>
                <w:szCs w:val="18"/>
              </w:rPr>
              <w:t>STEP 6</w:t>
            </w:r>
          </w:p>
          <w:p w:rsidR="00EC719A" w:rsidRDefault="00EC719A" w:rsidP="00EC719A">
            <w:pPr>
              <w:tabs>
                <w:tab w:val="left" w:pos="-720"/>
              </w:tabs>
              <w:suppressAutoHyphens/>
              <w:spacing w:line="180" w:lineRule="exact"/>
              <w:rPr>
                <w:rFonts w:ascii="Arial Narrow" w:hAnsi="Arial Narrow"/>
                <w:b/>
                <w:sz w:val="16"/>
              </w:rPr>
            </w:pPr>
            <w:r w:rsidRPr="000A763B">
              <w:rPr>
                <w:rFonts w:ascii="Arial" w:hAnsi="Arial" w:cs="Arial"/>
                <w:b/>
                <w:sz w:val="18"/>
                <w:szCs w:val="18"/>
              </w:rPr>
              <w:br/>
              <w:t xml:space="preserve">Read the </w:t>
            </w:r>
            <w:r w:rsidRPr="00EC719A">
              <w:rPr>
                <w:rFonts w:ascii="Arial" w:hAnsi="Arial" w:cs="Arial"/>
                <w:b/>
                <w:sz w:val="18"/>
                <w:szCs w:val="18"/>
              </w:rPr>
              <w:t xml:space="preserve">appropriate </w:t>
            </w:r>
            <w:r w:rsidRPr="000A763B">
              <w:rPr>
                <w:rFonts w:ascii="Arial" w:hAnsi="Arial" w:cs="Arial"/>
                <w:b/>
                <w:sz w:val="18"/>
                <w:szCs w:val="18"/>
              </w:rPr>
              <w:t xml:space="preserve">certification </w:t>
            </w:r>
            <w:r w:rsidRPr="007A764B">
              <w:rPr>
                <w:rFonts w:ascii="Arial" w:hAnsi="Arial"/>
                <w:b/>
                <w:sz w:val="18"/>
                <w:szCs w:val="18"/>
              </w:rPr>
              <w:t xml:space="preserve">statement; </w:t>
            </w:r>
            <w:r w:rsidRPr="007A764B">
              <w:rPr>
                <w:rFonts w:ascii="Arial" w:hAnsi="Arial" w:cs="Arial"/>
                <w:b/>
                <w:sz w:val="18"/>
                <w:szCs w:val="18"/>
              </w:rPr>
              <w:t xml:space="preserve">provide name, title, owner company name, phone, </w:t>
            </w:r>
            <w:r w:rsidR="007A764B">
              <w:rPr>
                <w:rFonts w:ascii="Arial" w:hAnsi="Arial" w:cs="Arial"/>
                <w:b/>
                <w:sz w:val="18"/>
                <w:szCs w:val="18"/>
              </w:rPr>
              <w:t xml:space="preserve">and </w:t>
            </w:r>
            <w:r w:rsidRPr="007A764B">
              <w:rPr>
                <w:rFonts w:ascii="Arial" w:hAnsi="Arial" w:cs="Arial"/>
                <w:b/>
                <w:sz w:val="18"/>
                <w:szCs w:val="18"/>
              </w:rPr>
              <w:t>e</w:t>
            </w:r>
            <w:r w:rsidR="007A764B">
              <w:rPr>
                <w:rFonts w:ascii="Arial" w:hAnsi="Arial" w:cs="Arial"/>
                <w:b/>
                <w:sz w:val="18"/>
                <w:szCs w:val="18"/>
              </w:rPr>
              <w:t>-</w:t>
            </w:r>
            <w:r w:rsidRPr="007A764B">
              <w:rPr>
                <w:rFonts w:ascii="Arial" w:hAnsi="Arial" w:cs="Arial"/>
                <w:b/>
                <w:sz w:val="18"/>
                <w:szCs w:val="18"/>
              </w:rPr>
              <w:t>mail address;</w:t>
            </w:r>
            <w:r w:rsidRPr="00E13926">
              <w:rPr>
                <w:rFonts w:ascii="Arial" w:hAnsi="Arial"/>
                <w:b/>
                <w:sz w:val="18"/>
                <w:szCs w:val="18"/>
              </w:rPr>
              <w:t xml:space="preserve"> </w:t>
            </w:r>
            <w:r w:rsidRPr="000A763B">
              <w:rPr>
                <w:rFonts w:ascii="Arial" w:hAnsi="Arial" w:cs="Arial"/>
                <w:b/>
                <w:sz w:val="18"/>
                <w:szCs w:val="18"/>
              </w:rPr>
              <w:t>and sign and date</w:t>
            </w:r>
            <w:r>
              <w:rPr>
                <w:rFonts w:ascii="Arial Narrow" w:hAnsi="Arial Narrow"/>
                <w:b/>
                <w:sz w:val="16"/>
              </w:rPr>
              <w:t>.</w:t>
            </w:r>
          </w:p>
          <w:p w:rsidR="00EC719A" w:rsidRDefault="00EC719A" w:rsidP="00EC719A">
            <w:pPr>
              <w:tabs>
                <w:tab w:val="left" w:pos="-720"/>
              </w:tabs>
              <w:suppressAutoHyphens/>
              <w:spacing w:line="180" w:lineRule="exact"/>
              <w:rPr>
                <w:rFonts w:ascii="Arial Narrow" w:hAnsi="Arial Narrow"/>
                <w:b/>
                <w:sz w:val="16"/>
              </w:rPr>
            </w:pPr>
          </w:p>
          <w:p w:rsidR="00EC719A" w:rsidRDefault="00EC719A" w:rsidP="00EC719A">
            <w:pPr>
              <w:tabs>
                <w:tab w:val="left" w:pos="-720"/>
              </w:tabs>
              <w:suppressAutoHyphens/>
              <w:spacing w:line="180" w:lineRule="exact"/>
              <w:rPr>
                <w:rFonts w:ascii="Arial Narrow" w:hAnsi="Arial Narrow"/>
                <w:b/>
                <w:sz w:val="16"/>
              </w:rPr>
            </w:pPr>
          </w:p>
        </w:tc>
        <w:tc>
          <w:tcPr>
            <w:tcW w:w="8383" w:type="dxa"/>
            <w:gridSpan w:val="7"/>
            <w:tcBorders>
              <w:top w:val="nil"/>
              <w:left w:val="nil"/>
              <w:bottom w:val="nil"/>
              <w:right w:val="nil"/>
            </w:tcBorders>
          </w:tcPr>
          <w:p w:rsidR="00EC719A" w:rsidRPr="000A763B" w:rsidRDefault="00EC719A">
            <w:pPr>
              <w:tabs>
                <w:tab w:val="left" w:pos="-720"/>
              </w:tabs>
              <w:suppressAutoHyphens/>
              <w:spacing w:before="90" w:line="138" w:lineRule="exact"/>
              <w:rPr>
                <w:rFonts w:ascii="Arial" w:hAnsi="Arial" w:cs="Arial"/>
                <w:sz w:val="18"/>
                <w:szCs w:val="18"/>
              </w:rPr>
            </w:pPr>
            <w:r w:rsidRPr="000A763B">
              <w:rPr>
                <w:rFonts w:ascii="Arial" w:hAnsi="Arial" w:cs="Arial"/>
                <w:b/>
                <w:sz w:val="18"/>
                <w:szCs w:val="18"/>
              </w:rPr>
              <w:t xml:space="preserve">Certification (for designated representative </w:t>
            </w:r>
            <w:r w:rsidR="001A7E11" w:rsidRPr="007A764B">
              <w:rPr>
                <w:rFonts w:ascii="Arial" w:hAnsi="Arial" w:cs="Arial"/>
                <w:b/>
                <w:sz w:val="18"/>
                <w:szCs w:val="18"/>
              </w:rPr>
              <w:t xml:space="preserve">or alternate designated representative </w:t>
            </w:r>
            <w:r w:rsidRPr="007A764B">
              <w:rPr>
                <w:rFonts w:ascii="Arial" w:hAnsi="Arial" w:cs="Arial"/>
                <w:b/>
                <w:sz w:val="18"/>
                <w:szCs w:val="18"/>
              </w:rPr>
              <w:t>only)</w:t>
            </w:r>
          </w:p>
          <w:p w:rsidR="00EC719A" w:rsidRDefault="00EC719A">
            <w:pPr>
              <w:tabs>
                <w:tab w:val="left" w:pos="-720"/>
              </w:tabs>
              <w:suppressAutoHyphens/>
              <w:spacing w:line="138" w:lineRule="exact"/>
              <w:rPr>
                <w:rFonts w:ascii="Arial Narrow" w:hAnsi="Arial Narrow"/>
                <w:sz w:val="16"/>
              </w:rPr>
            </w:pPr>
          </w:p>
          <w:p w:rsidR="00EC719A" w:rsidRPr="00030FA5" w:rsidRDefault="00EC719A">
            <w:pPr>
              <w:tabs>
                <w:tab w:val="left" w:pos="-720"/>
              </w:tabs>
              <w:suppressAutoHyphens/>
              <w:spacing w:after="83" w:line="138" w:lineRule="exact"/>
              <w:rPr>
                <w:rFonts w:ascii="Arial" w:hAnsi="Arial" w:cs="Arial"/>
                <w:sz w:val="14"/>
                <w:szCs w:val="14"/>
              </w:rPr>
            </w:pPr>
            <w:r w:rsidRPr="00030FA5">
              <w:rPr>
                <w:rFonts w:ascii="Arial" w:hAnsi="Arial" w:cs="Arial"/>
                <w:sz w:val="14"/>
                <w:szCs w:val="14"/>
              </w:rPr>
              <w:t>I am authorized to make this submission on behalf of the owners and operators of the acid rain source or Acid Rain units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tc>
      </w:tr>
      <w:tr w:rsidR="00EC719A" w:rsidTr="00090E97">
        <w:trPr>
          <w:gridAfter w:val="1"/>
          <w:wAfter w:w="13" w:type="dxa"/>
          <w:cantSplit/>
          <w:trHeight w:val="200"/>
        </w:trPr>
        <w:tc>
          <w:tcPr>
            <w:tcW w:w="1800" w:type="dxa"/>
            <w:vMerge/>
            <w:tcBorders>
              <w:left w:val="nil"/>
              <w:right w:val="nil"/>
            </w:tcBorders>
          </w:tcPr>
          <w:p w:rsidR="00EC719A" w:rsidRDefault="00EC719A">
            <w:pPr>
              <w:tabs>
                <w:tab w:val="left" w:pos="-720"/>
              </w:tabs>
              <w:suppressAutoHyphens/>
              <w:spacing w:before="66" w:after="83" w:line="138" w:lineRule="exact"/>
              <w:rPr>
                <w:rFonts w:ascii="Arial Narrow" w:hAnsi="Arial Narrow"/>
                <w:sz w:val="16"/>
              </w:rPr>
            </w:pPr>
          </w:p>
        </w:tc>
        <w:tc>
          <w:tcPr>
            <w:tcW w:w="4185" w:type="dxa"/>
            <w:gridSpan w:val="3"/>
            <w:tcBorders>
              <w:top w:val="single" w:sz="6" w:space="0" w:color="auto"/>
              <w:left w:val="single" w:sz="6" w:space="0" w:color="auto"/>
              <w:bottom w:val="single" w:sz="6" w:space="0" w:color="auto"/>
              <w:right w:val="single" w:sz="6" w:space="0" w:color="auto"/>
            </w:tcBorders>
            <w:vAlign w:val="bottom"/>
          </w:tcPr>
          <w:p w:rsidR="00EC719A" w:rsidRDefault="00EC719A" w:rsidP="00090E97">
            <w:pPr>
              <w:tabs>
                <w:tab w:val="left" w:pos="-1440"/>
                <w:tab w:val="left" w:pos="-720"/>
                <w:tab w:val="left" w:pos="0"/>
                <w:tab w:val="left" w:pos="288"/>
                <w:tab w:val="left" w:pos="398"/>
                <w:tab w:val="left" w:pos="720"/>
              </w:tabs>
              <w:suppressAutoHyphens/>
              <w:rPr>
                <w:rFonts w:ascii="Arial" w:hAnsi="Arial"/>
                <w:sz w:val="16"/>
              </w:rPr>
            </w:pPr>
            <w:r>
              <w:rPr>
                <w:rFonts w:ascii="Arial" w:hAnsi="Arial"/>
                <w:sz w:val="16"/>
              </w:rPr>
              <w:t>Name</w:t>
            </w:r>
          </w:p>
        </w:tc>
        <w:tc>
          <w:tcPr>
            <w:tcW w:w="4185" w:type="dxa"/>
            <w:gridSpan w:val="3"/>
            <w:tcBorders>
              <w:top w:val="single" w:sz="6" w:space="0" w:color="auto"/>
              <w:left w:val="single" w:sz="6" w:space="0" w:color="auto"/>
              <w:bottom w:val="single" w:sz="6" w:space="0" w:color="auto"/>
              <w:right w:val="single" w:sz="6" w:space="0" w:color="auto"/>
            </w:tcBorders>
            <w:vAlign w:val="bottom"/>
          </w:tcPr>
          <w:p w:rsidR="00090E97" w:rsidRDefault="00090E97" w:rsidP="00090E97">
            <w:pPr>
              <w:tabs>
                <w:tab w:val="left" w:pos="-1440"/>
                <w:tab w:val="left" w:pos="-720"/>
                <w:tab w:val="left" w:pos="0"/>
                <w:tab w:val="left" w:pos="288"/>
                <w:tab w:val="left" w:pos="398"/>
                <w:tab w:val="left" w:pos="720"/>
              </w:tabs>
              <w:suppressAutoHyphens/>
              <w:rPr>
                <w:rFonts w:ascii="Arial" w:hAnsi="Arial"/>
                <w:sz w:val="16"/>
                <w:szCs w:val="16"/>
              </w:rPr>
            </w:pPr>
          </w:p>
          <w:p w:rsidR="00090E97" w:rsidRDefault="00090E97" w:rsidP="00090E97">
            <w:pPr>
              <w:tabs>
                <w:tab w:val="left" w:pos="-1440"/>
                <w:tab w:val="left" w:pos="-720"/>
                <w:tab w:val="left" w:pos="0"/>
                <w:tab w:val="left" w:pos="288"/>
                <w:tab w:val="left" w:pos="398"/>
                <w:tab w:val="left" w:pos="720"/>
              </w:tabs>
              <w:suppressAutoHyphens/>
              <w:rPr>
                <w:rFonts w:ascii="Arial" w:hAnsi="Arial"/>
                <w:sz w:val="16"/>
                <w:szCs w:val="16"/>
              </w:rPr>
            </w:pPr>
          </w:p>
          <w:p w:rsidR="00090E97" w:rsidRPr="007A764B" w:rsidRDefault="00EC719A" w:rsidP="00090E97">
            <w:pPr>
              <w:tabs>
                <w:tab w:val="left" w:pos="-1440"/>
                <w:tab w:val="left" w:pos="-720"/>
                <w:tab w:val="left" w:pos="0"/>
                <w:tab w:val="left" w:pos="288"/>
                <w:tab w:val="left" w:pos="398"/>
                <w:tab w:val="left" w:pos="720"/>
              </w:tabs>
              <w:suppressAutoHyphens/>
              <w:rPr>
                <w:rFonts w:ascii="Arial" w:hAnsi="Arial"/>
                <w:sz w:val="16"/>
                <w:szCs w:val="16"/>
              </w:rPr>
            </w:pPr>
            <w:r w:rsidRPr="007A764B">
              <w:rPr>
                <w:rFonts w:ascii="Arial" w:hAnsi="Arial"/>
                <w:sz w:val="16"/>
                <w:szCs w:val="16"/>
              </w:rPr>
              <w:t>Title</w:t>
            </w:r>
          </w:p>
        </w:tc>
      </w:tr>
      <w:tr w:rsidR="00EC719A" w:rsidTr="00A26178">
        <w:trPr>
          <w:gridAfter w:val="1"/>
          <w:wAfter w:w="13" w:type="dxa"/>
          <w:cantSplit/>
          <w:trHeight w:val="200"/>
        </w:trPr>
        <w:tc>
          <w:tcPr>
            <w:tcW w:w="1800" w:type="dxa"/>
            <w:vMerge/>
            <w:tcBorders>
              <w:left w:val="nil"/>
              <w:right w:val="nil"/>
            </w:tcBorders>
          </w:tcPr>
          <w:p w:rsidR="00EC719A" w:rsidRDefault="00EC719A">
            <w:pPr>
              <w:tabs>
                <w:tab w:val="left" w:pos="-720"/>
              </w:tabs>
              <w:suppressAutoHyphens/>
              <w:spacing w:before="66" w:after="83" w:line="138" w:lineRule="exact"/>
              <w:rPr>
                <w:rFonts w:ascii="Arial Narrow" w:hAnsi="Arial Narrow"/>
                <w:sz w:val="16"/>
              </w:rPr>
            </w:pPr>
          </w:p>
        </w:tc>
        <w:tc>
          <w:tcPr>
            <w:tcW w:w="8370" w:type="dxa"/>
            <w:gridSpan w:val="6"/>
            <w:tcBorders>
              <w:top w:val="single" w:sz="6" w:space="0" w:color="auto"/>
              <w:left w:val="single" w:sz="6" w:space="0" w:color="auto"/>
              <w:bottom w:val="single" w:sz="6" w:space="0" w:color="auto"/>
              <w:right w:val="single" w:sz="6" w:space="0" w:color="auto"/>
            </w:tcBorders>
          </w:tcPr>
          <w:p w:rsidR="00090E97" w:rsidRDefault="00090E97" w:rsidP="00A26178">
            <w:pPr>
              <w:tabs>
                <w:tab w:val="left" w:pos="-1440"/>
                <w:tab w:val="left" w:pos="-720"/>
                <w:tab w:val="left" w:pos="0"/>
                <w:tab w:val="left" w:pos="288"/>
                <w:tab w:val="left" w:pos="398"/>
                <w:tab w:val="left" w:pos="720"/>
              </w:tabs>
              <w:suppressAutoHyphens/>
              <w:rPr>
                <w:rFonts w:ascii="Arial" w:hAnsi="Arial"/>
                <w:sz w:val="16"/>
              </w:rPr>
            </w:pPr>
          </w:p>
          <w:p w:rsidR="00090E97" w:rsidRDefault="00090E97" w:rsidP="00A26178">
            <w:pPr>
              <w:tabs>
                <w:tab w:val="left" w:pos="-1440"/>
                <w:tab w:val="left" w:pos="-720"/>
                <w:tab w:val="left" w:pos="0"/>
                <w:tab w:val="left" w:pos="288"/>
                <w:tab w:val="left" w:pos="398"/>
                <w:tab w:val="left" w:pos="720"/>
              </w:tabs>
              <w:suppressAutoHyphens/>
              <w:rPr>
                <w:rFonts w:ascii="Arial" w:hAnsi="Arial"/>
                <w:sz w:val="16"/>
              </w:rPr>
            </w:pPr>
          </w:p>
          <w:p w:rsidR="00EC719A" w:rsidRPr="007A764B" w:rsidRDefault="00EC719A" w:rsidP="00A26178">
            <w:pPr>
              <w:tabs>
                <w:tab w:val="left" w:pos="-1440"/>
                <w:tab w:val="left" w:pos="-720"/>
                <w:tab w:val="left" w:pos="0"/>
                <w:tab w:val="left" w:pos="288"/>
                <w:tab w:val="left" w:pos="398"/>
                <w:tab w:val="left" w:pos="720"/>
              </w:tabs>
              <w:suppressAutoHyphens/>
              <w:rPr>
                <w:rFonts w:ascii="Arial" w:hAnsi="Arial"/>
                <w:sz w:val="16"/>
              </w:rPr>
            </w:pPr>
            <w:r w:rsidRPr="007A764B">
              <w:rPr>
                <w:rFonts w:ascii="Arial" w:hAnsi="Arial"/>
                <w:sz w:val="16"/>
              </w:rPr>
              <w:t>Owner Company Name</w:t>
            </w:r>
            <w:r w:rsidRPr="007A764B">
              <w:rPr>
                <w:rFonts w:ascii="Arial" w:hAnsi="Arial"/>
                <w:sz w:val="16"/>
              </w:rPr>
              <w:fldChar w:fldCharType="begin"/>
            </w:r>
            <w:r w:rsidRPr="007A764B">
              <w:rPr>
                <w:rFonts w:ascii="Arial" w:hAnsi="Arial"/>
                <w:sz w:val="16"/>
              </w:rPr>
              <w:instrText>ADVANCE \D 3.60</w:instrText>
            </w:r>
            <w:r w:rsidRPr="007A764B">
              <w:rPr>
                <w:rFonts w:ascii="Arial" w:hAnsi="Arial"/>
                <w:sz w:val="16"/>
              </w:rPr>
              <w:fldChar w:fldCharType="end"/>
            </w:r>
          </w:p>
        </w:tc>
      </w:tr>
      <w:tr w:rsidR="00EC719A" w:rsidTr="00A26178">
        <w:trPr>
          <w:gridAfter w:val="1"/>
          <w:wAfter w:w="13" w:type="dxa"/>
          <w:cantSplit/>
          <w:trHeight w:val="462"/>
        </w:trPr>
        <w:tc>
          <w:tcPr>
            <w:tcW w:w="1800" w:type="dxa"/>
            <w:vMerge/>
            <w:tcBorders>
              <w:left w:val="nil"/>
              <w:right w:val="nil"/>
            </w:tcBorders>
          </w:tcPr>
          <w:p w:rsidR="00EC719A" w:rsidRDefault="00EC719A">
            <w:pPr>
              <w:tabs>
                <w:tab w:val="left" w:pos="-720"/>
              </w:tabs>
              <w:suppressAutoHyphens/>
              <w:spacing w:before="66" w:after="83" w:line="138" w:lineRule="exact"/>
              <w:rPr>
                <w:rFonts w:ascii="Arial Narrow" w:hAnsi="Arial Narrow"/>
                <w:sz w:val="16"/>
              </w:rPr>
            </w:pPr>
          </w:p>
        </w:tc>
        <w:tc>
          <w:tcPr>
            <w:tcW w:w="2700" w:type="dxa"/>
            <w:tcBorders>
              <w:top w:val="single" w:sz="6" w:space="0" w:color="auto"/>
              <w:left w:val="single" w:sz="6" w:space="0" w:color="auto"/>
              <w:bottom w:val="single" w:sz="6" w:space="0" w:color="auto"/>
              <w:right w:val="single" w:sz="6" w:space="0" w:color="auto"/>
            </w:tcBorders>
          </w:tcPr>
          <w:p w:rsidR="00EC719A" w:rsidRDefault="00EC719A" w:rsidP="00A26178">
            <w:pPr>
              <w:tabs>
                <w:tab w:val="left" w:pos="-720"/>
              </w:tabs>
              <w:suppressAutoHyphens/>
              <w:spacing w:before="66" w:after="83" w:line="138" w:lineRule="exact"/>
              <w:rPr>
                <w:rFonts w:ascii="Arial Narrow" w:hAnsi="Arial Narrow"/>
                <w:sz w:val="16"/>
              </w:rPr>
            </w:pPr>
          </w:p>
          <w:p w:rsidR="00EC719A" w:rsidRPr="007A764B" w:rsidRDefault="00EC719A" w:rsidP="00A26178">
            <w:pPr>
              <w:tabs>
                <w:tab w:val="left" w:pos="-720"/>
              </w:tabs>
              <w:suppressAutoHyphens/>
              <w:spacing w:before="66" w:after="83" w:line="138" w:lineRule="exact"/>
              <w:rPr>
                <w:rFonts w:ascii="Arial" w:hAnsi="Arial" w:cs="Arial"/>
                <w:sz w:val="16"/>
              </w:rPr>
            </w:pPr>
            <w:r w:rsidRPr="007A764B">
              <w:rPr>
                <w:rFonts w:ascii="Arial" w:hAnsi="Arial" w:cs="Arial"/>
                <w:sz w:val="16"/>
              </w:rPr>
              <w:t>Phone</w:t>
            </w:r>
          </w:p>
        </w:tc>
        <w:tc>
          <w:tcPr>
            <w:tcW w:w="5670" w:type="dxa"/>
            <w:gridSpan w:val="5"/>
            <w:tcBorders>
              <w:top w:val="single" w:sz="6" w:space="0" w:color="auto"/>
              <w:left w:val="single" w:sz="6" w:space="0" w:color="auto"/>
              <w:bottom w:val="single" w:sz="6" w:space="0" w:color="auto"/>
              <w:right w:val="single" w:sz="6" w:space="0" w:color="auto"/>
            </w:tcBorders>
          </w:tcPr>
          <w:p w:rsidR="00EC719A" w:rsidRDefault="00EC719A" w:rsidP="00A26178">
            <w:pPr>
              <w:tabs>
                <w:tab w:val="left" w:pos="-720"/>
              </w:tabs>
              <w:suppressAutoHyphens/>
              <w:spacing w:before="66" w:after="83" w:line="138" w:lineRule="exact"/>
              <w:rPr>
                <w:rFonts w:ascii="Arial Narrow" w:hAnsi="Arial Narrow"/>
                <w:sz w:val="16"/>
              </w:rPr>
            </w:pPr>
          </w:p>
          <w:p w:rsidR="00EC719A" w:rsidRPr="007A764B" w:rsidRDefault="00EC719A" w:rsidP="00A26178">
            <w:pPr>
              <w:tabs>
                <w:tab w:val="left" w:pos="-720"/>
              </w:tabs>
              <w:suppressAutoHyphens/>
              <w:spacing w:before="66" w:after="83" w:line="138" w:lineRule="exact"/>
              <w:rPr>
                <w:rFonts w:ascii="Arial" w:hAnsi="Arial" w:cs="Arial"/>
                <w:sz w:val="16"/>
              </w:rPr>
            </w:pPr>
            <w:r w:rsidRPr="007A764B">
              <w:rPr>
                <w:rFonts w:ascii="Arial" w:hAnsi="Arial" w:cs="Arial"/>
                <w:sz w:val="16"/>
              </w:rPr>
              <w:t>E</w:t>
            </w:r>
            <w:r w:rsidR="007A764B">
              <w:rPr>
                <w:rFonts w:ascii="Arial" w:hAnsi="Arial" w:cs="Arial"/>
                <w:sz w:val="16"/>
              </w:rPr>
              <w:t>-</w:t>
            </w:r>
            <w:r w:rsidRPr="007A764B">
              <w:rPr>
                <w:rFonts w:ascii="Arial" w:hAnsi="Arial" w:cs="Arial"/>
                <w:sz w:val="16"/>
              </w:rPr>
              <w:t>mail Address</w:t>
            </w:r>
          </w:p>
        </w:tc>
      </w:tr>
      <w:tr w:rsidR="00EC719A" w:rsidTr="00090E97">
        <w:trPr>
          <w:gridAfter w:val="1"/>
          <w:wAfter w:w="13" w:type="dxa"/>
          <w:trHeight w:val="408"/>
        </w:trPr>
        <w:tc>
          <w:tcPr>
            <w:tcW w:w="1800" w:type="dxa"/>
            <w:vMerge/>
            <w:tcBorders>
              <w:left w:val="nil"/>
              <w:right w:val="nil"/>
            </w:tcBorders>
          </w:tcPr>
          <w:p w:rsidR="00EC719A" w:rsidRDefault="00EC719A">
            <w:pPr>
              <w:tabs>
                <w:tab w:val="left" w:pos="-720"/>
              </w:tabs>
              <w:suppressAutoHyphens/>
              <w:spacing w:before="66" w:after="83" w:line="138" w:lineRule="exact"/>
              <w:rPr>
                <w:rFonts w:ascii="Arial Narrow" w:hAnsi="Arial Narrow"/>
                <w:sz w:val="16"/>
              </w:rPr>
            </w:pPr>
          </w:p>
        </w:tc>
        <w:tc>
          <w:tcPr>
            <w:tcW w:w="5620" w:type="dxa"/>
            <w:gridSpan w:val="4"/>
            <w:tcBorders>
              <w:top w:val="single" w:sz="6" w:space="0" w:color="auto"/>
              <w:left w:val="single" w:sz="6" w:space="0" w:color="auto"/>
              <w:bottom w:val="single" w:sz="6" w:space="0" w:color="auto"/>
              <w:right w:val="nil"/>
            </w:tcBorders>
            <w:vAlign w:val="bottom"/>
          </w:tcPr>
          <w:p w:rsidR="00EC719A" w:rsidRPr="00030FA5" w:rsidRDefault="00EC719A" w:rsidP="00090E97">
            <w:pPr>
              <w:tabs>
                <w:tab w:val="left" w:pos="-720"/>
              </w:tabs>
              <w:suppressAutoHyphens/>
              <w:spacing w:before="66" w:after="83" w:line="138" w:lineRule="exact"/>
              <w:rPr>
                <w:rFonts w:ascii="Arial" w:hAnsi="Arial" w:cs="Arial"/>
                <w:sz w:val="16"/>
              </w:rPr>
            </w:pPr>
            <w:r>
              <w:rPr>
                <w:rFonts w:ascii="Arial Narrow" w:hAnsi="Arial Narrow"/>
                <w:sz w:val="16"/>
              </w:rPr>
              <w:fldChar w:fldCharType="begin"/>
            </w:r>
            <w:r>
              <w:rPr>
                <w:rFonts w:ascii="Arial Narrow" w:hAnsi="Arial Narrow"/>
                <w:sz w:val="16"/>
              </w:rPr>
              <w:instrText>ADVANCE \L 5.75</w:instrText>
            </w:r>
            <w:r>
              <w:rPr>
                <w:rFonts w:ascii="Arial Narrow" w:hAnsi="Arial Narrow"/>
                <w:sz w:val="16"/>
              </w:rPr>
              <w:fldChar w:fldCharType="end"/>
            </w:r>
            <w:r w:rsidRPr="00030FA5">
              <w:rPr>
                <w:rFonts w:ascii="Arial" w:hAnsi="Arial" w:cs="Arial"/>
                <w:sz w:val="16"/>
              </w:rPr>
              <w:t>Signature</w:t>
            </w:r>
          </w:p>
        </w:tc>
        <w:tc>
          <w:tcPr>
            <w:tcW w:w="2750" w:type="dxa"/>
            <w:gridSpan w:val="2"/>
            <w:tcBorders>
              <w:top w:val="single" w:sz="6" w:space="0" w:color="auto"/>
              <w:left w:val="single" w:sz="6" w:space="0" w:color="auto"/>
              <w:bottom w:val="single" w:sz="6" w:space="0" w:color="auto"/>
              <w:right w:val="single" w:sz="6" w:space="0" w:color="auto"/>
            </w:tcBorders>
          </w:tcPr>
          <w:p w:rsidR="00EC719A" w:rsidRDefault="00EC719A">
            <w:pPr>
              <w:tabs>
                <w:tab w:val="left" w:pos="-720"/>
              </w:tabs>
              <w:suppressAutoHyphens/>
              <w:spacing w:before="66" w:after="83" w:line="138" w:lineRule="exact"/>
              <w:rPr>
                <w:rFonts w:ascii="Arial Narrow" w:hAnsi="Arial Narrow"/>
                <w:sz w:val="16"/>
              </w:rPr>
            </w:pPr>
          </w:p>
          <w:p w:rsidR="00EC719A" w:rsidRPr="00030FA5" w:rsidRDefault="00EC719A">
            <w:pPr>
              <w:tabs>
                <w:tab w:val="left" w:pos="-720"/>
              </w:tabs>
              <w:suppressAutoHyphens/>
              <w:spacing w:before="66" w:after="83" w:line="138" w:lineRule="exact"/>
              <w:rPr>
                <w:rFonts w:ascii="Arial" w:hAnsi="Arial" w:cs="Arial"/>
                <w:sz w:val="16"/>
              </w:rPr>
            </w:pPr>
            <w:r w:rsidRPr="00030FA5">
              <w:rPr>
                <w:rFonts w:ascii="Arial" w:hAnsi="Arial" w:cs="Arial"/>
                <w:sz w:val="16"/>
              </w:rPr>
              <w:t>Date</w:t>
            </w:r>
          </w:p>
        </w:tc>
      </w:tr>
      <w:tr w:rsidR="00075526" w:rsidTr="0009217C">
        <w:trPr>
          <w:gridAfter w:val="1"/>
          <w:wAfter w:w="13" w:type="dxa"/>
          <w:cantSplit/>
          <w:trHeight w:val="180"/>
        </w:trPr>
        <w:tc>
          <w:tcPr>
            <w:tcW w:w="10170" w:type="dxa"/>
            <w:gridSpan w:val="7"/>
            <w:tcBorders>
              <w:top w:val="nil"/>
              <w:left w:val="nil"/>
              <w:right w:val="nil"/>
            </w:tcBorders>
          </w:tcPr>
          <w:p w:rsidR="00075526" w:rsidRDefault="00075526">
            <w:pPr>
              <w:tabs>
                <w:tab w:val="left" w:pos="-720"/>
              </w:tabs>
              <w:suppressAutoHyphens/>
              <w:spacing w:before="90" w:line="138" w:lineRule="exact"/>
              <w:rPr>
                <w:rFonts w:ascii="Arial Narrow" w:hAnsi="Arial Narrow"/>
                <w:b/>
                <w:sz w:val="16"/>
              </w:rPr>
            </w:pPr>
          </w:p>
        </w:tc>
      </w:tr>
      <w:tr w:rsidR="00D33B0D" w:rsidTr="00A26178">
        <w:trPr>
          <w:gridAfter w:val="1"/>
          <w:wAfter w:w="13" w:type="dxa"/>
          <w:cantSplit/>
          <w:trHeight w:val="1152"/>
        </w:trPr>
        <w:tc>
          <w:tcPr>
            <w:tcW w:w="1800" w:type="dxa"/>
            <w:vMerge w:val="restart"/>
            <w:tcBorders>
              <w:left w:val="nil"/>
              <w:right w:val="nil"/>
            </w:tcBorders>
          </w:tcPr>
          <w:p w:rsidR="00D33B0D" w:rsidRDefault="00D33B0D">
            <w:pPr>
              <w:tabs>
                <w:tab w:val="left" w:pos="-720"/>
              </w:tabs>
              <w:suppressAutoHyphens/>
              <w:spacing w:before="90" w:after="83" w:line="138" w:lineRule="exact"/>
              <w:rPr>
                <w:rFonts w:ascii="Arial Narrow" w:hAnsi="Arial Narrow"/>
                <w:b/>
                <w:sz w:val="16"/>
              </w:rPr>
            </w:pPr>
          </w:p>
        </w:tc>
        <w:tc>
          <w:tcPr>
            <w:tcW w:w="8370" w:type="dxa"/>
            <w:gridSpan w:val="6"/>
            <w:tcBorders>
              <w:left w:val="nil"/>
              <w:bottom w:val="single" w:sz="6" w:space="0" w:color="auto"/>
              <w:right w:val="nil"/>
            </w:tcBorders>
          </w:tcPr>
          <w:p w:rsidR="00D33B0D" w:rsidRPr="00C7689F" w:rsidRDefault="00D33B0D">
            <w:pPr>
              <w:tabs>
                <w:tab w:val="left" w:pos="-720"/>
              </w:tabs>
              <w:suppressAutoHyphens/>
              <w:spacing w:before="90" w:line="138" w:lineRule="exact"/>
              <w:rPr>
                <w:rFonts w:ascii="Arial" w:hAnsi="Arial" w:cs="Arial"/>
                <w:sz w:val="18"/>
                <w:szCs w:val="18"/>
              </w:rPr>
            </w:pPr>
            <w:r w:rsidRPr="00C7689F">
              <w:rPr>
                <w:rFonts w:ascii="Arial" w:hAnsi="Arial" w:cs="Arial"/>
                <w:b/>
                <w:sz w:val="18"/>
                <w:szCs w:val="18"/>
              </w:rPr>
              <w:t xml:space="preserve">Certification (for certifying officials </w:t>
            </w:r>
            <w:r w:rsidRPr="007A764B">
              <w:rPr>
                <w:rFonts w:ascii="Arial" w:hAnsi="Arial" w:cs="Arial"/>
                <w:b/>
                <w:sz w:val="18"/>
                <w:szCs w:val="18"/>
              </w:rPr>
              <w:t>only)</w:t>
            </w:r>
          </w:p>
          <w:p w:rsidR="00D33B0D" w:rsidRDefault="00D33B0D">
            <w:pPr>
              <w:tabs>
                <w:tab w:val="left" w:pos="-720"/>
              </w:tabs>
              <w:suppressAutoHyphens/>
              <w:spacing w:line="138" w:lineRule="exact"/>
              <w:rPr>
                <w:rFonts w:ascii="Arial Narrow" w:hAnsi="Arial Narrow"/>
                <w:sz w:val="16"/>
              </w:rPr>
            </w:pPr>
          </w:p>
          <w:p w:rsidR="00D33B0D" w:rsidRPr="00C7689F" w:rsidRDefault="00D33B0D">
            <w:pPr>
              <w:tabs>
                <w:tab w:val="left" w:pos="-720"/>
              </w:tabs>
              <w:suppressAutoHyphens/>
              <w:spacing w:after="83" w:line="138" w:lineRule="exact"/>
              <w:rPr>
                <w:rFonts w:ascii="Arial" w:hAnsi="Arial" w:cs="Arial"/>
                <w:sz w:val="14"/>
                <w:szCs w:val="14"/>
              </w:rPr>
            </w:pPr>
            <w:r w:rsidRPr="00C7689F">
              <w:rPr>
                <w:rFonts w:ascii="Arial" w:hAnsi="Arial" w:cs="Arial"/>
                <w:sz w:val="14"/>
                <w:szCs w:val="14"/>
              </w:rPr>
              <w:t>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tc>
      </w:tr>
      <w:tr w:rsidR="00D33B0D" w:rsidTr="00090E97">
        <w:trPr>
          <w:gridAfter w:val="1"/>
          <w:wAfter w:w="13" w:type="dxa"/>
          <w:cantSplit/>
          <w:trHeight w:val="570"/>
        </w:trPr>
        <w:tc>
          <w:tcPr>
            <w:tcW w:w="1800" w:type="dxa"/>
            <w:vMerge/>
            <w:tcBorders>
              <w:left w:val="nil"/>
              <w:right w:val="nil"/>
            </w:tcBorders>
          </w:tcPr>
          <w:p w:rsidR="00D33B0D" w:rsidRDefault="00D33B0D">
            <w:pPr>
              <w:tabs>
                <w:tab w:val="left" w:pos="-720"/>
              </w:tabs>
              <w:suppressAutoHyphens/>
              <w:spacing w:before="66" w:after="83" w:line="138" w:lineRule="exact"/>
              <w:rPr>
                <w:rFonts w:ascii="Arial Narrow" w:hAnsi="Arial Narrow"/>
                <w:sz w:val="16"/>
              </w:rPr>
            </w:pPr>
          </w:p>
        </w:tc>
        <w:tc>
          <w:tcPr>
            <w:tcW w:w="4185" w:type="dxa"/>
            <w:gridSpan w:val="3"/>
            <w:tcBorders>
              <w:top w:val="nil"/>
              <w:left w:val="single" w:sz="6" w:space="0" w:color="auto"/>
              <w:bottom w:val="single" w:sz="6" w:space="0" w:color="auto"/>
              <w:right w:val="single" w:sz="6" w:space="0" w:color="auto"/>
            </w:tcBorders>
            <w:vAlign w:val="bottom"/>
          </w:tcPr>
          <w:p w:rsidR="00D33B0D" w:rsidRDefault="00D33B0D" w:rsidP="00090E97">
            <w:pPr>
              <w:tabs>
                <w:tab w:val="left" w:pos="-1440"/>
                <w:tab w:val="left" w:pos="-720"/>
                <w:tab w:val="left" w:pos="0"/>
                <w:tab w:val="left" w:pos="288"/>
                <w:tab w:val="left" w:pos="398"/>
                <w:tab w:val="left" w:pos="720"/>
              </w:tabs>
              <w:suppressAutoHyphens/>
              <w:rPr>
                <w:rFonts w:ascii="Arial" w:hAnsi="Arial"/>
                <w:sz w:val="16"/>
              </w:rPr>
            </w:pPr>
            <w:r>
              <w:rPr>
                <w:rFonts w:ascii="Arial" w:hAnsi="Arial"/>
                <w:sz w:val="16"/>
              </w:rPr>
              <w:t>Name</w:t>
            </w:r>
          </w:p>
        </w:tc>
        <w:tc>
          <w:tcPr>
            <w:tcW w:w="4185" w:type="dxa"/>
            <w:gridSpan w:val="3"/>
            <w:tcBorders>
              <w:top w:val="nil"/>
              <w:left w:val="single" w:sz="6" w:space="0" w:color="auto"/>
              <w:bottom w:val="single" w:sz="6" w:space="0" w:color="auto"/>
              <w:right w:val="single" w:sz="6" w:space="0" w:color="auto"/>
            </w:tcBorders>
            <w:vAlign w:val="bottom"/>
          </w:tcPr>
          <w:p w:rsidR="00D33B0D" w:rsidRPr="007A764B" w:rsidRDefault="00D33B0D" w:rsidP="00090E97">
            <w:pPr>
              <w:tabs>
                <w:tab w:val="left" w:pos="-1440"/>
                <w:tab w:val="left" w:pos="-720"/>
                <w:tab w:val="left" w:pos="0"/>
                <w:tab w:val="left" w:pos="288"/>
                <w:tab w:val="left" w:pos="398"/>
                <w:tab w:val="left" w:pos="720"/>
              </w:tabs>
              <w:suppressAutoHyphens/>
              <w:rPr>
                <w:rFonts w:ascii="Arial" w:hAnsi="Arial"/>
                <w:sz w:val="16"/>
                <w:szCs w:val="16"/>
              </w:rPr>
            </w:pPr>
            <w:r w:rsidRPr="007A764B">
              <w:rPr>
                <w:rFonts w:ascii="Arial" w:hAnsi="Arial"/>
                <w:sz w:val="16"/>
                <w:szCs w:val="16"/>
              </w:rPr>
              <w:t>Title</w:t>
            </w:r>
          </w:p>
        </w:tc>
      </w:tr>
      <w:tr w:rsidR="00D33B0D" w:rsidTr="00090E97">
        <w:trPr>
          <w:gridAfter w:val="1"/>
          <w:wAfter w:w="13" w:type="dxa"/>
          <w:cantSplit/>
          <w:trHeight w:val="570"/>
        </w:trPr>
        <w:tc>
          <w:tcPr>
            <w:tcW w:w="1800" w:type="dxa"/>
            <w:vMerge/>
            <w:tcBorders>
              <w:left w:val="nil"/>
              <w:right w:val="nil"/>
            </w:tcBorders>
          </w:tcPr>
          <w:p w:rsidR="00D33B0D" w:rsidRDefault="00D33B0D">
            <w:pPr>
              <w:tabs>
                <w:tab w:val="left" w:pos="-720"/>
              </w:tabs>
              <w:suppressAutoHyphens/>
              <w:spacing w:before="66" w:after="83" w:line="138" w:lineRule="exact"/>
              <w:rPr>
                <w:rFonts w:ascii="Arial Narrow" w:hAnsi="Arial Narrow"/>
                <w:sz w:val="16"/>
              </w:rPr>
            </w:pPr>
          </w:p>
        </w:tc>
        <w:tc>
          <w:tcPr>
            <w:tcW w:w="8370" w:type="dxa"/>
            <w:gridSpan w:val="6"/>
            <w:tcBorders>
              <w:top w:val="nil"/>
              <w:left w:val="single" w:sz="6" w:space="0" w:color="auto"/>
              <w:bottom w:val="single" w:sz="6" w:space="0" w:color="auto"/>
              <w:right w:val="single" w:sz="6" w:space="0" w:color="auto"/>
            </w:tcBorders>
            <w:vAlign w:val="bottom"/>
          </w:tcPr>
          <w:p w:rsidR="00D33B0D" w:rsidRPr="007A764B" w:rsidRDefault="00D33B0D" w:rsidP="00090E97">
            <w:pPr>
              <w:tabs>
                <w:tab w:val="left" w:pos="-1440"/>
                <w:tab w:val="left" w:pos="-720"/>
                <w:tab w:val="left" w:pos="0"/>
                <w:tab w:val="left" w:pos="288"/>
                <w:tab w:val="left" w:pos="398"/>
                <w:tab w:val="left" w:pos="720"/>
              </w:tabs>
              <w:suppressAutoHyphens/>
              <w:rPr>
                <w:rFonts w:ascii="Arial" w:hAnsi="Arial"/>
                <w:sz w:val="16"/>
              </w:rPr>
            </w:pPr>
            <w:r w:rsidRPr="007A764B">
              <w:rPr>
                <w:rFonts w:ascii="Arial" w:hAnsi="Arial"/>
                <w:sz w:val="16"/>
              </w:rPr>
              <w:t>Owner Company Name</w:t>
            </w:r>
            <w:r w:rsidRPr="007A764B">
              <w:rPr>
                <w:rFonts w:ascii="Arial" w:hAnsi="Arial"/>
                <w:sz w:val="16"/>
              </w:rPr>
              <w:fldChar w:fldCharType="begin"/>
            </w:r>
            <w:r w:rsidRPr="007A764B">
              <w:rPr>
                <w:rFonts w:ascii="Arial" w:hAnsi="Arial"/>
                <w:sz w:val="16"/>
              </w:rPr>
              <w:instrText>ADVANCE \D 3.60</w:instrText>
            </w:r>
            <w:r w:rsidRPr="007A764B">
              <w:rPr>
                <w:rFonts w:ascii="Arial" w:hAnsi="Arial"/>
                <w:sz w:val="16"/>
              </w:rPr>
              <w:fldChar w:fldCharType="end"/>
            </w:r>
          </w:p>
        </w:tc>
      </w:tr>
      <w:tr w:rsidR="00D33B0D" w:rsidTr="00A26178">
        <w:trPr>
          <w:gridAfter w:val="1"/>
          <w:wAfter w:w="13" w:type="dxa"/>
          <w:cantSplit/>
          <w:trHeight w:val="570"/>
        </w:trPr>
        <w:tc>
          <w:tcPr>
            <w:tcW w:w="1800" w:type="dxa"/>
            <w:vMerge/>
            <w:tcBorders>
              <w:left w:val="nil"/>
              <w:right w:val="nil"/>
            </w:tcBorders>
          </w:tcPr>
          <w:p w:rsidR="00D33B0D" w:rsidRDefault="00D33B0D">
            <w:pPr>
              <w:tabs>
                <w:tab w:val="left" w:pos="-720"/>
              </w:tabs>
              <w:suppressAutoHyphens/>
              <w:spacing w:before="66" w:after="83" w:line="138" w:lineRule="exact"/>
              <w:rPr>
                <w:rFonts w:ascii="Arial Narrow" w:hAnsi="Arial Narrow"/>
                <w:sz w:val="16"/>
              </w:rPr>
            </w:pPr>
          </w:p>
        </w:tc>
        <w:tc>
          <w:tcPr>
            <w:tcW w:w="4185" w:type="dxa"/>
            <w:gridSpan w:val="3"/>
            <w:tcBorders>
              <w:top w:val="nil"/>
              <w:left w:val="single" w:sz="6" w:space="0" w:color="auto"/>
              <w:bottom w:val="single" w:sz="6" w:space="0" w:color="auto"/>
              <w:right w:val="single" w:sz="6" w:space="0" w:color="auto"/>
            </w:tcBorders>
          </w:tcPr>
          <w:p w:rsidR="00D33B0D" w:rsidRDefault="00D33B0D" w:rsidP="00A26178">
            <w:pPr>
              <w:tabs>
                <w:tab w:val="left" w:pos="-720"/>
              </w:tabs>
              <w:suppressAutoHyphens/>
              <w:spacing w:before="66" w:after="83" w:line="138" w:lineRule="exact"/>
              <w:rPr>
                <w:rFonts w:ascii="Arial Narrow" w:hAnsi="Arial Narrow"/>
                <w:sz w:val="16"/>
              </w:rPr>
            </w:pPr>
          </w:p>
          <w:p w:rsidR="00D33B0D" w:rsidRPr="007A764B" w:rsidRDefault="00D33B0D" w:rsidP="00A26178">
            <w:pPr>
              <w:tabs>
                <w:tab w:val="left" w:pos="-720"/>
              </w:tabs>
              <w:suppressAutoHyphens/>
              <w:spacing w:before="66" w:after="83" w:line="138" w:lineRule="exact"/>
              <w:rPr>
                <w:rFonts w:ascii="Arial" w:hAnsi="Arial" w:cs="Arial"/>
                <w:sz w:val="16"/>
              </w:rPr>
            </w:pPr>
            <w:r w:rsidRPr="007A764B">
              <w:rPr>
                <w:rFonts w:ascii="Arial" w:hAnsi="Arial" w:cs="Arial"/>
                <w:sz w:val="16"/>
              </w:rPr>
              <w:t>Phone</w:t>
            </w:r>
          </w:p>
        </w:tc>
        <w:tc>
          <w:tcPr>
            <w:tcW w:w="4185" w:type="dxa"/>
            <w:gridSpan w:val="3"/>
            <w:tcBorders>
              <w:top w:val="nil"/>
              <w:left w:val="single" w:sz="6" w:space="0" w:color="auto"/>
              <w:bottom w:val="single" w:sz="6" w:space="0" w:color="auto"/>
              <w:right w:val="single" w:sz="6" w:space="0" w:color="auto"/>
            </w:tcBorders>
          </w:tcPr>
          <w:p w:rsidR="00D33B0D" w:rsidRDefault="00D33B0D" w:rsidP="00A26178">
            <w:pPr>
              <w:tabs>
                <w:tab w:val="left" w:pos="-720"/>
              </w:tabs>
              <w:suppressAutoHyphens/>
              <w:spacing w:before="66" w:after="83" w:line="138" w:lineRule="exact"/>
              <w:rPr>
                <w:rFonts w:ascii="Arial Narrow" w:hAnsi="Arial Narrow"/>
                <w:sz w:val="16"/>
              </w:rPr>
            </w:pPr>
          </w:p>
          <w:p w:rsidR="00D33B0D" w:rsidRPr="007A764B" w:rsidRDefault="00D33B0D" w:rsidP="00A26178">
            <w:pPr>
              <w:tabs>
                <w:tab w:val="left" w:pos="-720"/>
              </w:tabs>
              <w:suppressAutoHyphens/>
              <w:spacing w:before="66" w:after="83" w:line="138" w:lineRule="exact"/>
              <w:rPr>
                <w:rFonts w:ascii="Arial" w:hAnsi="Arial" w:cs="Arial"/>
                <w:sz w:val="16"/>
              </w:rPr>
            </w:pPr>
            <w:r w:rsidRPr="007A764B">
              <w:rPr>
                <w:rFonts w:ascii="Arial" w:hAnsi="Arial" w:cs="Arial"/>
                <w:sz w:val="16"/>
              </w:rPr>
              <w:t>E</w:t>
            </w:r>
            <w:r w:rsidR="007A764B">
              <w:rPr>
                <w:rFonts w:ascii="Arial" w:hAnsi="Arial" w:cs="Arial"/>
                <w:sz w:val="16"/>
              </w:rPr>
              <w:t>-</w:t>
            </w:r>
            <w:r w:rsidRPr="007A764B">
              <w:rPr>
                <w:rFonts w:ascii="Arial" w:hAnsi="Arial" w:cs="Arial"/>
                <w:sz w:val="16"/>
              </w:rPr>
              <w:t>mail Address</w:t>
            </w:r>
          </w:p>
        </w:tc>
      </w:tr>
      <w:tr w:rsidR="00D33B0D" w:rsidTr="00090E97">
        <w:trPr>
          <w:gridAfter w:val="1"/>
          <w:wAfter w:w="13" w:type="dxa"/>
          <w:trHeight w:val="417"/>
        </w:trPr>
        <w:tc>
          <w:tcPr>
            <w:tcW w:w="1800" w:type="dxa"/>
            <w:vMerge/>
            <w:tcBorders>
              <w:left w:val="nil"/>
              <w:bottom w:val="nil"/>
              <w:right w:val="nil"/>
            </w:tcBorders>
          </w:tcPr>
          <w:p w:rsidR="00D33B0D" w:rsidRDefault="00D33B0D">
            <w:pPr>
              <w:tabs>
                <w:tab w:val="left" w:pos="-720"/>
              </w:tabs>
              <w:suppressAutoHyphens/>
              <w:spacing w:before="66" w:after="83" w:line="138" w:lineRule="exact"/>
              <w:rPr>
                <w:rFonts w:ascii="Arial Narrow" w:hAnsi="Arial Narrow"/>
                <w:sz w:val="16"/>
              </w:rPr>
            </w:pPr>
          </w:p>
        </w:tc>
        <w:tc>
          <w:tcPr>
            <w:tcW w:w="5670" w:type="dxa"/>
            <w:gridSpan w:val="5"/>
            <w:tcBorders>
              <w:top w:val="single" w:sz="6" w:space="0" w:color="auto"/>
              <w:left w:val="single" w:sz="6" w:space="0" w:color="auto"/>
              <w:bottom w:val="single" w:sz="6" w:space="0" w:color="auto"/>
              <w:right w:val="nil"/>
            </w:tcBorders>
            <w:vAlign w:val="bottom"/>
          </w:tcPr>
          <w:p w:rsidR="00D33B0D" w:rsidRPr="00030FA5" w:rsidRDefault="00D33B0D" w:rsidP="00090E97">
            <w:pPr>
              <w:tabs>
                <w:tab w:val="left" w:pos="-720"/>
              </w:tabs>
              <w:suppressAutoHyphens/>
              <w:spacing w:before="66" w:after="83" w:line="138" w:lineRule="exact"/>
              <w:rPr>
                <w:rFonts w:ascii="Arial" w:hAnsi="Arial" w:cs="Arial"/>
                <w:sz w:val="16"/>
              </w:rPr>
            </w:pPr>
            <w:r>
              <w:rPr>
                <w:rFonts w:ascii="Arial Narrow" w:hAnsi="Arial Narrow"/>
                <w:sz w:val="16"/>
              </w:rPr>
              <w:fldChar w:fldCharType="begin"/>
            </w:r>
            <w:r>
              <w:rPr>
                <w:rFonts w:ascii="Arial Narrow" w:hAnsi="Arial Narrow"/>
                <w:sz w:val="16"/>
              </w:rPr>
              <w:instrText>ADVANCE \L 5.75</w:instrText>
            </w:r>
            <w:r>
              <w:rPr>
                <w:rFonts w:ascii="Arial Narrow" w:hAnsi="Arial Narrow"/>
                <w:sz w:val="16"/>
              </w:rPr>
              <w:fldChar w:fldCharType="end"/>
            </w:r>
            <w:r w:rsidRPr="00030FA5">
              <w:rPr>
                <w:rFonts w:ascii="Arial" w:hAnsi="Arial" w:cs="Arial"/>
                <w:sz w:val="16"/>
              </w:rPr>
              <w:t>Signature</w:t>
            </w:r>
          </w:p>
        </w:tc>
        <w:tc>
          <w:tcPr>
            <w:tcW w:w="2700" w:type="dxa"/>
            <w:tcBorders>
              <w:top w:val="single" w:sz="6" w:space="0" w:color="auto"/>
              <w:left w:val="single" w:sz="6" w:space="0" w:color="auto"/>
              <w:bottom w:val="single" w:sz="6" w:space="0" w:color="auto"/>
              <w:right w:val="single" w:sz="6" w:space="0" w:color="auto"/>
            </w:tcBorders>
          </w:tcPr>
          <w:p w:rsidR="00D33B0D" w:rsidRDefault="00D33B0D" w:rsidP="00A26178">
            <w:pPr>
              <w:tabs>
                <w:tab w:val="left" w:pos="-720"/>
              </w:tabs>
              <w:suppressAutoHyphens/>
              <w:spacing w:before="66" w:after="83" w:line="138" w:lineRule="exact"/>
              <w:rPr>
                <w:rFonts w:ascii="Arial Narrow" w:hAnsi="Arial Narrow"/>
                <w:sz w:val="16"/>
              </w:rPr>
            </w:pPr>
          </w:p>
          <w:p w:rsidR="00D33B0D" w:rsidRPr="00030FA5" w:rsidRDefault="00D33B0D" w:rsidP="00A26178">
            <w:pPr>
              <w:tabs>
                <w:tab w:val="left" w:pos="-720"/>
              </w:tabs>
              <w:suppressAutoHyphens/>
              <w:spacing w:before="66" w:after="83" w:line="138" w:lineRule="exact"/>
              <w:rPr>
                <w:rFonts w:ascii="Arial" w:hAnsi="Arial" w:cs="Arial"/>
                <w:sz w:val="16"/>
              </w:rPr>
            </w:pPr>
            <w:r w:rsidRPr="00030FA5">
              <w:rPr>
                <w:rFonts w:ascii="Arial" w:hAnsi="Arial" w:cs="Arial"/>
                <w:sz w:val="16"/>
              </w:rPr>
              <w:t>Date</w:t>
            </w:r>
          </w:p>
        </w:tc>
      </w:tr>
      <w:tr w:rsidR="00D93815" w:rsidTr="00075526">
        <w:trPr>
          <w:gridAfter w:val="1"/>
          <w:wAfter w:w="13" w:type="dxa"/>
          <w:trHeight w:val="93"/>
        </w:trPr>
        <w:tc>
          <w:tcPr>
            <w:tcW w:w="10170" w:type="dxa"/>
            <w:gridSpan w:val="7"/>
            <w:tcBorders>
              <w:top w:val="nil"/>
              <w:left w:val="nil"/>
              <w:bottom w:val="nil"/>
              <w:right w:val="nil"/>
            </w:tcBorders>
          </w:tcPr>
          <w:p w:rsidR="00D93815" w:rsidRDefault="00D93815">
            <w:pPr>
              <w:tabs>
                <w:tab w:val="left" w:pos="-720"/>
              </w:tabs>
              <w:suppressAutoHyphens/>
              <w:spacing w:after="83" w:line="138" w:lineRule="exact"/>
              <w:rPr>
                <w:rFonts w:ascii="Arial Narrow" w:hAnsi="Arial Narrow"/>
                <w:sz w:val="16"/>
              </w:rPr>
            </w:pPr>
          </w:p>
        </w:tc>
      </w:tr>
      <w:tr w:rsidR="00D33B0D" w:rsidTr="00A26178">
        <w:trPr>
          <w:gridAfter w:val="1"/>
          <w:wAfter w:w="13" w:type="dxa"/>
          <w:cantSplit/>
          <w:trHeight w:val="200"/>
        </w:trPr>
        <w:tc>
          <w:tcPr>
            <w:tcW w:w="1800" w:type="dxa"/>
            <w:vMerge w:val="restart"/>
            <w:tcBorders>
              <w:top w:val="nil"/>
              <w:left w:val="nil"/>
              <w:right w:val="nil"/>
            </w:tcBorders>
          </w:tcPr>
          <w:p w:rsidR="00D33B0D" w:rsidRDefault="00D33B0D">
            <w:pPr>
              <w:tabs>
                <w:tab w:val="left" w:pos="-720"/>
              </w:tabs>
              <w:suppressAutoHyphens/>
              <w:spacing w:before="90" w:after="83" w:line="138" w:lineRule="exact"/>
              <w:rPr>
                <w:rFonts w:ascii="Arial Narrow" w:hAnsi="Arial Narrow"/>
                <w:sz w:val="16"/>
              </w:rPr>
            </w:pPr>
          </w:p>
        </w:tc>
        <w:tc>
          <w:tcPr>
            <w:tcW w:w="8370" w:type="dxa"/>
            <w:gridSpan w:val="6"/>
            <w:tcBorders>
              <w:top w:val="nil"/>
              <w:left w:val="nil"/>
              <w:bottom w:val="single" w:sz="6" w:space="0" w:color="auto"/>
              <w:right w:val="nil"/>
            </w:tcBorders>
          </w:tcPr>
          <w:p w:rsidR="00D33B0D" w:rsidRPr="007A764B" w:rsidRDefault="00D33B0D">
            <w:pPr>
              <w:tabs>
                <w:tab w:val="left" w:pos="-720"/>
              </w:tabs>
              <w:suppressAutoHyphens/>
              <w:spacing w:before="90" w:line="138" w:lineRule="exact"/>
              <w:rPr>
                <w:rFonts w:ascii="Arial" w:hAnsi="Arial" w:cs="Arial"/>
                <w:sz w:val="18"/>
                <w:szCs w:val="18"/>
                <w:u w:val="single"/>
              </w:rPr>
            </w:pPr>
            <w:r w:rsidRPr="00C7689F">
              <w:rPr>
                <w:rFonts w:ascii="Arial" w:hAnsi="Arial" w:cs="Arial"/>
                <w:b/>
                <w:sz w:val="18"/>
                <w:szCs w:val="18"/>
              </w:rPr>
              <w:t xml:space="preserve">Certification (for additional certifying officials, </w:t>
            </w:r>
            <w:r w:rsidRPr="007A764B">
              <w:rPr>
                <w:rFonts w:ascii="Arial" w:hAnsi="Arial" w:cs="Arial"/>
                <w:b/>
                <w:sz w:val="18"/>
                <w:szCs w:val="18"/>
              </w:rPr>
              <w:t>if applicable)</w:t>
            </w:r>
          </w:p>
          <w:p w:rsidR="00D33B0D" w:rsidRDefault="00D33B0D">
            <w:pPr>
              <w:tabs>
                <w:tab w:val="left" w:pos="-720"/>
              </w:tabs>
              <w:suppressAutoHyphens/>
              <w:spacing w:line="138" w:lineRule="exact"/>
              <w:rPr>
                <w:rFonts w:ascii="Arial Narrow" w:hAnsi="Arial Narrow"/>
                <w:sz w:val="16"/>
              </w:rPr>
            </w:pPr>
          </w:p>
          <w:p w:rsidR="00D33B0D" w:rsidRPr="00C7689F" w:rsidRDefault="00D33B0D">
            <w:pPr>
              <w:tabs>
                <w:tab w:val="left" w:pos="-720"/>
              </w:tabs>
              <w:suppressAutoHyphens/>
              <w:spacing w:after="83" w:line="138" w:lineRule="exact"/>
              <w:rPr>
                <w:rFonts w:ascii="Arial" w:hAnsi="Arial" w:cs="Arial"/>
                <w:sz w:val="14"/>
                <w:szCs w:val="14"/>
              </w:rPr>
            </w:pPr>
            <w:r w:rsidRPr="00C7689F">
              <w:rPr>
                <w:rFonts w:ascii="Arial" w:hAnsi="Arial" w:cs="Arial"/>
                <w:sz w:val="14"/>
                <w:szCs w:val="14"/>
              </w:rPr>
              <w:t>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tc>
      </w:tr>
      <w:tr w:rsidR="00D33B0D" w:rsidTr="00090E97">
        <w:trPr>
          <w:gridAfter w:val="1"/>
          <w:wAfter w:w="13" w:type="dxa"/>
          <w:cantSplit/>
          <w:trHeight w:val="597"/>
        </w:trPr>
        <w:tc>
          <w:tcPr>
            <w:tcW w:w="1800" w:type="dxa"/>
            <w:vMerge/>
            <w:tcBorders>
              <w:left w:val="nil"/>
              <w:right w:val="nil"/>
            </w:tcBorders>
          </w:tcPr>
          <w:p w:rsidR="00D33B0D" w:rsidRDefault="00D33B0D">
            <w:pPr>
              <w:tabs>
                <w:tab w:val="left" w:pos="-720"/>
              </w:tabs>
              <w:suppressAutoHyphens/>
              <w:spacing w:before="66" w:after="83" w:line="138" w:lineRule="exact"/>
              <w:rPr>
                <w:rFonts w:ascii="Arial Narrow" w:hAnsi="Arial Narrow"/>
                <w:sz w:val="16"/>
              </w:rPr>
            </w:pPr>
          </w:p>
        </w:tc>
        <w:tc>
          <w:tcPr>
            <w:tcW w:w="4185" w:type="dxa"/>
            <w:gridSpan w:val="3"/>
            <w:tcBorders>
              <w:top w:val="single" w:sz="6" w:space="0" w:color="auto"/>
              <w:left w:val="single" w:sz="6" w:space="0" w:color="auto"/>
              <w:bottom w:val="single" w:sz="6" w:space="0" w:color="auto"/>
              <w:right w:val="single" w:sz="6" w:space="0" w:color="auto"/>
            </w:tcBorders>
            <w:vAlign w:val="bottom"/>
          </w:tcPr>
          <w:p w:rsidR="00D33B0D" w:rsidRDefault="00D33B0D" w:rsidP="00090E97">
            <w:pPr>
              <w:tabs>
                <w:tab w:val="left" w:pos="-1440"/>
                <w:tab w:val="left" w:pos="-720"/>
                <w:tab w:val="left" w:pos="0"/>
                <w:tab w:val="left" w:pos="288"/>
                <w:tab w:val="left" w:pos="398"/>
                <w:tab w:val="left" w:pos="720"/>
              </w:tabs>
              <w:suppressAutoHyphens/>
              <w:rPr>
                <w:rFonts w:ascii="Arial" w:hAnsi="Arial"/>
                <w:sz w:val="16"/>
              </w:rPr>
            </w:pPr>
            <w:r>
              <w:rPr>
                <w:rFonts w:ascii="Arial" w:hAnsi="Arial"/>
                <w:sz w:val="16"/>
              </w:rPr>
              <w:t>Name</w:t>
            </w:r>
          </w:p>
        </w:tc>
        <w:tc>
          <w:tcPr>
            <w:tcW w:w="4185" w:type="dxa"/>
            <w:gridSpan w:val="3"/>
            <w:tcBorders>
              <w:top w:val="single" w:sz="6" w:space="0" w:color="auto"/>
              <w:left w:val="single" w:sz="6" w:space="0" w:color="auto"/>
              <w:bottom w:val="single" w:sz="6" w:space="0" w:color="auto"/>
              <w:right w:val="single" w:sz="6" w:space="0" w:color="auto"/>
            </w:tcBorders>
            <w:vAlign w:val="bottom"/>
          </w:tcPr>
          <w:p w:rsidR="00D33B0D" w:rsidRPr="007A764B" w:rsidRDefault="00D33B0D" w:rsidP="00090E97">
            <w:pPr>
              <w:tabs>
                <w:tab w:val="left" w:pos="-1440"/>
                <w:tab w:val="left" w:pos="-720"/>
                <w:tab w:val="left" w:pos="0"/>
                <w:tab w:val="left" w:pos="288"/>
                <w:tab w:val="left" w:pos="398"/>
                <w:tab w:val="left" w:pos="720"/>
              </w:tabs>
              <w:suppressAutoHyphens/>
              <w:rPr>
                <w:rFonts w:ascii="Arial" w:hAnsi="Arial"/>
                <w:sz w:val="16"/>
                <w:szCs w:val="16"/>
              </w:rPr>
            </w:pPr>
            <w:r w:rsidRPr="007A764B">
              <w:rPr>
                <w:rFonts w:ascii="Arial" w:hAnsi="Arial"/>
                <w:sz w:val="16"/>
                <w:szCs w:val="16"/>
              </w:rPr>
              <w:t>Title</w:t>
            </w:r>
          </w:p>
        </w:tc>
      </w:tr>
      <w:tr w:rsidR="00D33B0D" w:rsidTr="00090E97">
        <w:trPr>
          <w:gridAfter w:val="1"/>
          <w:wAfter w:w="13" w:type="dxa"/>
          <w:cantSplit/>
          <w:trHeight w:val="597"/>
        </w:trPr>
        <w:tc>
          <w:tcPr>
            <w:tcW w:w="1800" w:type="dxa"/>
            <w:vMerge/>
            <w:tcBorders>
              <w:left w:val="nil"/>
              <w:right w:val="nil"/>
            </w:tcBorders>
          </w:tcPr>
          <w:p w:rsidR="00D33B0D" w:rsidRDefault="00D33B0D">
            <w:pPr>
              <w:tabs>
                <w:tab w:val="left" w:pos="-720"/>
              </w:tabs>
              <w:suppressAutoHyphens/>
              <w:spacing w:before="66" w:after="83" w:line="138" w:lineRule="exact"/>
              <w:rPr>
                <w:rFonts w:ascii="Arial Narrow" w:hAnsi="Arial Narrow"/>
                <w:sz w:val="16"/>
              </w:rPr>
            </w:pPr>
          </w:p>
        </w:tc>
        <w:tc>
          <w:tcPr>
            <w:tcW w:w="8370" w:type="dxa"/>
            <w:gridSpan w:val="6"/>
            <w:tcBorders>
              <w:top w:val="single" w:sz="6" w:space="0" w:color="auto"/>
              <w:left w:val="single" w:sz="6" w:space="0" w:color="auto"/>
              <w:bottom w:val="single" w:sz="6" w:space="0" w:color="auto"/>
              <w:right w:val="single" w:sz="6" w:space="0" w:color="auto"/>
            </w:tcBorders>
            <w:vAlign w:val="bottom"/>
          </w:tcPr>
          <w:p w:rsidR="00D33B0D" w:rsidRPr="007A764B" w:rsidRDefault="00D33B0D" w:rsidP="00090E97">
            <w:pPr>
              <w:tabs>
                <w:tab w:val="left" w:pos="-1440"/>
                <w:tab w:val="left" w:pos="-720"/>
                <w:tab w:val="left" w:pos="0"/>
                <w:tab w:val="left" w:pos="288"/>
                <w:tab w:val="left" w:pos="398"/>
                <w:tab w:val="left" w:pos="720"/>
              </w:tabs>
              <w:suppressAutoHyphens/>
              <w:rPr>
                <w:rFonts w:ascii="Arial" w:hAnsi="Arial"/>
                <w:sz w:val="16"/>
              </w:rPr>
            </w:pPr>
            <w:r w:rsidRPr="007A764B">
              <w:rPr>
                <w:rFonts w:ascii="Arial" w:hAnsi="Arial"/>
                <w:sz w:val="16"/>
              </w:rPr>
              <w:t>Owner Company Name</w:t>
            </w:r>
            <w:r w:rsidRPr="007A764B">
              <w:rPr>
                <w:rFonts w:ascii="Arial" w:hAnsi="Arial"/>
                <w:sz w:val="16"/>
              </w:rPr>
              <w:fldChar w:fldCharType="begin"/>
            </w:r>
            <w:r w:rsidRPr="007A764B">
              <w:rPr>
                <w:rFonts w:ascii="Arial" w:hAnsi="Arial"/>
                <w:sz w:val="16"/>
              </w:rPr>
              <w:instrText>ADVANCE \D 3.60</w:instrText>
            </w:r>
            <w:r w:rsidRPr="007A764B">
              <w:rPr>
                <w:rFonts w:ascii="Arial" w:hAnsi="Arial"/>
                <w:sz w:val="16"/>
              </w:rPr>
              <w:fldChar w:fldCharType="end"/>
            </w:r>
          </w:p>
        </w:tc>
      </w:tr>
      <w:tr w:rsidR="00D33B0D" w:rsidTr="00A26178">
        <w:trPr>
          <w:gridAfter w:val="1"/>
          <w:wAfter w:w="13" w:type="dxa"/>
          <w:cantSplit/>
          <w:trHeight w:val="597"/>
        </w:trPr>
        <w:tc>
          <w:tcPr>
            <w:tcW w:w="1800" w:type="dxa"/>
            <w:vMerge/>
            <w:tcBorders>
              <w:left w:val="nil"/>
              <w:right w:val="nil"/>
            </w:tcBorders>
          </w:tcPr>
          <w:p w:rsidR="00D33B0D" w:rsidRDefault="00D33B0D">
            <w:pPr>
              <w:tabs>
                <w:tab w:val="left" w:pos="-720"/>
              </w:tabs>
              <w:suppressAutoHyphens/>
              <w:spacing w:before="66" w:after="83" w:line="138" w:lineRule="exact"/>
              <w:rPr>
                <w:rFonts w:ascii="Arial Narrow" w:hAnsi="Arial Narrow"/>
                <w:sz w:val="16"/>
              </w:rPr>
            </w:pPr>
          </w:p>
        </w:tc>
        <w:tc>
          <w:tcPr>
            <w:tcW w:w="4185" w:type="dxa"/>
            <w:gridSpan w:val="3"/>
            <w:tcBorders>
              <w:top w:val="single" w:sz="6" w:space="0" w:color="auto"/>
              <w:left w:val="single" w:sz="6" w:space="0" w:color="auto"/>
              <w:bottom w:val="single" w:sz="6" w:space="0" w:color="auto"/>
              <w:right w:val="single" w:sz="6" w:space="0" w:color="auto"/>
            </w:tcBorders>
          </w:tcPr>
          <w:p w:rsidR="00D33B0D" w:rsidRDefault="00D33B0D" w:rsidP="00A26178">
            <w:pPr>
              <w:tabs>
                <w:tab w:val="left" w:pos="-720"/>
              </w:tabs>
              <w:suppressAutoHyphens/>
              <w:spacing w:before="66" w:after="83" w:line="138" w:lineRule="exact"/>
              <w:rPr>
                <w:rFonts w:ascii="Arial Narrow" w:hAnsi="Arial Narrow"/>
                <w:sz w:val="16"/>
              </w:rPr>
            </w:pPr>
          </w:p>
          <w:p w:rsidR="00D33B0D" w:rsidRPr="007A764B" w:rsidRDefault="00D33B0D" w:rsidP="00A26178">
            <w:pPr>
              <w:tabs>
                <w:tab w:val="left" w:pos="-720"/>
              </w:tabs>
              <w:suppressAutoHyphens/>
              <w:spacing w:before="66" w:after="83" w:line="138" w:lineRule="exact"/>
              <w:rPr>
                <w:rFonts w:ascii="Arial" w:hAnsi="Arial" w:cs="Arial"/>
                <w:sz w:val="16"/>
              </w:rPr>
            </w:pPr>
            <w:r w:rsidRPr="007A764B">
              <w:rPr>
                <w:rFonts w:ascii="Arial" w:hAnsi="Arial" w:cs="Arial"/>
                <w:sz w:val="16"/>
              </w:rPr>
              <w:t>Phone</w:t>
            </w:r>
          </w:p>
        </w:tc>
        <w:tc>
          <w:tcPr>
            <w:tcW w:w="4185" w:type="dxa"/>
            <w:gridSpan w:val="3"/>
            <w:tcBorders>
              <w:top w:val="single" w:sz="6" w:space="0" w:color="auto"/>
              <w:left w:val="single" w:sz="6" w:space="0" w:color="auto"/>
              <w:bottom w:val="single" w:sz="6" w:space="0" w:color="auto"/>
              <w:right w:val="single" w:sz="6" w:space="0" w:color="auto"/>
            </w:tcBorders>
          </w:tcPr>
          <w:p w:rsidR="00D33B0D" w:rsidRDefault="00D33B0D" w:rsidP="00A26178">
            <w:pPr>
              <w:tabs>
                <w:tab w:val="left" w:pos="-720"/>
              </w:tabs>
              <w:suppressAutoHyphens/>
              <w:spacing w:before="66" w:after="83" w:line="138" w:lineRule="exact"/>
              <w:rPr>
                <w:rFonts w:ascii="Arial Narrow" w:hAnsi="Arial Narrow"/>
                <w:sz w:val="16"/>
              </w:rPr>
            </w:pPr>
          </w:p>
          <w:p w:rsidR="00D33B0D" w:rsidRPr="007A764B" w:rsidRDefault="00D33B0D" w:rsidP="00A26178">
            <w:pPr>
              <w:tabs>
                <w:tab w:val="left" w:pos="-720"/>
              </w:tabs>
              <w:suppressAutoHyphens/>
              <w:spacing w:before="66" w:after="83" w:line="138" w:lineRule="exact"/>
              <w:rPr>
                <w:rFonts w:ascii="Arial" w:hAnsi="Arial" w:cs="Arial"/>
                <w:sz w:val="16"/>
              </w:rPr>
            </w:pPr>
            <w:r w:rsidRPr="007A764B">
              <w:rPr>
                <w:rFonts w:ascii="Arial" w:hAnsi="Arial" w:cs="Arial"/>
                <w:sz w:val="16"/>
              </w:rPr>
              <w:t>E</w:t>
            </w:r>
            <w:r w:rsidR="007A764B">
              <w:rPr>
                <w:rFonts w:ascii="Arial" w:hAnsi="Arial" w:cs="Arial"/>
                <w:sz w:val="16"/>
              </w:rPr>
              <w:t>-</w:t>
            </w:r>
            <w:r w:rsidRPr="007A764B">
              <w:rPr>
                <w:rFonts w:ascii="Arial" w:hAnsi="Arial" w:cs="Arial"/>
                <w:sz w:val="16"/>
              </w:rPr>
              <w:t>mail Address</w:t>
            </w:r>
          </w:p>
        </w:tc>
      </w:tr>
      <w:tr w:rsidR="00D33B0D" w:rsidTr="00090E97">
        <w:trPr>
          <w:gridAfter w:val="1"/>
          <w:wAfter w:w="13" w:type="dxa"/>
          <w:trHeight w:val="200"/>
        </w:trPr>
        <w:tc>
          <w:tcPr>
            <w:tcW w:w="1800" w:type="dxa"/>
            <w:vMerge/>
            <w:tcBorders>
              <w:left w:val="nil"/>
              <w:right w:val="nil"/>
            </w:tcBorders>
          </w:tcPr>
          <w:p w:rsidR="00D33B0D" w:rsidRDefault="00D33B0D">
            <w:pPr>
              <w:tabs>
                <w:tab w:val="left" w:pos="-720"/>
              </w:tabs>
              <w:suppressAutoHyphens/>
              <w:spacing w:before="66" w:after="83" w:line="138" w:lineRule="exact"/>
              <w:rPr>
                <w:rFonts w:ascii="Arial Narrow" w:hAnsi="Arial Narrow"/>
                <w:sz w:val="16"/>
              </w:rPr>
            </w:pPr>
          </w:p>
        </w:tc>
        <w:tc>
          <w:tcPr>
            <w:tcW w:w="5620" w:type="dxa"/>
            <w:gridSpan w:val="4"/>
            <w:tcBorders>
              <w:top w:val="single" w:sz="6" w:space="0" w:color="auto"/>
              <w:left w:val="single" w:sz="6" w:space="0" w:color="auto"/>
              <w:bottom w:val="single" w:sz="6" w:space="0" w:color="auto"/>
              <w:right w:val="nil"/>
            </w:tcBorders>
            <w:vAlign w:val="bottom"/>
          </w:tcPr>
          <w:p w:rsidR="00D33B0D" w:rsidRPr="00030FA5" w:rsidRDefault="00D33B0D" w:rsidP="00090E97">
            <w:pPr>
              <w:tabs>
                <w:tab w:val="left" w:pos="-720"/>
              </w:tabs>
              <w:suppressAutoHyphens/>
              <w:spacing w:before="66" w:after="83" w:line="138" w:lineRule="exact"/>
              <w:rPr>
                <w:rFonts w:ascii="Arial" w:hAnsi="Arial" w:cs="Arial"/>
                <w:sz w:val="16"/>
              </w:rPr>
            </w:pPr>
            <w:r>
              <w:rPr>
                <w:rFonts w:ascii="Arial Narrow" w:hAnsi="Arial Narrow"/>
                <w:sz w:val="16"/>
              </w:rPr>
              <w:fldChar w:fldCharType="begin"/>
            </w:r>
            <w:r>
              <w:rPr>
                <w:rFonts w:ascii="Arial Narrow" w:hAnsi="Arial Narrow"/>
                <w:sz w:val="16"/>
              </w:rPr>
              <w:instrText>ADVANCE \L 5.75</w:instrText>
            </w:r>
            <w:r>
              <w:rPr>
                <w:rFonts w:ascii="Arial Narrow" w:hAnsi="Arial Narrow"/>
                <w:sz w:val="16"/>
              </w:rPr>
              <w:fldChar w:fldCharType="end"/>
            </w:r>
            <w:r w:rsidRPr="00030FA5">
              <w:rPr>
                <w:rFonts w:ascii="Arial" w:hAnsi="Arial" w:cs="Arial"/>
                <w:sz w:val="16"/>
              </w:rPr>
              <w:t>Signature</w:t>
            </w:r>
          </w:p>
        </w:tc>
        <w:tc>
          <w:tcPr>
            <w:tcW w:w="2750" w:type="dxa"/>
            <w:gridSpan w:val="2"/>
            <w:tcBorders>
              <w:top w:val="single" w:sz="6" w:space="0" w:color="auto"/>
              <w:left w:val="single" w:sz="6" w:space="0" w:color="auto"/>
              <w:bottom w:val="single" w:sz="6" w:space="0" w:color="auto"/>
              <w:right w:val="single" w:sz="6" w:space="0" w:color="auto"/>
            </w:tcBorders>
          </w:tcPr>
          <w:p w:rsidR="00D33B0D" w:rsidRDefault="00D33B0D" w:rsidP="00A26178">
            <w:pPr>
              <w:tabs>
                <w:tab w:val="left" w:pos="-720"/>
              </w:tabs>
              <w:suppressAutoHyphens/>
              <w:spacing w:before="66" w:after="83" w:line="138" w:lineRule="exact"/>
              <w:rPr>
                <w:rFonts w:ascii="Arial Narrow" w:hAnsi="Arial Narrow"/>
                <w:sz w:val="16"/>
              </w:rPr>
            </w:pPr>
          </w:p>
          <w:p w:rsidR="00D33B0D" w:rsidRPr="00030FA5" w:rsidRDefault="00D33B0D" w:rsidP="00A26178">
            <w:pPr>
              <w:tabs>
                <w:tab w:val="left" w:pos="-720"/>
              </w:tabs>
              <w:suppressAutoHyphens/>
              <w:spacing w:before="66" w:after="83" w:line="138" w:lineRule="exact"/>
              <w:rPr>
                <w:rFonts w:ascii="Arial" w:hAnsi="Arial" w:cs="Arial"/>
                <w:sz w:val="16"/>
              </w:rPr>
            </w:pPr>
            <w:r w:rsidRPr="00030FA5">
              <w:rPr>
                <w:rFonts w:ascii="Arial" w:hAnsi="Arial" w:cs="Arial"/>
                <w:sz w:val="16"/>
              </w:rPr>
              <w:t>Date</w:t>
            </w:r>
          </w:p>
        </w:tc>
      </w:tr>
      <w:tr w:rsidR="00D33B0D" w:rsidTr="00A26178">
        <w:trPr>
          <w:gridAfter w:val="1"/>
          <w:wAfter w:w="13" w:type="dxa"/>
          <w:cantSplit/>
          <w:trHeight w:val="200"/>
        </w:trPr>
        <w:tc>
          <w:tcPr>
            <w:tcW w:w="1800" w:type="dxa"/>
            <w:vMerge/>
            <w:tcBorders>
              <w:left w:val="nil"/>
              <w:right w:val="nil"/>
            </w:tcBorders>
          </w:tcPr>
          <w:p w:rsidR="00D33B0D" w:rsidRDefault="00D33B0D">
            <w:pPr>
              <w:tabs>
                <w:tab w:val="left" w:pos="-720"/>
              </w:tabs>
              <w:suppressAutoHyphens/>
              <w:spacing w:before="90" w:after="83" w:line="138" w:lineRule="exact"/>
              <w:rPr>
                <w:rFonts w:ascii="Arial Narrow" w:hAnsi="Arial Narrow"/>
                <w:b/>
                <w:sz w:val="16"/>
              </w:rPr>
            </w:pPr>
          </w:p>
        </w:tc>
        <w:tc>
          <w:tcPr>
            <w:tcW w:w="8370" w:type="dxa"/>
            <w:gridSpan w:val="6"/>
            <w:tcBorders>
              <w:top w:val="nil"/>
              <w:left w:val="nil"/>
              <w:bottom w:val="single" w:sz="6" w:space="0" w:color="auto"/>
              <w:right w:val="nil"/>
            </w:tcBorders>
          </w:tcPr>
          <w:p w:rsidR="00D33B0D" w:rsidRPr="00D33B0D" w:rsidRDefault="00D33B0D">
            <w:pPr>
              <w:tabs>
                <w:tab w:val="left" w:pos="-720"/>
              </w:tabs>
              <w:suppressAutoHyphens/>
              <w:spacing w:after="83" w:line="138" w:lineRule="exact"/>
              <w:rPr>
                <w:rFonts w:ascii="Arial Narrow" w:hAnsi="Arial Narrow"/>
                <w:strike/>
                <w:sz w:val="16"/>
              </w:rPr>
            </w:pPr>
          </w:p>
        </w:tc>
      </w:tr>
    </w:tbl>
    <w:p w:rsidR="00D45688" w:rsidRDefault="00D45688">
      <w:pPr>
        <w:sectPr w:rsidR="00D45688" w:rsidSect="00362B89">
          <w:headerReference w:type="default" r:id="rId6"/>
          <w:footerReference w:type="default" r:id="rId7"/>
          <w:pgSz w:w="12240" w:h="15840"/>
          <w:pgMar w:top="360" w:right="432" w:bottom="274" w:left="720" w:header="576" w:footer="576" w:gutter="0"/>
          <w:pgNumType w:start="1"/>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D45688">
        <w:tc>
          <w:tcPr>
            <w:tcW w:w="9360" w:type="dxa"/>
            <w:tcBorders>
              <w:top w:val="single" w:sz="6" w:space="0" w:color="auto"/>
              <w:left w:val="single" w:sz="6" w:space="0" w:color="auto"/>
              <w:bottom w:val="single" w:sz="6" w:space="0" w:color="auto"/>
              <w:right w:val="single" w:sz="6" w:space="0" w:color="auto"/>
            </w:tcBorders>
          </w:tcPr>
          <w:p w:rsidR="00D45688" w:rsidRPr="00AF5706" w:rsidRDefault="00D45688" w:rsidP="00AF5706">
            <w:pPr>
              <w:tabs>
                <w:tab w:val="left" w:pos="2850"/>
              </w:tabs>
              <w:suppressAutoHyphens/>
              <w:spacing w:before="90"/>
              <w:rPr>
                <w:rFonts w:ascii="Arial" w:hAnsi="Arial" w:cs="Arial"/>
                <w:b/>
                <w:spacing w:val="-6"/>
                <w:sz w:val="46"/>
                <w:szCs w:val="46"/>
              </w:rPr>
            </w:pPr>
            <w:r>
              <w:rPr>
                <w:rFonts w:ascii="Arial Narrow" w:hAnsi="Arial Narrow"/>
                <w:b/>
                <w:spacing w:val="-6"/>
                <w:sz w:val="48"/>
              </w:rPr>
              <w:lastRenderedPageBreak/>
              <w:tab/>
            </w:r>
            <w:r w:rsidRPr="00AF5706">
              <w:rPr>
                <w:rFonts w:ascii="Arial" w:hAnsi="Arial" w:cs="Arial"/>
                <w:b/>
                <w:spacing w:val="-6"/>
                <w:sz w:val="46"/>
                <w:szCs w:val="46"/>
              </w:rPr>
              <w:t>Acid Rain Program</w:t>
            </w:r>
          </w:p>
          <w:p w:rsidR="00D45688" w:rsidRPr="00AF5706" w:rsidRDefault="00D45688" w:rsidP="00AF5706">
            <w:pPr>
              <w:tabs>
                <w:tab w:val="left" w:pos="0"/>
                <w:tab w:val="left" w:pos="2850"/>
              </w:tabs>
              <w:suppressAutoHyphens/>
              <w:rPr>
                <w:rFonts w:ascii="Arial" w:hAnsi="Arial" w:cs="Arial"/>
                <w:b/>
                <w:spacing w:val="-4"/>
                <w:sz w:val="36"/>
              </w:rPr>
            </w:pPr>
            <w:r>
              <w:rPr>
                <w:rFonts w:ascii="Arial Narrow" w:hAnsi="Arial Narrow"/>
                <w:b/>
                <w:spacing w:val="-4"/>
                <w:sz w:val="36"/>
              </w:rPr>
              <w:tab/>
            </w:r>
            <w:r w:rsidRPr="00AF5706">
              <w:rPr>
                <w:rFonts w:ascii="Arial" w:hAnsi="Arial" w:cs="Arial"/>
                <w:b/>
                <w:spacing w:val="-4"/>
                <w:sz w:val="36"/>
              </w:rPr>
              <w:t>Instructions for</w:t>
            </w:r>
          </w:p>
          <w:p w:rsidR="00090E97" w:rsidRDefault="00D45688" w:rsidP="00090E97">
            <w:pPr>
              <w:tabs>
                <w:tab w:val="left" w:pos="2850"/>
              </w:tabs>
              <w:suppressAutoHyphens/>
              <w:spacing w:after="54"/>
              <w:rPr>
                <w:rFonts w:ascii="Arial Narrow" w:hAnsi="Arial Narrow"/>
                <w:b/>
                <w:spacing w:val="-3"/>
                <w:sz w:val="28"/>
              </w:rPr>
            </w:pPr>
            <w:r w:rsidRPr="00AF5706">
              <w:rPr>
                <w:rFonts w:ascii="Arial" w:hAnsi="Arial" w:cs="Arial"/>
                <w:b/>
                <w:spacing w:val="-4"/>
                <w:sz w:val="36"/>
              </w:rPr>
              <w:tab/>
              <w:t>New Unit Exemption Form</w:t>
            </w:r>
          </w:p>
          <w:p w:rsidR="00D45688" w:rsidRDefault="00AF5706" w:rsidP="006E7D10">
            <w:pPr>
              <w:tabs>
                <w:tab w:val="left" w:pos="2880"/>
              </w:tabs>
              <w:suppressAutoHyphens/>
              <w:spacing w:after="54"/>
              <w:ind w:firstLine="2805"/>
              <w:rPr>
                <w:rFonts w:ascii="Arial Narrow" w:hAnsi="Arial Narrow"/>
                <w:spacing w:val="-3"/>
                <w:sz w:val="28"/>
              </w:rPr>
            </w:pPr>
            <w:r>
              <w:rPr>
                <w:rFonts w:ascii="Arial Narrow" w:hAnsi="Arial Narrow"/>
                <w:b/>
                <w:spacing w:val="-3"/>
                <w:sz w:val="28"/>
              </w:rPr>
              <w:t xml:space="preserve"> </w:t>
            </w:r>
            <w:r w:rsidR="00D45688">
              <w:rPr>
                <w:rFonts w:ascii="Arial Narrow" w:hAnsi="Arial Narrow"/>
                <w:b/>
                <w:spacing w:val="-3"/>
                <w:sz w:val="28"/>
              </w:rPr>
              <w:t>(</w:t>
            </w:r>
            <w:r w:rsidR="00D45688">
              <w:rPr>
                <w:rFonts w:ascii="Arial Narrow" w:hAnsi="Arial Narrow"/>
                <w:b/>
                <w:sz w:val="28"/>
              </w:rPr>
              <w:t>Rule 62-214.3</w:t>
            </w:r>
            <w:r>
              <w:rPr>
                <w:rFonts w:ascii="Arial Narrow" w:hAnsi="Arial Narrow"/>
                <w:b/>
                <w:sz w:val="28"/>
              </w:rPr>
              <w:t xml:space="preserve">40(1), F.A.C., </w:t>
            </w:r>
            <w:r w:rsidR="00D45688">
              <w:rPr>
                <w:rFonts w:ascii="Arial Narrow" w:hAnsi="Arial Narrow"/>
                <w:b/>
                <w:sz w:val="28"/>
              </w:rPr>
              <w:t>and</w:t>
            </w:r>
            <w:r w:rsidR="00D45688">
              <w:rPr>
                <w:rFonts w:ascii="Arial Narrow" w:hAnsi="Arial Narrow"/>
                <w:b/>
                <w:spacing w:val="-3"/>
                <w:sz w:val="28"/>
              </w:rPr>
              <w:t xml:space="preserve"> 40 CFR 72.7) </w:t>
            </w:r>
          </w:p>
        </w:tc>
      </w:tr>
    </w:tbl>
    <w:p w:rsidR="007A764B" w:rsidRPr="007A764B" w:rsidRDefault="007A764B" w:rsidP="00745F82">
      <w:pPr>
        <w:shd w:val="pct10" w:color="auto" w:fill="FFFFFF"/>
        <w:tabs>
          <w:tab w:val="left" w:pos="0"/>
          <w:tab w:val="left" w:pos="209"/>
          <w:tab w:val="left" w:pos="487"/>
          <w:tab w:val="left" w:pos="766"/>
          <w:tab w:val="left" w:pos="835"/>
          <w:tab w:val="left" w:pos="1183"/>
          <w:tab w:val="left" w:pos="1531"/>
          <w:tab w:val="left" w:pos="1601"/>
          <w:tab w:val="left" w:pos="1879"/>
          <w:tab w:val="left" w:pos="1949"/>
          <w:tab w:val="left" w:pos="2160"/>
        </w:tabs>
        <w:suppressAutoHyphens/>
        <w:rPr>
          <w:rFonts w:ascii="Arial" w:hAnsi="Arial" w:cs="Arial"/>
          <w:i/>
          <w:sz w:val="18"/>
        </w:rPr>
      </w:pPr>
    </w:p>
    <w:p w:rsidR="00745F82" w:rsidRPr="007A764B" w:rsidRDefault="00D45688" w:rsidP="00745F82">
      <w:pPr>
        <w:shd w:val="pct10" w:color="auto" w:fill="FFFFFF"/>
        <w:tabs>
          <w:tab w:val="left" w:pos="0"/>
          <w:tab w:val="left" w:pos="209"/>
          <w:tab w:val="left" w:pos="487"/>
          <w:tab w:val="left" w:pos="766"/>
          <w:tab w:val="left" w:pos="835"/>
          <w:tab w:val="left" w:pos="1183"/>
          <w:tab w:val="left" w:pos="1531"/>
          <w:tab w:val="left" w:pos="1601"/>
          <w:tab w:val="left" w:pos="1879"/>
          <w:tab w:val="left" w:pos="1949"/>
          <w:tab w:val="left" w:pos="2160"/>
        </w:tabs>
        <w:suppressAutoHyphens/>
        <w:rPr>
          <w:rFonts w:ascii="Arial" w:hAnsi="Arial" w:cs="Arial"/>
          <w:sz w:val="18"/>
        </w:rPr>
      </w:pPr>
      <w:r w:rsidRPr="007A764B">
        <w:rPr>
          <w:rFonts w:ascii="Arial" w:hAnsi="Arial" w:cs="Arial"/>
          <w:i/>
          <w:sz w:val="18"/>
        </w:rPr>
        <w:t xml:space="preserve">The Acid Rain Program regulations provide that any new Acid Rain utility unit that serves generators with total nameplate capacity not greater than 25 MWe and where fuel burned each year has an annual average sulfur content of 0.05 percent or less is exempted from the requirements to obtain an Acid Rain </w:t>
      </w:r>
      <w:r w:rsidR="007A764B" w:rsidRPr="007A764B">
        <w:rPr>
          <w:rFonts w:ascii="Arial" w:hAnsi="Arial" w:cs="Arial"/>
          <w:i/>
          <w:sz w:val="18"/>
        </w:rPr>
        <w:t>Part</w:t>
      </w:r>
      <w:r w:rsidRPr="007A764B">
        <w:rPr>
          <w:rFonts w:ascii="Arial" w:hAnsi="Arial" w:cs="Arial"/>
          <w:i/>
          <w:sz w:val="18"/>
        </w:rPr>
        <w:t>, monitor emissions, and hold allowances.  The designated representative or certifying official(s) of such a unit must submit the New Unit Exemption form.</w:t>
      </w:r>
      <w:r w:rsidRPr="007A764B">
        <w:rPr>
          <w:rFonts w:ascii="Arial" w:hAnsi="Arial" w:cs="Arial"/>
          <w:sz w:val="18"/>
        </w:rPr>
        <w:t xml:space="preserve">  </w:t>
      </w:r>
      <w:r w:rsidRPr="007A764B">
        <w:rPr>
          <w:rFonts w:ascii="Arial" w:hAnsi="Arial" w:cs="Arial"/>
          <w:i/>
          <w:sz w:val="18"/>
        </w:rPr>
        <w:t>The provisions governing the new unit exemption are found at Rule 62-214.340(1), F.A.C.</w:t>
      </w:r>
    </w:p>
    <w:p w:rsidR="007A764B" w:rsidRDefault="007A764B" w:rsidP="00D53BD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b/>
          <w:sz w:val="18"/>
          <w:u w:val="single"/>
        </w:rPr>
      </w:pPr>
    </w:p>
    <w:p w:rsidR="00D53BD3" w:rsidRPr="007A764B" w:rsidRDefault="00D53BD3" w:rsidP="00D53BD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b/>
          <w:sz w:val="18"/>
          <w:u w:val="single"/>
        </w:rPr>
      </w:pPr>
      <w:r w:rsidRPr="007A764B">
        <w:rPr>
          <w:rFonts w:ascii="Arial" w:hAnsi="Arial" w:cs="Arial"/>
          <w:b/>
          <w:sz w:val="18"/>
          <w:u w:val="single"/>
        </w:rPr>
        <w:t>DEFINITIONS:</w:t>
      </w:r>
    </w:p>
    <w:p w:rsidR="00D53BD3" w:rsidRPr="007A764B" w:rsidRDefault="00D53BD3" w:rsidP="00D53BD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7A764B">
        <w:rPr>
          <w:rFonts w:ascii="Arial" w:hAnsi="Arial" w:cs="Arial"/>
          <w:sz w:val="18"/>
        </w:rPr>
        <w:t>“CFR” - Code of Federal Regulations</w:t>
      </w:r>
    </w:p>
    <w:p w:rsidR="00D53BD3" w:rsidRPr="007A764B" w:rsidRDefault="00D53BD3" w:rsidP="00D53BD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7A764B">
        <w:rPr>
          <w:rFonts w:ascii="Arial" w:hAnsi="Arial" w:cs="Arial"/>
          <w:sz w:val="18"/>
        </w:rPr>
        <w:t xml:space="preserve">“DOE” – </w:t>
      </w:r>
      <w:smartTag w:uri="urn:schemas-microsoft-com:office:smarttags" w:element="country-region">
        <w:smartTag w:uri="urn:schemas-microsoft-com:office:smarttags" w:element="place">
          <w:r w:rsidRPr="007A764B">
            <w:rPr>
              <w:rFonts w:ascii="Arial" w:hAnsi="Arial" w:cs="Arial"/>
              <w:sz w:val="18"/>
            </w:rPr>
            <w:t>U.S.</w:t>
          </w:r>
        </w:smartTag>
      </w:smartTag>
      <w:r w:rsidRPr="007A764B">
        <w:rPr>
          <w:rFonts w:ascii="Arial" w:hAnsi="Arial" w:cs="Arial"/>
          <w:sz w:val="18"/>
        </w:rPr>
        <w:t xml:space="preserve"> Department of Energy</w:t>
      </w:r>
    </w:p>
    <w:p w:rsidR="00D53BD3" w:rsidRPr="007A764B" w:rsidRDefault="00D53BD3" w:rsidP="00D53BD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7A764B">
        <w:rPr>
          <w:rFonts w:ascii="Arial" w:hAnsi="Arial" w:cs="Arial"/>
          <w:sz w:val="18"/>
        </w:rPr>
        <w:t xml:space="preserve">“EIA” </w:t>
      </w:r>
      <w:r w:rsidR="007A764B">
        <w:rPr>
          <w:rFonts w:ascii="Arial" w:hAnsi="Arial" w:cs="Arial"/>
          <w:sz w:val="18"/>
        </w:rPr>
        <w:t>–</w:t>
      </w:r>
      <w:r w:rsidRPr="007A764B">
        <w:rPr>
          <w:rFonts w:ascii="Arial" w:hAnsi="Arial" w:cs="Arial"/>
          <w:sz w:val="18"/>
        </w:rPr>
        <w:t xml:space="preserve"> </w:t>
      </w:r>
      <w:smartTag w:uri="urn:schemas-microsoft-com:office:smarttags" w:element="country-region">
        <w:smartTag w:uri="urn:schemas-microsoft-com:office:smarttags" w:element="place">
          <w:r w:rsidR="007A764B">
            <w:rPr>
              <w:rFonts w:ascii="Arial" w:hAnsi="Arial" w:cs="Arial"/>
              <w:sz w:val="18"/>
            </w:rPr>
            <w:t>U.S.</w:t>
          </w:r>
        </w:smartTag>
      </w:smartTag>
      <w:r w:rsidR="007A764B">
        <w:rPr>
          <w:rFonts w:ascii="Arial" w:hAnsi="Arial" w:cs="Arial"/>
          <w:sz w:val="18"/>
        </w:rPr>
        <w:t xml:space="preserve"> </w:t>
      </w:r>
      <w:r w:rsidRPr="007A764B">
        <w:rPr>
          <w:rFonts w:ascii="Arial" w:hAnsi="Arial" w:cs="Arial"/>
          <w:sz w:val="18"/>
        </w:rPr>
        <w:t>Energy Information Agency</w:t>
      </w:r>
    </w:p>
    <w:p w:rsidR="00D53BD3" w:rsidRPr="007A764B" w:rsidRDefault="00D53BD3" w:rsidP="00D53BD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7A764B">
        <w:rPr>
          <w:rFonts w:ascii="Arial" w:hAnsi="Arial" w:cs="Arial"/>
          <w:sz w:val="18"/>
        </w:rPr>
        <w:t xml:space="preserve">“F.A.C.” - </w:t>
      </w:r>
      <w:smartTag w:uri="urn:schemas-microsoft-com:office:smarttags" w:element="State">
        <w:smartTag w:uri="urn:schemas-microsoft-com:office:smarttags" w:element="place">
          <w:r w:rsidRPr="007A764B">
            <w:rPr>
              <w:rFonts w:ascii="Arial" w:hAnsi="Arial" w:cs="Arial"/>
              <w:sz w:val="18"/>
            </w:rPr>
            <w:t>Florida</w:t>
          </w:r>
        </w:smartTag>
      </w:smartTag>
      <w:r w:rsidRPr="007A764B">
        <w:rPr>
          <w:rFonts w:ascii="Arial" w:hAnsi="Arial" w:cs="Arial"/>
          <w:sz w:val="18"/>
        </w:rPr>
        <w:t xml:space="preserve"> Administrative Code</w:t>
      </w:r>
    </w:p>
    <w:p w:rsidR="00D53BD3" w:rsidRPr="007A764B" w:rsidRDefault="00D53BD3" w:rsidP="00D53BD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7A764B">
        <w:rPr>
          <w:rFonts w:ascii="Arial" w:hAnsi="Arial" w:cs="Arial"/>
          <w:sz w:val="18"/>
        </w:rPr>
        <w:t>“DEP” - Florida Department of Environmental Protection</w:t>
      </w:r>
    </w:p>
    <w:p w:rsidR="00D53BD3" w:rsidRPr="007A764B" w:rsidRDefault="00D53BD3" w:rsidP="00D53BD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7A764B">
        <w:rPr>
          <w:rFonts w:ascii="Arial" w:hAnsi="Arial" w:cs="Arial"/>
          <w:sz w:val="18"/>
        </w:rPr>
        <w:t xml:space="preserve">“MWe” </w:t>
      </w:r>
      <w:r w:rsidR="000643CB" w:rsidRPr="007A764B">
        <w:rPr>
          <w:rFonts w:ascii="Arial" w:hAnsi="Arial" w:cs="Arial"/>
          <w:sz w:val="18"/>
        </w:rPr>
        <w:t>–</w:t>
      </w:r>
      <w:r w:rsidRPr="007A764B">
        <w:rPr>
          <w:rFonts w:ascii="Arial" w:hAnsi="Arial" w:cs="Arial"/>
          <w:sz w:val="18"/>
        </w:rPr>
        <w:t xml:space="preserve"> </w:t>
      </w:r>
      <w:r w:rsidR="000643CB" w:rsidRPr="007A764B">
        <w:rPr>
          <w:rFonts w:ascii="Arial" w:hAnsi="Arial" w:cs="Arial"/>
          <w:sz w:val="18"/>
        </w:rPr>
        <w:t>Megawatt</w:t>
      </w:r>
      <w:r w:rsidR="00D33B0D" w:rsidRPr="007A764B">
        <w:rPr>
          <w:rFonts w:ascii="Arial" w:hAnsi="Arial" w:cs="Arial"/>
          <w:sz w:val="18"/>
        </w:rPr>
        <w:t xml:space="preserve"> </w:t>
      </w:r>
      <w:r w:rsidR="00C64DE5" w:rsidRPr="007A764B">
        <w:rPr>
          <w:rFonts w:ascii="Arial" w:hAnsi="Arial" w:cs="Arial"/>
          <w:sz w:val="18"/>
        </w:rPr>
        <w:t>–</w:t>
      </w:r>
      <w:r w:rsidR="000643CB" w:rsidRPr="007A764B">
        <w:rPr>
          <w:rFonts w:ascii="Arial" w:hAnsi="Arial" w:cs="Arial"/>
          <w:sz w:val="18"/>
        </w:rPr>
        <w:t xml:space="preserve"> electrical</w:t>
      </w:r>
    </w:p>
    <w:p w:rsidR="00C64DE5" w:rsidRPr="007A764B" w:rsidRDefault="00C64DE5" w:rsidP="00D53BD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7A764B">
        <w:rPr>
          <w:rFonts w:ascii="Arial" w:hAnsi="Arial" w:cs="Arial"/>
          <w:sz w:val="18"/>
        </w:rPr>
        <w:t>“NA” – Not assigned</w:t>
      </w:r>
    </w:p>
    <w:p w:rsidR="00D53BD3" w:rsidRPr="007A764B" w:rsidRDefault="00D53BD3" w:rsidP="00D53BD3">
      <w:pPr>
        <w:tabs>
          <w:tab w:val="left" w:pos="-720"/>
          <w:tab w:val="left" w:pos="209"/>
          <w:tab w:val="left" w:pos="487"/>
          <w:tab w:val="left" w:pos="766"/>
          <w:tab w:val="left" w:pos="835"/>
          <w:tab w:val="left" w:pos="1183"/>
          <w:tab w:val="left" w:pos="1531"/>
          <w:tab w:val="left" w:pos="1601"/>
          <w:tab w:val="left" w:pos="1879"/>
          <w:tab w:val="left" w:pos="1949"/>
        </w:tabs>
        <w:suppressAutoHyphens/>
        <w:jc w:val="both"/>
        <w:rPr>
          <w:rFonts w:ascii="Arial" w:hAnsi="Arial" w:cs="Arial"/>
          <w:sz w:val="18"/>
        </w:rPr>
      </w:pPr>
      <w:r w:rsidRPr="007A764B">
        <w:rPr>
          <w:rFonts w:ascii="Arial" w:hAnsi="Arial" w:cs="Arial"/>
          <w:sz w:val="18"/>
        </w:rPr>
        <w:t>“ORIS” - Office of Regulatory Information Systems</w:t>
      </w:r>
    </w:p>
    <w:p w:rsidR="00D45688" w:rsidRPr="007A764B" w:rsidRDefault="00D45688">
      <w:pPr>
        <w:tabs>
          <w:tab w:val="left" w:pos="0"/>
          <w:tab w:val="left" w:pos="209"/>
          <w:tab w:val="left" w:pos="486"/>
          <w:tab w:val="left" w:pos="766"/>
          <w:tab w:val="left" w:pos="834"/>
          <w:tab w:val="left" w:pos="1182"/>
          <w:tab w:val="left" w:pos="1530"/>
          <w:tab w:val="left" w:pos="1601"/>
          <w:tab w:val="left" w:pos="1878"/>
          <w:tab w:val="left" w:pos="1949"/>
          <w:tab w:val="left" w:pos="2160"/>
        </w:tabs>
        <w:suppressAutoHyphens/>
        <w:rPr>
          <w:rFonts w:ascii="Arial" w:hAnsi="Arial" w:cs="Arial"/>
          <w:sz w:val="18"/>
        </w:rPr>
      </w:pPr>
    </w:p>
    <w:p w:rsidR="00D45688" w:rsidRPr="007A764B" w:rsidRDefault="00D45688">
      <w:pPr>
        <w:tabs>
          <w:tab w:val="left" w:pos="0"/>
          <w:tab w:val="left" w:pos="209"/>
          <w:tab w:val="left" w:pos="486"/>
          <w:tab w:val="left" w:pos="766"/>
          <w:tab w:val="left" w:pos="834"/>
          <w:tab w:val="left" w:pos="1182"/>
          <w:tab w:val="left" w:pos="1530"/>
          <w:tab w:val="left" w:pos="1601"/>
          <w:tab w:val="left" w:pos="1878"/>
          <w:tab w:val="left" w:pos="1949"/>
          <w:tab w:val="left" w:pos="2160"/>
        </w:tabs>
        <w:suppressAutoHyphens/>
        <w:rPr>
          <w:rFonts w:ascii="Arial" w:hAnsi="Arial" w:cs="Arial"/>
          <w:sz w:val="18"/>
          <w:szCs w:val="18"/>
        </w:rPr>
      </w:pPr>
      <w:r w:rsidRPr="007A764B">
        <w:rPr>
          <w:rFonts w:ascii="Arial" w:hAnsi="Arial" w:cs="Arial"/>
          <w:b/>
          <w:sz w:val="18"/>
          <w:szCs w:val="18"/>
        </w:rPr>
        <w:t xml:space="preserve">Please type or print. If assistance is needed, contact the </w:t>
      </w:r>
      <w:r w:rsidR="00D53BD3" w:rsidRPr="007A764B">
        <w:rPr>
          <w:rFonts w:ascii="Arial" w:hAnsi="Arial" w:cs="Arial"/>
          <w:b/>
          <w:sz w:val="18"/>
          <w:szCs w:val="18"/>
        </w:rPr>
        <w:t>DEP Bureau of Air Regulation</w:t>
      </w:r>
      <w:r w:rsidRPr="007A764B">
        <w:rPr>
          <w:rFonts w:ascii="Arial" w:hAnsi="Arial" w:cs="Arial"/>
          <w:sz w:val="18"/>
          <w:szCs w:val="18"/>
        </w:rPr>
        <w:t>.</w:t>
      </w:r>
    </w:p>
    <w:p w:rsidR="00D45688" w:rsidRPr="007A764B" w:rsidRDefault="00D45688">
      <w:pPr>
        <w:tabs>
          <w:tab w:val="left" w:pos="0"/>
          <w:tab w:val="left" w:pos="209"/>
          <w:tab w:val="left" w:pos="486"/>
          <w:tab w:val="left" w:pos="766"/>
          <w:tab w:val="left" w:pos="834"/>
          <w:tab w:val="left" w:pos="1182"/>
          <w:tab w:val="left" w:pos="1530"/>
          <w:tab w:val="left" w:pos="1601"/>
          <w:tab w:val="left" w:pos="1878"/>
          <w:tab w:val="left" w:pos="1949"/>
          <w:tab w:val="left" w:pos="2160"/>
        </w:tabs>
        <w:suppressAutoHyphens/>
        <w:rPr>
          <w:rFonts w:ascii="Arial" w:hAnsi="Arial" w:cs="Arial"/>
          <w:sz w:val="18"/>
          <w:szCs w:val="18"/>
        </w:rPr>
      </w:pPr>
    </w:p>
    <w:p w:rsidR="00D45688" w:rsidRPr="007A764B" w:rsidRDefault="00D45688">
      <w:pPr>
        <w:tabs>
          <w:tab w:val="left" w:pos="810"/>
        </w:tabs>
        <w:suppressAutoHyphens/>
        <w:ind w:left="810" w:hanging="810"/>
        <w:rPr>
          <w:rFonts w:ascii="Arial" w:hAnsi="Arial" w:cs="Arial"/>
          <w:sz w:val="18"/>
          <w:szCs w:val="18"/>
          <w:u w:val="single"/>
        </w:rPr>
      </w:pPr>
      <w:r w:rsidRPr="007A764B">
        <w:rPr>
          <w:rFonts w:ascii="Arial" w:hAnsi="Arial" w:cs="Arial"/>
          <w:b/>
          <w:sz w:val="18"/>
          <w:szCs w:val="18"/>
        </w:rPr>
        <w:t>STEP 1</w:t>
      </w:r>
      <w:r w:rsidRPr="007A764B">
        <w:rPr>
          <w:rFonts w:ascii="Arial" w:hAnsi="Arial" w:cs="Arial"/>
          <w:sz w:val="18"/>
          <w:szCs w:val="18"/>
        </w:rPr>
        <w:t xml:space="preserve"> </w:t>
      </w:r>
      <w:r w:rsidRPr="007A764B">
        <w:rPr>
          <w:rFonts w:ascii="Arial" w:hAnsi="Arial" w:cs="Arial"/>
          <w:sz w:val="18"/>
          <w:szCs w:val="18"/>
        </w:rPr>
        <w:tab/>
        <w:t>Use the plant name and ORIS Code listed on the Certificate of Representation (if any) for the Acid Rain unit.  An ORIS code is a 4</w:t>
      </w:r>
      <w:r w:rsidR="006E7D10">
        <w:rPr>
          <w:rFonts w:ascii="Arial" w:hAnsi="Arial" w:cs="Arial"/>
          <w:sz w:val="18"/>
          <w:szCs w:val="18"/>
        </w:rPr>
        <w:t>-</w:t>
      </w:r>
      <w:r w:rsidRPr="007A764B">
        <w:rPr>
          <w:rFonts w:ascii="Arial" w:hAnsi="Arial" w:cs="Arial"/>
          <w:sz w:val="18"/>
          <w:szCs w:val="18"/>
        </w:rPr>
        <w:t xml:space="preserve">digit number assigned by the </w:t>
      </w:r>
      <w:r w:rsidR="00D53BD3" w:rsidRPr="007A764B">
        <w:rPr>
          <w:rFonts w:ascii="Arial" w:hAnsi="Arial" w:cs="Arial"/>
          <w:sz w:val="18"/>
          <w:szCs w:val="18"/>
        </w:rPr>
        <w:t>DOE</w:t>
      </w:r>
      <w:r w:rsidRPr="007A764B">
        <w:rPr>
          <w:rFonts w:ascii="Arial" w:hAnsi="Arial" w:cs="Arial"/>
          <w:sz w:val="18"/>
          <w:szCs w:val="18"/>
        </w:rPr>
        <w:t xml:space="preserve"> to power plants owned by utilities.  If the plant is not owned by a utility but has a 5</w:t>
      </w:r>
      <w:r w:rsidR="006E7D10">
        <w:rPr>
          <w:rFonts w:ascii="Arial" w:hAnsi="Arial" w:cs="Arial"/>
          <w:sz w:val="18"/>
          <w:szCs w:val="18"/>
        </w:rPr>
        <w:t>-</w:t>
      </w:r>
      <w:r w:rsidRPr="007A764B">
        <w:rPr>
          <w:rFonts w:ascii="Arial" w:hAnsi="Arial" w:cs="Arial"/>
          <w:sz w:val="18"/>
          <w:szCs w:val="18"/>
        </w:rPr>
        <w:t xml:space="preserve">digit </w:t>
      </w:r>
      <w:r w:rsidR="00D53BD3" w:rsidRPr="007A764B">
        <w:rPr>
          <w:rFonts w:ascii="Arial" w:hAnsi="Arial" w:cs="Arial"/>
          <w:sz w:val="18"/>
          <w:szCs w:val="18"/>
        </w:rPr>
        <w:t xml:space="preserve">plant </w:t>
      </w:r>
      <w:r w:rsidRPr="007A764B">
        <w:rPr>
          <w:rFonts w:ascii="Arial" w:hAnsi="Arial" w:cs="Arial"/>
          <w:sz w:val="18"/>
          <w:szCs w:val="18"/>
        </w:rPr>
        <w:t xml:space="preserve">code (also assigned by EIA), use the </w:t>
      </w:r>
      <w:r w:rsidR="00D53BD3" w:rsidRPr="007A764B">
        <w:rPr>
          <w:rFonts w:ascii="Arial" w:hAnsi="Arial" w:cs="Arial"/>
          <w:sz w:val="18"/>
          <w:szCs w:val="18"/>
        </w:rPr>
        <w:t xml:space="preserve">plant </w:t>
      </w:r>
      <w:r w:rsidRPr="007A764B">
        <w:rPr>
          <w:rFonts w:ascii="Arial" w:hAnsi="Arial" w:cs="Arial"/>
          <w:sz w:val="18"/>
          <w:szCs w:val="18"/>
        </w:rPr>
        <w:t>code.  If neither code has been assigned to the plant in question, put “NA” in the “ORIS Code” box.</w:t>
      </w:r>
      <w:r w:rsidR="001A7E11" w:rsidRPr="007A764B">
        <w:rPr>
          <w:rFonts w:ascii="Arial" w:hAnsi="Arial" w:cs="Arial"/>
          <w:sz w:val="18"/>
          <w:szCs w:val="18"/>
        </w:rPr>
        <w:t xml:space="preserve"> If there is uncertainty regarding what the code number is, contact the EIA at (202)</w:t>
      </w:r>
      <w:r w:rsidR="007A764B">
        <w:rPr>
          <w:rFonts w:ascii="Arial" w:hAnsi="Arial" w:cs="Arial"/>
          <w:sz w:val="18"/>
          <w:szCs w:val="18"/>
        </w:rPr>
        <w:t xml:space="preserve"> </w:t>
      </w:r>
      <w:r w:rsidR="001A7E11" w:rsidRPr="007A764B">
        <w:rPr>
          <w:rFonts w:ascii="Arial" w:hAnsi="Arial" w:cs="Arial"/>
          <w:sz w:val="18"/>
          <w:szCs w:val="18"/>
        </w:rPr>
        <w:t>586-2402.</w:t>
      </w:r>
    </w:p>
    <w:p w:rsidR="00D45688" w:rsidRPr="007A764B" w:rsidRDefault="00D45688">
      <w:pPr>
        <w:tabs>
          <w:tab w:val="left" w:pos="810"/>
        </w:tabs>
        <w:suppressAutoHyphens/>
        <w:ind w:left="810" w:hanging="810"/>
        <w:rPr>
          <w:rFonts w:ascii="Arial" w:hAnsi="Arial" w:cs="Arial"/>
          <w:sz w:val="18"/>
          <w:szCs w:val="18"/>
          <w:u w:val="single"/>
        </w:rPr>
      </w:pPr>
    </w:p>
    <w:p w:rsidR="006E7D10" w:rsidRDefault="00D45688" w:rsidP="006E7D10">
      <w:pPr>
        <w:tabs>
          <w:tab w:val="left" w:pos="810"/>
        </w:tabs>
        <w:suppressAutoHyphens/>
        <w:ind w:left="810"/>
        <w:rPr>
          <w:rFonts w:ascii="Arial" w:hAnsi="Arial" w:cs="Arial"/>
          <w:sz w:val="18"/>
          <w:szCs w:val="18"/>
        </w:rPr>
      </w:pPr>
      <w:r w:rsidRPr="007A764B">
        <w:rPr>
          <w:rFonts w:ascii="Arial" w:hAnsi="Arial" w:cs="Arial"/>
          <w:sz w:val="18"/>
          <w:szCs w:val="18"/>
        </w:rPr>
        <w:t>Identify the new unit by providing the appropriate unit identification number, consistent with the unit identification number entered for the Certificate of Representation (if any), and with unit identification numbers used in reporting to DOE and/or EIA.  For new units without identification numbers, owners and operators may assign such numbers consistent with EIA and DOE requirements.</w:t>
      </w:r>
    </w:p>
    <w:p w:rsidR="00D45688" w:rsidRPr="007A764B" w:rsidRDefault="006E7D10" w:rsidP="006E7D10">
      <w:pPr>
        <w:tabs>
          <w:tab w:val="left" w:pos="810"/>
        </w:tabs>
        <w:suppressAutoHyphens/>
        <w:ind w:left="810"/>
        <w:rPr>
          <w:rFonts w:ascii="Arial" w:hAnsi="Arial" w:cs="Arial"/>
          <w:sz w:val="18"/>
          <w:szCs w:val="18"/>
        </w:rPr>
      </w:pPr>
      <w:r w:rsidRPr="007A764B">
        <w:rPr>
          <w:rFonts w:ascii="Arial" w:hAnsi="Arial" w:cs="Arial"/>
          <w:sz w:val="18"/>
          <w:szCs w:val="18"/>
        </w:rPr>
        <w:t xml:space="preserve"> </w:t>
      </w:r>
    </w:p>
    <w:p w:rsidR="00D45688" w:rsidRPr="007A764B" w:rsidRDefault="00D45688">
      <w:pPr>
        <w:tabs>
          <w:tab w:val="left" w:pos="810"/>
        </w:tabs>
        <w:suppressAutoHyphens/>
        <w:ind w:left="810" w:hanging="810"/>
        <w:rPr>
          <w:rFonts w:ascii="Arial" w:hAnsi="Arial" w:cs="Arial"/>
          <w:sz w:val="18"/>
          <w:szCs w:val="18"/>
        </w:rPr>
      </w:pPr>
      <w:r w:rsidRPr="007A764B">
        <w:rPr>
          <w:rFonts w:ascii="Arial" w:hAnsi="Arial" w:cs="Arial"/>
          <w:b/>
          <w:sz w:val="18"/>
          <w:szCs w:val="18"/>
        </w:rPr>
        <w:t>STEP 2</w:t>
      </w:r>
      <w:r w:rsidRPr="007A764B">
        <w:rPr>
          <w:rFonts w:ascii="Arial" w:hAnsi="Arial" w:cs="Arial"/>
          <w:sz w:val="18"/>
          <w:szCs w:val="18"/>
        </w:rPr>
        <w:t xml:space="preserve"> </w:t>
      </w:r>
      <w:r w:rsidRPr="007A764B">
        <w:rPr>
          <w:rFonts w:ascii="Arial" w:hAnsi="Arial" w:cs="Arial"/>
          <w:sz w:val="18"/>
          <w:szCs w:val="18"/>
        </w:rPr>
        <w:tab/>
        <w:t xml:space="preserve">Nameplate capacity is defined in 40 CFR 72.2 as the maximum electrical generating output (in MWe) that a generator can sustain over a specified period of time when not restricted by seasonal or other deratings, as listed in NADB (the National Allowance Data Base for the Acid Rain Program) or, if not in NADB, as measured in accordance with </w:t>
      </w:r>
      <w:r w:rsidR="00D53BD3" w:rsidRPr="007A764B">
        <w:rPr>
          <w:rFonts w:ascii="Arial" w:hAnsi="Arial" w:cs="Arial"/>
          <w:sz w:val="18"/>
          <w:szCs w:val="18"/>
        </w:rPr>
        <w:t xml:space="preserve">DOE </w:t>
      </w:r>
      <w:r w:rsidRPr="007A764B">
        <w:rPr>
          <w:rFonts w:ascii="Arial" w:hAnsi="Arial" w:cs="Arial"/>
          <w:sz w:val="18"/>
          <w:szCs w:val="18"/>
        </w:rPr>
        <w:t>standards.  To qualify for the exemption from the requirements of Chapter 62-214 and the Acid Rain Program, the total entered at Step 2 must be 25 MWe or less.</w:t>
      </w:r>
    </w:p>
    <w:p w:rsidR="00D45688" w:rsidRPr="007A764B" w:rsidRDefault="00D45688">
      <w:pPr>
        <w:tabs>
          <w:tab w:val="left" w:pos="810"/>
        </w:tabs>
        <w:suppressAutoHyphens/>
        <w:ind w:left="810" w:hanging="810"/>
        <w:rPr>
          <w:rFonts w:ascii="Arial" w:hAnsi="Arial" w:cs="Arial"/>
          <w:sz w:val="18"/>
          <w:szCs w:val="18"/>
        </w:rPr>
      </w:pPr>
    </w:p>
    <w:p w:rsidR="00D45688" w:rsidRPr="007A764B" w:rsidRDefault="00D45688">
      <w:pPr>
        <w:tabs>
          <w:tab w:val="left" w:pos="810"/>
        </w:tabs>
        <w:suppressAutoHyphens/>
        <w:ind w:left="810" w:hanging="810"/>
        <w:rPr>
          <w:rFonts w:ascii="Arial" w:hAnsi="Arial" w:cs="Arial"/>
          <w:sz w:val="18"/>
          <w:szCs w:val="18"/>
        </w:rPr>
      </w:pPr>
      <w:r w:rsidRPr="007A764B">
        <w:rPr>
          <w:rFonts w:ascii="Arial" w:hAnsi="Arial" w:cs="Arial"/>
          <w:b/>
          <w:sz w:val="18"/>
          <w:szCs w:val="18"/>
        </w:rPr>
        <w:t>STEP 3</w:t>
      </w:r>
      <w:r w:rsidRPr="007A764B">
        <w:rPr>
          <w:rFonts w:ascii="Arial" w:hAnsi="Arial" w:cs="Arial"/>
          <w:sz w:val="18"/>
          <w:szCs w:val="18"/>
        </w:rPr>
        <w:t xml:space="preserve"> </w:t>
      </w:r>
      <w:r w:rsidRPr="007A764B">
        <w:rPr>
          <w:rFonts w:ascii="Arial" w:hAnsi="Arial" w:cs="Arial"/>
          <w:sz w:val="18"/>
          <w:szCs w:val="18"/>
        </w:rPr>
        <w:tab/>
        <w:t>To qualify for and maintain exempt status, the fuels consumed at the unit must have an annual average sulfur content of 0.05 percent or less by weight for each year for which the exemption is to be in effect, as determined using the test methods specified in 40 CFR 72.7(d).  This requirement is applied separately for gaseous and non-gaseous fuels.  If the unit’s only current or expected gaseous fuel is natural gas, enter “0.05%” in the appropriate “Sulfur Content” portion of the form for the natural gas.  If other gaseous fuels in addition to natural gas are or are expected to be consumed at the unit, the actual sulfur content of the natural gas and the other gaseous fuels must be entered.  The unit cannot burn coal or coal-derived fuel (except gaseous fuel with total sulfur content no greater than natural gas).</w:t>
      </w:r>
    </w:p>
    <w:p w:rsidR="00D45688" w:rsidRPr="007A764B" w:rsidRDefault="00D45688">
      <w:pPr>
        <w:tabs>
          <w:tab w:val="left" w:pos="810"/>
        </w:tabs>
        <w:suppressAutoHyphens/>
        <w:ind w:left="810" w:hanging="810"/>
        <w:rPr>
          <w:rFonts w:ascii="Arial" w:hAnsi="Arial" w:cs="Arial"/>
          <w:sz w:val="18"/>
          <w:szCs w:val="18"/>
        </w:rPr>
      </w:pPr>
    </w:p>
    <w:p w:rsidR="00745F82" w:rsidRPr="007A764B" w:rsidRDefault="00745F82">
      <w:pPr>
        <w:tabs>
          <w:tab w:val="left" w:pos="810"/>
        </w:tabs>
        <w:suppressAutoHyphens/>
        <w:ind w:left="810" w:hanging="810"/>
        <w:rPr>
          <w:rFonts w:ascii="Arial" w:hAnsi="Arial" w:cs="Arial"/>
          <w:b/>
          <w:sz w:val="18"/>
          <w:szCs w:val="18"/>
        </w:rPr>
      </w:pPr>
    </w:p>
    <w:p w:rsidR="00D45688" w:rsidRPr="007A764B" w:rsidRDefault="00D45688">
      <w:pPr>
        <w:tabs>
          <w:tab w:val="left" w:pos="810"/>
        </w:tabs>
        <w:suppressAutoHyphens/>
        <w:ind w:left="810" w:hanging="810"/>
        <w:rPr>
          <w:rFonts w:ascii="Arial" w:hAnsi="Arial" w:cs="Arial"/>
          <w:sz w:val="18"/>
          <w:szCs w:val="18"/>
        </w:rPr>
      </w:pPr>
      <w:r w:rsidRPr="007A764B">
        <w:rPr>
          <w:rFonts w:ascii="Arial" w:hAnsi="Arial" w:cs="Arial"/>
          <w:b/>
          <w:sz w:val="18"/>
          <w:szCs w:val="18"/>
        </w:rPr>
        <w:t>STEP 4</w:t>
      </w:r>
      <w:r w:rsidRPr="007A764B">
        <w:rPr>
          <w:rFonts w:ascii="Arial" w:hAnsi="Arial" w:cs="Arial"/>
          <w:sz w:val="18"/>
          <w:szCs w:val="18"/>
        </w:rPr>
        <w:t xml:space="preserve"> </w:t>
      </w:r>
      <w:r w:rsidRPr="007A764B">
        <w:rPr>
          <w:rFonts w:ascii="Arial" w:hAnsi="Arial" w:cs="Arial"/>
          <w:sz w:val="18"/>
          <w:szCs w:val="18"/>
        </w:rPr>
        <w:tab/>
        <w:t>Enter the first full calendar year in which the unit meets the requirements (described generally in STEP 3 of these instructions) of 40 CFR 72.7(a) and, if the unit is allocated allowances, the allowance and</w:t>
      </w:r>
      <w:r w:rsidRPr="00C7689F">
        <w:rPr>
          <w:rFonts w:ascii="Univers" w:hAnsi="Univers"/>
          <w:sz w:val="18"/>
          <w:szCs w:val="18"/>
        </w:rPr>
        <w:t xml:space="preserve"> </w:t>
      </w:r>
      <w:r w:rsidRPr="007A764B">
        <w:rPr>
          <w:rFonts w:ascii="Arial" w:hAnsi="Arial" w:cs="Arial"/>
          <w:sz w:val="18"/>
          <w:szCs w:val="18"/>
        </w:rPr>
        <w:t>proceeds surrender requirements of 40 CFR 72.7(c).  The exemption becomes effective on this date, but the unit may lose the exemption as provided in 40 CFR 72.7(f)(4).</w:t>
      </w:r>
    </w:p>
    <w:p w:rsidR="000643CB" w:rsidRPr="007A764B" w:rsidRDefault="000643CB">
      <w:pPr>
        <w:tabs>
          <w:tab w:val="left" w:pos="810"/>
        </w:tabs>
        <w:suppressAutoHyphens/>
        <w:ind w:left="810" w:hanging="810"/>
        <w:rPr>
          <w:rFonts w:ascii="Arial" w:hAnsi="Arial" w:cs="Arial"/>
          <w:sz w:val="18"/>
          <w:szCs w:val="18"/>
        </w:rPr>
      </w:pPr>
    </w:p>
    <w:p w:rsidR="000643CB" w:rsidRPr="007A764B" w:rsidRDefault="000643CB">
      <w:pPr>
        <w:tabs>
          <w:tab w:val="left" w:pos="810"/>
        </w:tabs>
        <w:suppressAutoHyphens/>
        <w:ind w:left="810" w:hanging="810"/>
        <w:rPr>
          <w:rFonts w:ascii="Arial" w:hAnsi="Arial" w:cs="Arial"/>
          <w:sz w:val="18"/>
          <w:szCs w:val="18"/>
        </w:rPr>
      </w:pPr>
      <w:r w:rsidRPr="007A764B">
        <w:rPr>
          <w:rFonts w:ascii="Arial" w:hAnsi="Arial" w:cs="Arial"/>
          <w:b/>
          <w:sz w:val="18"/>
          <w:szCs w:val="18"/>
        </w:rPr>
        <w:t>STEP 5</w:t>
      </w:r>
      <w:r w:rsidRPr="007A764B">
        <w:rPr>
          <w:rFonts w:ascii="Arial" w:hAnsi="Arial" w:cs="Arial"/>
          <w:sz w:val="18"/>
          <w:szCs w:val="18"/>
        </w:rPr>
        <w:tab/>
        <w:t>Read the special provisions.</w:t>
      </w:r>
    </w:p>
    <w:p w:rsidR="00D45688" w:rsidRPr="007A764B" w:rsidRDefault="00D45688">
      <w:pPr>
        <w:tabs>
          <w:tab w:val="left" w:pos="810"/>
        </w:tabs>
        <w:suppressAutoHyphens/>
        <w:ind w:left="810" w:hanging="810"/>
        <w:rPr>
          <w:rFonts w:ascii="Arial" w:hAnsi="Arial" w:cs="Arial"/>
          <w:sz w:val="18"/>
          <w:szCs w:val="18"/>
        </w:rPr>
      </w:pPr>
    </w:p>
    <w:p w:rsidR="00C64DE5" w:rsidRDefault="007A764B" w:rsidP="00C7689F">
      <w:pPr>
        <w:tabs>
          <w:tab w:val="left" w:pos="810"/>
        </w:tabs>
        <w:suppressAutoHyphens/>
        <w:ind w:left="810" w:hanging="810"/>
        <w:rPr>
          <w:rFonts w:ascii="Arial" w:hAnsi="Arial" w:cs="Arial"/>
          <w:sz w:val="18"/>
          <w:szCs w:val="18"/>
        </w:rPr>
      </w:pPr>
      <w:r>
        <w:rPr>
          <w:rFonts w:ascii="Arial" w:hAnsi="Arial" w:cs="Arial"/>
          <w:b/>
          <w:sz w:val="18"/>
          <w:szCs w:val="18"/>
        </w:rPr>
        <w:br w:type="page"/>
      </w:r>
      <w:r w:rsidR="00D45688" w:rsidRPr="007A764B">
        <w:rPr>
          <w:rFonts w:ascii="Arial" w:hAnsi="Arial" w:cs="Arial"/>
          <w:b/>
          <w:sz w:val="18"/>
          <w:szCs w:val="18"/>
        </w:rPr>
        <w:lastRenderedPageBreak/>
        <w:t>STEP 6</w:t>
      </w:r>
      <w:r w:rsidR="00D45688" w:rsidRPr="007A764B">
        <w:rPr>
          <w:rFonts w:ascii="Arial" w:hAnsi="Arial" w:cs="Arial"/>
          <w:sz w:val="18"/>
          <w:szCs w:val="18"/>
        </w:rPr>
        <w:t xml:space="preserve"> </w:t>
      </w:r>
      <w:r w:rsidR="00D45688" w:rsidRPr="007A764B">
        <w:rPr>
          <w:rFonts w:ascii="Arial" w:hAnsi="Arial" w:cs="Arial"/>
          <w:sz w:val="18"/>
          <w:szCs w:val="18"/>
        </w:rPr>
        <w:tab/>
      </w:r>
      <w:r w:rsidR="001A7E11" w:rsidRPr="007A764B">
        <w:rPr>
          <w:rFonts w:ascii="Arial" w:hAnsi="Arial" w:cs="Arial"/>
          <w:sz w:val="18"/>
          <w:szCs w:val="18"/>
        </w:rPr>
        <w:t xml:space="preserve">A </w:t>
      </w:r>
      <w:r w:rsidR="00D45688" w:rsidRPr="007A764B">
        <w:rPr>
          <w:rFonts w:ascii="Arial" w:hAnsi="Arial" w:cs="Arial"/>
          <w:sz w:val="18"/>
          <w:szCs w:val="18"/>
        </w:rPr>
        <w:t xml:space="preserve">Certificate of Representation for the source must be submitted to U.S. EPA no later than the submission of this form to the </w:t>
      </w:r>
      <w:r w:rsidR="00D12625" w:rsidRPr="007A764B">
        <w:rPr>
          <w:rFonts w:ascii="Arial" w:hAnsi="Arial" w:cs="Arial"/>
          <w:sz w:val="18"/>
          <w:szCs w:val="18"/>
        </w:rPr>
        <w:t>DEP Bureau of Air Regulation</w:t>
      </w:r>
      <w:r w:rsidRPr="007A764B">
        <w:rPr>
          <w:rFonts w:ascii="Arial" w:hAnsi="Arial" w:cs="Arial"/>
          <w:sz w:val="18"/>
          <w:szCs w:val="18"/>
        </w:rPr>
        <w:t>.</w:t>
      </w:r>
    </w:p>
    <w:p w:rsidR="007A764B" w:rsidRPr="007A764B" w:rsidRDefault="007A764B" w:rsidP="00C7689F">
      <w:pPr>
        <w:tabs>
          <w:tab w:val="left" w:pos="810"/>
        </w:tabs>
        <w:suppressAutoHyphens/>
        <w:ind w:left="810" w:hanging="810"/>
        <w:rPr>
          <w:rFonts w:ascii="Arial" w:hAnsi="Arial" w:cs="Arial"/>
          <w:sz w:val="18"/>
          <w:szCs w:val="18"/>
        </w:rPr>
      </w:pPr>
    </w:p>
    <w:p w:rsidR="00C64DE5" w:rsidRPr="007A764B" w:rsidRDefault="00C64DE5" w:rsidP="00745F82">
      <w:pPr>
        <w:tabs>
          <w:tab w:val="left" w:pos="810"/>
        </w:tabs>
        <w:suppressAutoHyphens/>
        <w:ind w:left="810" w:hanging="810"/>
        <w:rPr>
          <w:rFonts w:ascii="Arial" w:hAnsi="Arial" w:cs="Arial"/>
          <w:b/>
          <w:sz w:val="18"/>
          <w:szCs w:val="18"/>
        </w:rPr>
      </w:pPr>
      <w:r w:rsidRPr="007A764B">
        <w:rPr>
          <w:rFonts w:ascii="Arial" w:hAnsi="Arial" w:cs="Arial"/>
          <w:b/>
          <w:sz w:val="18"/>
          <w:szCs w:val="18"/>
        </w:rPr>
        <w:tab/>
      </w:r>
      <w:r w:rsidR="00D92230" w:rsidRPr="007A764B">
        <w:rPr>
          <w:rFonts w:ascii="Arial" w:hAnsi="Arial" w:cs="Arial"/>
          <w:sz w:val="18"/>
          <w:szCs w:val="18"/>
        </w:rPr>
        <w:t xml:space="preserve">A Certificate of Representation form may be downloaded from the following website: </w:t>
      </w:r>
      <w:hyperlink r:id="rId8" w:tooltip="Hyperlink for EPA's Air Markets website" w:history="1">
        <w:r w:rsidRPr="007A764B">
          <w:rPr>
            <w:rStyle w:val="Hyperlink"/>
            <w:rFonts w:ascii="Arial" w:hAnsi="Arial" w:cs="Arial"/>
            <w:color w:val="auto"/>
            <w:sz w:val="18"/>
            <w:szCs w:val="18"/>
            <w:u w:val="none"/>
          </w:rPr>
          <w:t>http://www.epa.gov/airmarkets/business/docs/forms/designatedrepresentativeform.doc</w:t>
        </w:r>
      </w:hyperlink>
      <w:r w:rsidR="00D92230" w:rsidRPr="007A764B">
        <w:rPr>
          <w:rFonts w:ascii="Arial" w:hAnsi="Arial" w:cs="Arial"/>
          <w:sz w:val="18"/>
          <w:szCs w:val="18"/>
        </w:rPr>
        <w:t>.</w:t>
      </w:r>
    </w:p>
    <w:p w:rsidR="00C64DE5" w:rsidRPr="007A764B" w:rsidRDefault="00C64DE5" w:rsidP="00C7689F">
      <w:pPr>
        <w:tabs>
          <w:tab w:val="left" w:pos="810"/>
        </w:tabs>
        <w:suppressAutoHyphens/>
        <w:ind w:left="810" w:hanging="810"/>
        <w:rPr>
          <w:rFonts w:ascii="Arial" w:hAnsi="Arial" w:cs="Arial"/>
          <w:sz w:val="18"/>
          <w:szCs w:val="18"/>
        </w:rPr>
      </w:pPr>
    </w:p>
    <w:p w:rsidR="006E7D10" w:rsidRDefault="00C64DE5" w:rsidP="006E7D10">
      <w:pPr>
        <w:tabs>
          <w:tab w:val="left" w:pos="810"/>
        </w:tabs>
        <w:suppressAutoHyphens/>
        <w:ind w:left="810" w:hanging="810"/>
        <w:rPr>
          <w:rFonts w:ascii="Arial" w:hAnsi="Arial" w:cs="Arial"/>
          <w:sz w:val="18"/>
          <w:szCs w:val="18"/>
        </w:rPr>
      </w:pPr>
      <w:r w:rsidRPr="007A764B">
        <w:rPr>
          <w:rFonts w:ascii="Arial" w:hAnsi="Arial" w:cs="Arial"/>
          <w:sz w:val="18"/>
          <w:szCs w:val="18"/>
        </w:rPr>
        <w:tab/>
      </w:r>
      <w:r w:rsidR="00D45688" w:rsidRPr="007A764B">
        <w:rPr>
          <w:rFonts w:ascii="Arial" w:hAnsi="Arial" w:cs="Arial"/>
          <w:sz w:val="18"/>
          <w:szCs w:val="18"/>
        </w:rPr>
        <w:t>The designated representative or alternate designated representative must read, sign, and date the certification at STEP 6 labeled “for</w:t>
      </w:r>
      <w:r w:rsidR="001A7E11" w:rsidRPr="007A764B">
        <w:rPr>
          <w:rFonts w:ascii="Arial" w:hAnsi="Arial" w:cs="Arial"/>
          <w:sz w:val="18"/>
          <w:szCs w:val="18"/>
        </w:rPr>
        <w:t xml:space="preserve"> designated representatives or alternate designated representative only</w:t>
      </w:r>
      <w:r w:rsidR="00D45688" w:rsidRPr="007A764B">
        <w:rPr>
          <w:rFonts w:ascii="Arial" w:hAnsi="Arial" w:cs="Arial"/>
          <w:sz w:val="18"/>
          <w:szCs w:val="18"/>
        </w:rPr>
        <w:t>” and submit this form.</w:t>
      </w:r>
    </w:p>
    <w:p w:rsidR="006E7D10" w:rsidRPr="007A764B" w:rsidRDefault="006E7D10" w:rsidP="006E7D10">
      <w:pPr>
        <w:tabs>
          <w:tab w:val="left" w:pos="810"/>
        </w:tabs>
        <w:suppressAutoHyphens/>
        <w:ind w:left="810" w:hanging="810"/>
        <w:rPr>
          <w:rFonts w:ascii="Arial" w:hAnsi="Arial" w:cs="Arial"/>
          <w:sz w:val="18"/>
          <w:szCs w:val="18"/>
        </w:rPr>
      </w:pPr>
      <w:r w:rsidRPr="007A764B">
        <w:rPr>
          <w:rFonts w:ascii="Arial" w:hAnsi="Arial" w:cs="Arial"/>
          <w:sz w:val="18"/>
          <w:szCs w:val="18"/>
        </w:rPr>
        <w:t xml:space="preserve"> </w:t>
      </w:r>
    </w:p>
    <w:p w:rsidR="000643CB" w:rsidRPr="007A764B" w:rsidRDefault="000643CB" w:rsidP="006E7D10">
      <w:pPr>
        <w:tabs>
          <w:tab w:val="left" w:pos="810"/>
        </w:tabs>
        <w:suppressAutoHyphens/>
        <w:ind w:left="810"/>
        <w:rPr>
          <w:rFonts w:ascii="Arial" w:hAnsi="Arial" w:cs="Arial"/>
          <w:sz w:val="18"/>
          <w:szCs w:val="18"/>
        </w:rPr>
      </w:pPr>
      <w:r w:rsidRPr="007A764B">
        <w:rPr>
          <w:rFonts w:ascii="Arial" w:hAnsi="Arial" w:cs="Arial"/>
          <w:sz w:val="18"/>
          <w:szCs w:val="18"/>
        </w:rPr>
        <w:t>If no designated representative has been authorized, a certifying official for each owner of the unit must read, sign, and date the certification at STEP 6 labeled “for certifying officials only,” enter his or her name, title, name of the ownership company for which he or she is the certifying official, phone number, email address, and then sign and date and submit this form.  A certifying official is not required to submit a Certificate of Representation.  If there is more than one owner of a new unit for which no designated representative has been authorized, each owner of the unit must have a certifying official sign the appropriate certification at STEP 6.</w:t>
      </w:r>
    </w:p>
    <w:p w:rsidR="000643CB" w:rsidRPr="007A764B" w:rsidRDefault="000643CB">
      <w:pPr>
        <w:rPr>
          <w:rFonts w:ascii="Arial" w:hAnsi="Arial" w:cs="Arial"/>
          <w:b/>
          <w:sz w:val="18"/>
          <w:szCs w:val="18"/>
        </w:rPr>
      </w:pPr>
    </w:p>
    <w:p w:rsidR="00C64DE5" w:rsidRPr="007A764B" w:rsidRDefault="00C64DE5" w:rsidP="00C64DE5">
      <w:pPr>
        <w:rPr>
          <w:rFonts w:ascii="Arial" w:hAnsi="Arial" w:cs="Arial"/>
          <w:b/>
        </w:rPr>
      </w:pPr>
      <w:r w:rsidRPr="007A764B">
        <w:rPr>
          <w:rFonts w:ascii="Arial" w:hAnsi="Arial" w:cs="Arial"/>
          <w:b/>
        </w:rPr>
        <w:t>Submission Deadline</w:t>
      </w:r>
      <w:r w:rsidRPr="007A764B">
        <w:rPr>
          <w:rFonts w:ascii="Arial" w:hAnsi="Arial" w:cs="Arial"/>
          <w:b/>
          <w:strike/>
        </w:rPr>
        <w:t>s</w:t>
      </w:r>
    </w:p>
    <w:p w:rsidR="00D45688" w:rsidRPr="007A764B" w:rsidRDefault="00D45688">
      <w:pPr>
        <w:rPr>
          <w:rFonts w:ascii="Arial" w:hAnsi="Arial" w:cs="Arial"/>
          <w:sz w:val="18"/>
          <w:szCs w:val="18"/>
        </w:rPr>
      </w:pPr>
    </w:p>
    <w:p w:rsidR="00D45688" w:rsidRPr="007A764B" w:rsidRDefault="00D45688">
      <w:pPr>
        <w:rPr>
          <w:rFonts w:ascii="Arial" w:hAnsi="Arial" w:cs="Arial"/>
          <w:sz w:val="18"/>
          <w:szCs w:val="18"/>
        </w:rPr>
      </w:pPr>
      <w:r w:rsidRPr="007A764B">
        <w:rPr>
          <w:rFonts w:ascii="Arial" w:hAnsi="Arial" w:cs="Arial"/>
          <w:sz w:val="18"/>
          <w:szCs w:val="18"/>
        </w:rPr>
        <w:t xml:space="preserve">The form must be submitted to the </w:t>
      </w:r>
      <w:r w:rsidR="009A736A" w:rsidRPr="007A764B">
        <w:rPr>
          <w:rFonts w:ascii="Arial" w:hAnsi="Arial" w:cs="Arial"/>
          <w:sz w:val="18"/>
          <w:szCs w:val="18"/>
        </w:rPr>
        <w:t>DEP Bureau of Air Regulation</w:t>
      </w:r>
      <w:r w:rsidRPr="007A764B">
        <w:rPr>
          <w:rFonts w:ascii="Arial" w:hAnsi="Arial" w:cs="Arial"/>
          <w:sz w:val="18"/>
          <w:szCs w:val="18"/>
        </w:rPr>
        <w:t xml:space="preserve"> by December 31 of the first year for which the unit is to be exempt.</w:t>
      </w:r>
    </w:p>
    <w:p w:rsidR="00D45688" w:rsidRPr="007A764B" w:rsidRDefault="00D45688">
      <w:pPr>
        <w:rPr>
          <w:rFonts w:ascii="Arial" w:hAnsi="Arial" w:cs="Arial"/>
          <w:sz w:val="18"/>
          <w:szCs w:val="18"/>
        </w:rPr>
      </w:pPr>
    </w:p>
    <w:p w:rsidR="00C64DE5" w:rsidRPr="007A764B" w:rsidRDefault="00C64DE5" w:rsidP="00C64DE5">
      <w:pPr>
        <w:rPr>
          <w:rFonts w:ascii="Arial" w:hAnsi="Arial" w:cs="Arial"/>
          <w:b/>
        </w:rPr>
      </w:pPr>
      <w:r w:rsidRPr="007A764B">
        <w:rPr>
          <w:rFonts w:ascii="Arial" w:hAnsi="Arial" w:cs="Arial"/>
          <w:b/>
        </w:rPr>
        <w:t>Submission Instructions</w:t>
      </w:r>
    </w:p>
    <w:p w:rsidR="00C64DE5" w:rsidRPr="007A764B" w:rsidRDefault="00C64DE5">
      <w:pPr>
        <w:rPr>
          <w:rFonts w:ascii="Arial" w:hAnsi="Arial" w:cs="Arial"/>
          <w:strike/>
          <w:sz w:val="18"/>
          <w:szCs w:val="18"/>
        </w:rPr>
      </w:pPr>
    </w:p>
    <w:p w:rsidR="00D12625" w:rsidRPr="007A764B" w:rsidRDefault="00D12625" w:rsidP="00D12625">
      <w:pPr>
        <w:rPr>
          <w:rFonts w:ascii="Arial" w:hAnsi="Arial" w:cs="Arial"/>
          <w:sz w:val="18"/>
          <w:szCs w:val="18"/>
        </w:rPr>
      </w:pPr>
      <w:r w:rsidRPr="007A764B">
        <w:rPr>
          <w:rFonts w:ascii="Arial" w:hAnsi="Arial" w:cs="Arial"/>
          <w:sz w:val="18"/>
          <w:szCs w:val="18"/>
        </w:rPr>
        <w:t>Sub</w:t>
      </w:r>
      <w:r w:rsidR="00C64DE5" w:rsidRPr="007A764B">
        <w:rPr>
          <w:rFonts w:ascii="Arial" w:hAnsi="Arial" w:cs="Arial"/>
          <w:sz w:val="18"/>
          <w:szCs w:val="18"/>
        </w:rPr>
        <w:t>mit this form and a copy to:</w:t>
      </w:r>
      <w:r w:rsidR="00C64DE5" w:rsidRPr="007A764B">
        <w:rPr>
          <w:rFonts w:ascii="Arial" w:hAnsi="Arial" w:cs="Arial"/>
          <w:sz w:val="18"/>
          <w:szCs w:val="18"/>
        </w:rPr>
        <w:tab/>
      </w:r>
      <w:r w:rsidR="00C64DE5" w:rsidRPr="007A764B">
        <w:rPr>
          <w:rFonts w:ascii="Arial" w:hAnsi="Arial" w:cs="Arial"/>
          <w:sz w:val="18"/>
          <w:szCs w:val="18"/>
        </w:rPr>
        <w:tab/>
      </w:r>
      <w:r w:rsidR="00C64DE5" w:rsidRPr="007A764B">
        <w:rPr>
          <w:rFonts w:ascii="Arial" w:hAnsi="Arial" w:cs="Arial"/>
          <w:sz w:val="18"/>
          <w:szCs w:val="18"/>
        </w:rPr>
        <w:tab/>
      </w:r>
      <w:r w:rsidRPr="007A764B">
        <w:rPr>
          <w:rFonts w:ascii="Arial" w:hAnsi="Arial" w:cs="Arial"/>
          <w:sz w:val="18"/>
          <w:szCs w:val="18"/>
        </w:rPr>
        <w:t>Also send a copy to:</w:t>
      </w:r>
    </w:p>
    <w:p w:rsidR="00D12625" w:rsidRPr="007A764B" w:rsidRDefault="00D12625" w:rsidP="00D12625">
      <w:pPr>
        <w:rPr>
          <w:rFonts w:ascii="Arial" w:hAnsi="Arial" w:cs="Arial"/>
          <w:sz w:val="18"/>
          <w:szCs w:val="18"/>
        </w:rPr>
      </w:pPr>
    </w:p>
    <w:p w:rsidR="00D12625" w:rsidRPr="007A764B" w:rsidRDefault="00D12625" w:rsidP="00C64DE5">
      <w:pPr>
        <w:rPr>
          <w:rFonts w:ascii="Arial" w:hAnsi="Arial" w:cs="Arial"/>
          <w:sz w:val="18"/>
          <w:szCs w:val="18"/>
        </w:rPr>
      </w:pPr>
      <w:r w:rsidRPr="007A764B">
        <w:rPr>
          <w:rFonts w:ascii="Arial" w:hAnsi="Arial" w:cs="Arial"/>
          <w:sz w:val="18"/>
          <w:szCs w:val="18"/>
        </w:rPr>
        <w:t>FDEP Bureau of Air Regulation</w:t>
      </w:r>
      <w:r w:rsidRPr="007A764B">
        <w:rPr>
          <w:rFonts w:ascii="Arial" w:hAnsi="Arial" w:cs="Arial"/>
          <w:sz w:val="18"/>
          <w:szCs w:val="18"/>
        </w:rPr>
        <w:tab/>
      </w:r>
      <w:r w:rsidRPr="007A764B">
        <w:rPr>
          <w:rFonts w:ascii="Arial" w:hAnsi="Arial" w:cs="Arial"/>
          <w:sz w:val="18"/>
          <w:szCs w:val="18"/>
        </w:rPr>
        <w:tab/>
      </w:r>
      <w:r w:rsidRPr="007A764B">
        <w:rPr>
          <w:rFonts w:ascii="Arial" w:hAnsi="Arial" w:cs="Arial"/>
          <w:sz w:val="18"/>
          <w:szCs w:val="18"/>
        </w:rPr>
        <w:tab/>
      </w:r>
      <w:smartTag w:uri="urn:schemas-microsoft-com:office:smarttags" w:element="country-region">
        <w:smartTag w:uri="urn:schemas-microsoft-com:office:smarttags" w:element="place">
          <w:r w:rsidRPr="007A764B">
            <w:rPr>
              <w:rFonts w:ascii="Arial" w:hAnsi="Arial" w:cs="Arial"/>
              <w:sz w:val="18"/>
              <w:szCs w:val="18"/>
            </w:rPr>
            <w:t>U.S.</w:t>
          </w:r>
        </w:smartTag>
      </w:smartTag>
      <w:r w:rsidRPr="007A764B">
        <w:rPr>
          <w:rFonts w:ascii="Arial" w:hAnsi="Arial" w:cs="Arial"/>
          <w:sz w:val="18"/>
          <w:szCs w:val="18"/>
        </w:rPr>
        <w:t xml:space="preserve"> Environmental Protection Agency</w:t>
      </w:r>
    </w:p>
    <w:p w:rsidR="00D12625" w:rsidRPr="007A764B" w:rsidRDefault="00D12625" w:rsidP="006E7D10">
      <w:pPr>
        <w:tabs>
          <w:tab w:val="left" w:pos="4320"/>
        </w:tabs>
        <w:rPr>
          <w:rFonts w:ascii="Arial" w:hAnsi="Arial" w:cs="Arial"/>
          <w:sz w:val="18"/>
          <w:szCs w:val="18"/>
        </w:rPr>
      </w:pPr>
      <w:r w:rsidRPr="007A764B">
        <w:rPr>
          <w:rFonts w:ascii="Arial" w:hAnsi="Arial" w:cs="Arial"/>
          <w:sz w:val="18"/>
          <w:szCs w:val="18"/>
        </w:rPr>
        <w:t>MS 5505</w:t>
      </w:r>
      <w:r w:rsidR="006E7D10">
        <w:rPr>
          <w:rFonts w:ascii="Arial" w:hAnsi="Arial" w:cs="Arial"/>
          <w:sz w:val="18"/>
          <w:szCs w:val="18"/>
        </w:rPr>
        <w:tab/>
        <w:t>C</w:t>
      </w:r>
      <w:r w:rsidRPr="007A764B">
        <w:rPr>
          <w:rFonts w:ascii="Arial" w:hAnsi="Arial" w:cs="Arial"/>
          <w:sz w:val="18"/>
          <w:szCs w:val="18"/>
        </w:rPr>
        <w:t>lean Air Markets Division (6204J)</w:t>
      </w:r>
    </w:p>
    <w:p w:rsidR="00C64DE5" w:rsidRPr="007A764B" w:rsidRDefault="00D12625" w:rsidP="006E7D10">
      <w:pPr>
        <w:tabs>
          <w:tab w:val="left" w:pos="4320"/>
        </w:tabs>
        <w:rPr>
          <w:rFonts w:ascii="Arial" w:hAnsi="Arial" w:cs="Arial"/>
          <w:sz w:val="18"/>
          <w:szCs w:val="18"/>
        </w:rPr>
      </w:pPr>
      <w:r w:rsidRPr="007A764B">
        <w:rPr>
          <w:rFonts w:ascii="Arial" w:hAnsi="Arial" w:cs="Arial"/>
          <w:sz w:val="18"/>
          <w:szCs w:val="18"/>
        </w:rPr>
        <w:t>2600 Blair Stone Rd</w:t>
      </w:r>
      <w:r w:rsidR="006E7D10">
        <w:rPr>
          <w:rFonts w:ascii="Arial" w:hAnsi="Arial" w:cs="Arial"/>
          <w:sz w:val="18"/>
          <w:szCs w:val="18"/>
        </w:rPr>
        <w:tab/>
      </w:r>
      <w:r w:rsidRPr="007A764B">
        <w:rPr>
          <w:rFonts w:ascii="Arial" w:hAnsi="Arial" w:cs="Arial"/>
          <w:sz w:val="18"/>
          <w:szCs w:val="18"/>
        </w:rPr>
        <w:t xml:space="preserve">Attn: </w:t>
      </w:r>
      <w:r w:rsidR="009A736A" w:rsidRPr="007A764B">
        <w:rPr>
          <w:rFonts w:ascii="Arial" w:hAnsi="Arial" w:cs="Arial"/>
          <w:sz w:val="18"/>
          <w:szCs w:val="18"/>
        </w:rPr>
        <w:t>New</w:t>
      </w:r>
      <w:r w:rsidR="00C64DE5" w:rsidRPr="007A764B">
        <w:rPr>
          <w:rFonts w:ascii="Arial" w:hAnsi="Arial" w:cs="Arial"/>
          <w:sz w:val="18"/>
          <w:szCs w:val="18"/>
        </w:rPr>
        <w:t xml:space="preserve"> Unit Exemption</w:t>
      </w:r>
      <w:r w:rsidR="00C64DE5" w:rsidRPr="007A764B">
        <w:rPr>
          <w:rFonts w:ascii="Arial" w:hAnsi="Arial" w:cs="Arial"/>
          <w:sz w:val="18"/>
          <w:szCs w:val="18"/>
        </w:rPr>
        <w:tab/>
      </w:r>
    </w:p>
    <w:p w:rsidR="00D12625" w:rsidRPr="007A764B" w:rsidRDefault="00D12625" w:rsidP="006E7D10">
      <w:pPr>
        <w:tabs>
          <w:tab w:val="left" w:pos="4320"/>
        </w:tabs>
        <w:rPr>
          <w:rFonts w:ascii="Arial" w:hAnsi="Arial" w:cs="Arial"/>
          <w:sz w:val="18"/>
          <w:szCs w:val="18"/>
        </w:rPr>
      </w:pPr>
      <w:r w:rsidRPr="007A764B">
        <w:rPr>
          <w:rFonts w:ascii="Arial" w:hAnsi="Arial" w:cs="Arial"/>
          <w:sz w:val="18"/>
          <w:szCs w:val="18"/>
        </w:rPr>
        <w:t>Tallahassee, FL 32399-2400</w:t>
      </w:r>
      <w:r w:rsidR="006E7D10">
        <w:rPr>
          <w:rFonts w:ascii="Arial" w:hAnsi="Arial" w:cs="Arial"/>
          <w:sz w:val="18"/>
          <w:szCs w:val="18"/>
        </w:rPr>
        <w:tab/>
      </w:r>
      <w:r w:rsidRPr="007A764B">
        <w:rPr>
          <w:rFonts w:ascii="Arial" w:hAnsi="Arial" w:cs="Arial"/>
          <w:sz w:val="18"/>
          <w:szCs w:val="18"/>
        </w:rPr>
        <w:t>1200 Pennsylvania Ave NW</w:t>
      </w:r>
      <w:r w:rsidR="00C64DE5" w:rsidRPr="007A764B">
        <w:rPr>
          <w:rFonts w:ascii="Arial" w:hAnsi="Arial" w:cs="Arial"/>
          <w:sz w:val="18"/>
          <w:szCs w:val="18"/>
        </w:rPr>
        <w:t xml:space="preserve"> </w:t>
      </w:r>
    </w:p>
    <w:p w:rsidR="00D12625" w:rsidRPr="007A764B" w:rsidRDefault="00D12625" w:rsidP="00C64DE5">
      <w:pPr>
        <w:ind w:left="3600" w:firstLine="720"/>
        <w:rPr>
          <w:rFonts w:ascii="Arial" w:hAnsi="Arial" w:cs="Arial"/>
          <w:sz w:val="18"/>
          <w:szCs w:val="18"/>
        </w:rPr>
      </w:pPr>
      <w:smartTag w:uri="urn:schemas-microsoft-com:office:smarttags" w:element="place">
        <w:smartTag w:uri="urn:schemas-microsoft-com:office:smarttags" w:element="City">
          <w:r w:rsidRPr="007A764B">
            <w:rPr>
              <w:rFonts w:ascii="Arial" w:hAnsi="Arial" w:cs="Arial"/>
              <w:sz w:val="18"/>
              <w:szCs w:val="18"/>
            </w:rPr>
            <w:t>Washington</w:t>
          </w:r>
        </w:smartTag>
        <w:r w:rsidRPr="007A764B">
          <w:rPr>
            <w:rFonts w:ascii="Arial" w:hAnsi="Arial" w:cs="Arial"/>
            <w:sz w:val="18"/>
            <w:szCs w:val="18"/>
          </w:rPr>
          <w:t xml:space="preserve">, </w:t>
        </w:r>
        <w:smartTag w:uri="urn:schemas-microsoft-com:office:smarttags" w:element="State">
          <w:r w:rsidRPr="007A764B">
            <w:rPr>
              <w:rFonts w:ascii="Arial" w:hAnsi="Arial" w:cs="Arial"/>
              <w:sz w:val="18"/>
              <w:szCs w:val="18"/>
            </w:rPr>
            <w:t>DC</w:t>
          </w:r>
        </w:smartTag>
        <w:r w:rsidRPr="007A764B">
          <w:rPr>
            <w:rFonts w:ascii="Arial" w:hAnsi="Arial" w:cs="Arial"/>
            <w:sz w:val="18"/>
            <w:szCs w:val="18"/>
          </w:rPr>
          <w:t xml:space="preserve"> </w:t>
        </w:r>
        <w:smartTag w:uri="urn:schemas-microsoft-com:office:smarttags" w:element="PostalCode">
          <w:r w:rsidRPr="007A764B">
            <w:rPr>
              <w:rFonts w:ascii="Arial" w:hAnsi="Arial" w:cs="Arial"/>
              <w:sz w:val="18"/>
              <w:szCs w:val="18"/>
            </w:rPr>
            <w:t>20460</w:t>
          </w:r>
        </w:smartTag>
      </w:smartTag>
    </w:p>
    <w:p w:rsidR="00D45688" w:rsidRPr="007A764B" w:rsidRDefault="00D45688">
      <w:pPr>
        <w:suppressAutoHyphens/>
        <w:rPr>
          <w:rFonts w:ascii="Arial" w:hAnsi="Arial" w:cs="Arial"/>
          <w:sz w:val="18"/>
          <w:szCs w:val="18"/>
        </w:rPr>
      </w:pPr>
    </w:p>
    <w:p w:rsidR="00D45688" w:rsidRPr="007A764B" w:rsidRDefault="00D45688">
      <w:pPr>
        <w:suppressAutoHyphens/>
        <w:rPr>
          <w:rFonts w:ascii="Arial" w:hAnsi="Arial" w:cs="Arial"/>
          <w:sz w:val="18"/>
          <w:szCs w:val="18"/>
        </w:rPr>
      </w:pPr>
      <w:r w:rsidRPr="007A764B">
        <w:rPr>
          <w:rFonts w:ascii="Arial" w:hAnsi="Arial" w:cs="Arial"/>
          <w:sz w:val="18"/>
          <w:szCs w:val="18"/>
        </w:rPr>
        <w:t xml:space="preserve">If you have questions regarding this form, contact your local, State, or EPA Regional acid rain contact, or call EPA's </w:t>
      </w:r>
      <w:r w:rsidR="009A736A" w:rsidRPr="007A764B">
        <w:rPr>
          <w:rFonts w:ascii="Arial" w:hAnsi="Arial" w:cs="Arial"/>
          <w:sz w:val="18"/>
          <w:szCs w:val="18"/>
        </w:rPr>
        <w:t xml:space="preserve">Clean Air Markets </w:t>
      </w:r>
      <w:r w:rsidRPr="007A764B">
        <w:rPr>
          <w:rFonts w:ascii="Arial" w:hAnsi="Arial" w:cs="Arial"/>
          <w:sz w:val="18"/>
          <w:szCs w:val="18"/>
        </w:rPr>
        <w:t xml:space="preserve">Hotline at (202) </w:t>
      </w:r>
      <w:r w:rsidR="009A736A" w:rsidRPr="007A764B">
        <w:rPr>
          <w:rFonts w:ascii="Arial" w:hAnsi="Arial" w:cs="Arial"/>
          <w:sz w:val="18"/>
          <w:szCs w:val="18"/>
        </w:rPr>
        <w:t>343</w:t>
      </w:r>
      <w:r w:rsidRPr="007A764B">
        <w:rPr>
          <w:rFonts w:ascii="Arial" w:hAnsi="Arial" w:cs="Arial"/>
          <w:sz w:val="18"/>
          <w:szCs w:val="18"/>
        </w:rPr>
        <w:t>-9620.</w:t>
      </w:r>
    </w:p>
    <w:sectPr w:rsidR="00D45688" w:rsidRPr="007A764B" w:rsidSect="00362B89">
      <w:headerReference w:type="default" r:id="rId9"/>
      <w:footerReference w:type="default" r:id="rId10"/>
      <w:pgSz w:w="12240" w:h="15840"/>
      <w:pgMar w:top="1440" w:right="1440" w:bottom="331" w:left="1440" w:header="576"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6E" w:rsidRDefault="00FD056E">
      <w:r>
        <w:separator/>
      </w:r>
    </w:p>
  </w:endnote>
  <w:endnote w:type="continuationSeparator" w:id="0">
    <w:p w:rsidR="00FD056E" w:rsidRDefault="00FD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Univers">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10" w:rsidRDefault="006E7D10" w:rsidP="00116E0E">
    <w:pPr>
      <w:pStyle w:val="Footer"/>
      <w:tabs>
        <w:tab w:val="left" w:pos="3600"/>
      </w:tabs>
      <w:rPr>
        <w:rFonts w:ascii="Arial" w:hAnsi="Arial" w:cs="Arial"/>
        <w:sz w:val="16"/>
        <w:szCs w:val="16"/>
      </w:rPr>
    </w:pPr>
  </w:p>
  <w:p w:rsidR="006E7D10" w:rsidRPr="00D7627C" w:rsidRDefault="006E7D10" w:rsidP="00116E0E">
    <w:pPr>
      <w:pStyle w:val="Footer"/>
      <w:tabs>
        <w:tab w:val="left" w:pos="3600"/>
      </w:tabs>
      <w:rPr>
        <w:rFonts w:ascii="Arial" w:hAnsi="Arial" w:cs="Arial"/>
        <w:sz w:val="16"/>
        <w:szCs w:val="16"/>
      </w:rPr>
    </w:pPr>
    <w:r w:rsidRPr="00D7627C">
      <w:rPr>
        <w:rFonts w:ascii="Arial" w:hAnsi="Arial" w:cs="Arial"/>
        <w:sz w:val="16"/>
        <w:szCs w:val="16"/>
      </w:rPr>
      <w:t>DEP Form No. 62-210.900(1)(a)</w:t>
    </w:r>
    <w:r w:rsidRPr="0072314A">
      <w:rPr>
        <w:rFonts w:ascii="Arial" w:hAnsi="Arial" w:cs="Arial"/>
        <w:sz w:val="16"/>
        <w:szCs w:val="16"/>
      </w:rPr>
      <w:t>2</w:t>
    </w:r>
    <w:r w:rsidRPr="00827487">
      <w:rPr>
        <w:rFonts w:ascii="Arial" w:hAnsi="Arial" w:cs="Arial"/>
        <w:sz w:val="16"/>
        <w:szCs w:val="16"/>
      </w:rPr>
      <w:t>.</w:t>
    </w:r>
    <w:r w:rsidRPr="00D7627C">
      <w:rPr>
        <w:rFonts w:ascii="Arial" w:hAnsi="Arial" w:cs="Arial"/>
        <w:sz w:val="16"/>
        <w:szCs w:val="16"/>
      </w:rPr>
      <w:t xml:space="preserve"> - </w:t>
    </w:r>
    <w:r>
      <w:rPr>
        <w:rFonts w:ascii="Arial" w:hAnsi="Arial" w:cs="Arial"/>
        <w:sz w:val="16"/>
        <w:szCs w:val="16"/>
      </w:rPr>
      <w:t>Form</w:t>
    </w:r>
    <w:r w:rsidRPr="00D7627C">
      <w:rPr>
        <w:rFonts w:ascii="Arial" w:hAnsi="Arial" w:cs="Arial"/>
        <w:sz w:val="16"/>
        <w:szCs w:val="16"/>
      </w:rPr>
      <w:t xml:space="preserve"> </w:t>
    </w:r>
  </w:p>
  <w:p w:rsidR="006E7D10" w:rsidRDefault="006E7D10" w:rsidP="003D4807">
    <w:pPr>
      <w:pStyle w:val="Footer"/>
      <w:tabs>
        <w:tab w:val="clear" w:pos="4320"/>
        <w:tab w:val="clear" w:pos="8640"/>
        <w:tab w:val="left" w:pos="5400"/>
      </w:tabs>
      <w:rPr>
        <w:rStyle w:val="PageNumber"/>
        <w:rFonts w:ascii="Arial" w:hAnsi="Arial" w:cs="Arial"/>
        <w:sz w:val="16"/>
        <w:szCs w:val="16"/>
      </w:rPr>
    </w:pPr>
    <w:r>
      <w:rPr>
        <w:rFonts w:ascii="Arial" w:hAnsi="Arial" w:cs="Arial"/>
        <w:sz w:val="16"/>
        <w:szCs w:val="16"/>
      </w:rPr>
      <w:t xml:space="preserve">Effective: </w:t>
    </w:r>
    <w:r w:rsidRPr="004F63AB">
      <w:rPr>
        <w:rFonts w:ascii="Arial" w:hAnsi="Arial" w:cs="Arial"/>
        <w:sz w:val="16"/>
        <w:szCs w:val="16"/>
      </w:rPr>
      <w:t xml:space="preserve"> </w:t>
    </w:r>
    <w:r w:rsidRPr="004F63AB">
      <w:rPr>
        <w:rFonts w:ascii="Arial" w:hAnsi="Arial"/>
        <w:sz w:val="16"/>
      </w:rPr>
      <w:t>3/16/08</w:t>
    </w:r>
    <w:r w:rsidRPr="00D7627C">
      <w:rPr>
        <w:rFonts w:ascii="Arial" w:hAnsi="Arial" w:cs="Arial"/>
        <w:sz w:val="16"/>
        <w:szCs w:val="16"/>
      </w:rPr>
      <w:tab/>
    </w:r>
    <w:r w:rsidRPr="00362B89">
      <w:rPr>
        <w:rStyle w:val="PageNumber"/>
        <w:rFonts w:ascii="Arial" w:hAnsi="Arial" w:cs="Arial"/>
        <w:sz w:val="16"/>
        <w:szCs w:val="16"/>
      </w:rPr>
      <w:fldChar w:fldCharType="begin"/>
    </w:r>
    <w:r w:rsidRPr="00362B89">
      <w:rPr>
        <w:rStyle w:val="PageNumber"/>
        <w:rFonts w:ascii="Arial" w:hAnsi="Arial" w:cs="Arial"/>
        <w:sz w:val="16"/>
        <w:szCs w:val="16"/>
      </w:rPr>
      <w:instrText xml:space="preserve"> PAGE </w:instrText>
    </w:r>
    <w:r w:rsidRPr="00362B89">
      <w:rPr>
        <w:rStyle w:val="PageNumber"/>
        <w:rFonts w:ascii="Arial" w:hAnsi="Arial" w:cs="Arial"/>
        <w:sz w:val="16"/>
        <w:szCs w:val="16"/>
      </w:rPr>
      <w:fldChar w:fldCharType="separate"/>
    </w:r>
    <w:r w:rsidR="00594330">
      <w:rPr>
        <w:rStyle w:val="PageNumber"/>
        <w:rFonts w:ascii="Arial" w:hAnsi="Arial" w:cs="Arial"/>
        <w:noProof/>
        <w:sz w:val="16"/>
        <w:szCs w:val="16"/>
      </w:rPr>
      <w:t>1</w:t>
    </w:r>
    <w:r w:rsidRPr="00362B89">
      <w:rPr>
        <w:rStyle w:val="PageNumber"/>
        <w:rFonts w:ascii="Arial" w:hAnsi="Arial" w:cs="Arial"/>
        <w:sz w:val="16"/>
        <w:szCs w:val="16"/>
      </w:rPr>
      <w:fldChar w:fldCharType="end"/>
    </w:r>
  </w:p>
  <w:p w:rsidR="006E7D10" w:rsidRPr="00D7627C" w:rsidRDefault="006E7D10" w:rsidP="00362B89">
    <w:pPr>
      <w:pStyle w:val="Footer"/>
      <w:tabs>
        <w:tab w:val="clear" w:pos="4320"/>
        <w:tab w:val="clear" w:pos="8640"/>
        <w:tab w:val="center" w:pos="4680"/>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10" w:rsidRDefault="006E7D10" w:rsidP="00116E0E">
    <w:pPr>
      <w:pStyle w:val="Footer"/>
      <w:tabs>
        <w:tab w:val="left" w:pos="3600"/>
      </w:tabs>
      <w:rPr>
        <w:rFonts w:ascii="Arial" w:hAnsi="Arial" w:cs="Arial"/>
        <w:sz w:val="16"/>
        <w:szCs w:val="16"/>
      </w:rPr>
    </w:pPr>
  </w:p>
  <w:p w:rsidR="006E7D10" w:rsidRPr="00D7627C" w:rsidRDefault="006E7D10" w:rsidP="00116E0E">
    <w:pPr>
      <w:pStyle w:val="Footer"/>
      <w:tabs>
        <w:tab w:val="left" w:pos="3600"/>
      </w:tabs>
      <w:rPr>
        <w:rFonts w:ascii="Arial" w:hAnsi="Arial" w:cs="Arial"/>
        <w:sz w:val="16"/>
        <w:szCs w:val="16"/>
      </w:rPr>
    </w:pPr>
    <w:r w:rsidRPr="00D7627C">
      <w:rPr>
        <w:rFonts w:ascii="Arial" w:hAnsi="Arial" w:cs="Arial"/>
        <w:sz w:val="16"/>
        <w:szCs w:val="16"/>
      </w:rPr>
      <w:t>DEP Form No. 62-210.900(1)(a)</w:t>
    </w:r>
    <w:r w:rsidRPr="0072314A">
      <w:rPr>
        <w:rFonts w:ascii="Arial" w:hAnsi="Arial" w:cs="Arial"/>
        <w:sz w:val="16"/>
        <w:szCs w:val="16"/>
      </w:rPr>
      <w:t>2</w:t>
    </w:r>
    <w:r w:rsidRPr="00827487">
      <w:rPr>
        <w:rFonts w:ascii="Arial" w:hAnsi="Arial" w:cs="Arial"/>
        <w:sz w:val="16"/>
        <w:szCs w:val="16"/>
      </w:rPr>
      <w:t>.</w:t>
    </w:r>
    <w:r w:rsidRPr="00D7627C">
      <w:rPr>
        <w:rFonts w:ascii="Arial" w:hAnsi="Arial" w:cs="Arial"/>
        <w:sz w:val="16"/>
        <w:szCs w:val="16"/>
      </w:rPr>
      <w:t xml:space="preserve"> - </w:t>
    </w:r>
    <w:r>
      <w:rPr>
        <w:rFonts w:ascii="Arial" w:hAnsi="Arial" w:cs="Arial"/>
        <w:sz w:val="16"/>
        <w:szCs w:val="16"/>
      </w:rPr>
      <w:t>Instructions</w:t>
    </w:r>
    <w:r w:rsidRPr="00D7627C">
      <w:rPr>
        <w:rFonts w:ascii="Arial" w:hAnsi="Arial" w:cs="Arial"/>
        <w:sz w:val="16"/>
        <w:szCs w:val="16"/>
      </w:rPr>
      <w:t xml:space="preserve"> </w:t>
    </w:r>
  </w:p>
  <w:p w:rsidR="006E7D10" w:rsidRPr="00D7627C" w:rsidRDefault="006E7D10" w:rsidP="00090E97">
    <w:pPr>
      <w:pStyle w:val="Footer"/>
      <w:tabs>
        <w:tab w:val="clear" w:pos="4320"/>
        <w:tab w:val="clear" w:pos="8640"/>
        <w:tab w:val="center" w:pos="4680"/>
      </w:tabs>
      <w:rPr>
        <w:rFonts w:ascii="Arial" w:hAnsi="Arial" w:cs="Arial"/>
        <w:sz w:val="16"/>
        <w:szCs w:val="16"/>
      </w:rPr>
    </w:pPr>
    <w:r w:rsidRPr="00D7627C">
      <w:rPr>
        <w:rFonts w:ascii="Arial" w:hAnsi="Arial" w:cs="Arial"/>
        <w:sz w:val="16"/>
        <w:szCs w:val="16"/>
      </w:rPr>
      <w:t>Effective</w:t>
    </w:r>
    <w:r>
      <w:rPr>
        <w:rFonts w:ascii="Arial" w:hAnsi="Arial" w:cs="Arial"/>
        <w:sz w:val="16"/>
        <w:szCs w:val="16"/>
      </w:rPr>
      <w:t xml:space="preserve">: </w:t>
    </w:r>
    <w:r w:rsidRPr="004F63AB">
      <w:rPr>
        <w:rFonts w:ascii="Arial" w:hAnsi="Arial" w:cs="Arial"/>
        <w:sz w:val="16"/>
        <w:szCs w:val="16"/>
      </w:rPr>
      <w:t xml:space="preserve"> </w:t>
    </w:r>
    <w:r w:rsidRPr="004F63AB">
      <w:rPr>
        <w:rFonts w:ascii="Arial" w:hAnsi="Arial"/>
        <w:sz w:val="16"/>
      </w:rPr>
      <w:t>3/16/08</w:t>
    </w:r>
    <w:r w:rsidRPr="00D7627C">
      <w:rPr>
        <w:rFonts w:ascii="Arial" w:hAnsi="Arial" w:cs="Arial"/>
        <w:sz w:val="16"/>
        <w:szCs w:val="16"/>
      </w:rPr>
      <w:tab/>
    </w:r>
    <w:r w:rsidRPr="00362B89">
      <w:rPr>
        <w:rStyle w:val="PageNumber"/>
        <w:rFonts w:ascii="Arial" w:hAnsi="Arial" w:cs="Arial"/>
        <w:sz w:val="16"/>
        <w:szCs w:val="16"/>
      </w:rPr>
      <w:fldChar w:fldCharType="begin"/>
    </w:r>
    <w:r w:rsidRPr="00362B89">
      <w:rPr>
        <w:rStyle w:val="PageNumber"/>
        <w:rFonts w:ascii="Arial" w:hAnsi="Arial" w:cs="Arial"/>
        <w:sz w:val="16"/>
        <w:szCs w:val="16"/>
      </w:rPr>
      <w:instrText xml:space="preserve"> PAGE </w:instrText>
    </w:r>
    <w:r w:rsidRPr="00362B89">
      <w:rPr>
        <w:rStyle w:val="PageNumber"/>
        <w:rFonts w:ascii="Arial" w:hAnsi="Arial" w:cs="Arial"/>
        <w:sz w:val="16"/>
        <w:szCs w:val="16"/>
      </w:rPr>
      <w:fldChar w:fldCharType="separate"/>
    </w:r>
    <w:r w:rsidR="00594330">
      <w:rPr>
        <w:rStyle w:val="PageNumber"/>
        <w:rFonts w:ascii="Arial" w:hAnsi="Arial" w:cs="Arial"/>
        <w:noProof/>
        <w:sz w:val="16"/>
        <w:szCs w:val="16"/>
      </w:rPr>
      <w:t>2</w:t>
    </w:r>
    <w:r w:rsidRPr="00362B89">
      <w:rPr>
        <w:rStyle w:val="PageNumber"/>
        <w:rFonts w:ascii="Arial" w:hAnsi="Arial" w:cs="Arial"/>
        <w:sz w:val="16"/>
        <w:szCs w:val="16"/>
      </w:rPr>
      <w:fldChar w:fldCharType="end"/>
    </w: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6E" w:rsidRDefault="00FD056E">
      <w:r>
        <w:separator/>
      </w:r>
    </w:p>
  </w:footnote>
  <w:footnote w:type="continuationSeparator" w:id="0">
    <w:p w:rsidR="00FD056E" w:rsidRDefault="00FD0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10" w:rsidRDefault="006E7D10">
    <w:pPr>
      <w:pStyle w:val="Header"/>
      <w:tabs>
        <w:tab w:val="clear" w:pos="4320"/>
        <w:tab w:val="clear" w:pos="8640"/>
        <w:tab w:val="right" w:pos="9360"/>
      </w:tabs>
      <w:rPr>
        <w:rFonts w:ascii="Arial Narrow" w:hAnsi="Arial Narrow"/>
        <w:sz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10" w:rsidRPr="00337E08" w:rsidRDefault="006E7D10" w:rsidP="00362B89">
    <w:pPr>
      <w:pStyle w:val="Header"/>
      <w:tabs>
        <w:tab w:val="clear" w:pos="4320"/>
        <w:tab w:val="clear" w:pos="8640"/>
        <w:tab w:val="right" w:pos="9360"/>
      </w:tabs>
      <w:rPr>
        <w:u w:val="single"/>
      </w:rPr>
    </w:pPr>
    <w:r w:rsidRPr="00745F82">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88"/>
    <w:rsid w:val="00030FA5"/>
    <w:rsid w:val="000643CB"/>
    <w:rsid w:val="00075526"/>
    <w:rsid w:val="00090E97"/>
    <w:rsid w:val="0009217C"/>
    <w:rsid w:val="00097508"/>
    <w:rsid w:val="000A75E4"/>
    <w:rsid w:val="000A763B"/>
    <w:rsid w:val="000D114B"/>
    <w:rsid w:val="00113258"/>
    <w:rsid w:val="00116E0E"/>
    <w:rsid w:val="00136BB9"/>
    <w:rsid w:val="001A7E11"/>
    <w:rsid w:val="001C2B3F"/>
    <w:rsid w:val="002506CE"/>
    <w:rsid w:val="00337E08"/>
    <w:rsid w:val="00341E4D"/>
    <w:rsid w:val="00362B89"/>
    <w:rsid w:val="003B14DF"/>
    <w:rsid w:val="003D4807"/>
    <w:rsid w:val="004649FC"/>
    <w:rsid w:val="004E0D0E"/>
    <w:rsid w:val="00536F83"/>
    <w:rsid w:val="005934C2"/>
    <w:rsid w:val="00594330"/>
    <w:rsid w:val="005B5152"/>
    <w:rsid w:val="005B7320"/>
    <w:rsid w:val="00615347"/>
    <w:rsid w:val="006E7D10"/>
    <w:rsid w:val="006F711B"/>
    <w:rsid w:val="0072314A"/>
    <w:rsid w:val="00745F82"/>
    <w:rsid w:val="007A764B"/>
    <w:rsid w:val="007F3382"/>
    <w:rsid w:val="00827487"/>
    <w:rsid w:val="009201BB"/>
    <w:rsid w:val="009447DB"/>
    <w:rsid w:val="00960C97"/>
    <w:rsid w:val="009769B7"/>
    <w:rsid w:val="009948E6"/>
    <w:rsid w:val="009A736A"/>
    <w:rsid w:val="009D3A1D"/>
    <w:rsid w:val="00A26178"/>
    <w:rsid w:val="00AA02EE"/>
    <w:rsid w:val="00AA0CE1"/>
    <w:rsid w:val="00AF5706"/>
    <w:rsid w:val="00B53BF9"/>
    <w:rsid w:val="00BA296B"/>
    <w:rsid w:val="00C64DE5"/>
    <w:rsid w:val="00C7689F"/>
    <w:rsid w:val="00C930FE"/>
    <w:rsid w:val="00D12625"/>
    <w:rsid w:val="00D33B0D"/>
    <w:rsid w:val="00D45688"/>
    <w:rsid w:val="00D53BD3"/>
    <w:rsid w:val="00D650B2"/>
    <w:rsid w:val="00D743B1"/>
    <w:rsid w:val="00D7627C"/>
    <w:rsid w:val="00D92230"/>
    <w:rsid w:val="00D93815"/>
    <w:rsid w:val="00E02470"/>
    <w:rsid w:val="00E07954"/>
    <w:rsid w:val="00E560D3"/>
    <w:rsid w:val="00EC4A2F"/>
    <w:rsid w:val="00EC719A"/>
    <w:rsid w:val="00EE5C19"/>
    <w:rsid w:val="00F062EC"/>
    <w:rsid w:val="00F17AC8"/>
    <w:rsid w:val="00F611EF"/>
    <w:rsid w:val="00F7265B"/>
    <w:rsid w:val="00FD056E"/>
    <w:rsid w:val="00FD119F"/>
    <w:rsid w:val="00FD55E3"/>
    <w:rsid w:val="00FE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6A5C11F-817D-4FA0-9449-42299F73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pPr>
      <w:shd w:val="clear" w:color="auto" w:fill="000080"/>
    </w:pPr>
    <w:rPr>
      <w:rFonts w:ascii="Tahoma" w:hAnsi="Tahoma"/>
    </w:rPr>
  </w:style>
  <w:style w:type="character" w:styleId="Hyperlink">
    <w:name w:val="Hyperlink"/>
    <w:basedOn w:val="DefaultParagraphFont"/>
    <w:rsid w:val="00D92230"/>
    <w:rPr>
      <w:color w:val="0000FF"/>
      <w:u w:val="single"/>
    </w:rPr>
  </w:style>
  <w:style w:type="character" w:styleId="PageNumber">
    <w:name w:val="page number"/>
    <w:basedOn w:val="DefaultParagraphFont"/>
    <w:rsid w:val="00337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airmarkets/business/docs/forms/designatedrepresentativeform.doc"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2056</Words>
  <Characters>10198</Characters>
  <Application>Microsoft Office Word</Application>
  <DocSecurity>0</DocSecurity>
  <Lines>1699</Lines>
  <Paragraphs>182</Paragraphs>
  <ScaleCrop>false</ScaleCrop>
  <HeadingPairs>
    <vt:vector size="2" baseType="variant">
      <vt:variant>
        <vt:lpstr>Title</vt:lpstr>
      </vt:variant>
      <vt:variant>
        <vt:i4>1</vt:i4>
      </vt:variant>
    </vt:vector>
  </HeadingPairs>
  <TitlesOfParts>
    <vt:vector size="1" baseType="lpstr">
      <vt:lpstr>New Unit Exemption</vt:lpstr>
    </vt:vector>
  </TitlesOfParts>
  <Company>DARM</Company>
  <LinksUpToDate>false</LinksUpToDate>
  <CharactersWithSpaces>12072</CharactersWithSpaces>
  <SharedDoc>false</SharedDoc>
  <HLinks>
    <vt:vector size="6" baseType="variant">
      <vt:variant>
        <vt:i4>6488099</vt:i4>
      </vt:variant>
      <vt:variant>
        <vt:i4>18</vt:i4>
      </vt:variant>
      <vt:variant>
        <vt:i4>0</vt:i4>
      </vt:variant>
      <vt:variant>
        <vt:i4>5</vt:i4>
      </vt:variant>
      <vt:variant>
        <vt:lpwstr>http://www.epa.gov/airmarkets/business/docs/forms/designatedrepresentativeform.doc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Unit Exemption</dc:title>
  <dc:subject/>
  <dc:creator>D.E.P. - D.A.R.M.</dc:creator>
  <cp:keywords/>
  <dc:description/>
  <cp:lastModifiedBy>Phillips, Cindy</cp:lastModifiedBy>
  <cp:revision>2</cp:revision>
  <cp:lastPrinted>2007-04-10T12:37:00Z</cp:lastPrinted>
  <dcterms:created xsi:type="dcterms:W3CDTF">2017-02-24T15:03:00Z</dcterms:created>
  <dcterms:modified xsi:type="dcterms:W3CDTF">2017-02-24T15:03:00Z</dcterms:modified>
</cp:coreProperties>
</file>