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A6327" w14:textId="77777777" w:rsidR="005537BC" w:rsidRDefault="005537BC">
      <w:pPr>
        <w:tabs>
          <w:tab w:val="center" w:pos="5400"/>
        </w:tabs>
        <w:jc w:val="center"/>
        <w:rPr>
          <w:rFonts w:ascii="Arial" w:hAnsi="Arial"/>
          <w:sz w:val="36"/>
        </w:rPr>
      </w:pPr>
      <w:bookmarkStart w:id="0" w:name="_GoBack"/>
      <w:bookmarkEnd w:id="0"/>
      <w:r>
        <w:rPr>
          <w:rFonts w:ascii="Arial" w:hAnsi="Arial"/>
          <w:sz w:val="36"/>
        </w:rPr>
        <w:t>SIGN VERBAGE FOR PROJECTS FUNDED BY THE</w:t>
      </w:r>
    </w:p>
    <w:p w14:paraId="51CA98BF" w14:textId="77777777" w:rsidR="005537BC" w:rsidRDefault="005537BC">
      <w:pPr>
        <w:tabs>
          <w:tab w:val="center" w:pos="5400"/>
        </w:tabs>
        <w:rPr>
          <w:b/>
          <w:sz w:val="52"/>
        </w:rPr>
      </w:pPr>
      <w:r>
        <w:rPr>
          <w:rFonts w:ascii="Arial" w:hAnsi="Arial"/>
          <w:sz w:val="36"/>
        </w:rPr>
        <w:tab/>
      </w:r>
      <w:r>
        <w:rPr>
          <w:b/>
          <w:sz w:val="52"/>
        </w:rPr>
        <w:t>Land and Water Conservation Fund</w:t>
      </w:r>
    </w:p>
    <w:p w14:paraId="6452BF76" w14:textId="77777777" w:rsidR="005537BC" w:rsidRDefault="005537BC">
      <w:pPr>
        <w:tabs>
          <w:tab w:val="center" w:pos="5400"/>
        </w:tabs>
        <w:rPr>
          <w:b/>
          <w:sz w:val="52"/>
        </w:rPr>
      </w:pPr>
      <w:r>
        <w:rPr>
          <w:b/>
          <w:sz w:val="52"/>
        </w:rPr>
        <w:tab/>
      </w:r>
    </w:p>
    <w:p w14:paraId="5587F72B" w14:textId="77777777" w:rsidR="005537BC" w:rsidRDefault="005537BC">
      <w:pPr>
        <w:rPr>
          <w:rFonts w:ascii="Arial" w:hAnsi="Arial"/>
          <w:sz w:val="36"/>
        </w:rPr>
      </w:pPr>
    </w:p>
    <w:p w14:paraId="5C221CA3" w14:textId="77777777" w:rsidR="005537BC" w:rsidRDefault="005537BC">
      <w:pPr>
        <w:rPr>
          <w:rFonts w:ascii="Arial" w:hAnsi="Arial"/>
          <w:sz w:val="36"/>
        </w:rPr>
      </w:pPr>
    </w:p>
    <w:p w14:paraId="23B18843" w14:textId="77777777" w:rsidR="005537BC" w:rsidRDefault="005537BC">
      <w:pPr>
        <w:rPr>
          <w:rFonts w:ascii="Arial" w:hAnsi="Arial"/>
          <w:sz w:val="36"/>
        </w:rPr>
      </w:pPr>
    </w:p>
    <w:p w14:paraId="6CC52D28" w14:textId="77777777" w:rsidR="005537BC" w:rsidRDefault="005537BC" w:rsidP="00DB5757">
      <w:pPr>
        <w:tabs>
          <w:tab w:val="center" w:pos="5400"/>
        </w:tabs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THIS PROJECT WAS PARTIALLY FUNDED BY THE</w:t>
      </w:r>
    </w:p>
    <w:p w14:paraId="636247EC" w14:textId="77777777" w:rsidR="005537BC" w:rsidRDefault="005537BC" w:rsidP="00DB5757">
      <w:pPr>
        <w:tabs>
          <w:tab w:val="center" w:pos="5400"/>
        </w:tabs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LAND AND WATER CONSERVATION FUND</w:t>
      </w:r>
    </w:p>
    <w:p w14:paraId="4C6E1442" w14:textId="77777777" w:rsidR="005537BC" w:rsidRDefault="005537BC" w:rsidP="00DB5757">
      <w:pPr>
        <w:tabs>
          <w:tab w:val="center" w:pos="5400"/>
        </w:tabs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THROUGH THE</w:t>
      </w:r>
    </w:p>
    <w:p w14:paraId="360BF48E" w14:textId="77777777" w:rsidR="00DB5757" w:rsidRDefault="005537BC" w:rsidP="00DB5757">
      <w:pPr>
        <w:tabs>
          <w:tab w:val="center" w:pos="5400"/>
        </w:tabs>
        <w:jc w:val="center"/>
        <w:rPr>
          <w:rFonts w:ascii="Arial" w:hAnsi="Arial"/>
          <w:sz w:val="36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sz w:val="36"/>
            </w:rPr>
            <w:t>U.S.</w:t>
          </w:r>
        </w:smartTag>
      </w:smartTag>
      <w:r>
        <w:rPr>
          <w:rFonts w:ascii="Arial" w:hAnsi="Arial"/>
          <w:sz w:val="36"/>
        </w:rPr>
        <w:t xml:space="preserve"> DEPARTMENT OF INTERIOR</w:t>
      </w:r>
      <w:r w:rsidR="00DB5757">
        <w:rPr>
          <w:rFonts w:ascii="Arial" w:hAnsi="Arial"/>
          <w:sz w:val="36"/>
        </w:rPr>
        <w:t>,</w:t>
      </w:r>
    </w:p>
    <w:p w14:paraId="03B1B77E" w14:textId="77777777" w:rsidR="005537BC" w:rsidRDefault="00DB5757" w:rsidP="00DB5757">
      <w:pPr>
        <w:tabs>
          <w:tab w:val="center" w:pos="5400"/>
        </w:tabs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THE NATIONAL PARK SERVICE</w:t>
      </w:r>
    </w:p>
    <w:p w14:paraId="53D91053" w14:textId="77777777" w:rsidR="005537BC" w:rsidRDefault="005537BC" w:rsidP="00DB5757">
      <w:pPr>
        <w:tabs>
          <w:tab w:val="center" w:pos="5400"/>
        </w:tabs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AND THE</w:t>
      </w:r>
    </w:p>
    <w:p w14:paraId="495418CB" w14:textId="77777777" w:rsidR="005537BC" w:rsidRDefault="005537BC" w:rsidP="00DB5757">
      <w:pPr>
        <w:tabs>
          <w:tab w:val="center" w:pos="5400"/>
        </w:tabs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FLORIDA DEPARTMENT OF ENVIRONMENTAL PROTECTION</w:t>
      </w:r>
    </w:p>
    <w:p w14:paraId="3A47F904" w14:textId="77777777" w:rsidR="00C82F95" w:rsidRDefault="00C82F95">
      <w:pPr>
        <w:tabs>
          <w:tab w:val="center" w:pos="5400"/>
        </w:tabs>
        <w:rPr>
          <w:rFonts w:ascii="Arial" w:hAnsi="Arial"/>
          <w:sz w:val="36"/>
        </w:rPr>
      </w:pPr>
    </w:p>
    <w:p w14:paraId="7628DD0D" w14:textId="77777777" w:rsidR="00C81EDA" w:rsidRDefault="00C81EDA" w:rsidP="00C82F95">
      <w:pPr>
        <w:tabs>
          <w:tab w:val="center" w:pos="5400"/>
        </w:tabs>
        <w:jc w:val="center"/>
        <w:rPr>
          <w:rFonts w:ascii="Arial" w:hAnsi="Arial"/>
          <w:sz w:val="36"/>
        </w:rPr>
      </w:pPr>
    </w:p>
    <w:p w14:paraId="18B52A52" w14:textId="77777777" w:rsidR="00C81EDA" w:rsidRDefault="00C81EDA" w:rsidP="00C82F95">
      <w:pPr>
        <w:tabs>
          <w:tab w:val="center" w:pos="5400"/>
        </w:tabs>
        <w:jc w:val="center"/>
        <w:rPr>
          <w:rFonts w:ascii="Arial" w:hAnsi="Arial"/>
          <w:sz w:val="36"/>
        </w:rPr>
      </w:pPr>
      <w:r w:rsidRPr="00C81EDA">
        <w:rPr>
          <w:rFonts w:ascii="Arial" w:hAnsi="Arial"/>
          <w:sz w:val="36"/>
        </w:rPr>
        <w:pict w14:anchorId="2F851B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162pt">
            <v:imagedata r:id="rId4" o:title="New Image"/>
          </v:shape>
        </w:pict>
      </w:r>
    </w:p>
    <w:p w14:paraId="79254328" w14:textId="77777777" w:rsidR="00C81EDA" w:rsidRDefault="00C81EDA" w:rsidP="00C82F95">
      <w:pPr>
        <w:tabs>
          <w:tab w:val="center" w:pos="5400"/>
        </w:tabs>
        <w:jc w:val="center"/>
        <w:rPr>
          <w:rFonts w:ascii="Arial" w:hAnsi="Arial"/>
          <w:sz w:val="36"/>
        </w:rPr>
      </w:pPr>
    </w:p>
    <w:p w14:paraId="258E5EA7" w14:textId="77777777" w:rsidR="00C81EDA" w:rsidRDefault="00C81EDA" w:rsidP="00C82F95">
      <w:pPr>
        <w:tabs>
          <w:tab w:val="center" w:pos="5400"/>
        </w:tabs>
        <w:jc w:val="center"/>
        <w:rPr>
          <w:rFonts w:ascii="Arial" w:hAnsi="Arial"/>
          <w:sz w:val="36"/>
        </w:rPr>
      </w:pPr>
    </w:p>
    <w:p w14:paraId="61D1EFBA" w14:textId="77777777" w:rsidR="00C81EDA" w:rsidRDefault="00C81EDA" w:rsidP="00C82F95">
      <w:pPr>
        <w:tabs>
          <w:tab w:val="center" w:pos="5400"/>
        </w:tabs>
        <w:jc w:val="center"/>
        <w:rPr>
          <w:rFonts w:ascii="Arial" w:hAnsi="Arial"/>
          <w:sz w:val="36"/>
        </w:rPr>
      </w:pPr>
    </w:p>
    <w:p w14:paraId="4DE6A237" w14:textId="77777777" w:rsidR="00C82F95" w:rsidRDefault="00DB5757" w:rsidP="00C82F95">
      <w:pPr>
        <w:tabs>
          <w:tab w:val="center" w:pos="5400"/>
        </w:tabs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(</w:t>
      </w:r>
      <w:r w:rsidR="00916516">
        <w:rPr>
          <w:rFonts w:ascii="Arial" w:hAnsi="Arial"/>
          <w:sz w:val="36"/>
        </w:rPr>
        <w:t>LWCF</w:t>
      </w:r>
      <w:r w:rsidR="00C82F95">
        <w:rPr>
          <w:rFonts w:ascii="Arial" w:hAnsi="Arial"/>
          <w:sz w:val="36"/>
        </w:rPr>
        <w:t xml:space="preserve"> LOGO</w:t>
      </w:r>
      <w:r>
        <w:rPr>
          <w:rFonts w:ascii="Arial" w:hAnsi="Arial"/>
          <w:sz w:val="36"/>
        </w:rPr>
        <w:t xml:space="preserve"> required</w:t>
      </w:r>
      <w:r w:rsidR="00C81EDA">
        <w:rPr>
          <w:rFonts w:ascii="Arial" w:hAnsi="Arial"/>
          <w:sz w:val="36"/>
        </w:rPr>
        <w:t>)</w:t>
      </w:r>
    </w:p>
    <w:p w14:paraId="23E9E42F" w14:textId="77777777" w:rsidR="00C82F95" w:rsidRDefault="00C82F95" w:rsidP="00C82F95">
      <w:pPr>
        <w:tabs>
          <w:tab w:val="center" w:pos="5400"/>
        </w:tabs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This logo may be downloaded from Office of Information and Recreation Services website:</w:t>
      </w:r>
    </w:p>
    <w:p w14:paraId="5EE3AE7F" w14:textId="77777777" w:rsidR="00C82F95" w:rsidRDefault="00C82F95" w:rsidP="00C82F95">
      <w:pPr>
        <w:tabs>
          <w:tab w:val="center" w:pos="5400"/>
        </w:tabs>
        <w:jc w:val="center"/>
        <w:rPr>
          <w:rFonts w:ascii="Arial" w:hAnsi="Arial"/>
          <w:sz w:val="36"/>
        </w:rPr>
      </w:pPr>
    </w:p>
    <w:p w14:paraId="5FAA2CA8" w14:textId="77777777" w:rsidR="00C82F95" w:rsidRDefault="00EE2926" w:rsidP="00C82F95">
      <w:pPr>
        <w:tabs>
          <w:tab w:val="center" w:pos="5400"/>
        </w:tabs>
        <w:jc w:val="center"/>
        <w:rPr>
          <w:rFonts w:ascii="Arial" w:hAnsi="Arial"/>
          <w:sz w:val="36"/>
        </w:rPr>
      </w:pPr>
      <w:hyperlink r:id="rId5" w:history="1">
        <w:r w:rsidRPr="00207DE6">
          <w:rPr>
            <w:rStyle w:val="Hyperlink"/>
            <w:rFonts w:ascii="Arial" w:hAnsi="Arial"/>
            <w:sz w:val="36"/>
          </w:rPr>
          <w:t>http://www.dep.state.fl.us/parks/oirs</w:t>
        </w:r>
      </w:hyperlink>
    </w:p>
    <w:p w14:paraId="1E7FFFCD" w14:textId="77777777" w:rsidR="00EE2926" w:rsidRDefault="00EE2926" w:rsidP="00C82F95">
      <w:pPr>
        <w:tabs>
          <w:tab w:val="center" w:pos="5400"/>
        </w:tabs>
        <w:jc w:val="center"/>
        <w:rPr>
          <w:rFonts w:ascii="Arial" w:hAnsi="Arial"/>
          <w:sz w:val="36"/>
        </w:rPr>
      </w:pPr>
    </w:p>
    <w:sectPr w:rsidR="00EE2926" w:rsidSect="00EE2926">
      <w:endnotePr>
        <w:numFmt w:val="decimal"/>
      </w:endnotePr>
      <w:pgSz w:w="12240" w:h="15840"/>
      <w:pgMar w:top="1440" w:right="720" w:bottom="720" w:left="72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F95"/>
    <w:rsid w:val="003E3805"/>
    <w:rsid w:val="0054560C"/>
    <w:rsid w:val="005537BC"/>
    <w:rsid w:val="00611D66"/>
    <w:rsid w:val="00916516"/>
    <w:rsid w:val="00A2199E"/>
    <w:rsid w:val="00C81EDA"/>
    <w:rsid w:val="00C82F95"/>
    <w:rsid w:val="00DB5757"/>
    <w:rsid w:val="00EE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4:docId w14:val="3B7FA9A5"/>
  <w15:chartTrackingRefBased/>
  <w15:docId w15:val="{E1020672-7320-48C5-969E-DEA91964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character" w:styleId="Hyperlink">
    <w:name w:val="Hyperlink"/>
    <w:basedOn w:val="DefaultParagraphFont"/>
    <w:rsid w:val="00EE2926"/>
    <w:rPr>
      <w:color w:val="0000FF"/>
      <w:u w:val="single"/>
    </w:rPr>
  </w:style>
  <w:style w:type="paragraph" w:styleId="BalloonText">
    <w:name w:val="Balloon Text"/>
    <w:basedOn w:val="Normal"/>
    <w:semiHidden/>
    <w:rsid w:val="00DB5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p.state.fl.us/parks/oi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 VERBAGE FOR PROJECTS FUNDED BY THE</vt:lpstr>
    </vt:vector>
  </TitlesOfParts>
  <Company>FDEP</Company>
  <LinksUpToDate>false</LinksUpToDate>
  <CharactersWithSpaces>486</CharactersWithSpaces>
  <SharedDoc>false</SharedDoc>
  <HLinks>
    <vt:vector size="6" baseType="variant">
      <vt:variant>
        <vt:i4>2031695</vt:i4>
      </vt:variant>
      <vt:variant>
        <vt:i4>0</vt:i4>
      </vt:variant>
      <vt:variant>
        <vt:i4>0</vt:i4>
      </vt:variant>
      <vt:variant>
        <vt:i4>5</vt:i4>
      </vt:variant>
      <vt:variant>
        <vt:lpwstr>http://www.dep.state.fl.us/parks/oirs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 VERBAGE FOR PROJECTS FUNDED BY THE</dc:title>
  <dc:subject/>
  <dc:creator>Collier Clark</dc:creator>
  <cp:keywords/>
  <dc:description/>
  <cp:lastModifiedBy>Bayevsky, Alexander</cp:lastModifiedBy>
  <cp:revision>2</cp:revision>
  <cp:lastPrinted>2012-04-13T18:42:00Z</cp:lastPrinted>
  <dcterms:created xsi:type="dcterms:W3CDTF">2016-11-30T22:27:00Z</dcterms:created>
  <dcterms:modified xsi:type="dcterms:W3CDTF">2016-11-30T22:27:00Z</dcterms:modified>
</cp:coreProperties>
</file>